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D9" w:rsidRDefault="004E42D9" w:rsidP="004E42D9">
      <w:pPr>
        <w:pStyle w:val="1"/>
        <w:jc w:val="center"/>
      </w:pPr>
      <w:proofErr w:type="gramStart"/>
      <w:r>
        <w:rPr>
          <w:rFonts w:hint="eastAsia"/>
        </w:rPr>
        <w:t>信工FC官网</w:t>
      </w:r>
      <w:proofErr w:type="gramEnd"/>
      <w:r>
        <w:rPr>
          <w:rFonts w:hint="eastAsia"/>
        </w:rPr>
        <w:t>一期需求文档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E42D9" w:rsidTr="004E42D9">
        <w:tc>
          <w:tcPr>
            <w:tcW w:w="1382" w:type="dxa"/>
            <w:shd w:val="clear" w:color="auto" w:fill="AEAAAA" w:themeFill="background2" w:themeFillShade="BF"/>
          </w:tcPr>
          <w:p w:rsidR="004E42D9" w:rsidRDefault="004E42D9" w:rsidP="004E42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  <w:shd w:val="clear" w:color="auto" w:fill="AEAAAA" w:themeFill="background2" w:themeFillShade="BF"/>
          </w:tcPr>
          <w:p w:rsidR="004E42D9" w:rsidRDefault="004E42D9" w:rsidP="004E42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383" w:type="dxa"/>
            <w:shd w:val="clear" w:color="auto" w:fill="AEAAAA" w:themeFill="background2" w:themeFillShade="BF"/>
          </w:tcPr>
          <w:p w:rsidR="004E42D9" w:rsidRDefault="004E42D9" w:rsidP="004E42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  <w:shd w:val="clear" w:color="auto" w:fill="AEAAAA" w:themeFill="background2" w:themeFillShade="BF"/>
          </w:tcPr>
          <w:p w:rsidR="004E42D9" w:rsidRDefault="004E42D9" w:rsidP="004E42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  <w:tc>
          <w:tcPr>
            <w:tcW w:w="1383" w:type="dxa"/>
            <w:shd w:val="clear" w:color="auto" w:fill="AEAAAA" w:themeFill="background2" w:themeFillShade="BF"/>
          </w:tcPr>
          <w:p w:rsidR="004E42D9" w:rsidRDefault="004E42D9" w:rsidP="004E42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383" w:type="dxa"/>
            <w:shd w:val="clear" w:color="auto" w:fill="AEAAAA" w:themeFill="background2" w:themeFillShade="BF"/>
          </w:tcPr>
          <w:p w:rsidR="004E42D9" w:rsidRDefault="004E42D9" w:rsidP="004E42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E42D9" w:rsidTr="004E42D9">
        <w:tc>
          <w:tcPr>
            <w:tcW w:w="1382" w:type="dxa"/>
          </w:tcPr>
          <w:p w:rsidR="004E42D9" w:rsidRDefault="004E42D9" w:rsidP="004E42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4E42D9" w:rsidRDefault="004E42D9" w:rsidP="004E42D9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1383" w:type="dxa"/>
          </w:tcPr>
          <w:p w:rsidR="004E42D9" w:rsidRDefault="004E42D9" w:rsidP="004E42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383" w:type="dxa"/>
          </w:tcPr>
          <w:p w:rsidR="004E42D9" w:rsidRDefault="004E42D9" w:rsidP="004E42D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郁</w:t>
            </w:r>
            <w:proofErr w:type="gramEnd"/>
            <w:r>
              <w:rPr>
                <w:rFonts w:hint="eastAsia"/>
              </w:rPr>
              <w:t>光辉</w:t>
            </w:r>
          </w:p>
        </w:tc>
        <w:tc>
          <w:tcPr>
            <w:tcW w:w="1383" w:type="dxa"/>
          </w:tcPr>
          <w:p w:rsidR="004E42D9" w:rsidRDefault="004E42D9" w:rsidP="004E42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2017-11-26</w:t>
            </w:r>
          </w:p>
        </w:tc>
        <w:tc>
          <w:tcPr>
            <w:tcW w:w="1383" w:type="dxa"/>
          </w:tcPr>
          <w:p w:rsidR="004E42D9" w:rsidRDefault="004E42D9" w:rsidP="004E42D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官网一期</w:t>
            </w:r>
            <w:proofErr w:type="gramEnd"/>
          </w:p>
        </w:tc>
      </w:tr>
    </w:tbl>
    <w:p w:rsidR="004E42D9" w:rsidRDefault="004E42D9" w:rsidP="004E42D9"/>
    <w:p w:rsidR="004E42D9" w:rsidRDefault="004E42D9" w:rsidP="004E42D9">
      <w:pPr>
        <w:pStyle w:val="2"/>
        <w:numPr>
          <w:ilvl w:val="0"/>
          <w:numId w:val="4"/>
        </w:numPr>
      </w:pPr>
      <w:r>
        <w:rPr>
          <w:rFonts w:hint="eastAsia"/>
        </w:rPr>
        <w:t>需求目的</w:t>
      </w:r>
    </w:p>
    <w:p w:rsidR="004E42D9" w:rsidRDefault="004E42D9" w:rsidP="004E42D9">
      <w:pPr>
        <w:ind w:firstLine="420"/>
      </w:pPr>
      <w:r>
        <w:rPr>
          <w:rFonts w:hint="eastAsia"/>
        </w:rPr>
        <w:t>信息工程学院足球队成立于2003年，已拥有14年的历史。尤其是最近几年，在多届</w:t>
      </w:r>
      <w:proofErr w:type="gramStart"/>
      <w:r>
        <w:rPr>
          <w:rFonts w:hint="eastAsia"/>
        </w:rPr>
        <w:t>信工人</w:t>
      </w:r>
      <w:proofErr w:type="gramEnd"/>
      <w:r>
        <w:rPr>
          <w:rFonts w:hint="eastAsia"/>
        </w:rPr>
        <w:t>的努力下，取得了优异的成绩。但一直以来信工足球队缺乏一个官方的对外展示平台，也缺少一个官方的交流平台。为了</w:t>
      </w:r>
      <w:proofErr w:type="gramStart"/>
      <w:r>
        <w:rPr>
          <w:rFonts w:hint="eastAsia"/>
        </w:rPr>
        <w:t>展示信工足球</w:t>
      </w:r>
      <w:proofErr w:type="gramEnd"/>
      <w:r>
        <w:rPr>
          <w:rFonts w:hint="eastAsia"/>
        </w:rPr>
        <w:t>俱乐部风采，铭记那些为</w:t>
      </w:r>
      <w:proofErr w:type="gramStart"/>
      <w:r>
        <w:rPr>
          <w:rFonts w:hint="eastAsia"/>
        </w:rPr>
        <w:t>信工球队</w:t>
      </w:r>
      <w:proofErr w:type="gramEnd"/>
      <w:r>
        <w:rPr>
          <w:rFonts w:hint="eastAsia"/>
        </w:rPr>
        <w:t>拼搏过的队员，需要建立一个球队官网。</w:t>
      </w:r>
    </w:p>
    <w:p w:rsidR="004E42D9" w:rsidRDefault="004E42D9" w:rsidP="004E42D9">
      <w:pPr>
        <w:ind w:firstLine="420"/>
        <w:rPr>
          <w:rFonts w:hint="eastAsia"/>
        </w:rPr>
      </w:pPr>
    </w:p>
    <w:p w:rsidR="004E42D9" w:rsidRDefault="004E42D9" w:rsidP="004E42D9">
      <w:pPr>
        <w:pStyle w:val="2"/>
        <w:numPr>
          <w:ilvl w:val="0"/>
          <w:numId w:val="4"/>
        </w:numPr>
      </w:pPr>
      <w:proofErr w:type="gramStart"/>
      <w:r>
        <w:rPr>
          <w:rFonts w:hint="eastAsia"/>
        </w:rPr>
        <w:t>官网结构</w:t>
      </w:r>
      <w:proofErr w:type="gramEnd"/>
    </w:p>
    <w:p w:rsidR="004E42D9" w:rsidRPr="004E42D9" w:rsidRDefault="004E42D9" w:rsidP="004E42D9">
      <w:pPr>
        <w:pStyle w:val="3"/>
        <w:numPr>
          <w:ilvl w:val="1"/>
          <w:numId w:val="4"/>
        </w:numPr>
        <w:rPr>
          <w:b w:val="0"/>
        </w:rPr>
      </w:pPr>
      <w:r w:rsidRPr="004E42D9">
        <w:rPr>
          <w:rFonts w:hint="eastAsia"/>
          <w:b w:val="0"/>
        </w:rPr>
        <w:t>样图</w:t>
      </w:r>
    </w:p>
    <w:p w:rsidR="004E42D9" w:rsidRDefault="004E42D9" w:rsidP="004E42D9">
      <w:r>
        <w:tab/>
      </w:r>
      <w:r>
        <w:rPr>
          <w:noProof/>
        </w:rPr>
        <w:drawing>
          <wp:inline distT="0" distB="0" distL="0" distR="0">
            <wp:extent cx="1911985" cy="3408045"/>
            <wp:effectExtent l="0" t="0" r="0" b="1905"/>
            <wp:docPr id="1" name="图片 1" descr="C:\Users\earayu\AppData\Local\Microsoft\Windows\INetCache\Content.Word\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arayu\AppData\Local\Microsoft\Windows\INetCache\Content.Word\we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D9" w:rsidRDefault="004E42D9" w:rsidP="004E42D9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2.2</w:t>
      </w:r>
      <w:r>
        <w:rPr>
          <w:b w:val="0"/>
        </w:rPr>
        <w:t xml:space="preserve"> </w:t>
      </w:r>
      <w:proofErr w:type="gramStart"/>
      <w:r w:rsidRPr="004E42D9">
        <w:rPr>
          <w:rFonts w:hint="eastAsia"/>
          <w:b w:val="0"/>
        </w:rPr>
        <w:t>官网</w:t>
      </w:r>
      <w:r>
        <w:rPr>
          <w:rFonts w:hint="eastAsia"/>
          <w:b w:val="0"/>
        </w:rPr>
        <w:t>模块</w:t>
      </w:r>
      <w:proofErr w:type="gramEnd"/>
    </w:p>
    <w:p w:rsidR="004E42D9" w:rsidRDefault="004E42D9" w:rsidP="006B43F0">
      <w:pPr>
        <w:pStyle w:val="4"/>
      </w:pPr>
      <w:r>
        <w:tab/>
      </w:r>
      <w:r w:rsidR="00F37DAC" w:rsidRPr="00F37DAC">
        <w:rPr>
          <w:rFonts w:hint="eastAsia"/>
        </w:rPr>
        <w:t>2.2.1</w:t>
      </w:r>
      <w:r w:rsidR="00F37DAC" w:rsidRPr="00F37DAC">
        <w:t xml:space="preserve"> </w:t>
      </w:r>
      <w:r w:rsidR="00F37DAC" w:rsidRPr="00F37DAC">
        <w:rPr>
          <w:rFonts w:hint="eastAsia"/>
        </w:rPr>
        <w:t>主页图片展播</w:t>
      </w:r>
    </w:p>
    <w:p w:rsidR="00F37DAC" w:rsidRDefault="00F37DAC" w:rsidP="00F37DAC">
      <w:pPr>
        <w:ind w:left="420" w:firstLine="420"/>
      </w:pPr>
      <w:r>
        <w:rPr>
          <w:rFonts w:hint="eastAsia"/>
        </w:rPr>
        <w:t>主页有展示球队风采的大图</w:t>
      </w:r>
      <w:r>
        <w:t>1-5张，可由鼠标左右滑动。默认5秒切换轮播。</w:t>
      </w:r>
      <w:r>
        <w:rPr>
          <w:rFonts w:hint="eastAsia"/>
        </w:rPr>
        <w:t>图片上有相关提示，引导用户可以切换。</w:t>
      </w:r>
      <w:r>
        <w:rPr>
          <w:rFonts w:hint="eastAsia"/>
        </w:rPr>
        <w:t>图片可由管</w:t>
      </w:r>
      <w:bookmarkStart w:id="0" w:name="_GoBack"/>
      <w:bookmarkEnd w:id="0"/>
      <w:r>
        <w:rPr>
          <w:rFonts w:hint="eastAsia"/>
        </w:rPr>
        <w:t>理员在后台配置。</w:t>
      </w:r>
    </w:p>
    <w:p w:rsidR="00B271B6" w:rsidRDefault="00B271B6" w:rsidP="00F37DAC">
      <w:pPr>
        <w:ind w:left="420" w:firstLine="420"/>
      </w:pPr>
    </w:p>
    <w:p w:rsidR="00B271B6" w:rsidRDefault="00B271B6" w:rsidP="006B43F0">
      <w:pPr>
        <w:pStyle w:val="4"/>
        <w:ind w:left="420"/>
      </w:pPr>
      <w:r>
        <w:rPr>
          <w:rFonts w:hint="eastAsia"/>
        </w:rPr>
        <w:t>2.2.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通知</w:t>
      </w:r>
    </w:p>
    <w:p w:rsidR="00F37DAC" w:rsidRDefault="00B271B6" w:rsidP="00B271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展示活动通知，包含时间、地点、对手、备注共4个维度的信息。后台可以发布通知，发布时必须填写时间、地点、事件类型、对手、备注5个维度的信息。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类型不是“比赛”时，前端页面“对手”不展示。</w:t>
      </w:r>
    </w:p>
    <w:p w:rsidR="00F37DAC" w:rsidRPr="00B271B6" w:rsidRDefault="00B271B6" w:rsidP="006B43F0">
      <w:pPr>
        <w:pStyle w:val="4"/>
        <w:ind w:firstLine="420"/>
      </w:pPr>
      <w:r w:rsidRPr="00B271B6">
        <w:rPr>
          <w:rFonts w:hint="eastAsia"/>
        </w:rPr>
        <w:t>2.2.3</w:t>
      </w:r>
      <w:r w:rsidR="00F37DAC" w:rsidRPr="00B271B6">
        <w:t xml:space="preserve"> </w:t>
      </w:r>
      <w:r w:rsidR="00F37DAC" w:rsidRPr="00B271B6">
        <w:rPr>
          <w:rFonts w:hint="eastAsia"/>
        </w:rPr>
        <w:t>球员卡片</w:t>
      </w:r>
    </w:p>
    <w:p w:rsidR="00F37DAC" w:rsidRDefault="00F37DAC" w:rsidP="00F37DAC">
      <w:pPr>
        <w:ind w:left="420" w:firstLine="420"/>
      </w:pPr>
      <w:r>
        <w:rPr>
          <w:rFonts w:hint="eastAsia"/>
        </w:rPr>
        <w:t>展示球员照片，由球员在后台配置。可以左右滑动，展示所有球员</w:t>
      </w:r>
      <w:r>
        <w:rPr>
          <w:rFonts w:hint="eastAsia"/>
        </w:rPr>
        <w:t>。</w:t>
      </w:r>
      <w:r>
        <w:rPr>
          <w:rFonts w:hint="eastAsia"/>
        </w:rPr>
        <w:t>照片下有姓名，号码，入学年份，</w:t>
      </w:r>
      <w:r>
        <w:rPr>
          <w:rFonts w:hint="eastAsia"/>
        </w:rPr>
        <w:t>擅长</w:t>
      </w:r>
      <w:r>
        <w:rPr>
          <w:rFonts w:hint="eastAsia"/>
        </w:rPr>
        <w:t>位置，一句话简介。</w:t>
      </w:r>
    </w:p>
    <w:p w:rsidR="00F37DAC" w:rsidRDefault="00F37DAC" w:rsidP="006B43F0">
      <w:pPr>
        <w:pStyle w:val="4"/>
        <w:ind w:firstLine="420"/>
      </w:pPr>
      <w:r w:rsidRPr="00F37DAC">
        <w:rPr>
          <w:rFonts w:hint="eastAsia"/>
        </w:rPr>
        <w:t>2</w:t>
      </w:r>
      <w:r w:rsidR="006B43F0">
        <w:rPr>
          <w:rFonts w:hint="eastAsia"/>
        </w:rPr>
        <w:t>.2.4</w:t>
      </w:r>
      <w:r>
        <w:t xml:space="preserve"> </w:t>
      </w:r>
      <w:proofErr w:type="gramStart"/>
      <w:r w:rsidR="006B43F0">
        <w:rPr>
          <w:rFonts w:hint="eastAsia"/>
        </w:rPr>
        <w:t>加入信工</w:t>
      </w:r>
      <w:proofErr w:type="gramEnd"/>
    </w:p>
    <w:p w:rsidR="00F37DAC" w:rsidRDefault="006B43F0" w:rsidP="00F37DAC">
      <w:pPr>
        <w:ind w:left="420" w:firstLine="420"/>
      </w:pPr>
      <w:r>
        <w:rPr>
          <w:rFonts w:hint="eastAsia"/>
        </w:rPr>
        <w:t>中间展示静态文案，左边为球队的联系方式。</w:t>
      </w:r>
      <w:r w:rsidR="00F37DAC">
        <w:rPr>
          <w:rFonts w:hint="eastAsia"/>
        </w:rPr>
        <w:t>右边为一个表单，用户填入信息后发送给后台。管理员在后台界面可以看到申请。</w:t>
      </w:r>
      <w:r>
        <w:rPr>
          <w:rFonts w:hint="eastAsia"/>
        </w:rPr>
        <w:t>信息包括姓名、QQ、自我介绍。</w:t>
      </w:r>
    </w:p>
    <w:p w:rsidR="006B43F0" w:rsidRDefault="006B43F0" w:rsidP="00F37DAC">
      <w:pPr>
        <w:ind w:left="420" w:firstLine="420"/>
      </w:pPr>
    </w:p>
    <w:p w:rsidR="006B43F0" w:rsidRDefault="006B43F0" w:rsidP="006B43F0"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2.3</w:t>
      </w:r>
      <w:r w:rsidRPr="006B43F0">
        <w:rPr>
          <w:rFonts w:hint="eastAsia"/>
          <w:b w:val="0"/>
          <w:sz w:val="24"/>
          <w:szCs w:val="24"/>
        </w:rPr>
        <w:t>后台管理</w:t>
      </w:r>
    </w:p>
    <w:p w:rsidR="006B43F0" w:rsidRPr="006B43F0" w:rsidRDefault="006B43F0" w:rsidP="006B43F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主页所有信息均可配置，由管理员在后台统一管理。（暂时略）</w:t>
      </w:r>
    </w:p>
    <w:p w:rsidR="006B43F0" w:rsidRPr="006B43F0" w:rsidRDefault="006B43F0" w:rsidP="006B43F0">
      <w:pPr>
        <w:rPr>
          <w:rFonts w:hint="eastAsia"/>
        </w:rPr>
      </w:pPr>
    </w:p>
    <w:p w:rsidR="006B43F0" w:rsidRDefault="006B43F0" w:rsidP="006B43F0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二期规划</w:t>
      </w:r>
    </w:p>
    <w:p w:rsidR="006B43F0" w:rsidRPr="006B43F0" w:rsidRDefault="006B43F0" w:rsidP="00FB04E7">
      <w:pPr>
        <w:ind w:firstLine="420"/>
        <w:rPr>
          <w:rFonts w:hint="eastAsia"/>
        </w:rPr>
      </w:pPr>
      <w:r>
        <w:rPr>
          <w:rFonts w:hint="eastAsia"/>
        </w:rPr>
        <w:t>一期的目的是快速上线，基本只有展示功能。二期将添加</w:t>
      </w:r>
      <w:r w:rsidR="00FB04E7">
        <w:rPr>
          <w:rFonts w:hint="eastAsia"/>
        </w:rPr>
        <w:t>注册、登陆渠道。比赛统计模块：以比赛为中心，加入比赛报名，比赛结果，进球统计，助攻统计，赛后评论等功能。</w:t>
      </w:r>
    </w:p>
    <w:sectPr w:rsidR="006B43F0" w:rsidRPr="006B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52E"/>
    <w:multiLevelType w:val="multilevel"/>
    <w:tmpl w:val="A27CEC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843063"/>
    <w:multiLevelType w:val="hybridMultilevel"/>
    <w:tmpl w:val="43C0688A"/>
    <w:lvl w:ilvl="0" w:tplc="E5A6D0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427F2"/>
    <w:multiLevelType w:val="hybridMultilevel"/>
    <w:tmpl w:val="1B5AC400"/>
    <w:lvl w:ilvl="0" w:tplc="3BEAC9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4576E"/>
    <w:multiLevelType w:val="hybridMultilevel"/>
    <w:tmpl w:val="3434321A"/>
    <w:lvl w:ilvl="0" w:tplc="0A2C9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524411"/>
    <w:multiLevelType w:val="multilevel"/>
    <w:tmpl w:val="ADE0F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D9"/>
    <w:rsid w:val="004E42D9"/>
    <w:rsid w:val="006B43F0"/>
    <w:rsid w:val="00B271B6"/>
    <w:rsid w:val="00F37DAC"/>
    <w:rsid w:val="00FB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0C1A"/>
  <w15:chartTrackingRefBased/>
  <w15:docId w15:val="{0D19E613-A8BE-4A35-9DC3-E9214C6A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2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2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4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43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42D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E4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42D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E42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42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43F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earayu</dc:creator>
  <cp:keywords/>
  <dc:description/>
  <cp:lastModifiedBy>earayu</cp:lastModifiedBy>
  <cp:revision>1</cp:revision>
  <dcterms:created xsi:type="dcterms:W3CDTF">2017-11-26T12:40:00Z</dcterms:created>
  <dcterms:modified xsi:type="dcterms:W3CDTF">2017-11-26T14:14:00Z</dcterms:modified>
</cp:coreProperties>
</file>