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16="http://schemas.microsoft.com/office/word/2018/wordml" xmlns:w16cex="http://schemas.microsoft.com/office/word/2018/wordml/cex" xmlns:w16sdtdh="http://schemas.microsoft.com/office/word/2020/wordml/sdtdatahash" xmlns:wpg="http://schemas.microsoft.com/office/word/2010/wordprocessingGroup" xmlns:wpi="http://schemas.microsoft.com/office/word/2010/wordprocessingInk" xmlns:wps="http://schemas.microsoft.com/office/word/2010/wordprocessingShape" mc:Ignorable="w14 w15 wp14 w16se w16cid w16 w16cex w16sdtdh">
  <!-- Generated by Aspose.Words for .NET 23.9.0 -->
  <w:body>
    <w:p w:rsidR="003F3729" w:rsidRPr="00C32F0A" w:rsidP="00C32F0A" w14:paraId="3F9464AC" w14:textId="763BB971">
      <w:pPr>
        <w:pStyle w:val="Heading1"/>
        <w:tabs>
          <w:tab w:val="clear" w:pos="432"/>
        </w:tabs>
        <w:spacing w:before="120" w:after="120" w:line="360" w:lineRule="auto"/>
        <w:ind w:left="567" w:hanging="567"/>
        <w:jc w:val="both"/>
        <w:rPr>
          <w:sz w:val="20"/>
        </w:rPr>
      </w:pPr>
      <w:r w:rsidRPr="00C32F0A">
        <w:rPr>
          <w:sz w:val="20"/>
        </w:rPr>
        <w:t>FINALIDADE</w:t>
      </w:r>
    </w:p>
    <w:p w:rsidR="00F03C5D" w:rsidRPr="00C32F0A" w:rsidP="00C32F0A" w14:paraId="6C4614D1" w14:textId="3E40D12A">
      <w:pPr>
        <w:spacing w:before="120" w:after="120" w:line="360" w:lineRule="auto"/>
        <w:jc w:val="both"/>
        <w:rPr>
          <w:rFonts w:cs="Arial"/>
          <w:color w:val="000000"/>
          <w:sz w:val="20"/>
          <w:szCs w:val="20"/>
        </w:rPr>
      </w:pPr>
      <w:r w:rsidRPr="00C32F0A">
        <w:rPr>
          <w:rFonts w:cs="Arial"/>
          <w:color w:val="000000"/>
          <w:sz w:val="20"/>
          <w:szCs w:val="20"/>
        </w:rPr>
        <w:t xml:space="preserve">Estabelecer procedimentos para a execução das Tarefas Preliminares de campo, no caso “Comunicação com o COI – Centro de Operação Integrado”, a fim de manter a conformidade entre tarefa planejada e </w:t>
      </w:r>
      <w:r w:rsidRPr="00C32F0A" w:rsidR="007964D2">
        <w:rPr>
          <w:rFonts w:cs="Arial"/>
          <w:color w:val="000000"/>
          <w:sz w:val="20"/>
          <w:szCs w:val="20"/>
        </w:rPr>
        <w:t xml:space="preserve">tarefa </w:t>
      </w:r>
      <w:r w:rsidRPr="00C32F0A">
        <w:rPr>
          <w:rFonts w:cs="Arial"/>
          <w:color w:val="000000"/>
          <w:sz w:val="20"/>
          <w:szCs w:val="20"/>
        </w:rPr>
        <w:t>realizada. Contém a descrição detalhada passo a passo, os riscos envolvidos e as medidas de controle de riscos, visando garantir a saúde e a segurança dos colaboradores envolvidos na taref</w:t>
      </w:r>
      <w:r w:rsidR="00B30015">
        <w:rPr>
          <w:rFonts w:cs="Arial"/>
          <w:color w:val="000000"/>
          <w:sz w:val="20"/>
          <w:szCs w:val="20"/>
        </w:rPr>
        <w:t>a.</w:t>
      </w:r>
    </w:p>
    <w:p w:rsidR="00AB6838" w:rsidRPr="00C32F0A" w:rsidP="00C32F0A" w14:paraId="2F6F2EB0" w14:textId="3D45A755">
      <w:pPr>
        <w:pStyle w:val="Heading1"/>
        <w:tabs>
          <w:tab w:val="clear" w:pos="432"/>
        </w:tabs>
        <w:spacing w:before="120" w:after="120" w:line="360" w:lineRule="auto"/>
        <w:ind w:left="567" w:hanging="567"/>
        <w:jc w:val="both"/>
        <w:rPr>
          <w:sz w:val="20"/>
        </w:rPr>
      </w:pPr>
      <w:bookmarkStart w:id="0" w:name="_CAMPO_DE_APLICAÇÃO"/>
      <w:bookmarkEnd w:id="0"/>
      <w:r w:rsidRPr="00C32F0A">
        <w:rPr>
          <w:sz w:val="20"/>
        </w:rPr>
        <w:t>CAMPO DE APLICAÇÃO</w:t>
      </w:r>
    </w:p>
    <w:p w:rsidR="003D1BA7" w:rsidRPr="00C32F0A" w:rsidP="00C32F0A" w14:paraId="141EB582" w14:textId="6D45366E">
      <w:pPr>
        <w:spacing w:before="120" w:after="120" w:line="360" w:lineRule="auto"/>
        <w:jc w:val="both"/>
        <w:rPr>
          <w:rFonts w:cs="Arial"/>
          <w:color w:val="000000"/>
          <w:sz w:val="20"/>
          <w:szCs w:val="20"/>
        </w:rPr>
      </w:pPr>
      <w:r w:rsidRPr="00C32F0A">
        <w:rPr>
          <w:rFonts w:cs="Arial"/>
          <w:color w:val="000000"/>
          <w:sz w:val="20"/>
          <w:szCs w:val="20"/>
        </w:rPr>
        <w:t>Aplica-se a t</w:t>
      </w:r>
      <w:r w:rsidRPr="00C32F0A" w:rsidR="00F03C5D">
        <w:rPr>
          <w:rFonts w:cs="Arial"/>
          <w:color w:val="000000"/>
          <w:sz w:val="20"/>
          <w:szCs w:val="20"/>
        </w:rPr>
        <w:t>odas as áreas voltadas ao planejamento, manutenção, operação, construção, levantamentos de campo e execução de serviços, nas redes de distribuição, linhas de transmissão e subestações de distribuição.</w:t>
      </w:r>
    </w:p>
    <w:p w:rsidR="00AB6838" w:rsidRPr="00C32F0A" w:rsidP="009D748E" w14:paraId="575ED4F3" w14:textId="66AC86E3">
      <w:pPr>
        <w:pStyle w:val="Heading1"/>
        <w:rPr>
          <w:sz w:val="20"/>
        </w:rPr>
      </w:pPr>
      <w:bookmarkStart w:id="1" w:name="_RESPONSABILIDADES"/>
      <w:bookmarkEnd w:id="1"/>
      <w:r w:rsidRPr="00C32F0A">
        <w:rPr>
          <w:sz w:val="20"/>
        </w:rPr>
        <w:t>RESPONSABILIDADES</w:t>
      </w:r>
    </w:p>
    <w:p w:rsidR="00E223B6" w:rsidRPr="00C32F0A" w:rsidP="00C32F0A" w14:paraId="5D58B3C2" w14:textId="77777777">
      <w:pPr>
        <w:pStyle w:val="Heading2"/>
        <w:spacing w:before="120" w:after="120" w:line="360" w:lineRule="auto"/>
        <w:jc w:val="both"/>
        <w:rPr>
          <w:sz w:val="20"/>
        </w:rPr>
      </w:pPr>
      <w:r w:rsidRPr="00C32F0A">
        <w:rPr>
          <w:sz w:val="20"/>
        </w:rPr>
        <w:t>Área Executiva de Segurança</w:t>
      </w:r>
    </w:p>
    <w:p w:rsidR="00BD6721" w:rsidRPr="00C32F0A" w:rsidP="00C32F0A" w14:paraId="7D4309D0" w14:textId="4110B365">
      <w:pPr>
        <w:spacing w:before="120" w:after="120" w:line="360" w:lineRule="auto"/>
        <w:jc w:val="both"/>
        <w:rPr>
          <w:rFonts w:cs="Arial"/>
          <w:color w:val="000000"/>
          <w:sz w:val="20"/>
          <w:szCs w:val="20"/>
        </w:rPr>
      </w:pPr>
      <w:r w:rsidRPr="00C32F0A">
        <w:rPr>
          <w:rFonts w:cs="Arial"/>
          <w:color w:val="000000"/>
          <w:sz w:val="20"/>
          <w:szCs w:val="20"/>
        </w:rPr>
        <w:t>Atualização e manutenção dos documentos, além de garantir que todas as equipes envolvidas tenham acesso aos documentos.</w:t>
      </w:r>
    </w:p>
    <w:p w:rsidR="00ED1C49" w:rsidRPr="00C32F0A" w:rsidP="00C32F0A" w14:paraId="3197F35F" w14:textId="65603C53">
      <w:pPr>
        <w:pStyle w:val="Heading2"/>
        <w:spacing w:before="120" w:after="120" w:line="360" w:lineRule="auto"/>
        <w:jc w:val="both"/>
        <w:rPr>
          <w:sz w:val="20"/>
        </w:rPr>
      </w:pPr>
      <w:r w:rsidRPr="00C32F0A">
        <w:rPr>
          <w:sz w:val="20"/>
        </w:rPr>
        <w:t>Centro de Operações Integrado – COI</w:t>
      </w:r>
    </w:p>
    <w:p w:rsidR="00E9245A" w:rsidRPr="00C32F0A" w:rsidP="00C32F0A" w14:paraId="40E249F9" w14:textId="41D77822">
      <w:pPr>
        <w:spacing w:before="120" w:after="120" w:line="360" w:lineRule="auto"/>
        <w:jc w:val="both"/>
        <w:rPr>
          <w:rFonts w:cs="Arial"/>
          <w:sz w:val="20"/>
          <w:szCs w:val="20"/>
        </w:rPr>
      </w:pPr>
      <w:r w:rsidRPr="00C32F0A">
        <w:rPr>
          <w:rFonts w:cs="Arial"/>
          <w:sz w:val="20"/>
          <w:szCs w:val="20"/>
        </w:rPr>
        <w:t xml:space="preserve">Conhecer e disseminar as orientações de comunicação mais eficiente e clara, acompanhar </w:t>
      </w:r>
      <w:r w:rsidRPr="00C32F0A" w:rsidR="00F83A0F">
        <w:rPr>
          <w:rFonts w:cs="Arial"/>
          <w:sz w:val="20"/>
          <w:szCs w:val="20"/>
        </w:rPr>
        <w:t>a aplicação das regras com controladores e colaboradores em campo.</w:t>
      </w:r>
    </w:p>
    <w:p w:rsidR="00E223B6" w:rsidRPr="00C32F0A" w:rsidP="00C32F0A" w14:paraId="08BF3E3A" w14:textId="6EE3BB5E">
      <w:pPr>
        <w:pStyle w:val="Heading2"/>
        <w:spacing w:before="120" w:after="120" w:line="360" w:lineRule="auto"/>
        <w:jc w:val="both"/>
        <w:rPr>
          <w:sz w:val="20"/>
        </w:rPr>
      </w:pPr>
      <w:r w:rsidRPr="00C32F0A">
        <w:rPr>
          <w:sz w:val="20"/>
        </w:rPr>
        <w:t>Colaboradores próprios e/ou de empresas parceiras</w:t>
      </w:r>
    </w:p>
    <w:p w:rsidR="00FA6A4D" w:rsidRPr="00C32F0A" w:rsidP="00C32F0A" w14:paraId="46BACD62" w14:textId="160A2A86">
      <w:pPr>
        <w:spacing w:before="120" w:after="120" w:line="360" w:lineRule="auto"/>
        <w:jc w:val="both"/>
        <w:rPr>
          <w:rFonts w:cs="Arial"/>
          <w:sz w:val="20"/>
          <w:szCs w:val="20"/>
        </w:rPr>
      </w:pPr>
      <w:r w:rsidRPr="00C32F0A">
        <w:rPr>
          <w:rFonts w:cs="Arial"/>
          <w:color w:val="000000"/>
          <w:sz w:val="20"/>
          <w:szCs w:val="20"/>
        </w:rPr>
        <w:t xml:space="preserve">É responsabilidade dos colaboradores próprios e/ou de empresas parceiras executar as tarefas preliminares de acordo com os conceitos de segurança do trabalho, a fim de que a tarefa principal possa ser realizada em campo com êxito. </w:t>
      </w:r>
      <w:r w:rsidRPr="00C32F0A">
        <w:rPr>
          <w:rFonts w:cs="Arial"/>
          <w:sz w:val="20"/>
          <w:szCs w:val="20"/>
        </w:rPr>
        <w:t>Todos os participantes das referidas atividades devem estar devidamente capacitados e autorizados, conforme estabelecido no item Habilitação, Qualificação, Capacitação.</w:t>
      </w:r>
    </w:p>
    <w:p w:rsidR="00AB6838" w:rsidRPr="00C32F0A" w:rsidP="00C32F0A" w14:paraId="6C1C6543" w14:textId="2631C992">
      <w:pPr>
        <w:pStyle w:val="Heading1"/>
        <w:tabs>
          <w:tab w:val="clear" w:pos="432"/>
        </w:tabs>
        <w:spacing w:before="120" w:after="120" w:line="360" w:lineRule="auto"/>
        <w:ind w:left="567" w:hanging="567"/>
        <w:jc w:val="both"/>
        <w:rPr>
          <w:color w:val="FF0000"/>
          <w:sz w:val="20"/>
        </w:rPr>
      </w:pPr>
      <w:bookmarkStart w:id="2" w:name="_DEFINIÇÕES"/>
      <w:bookmarkEnd w:id="2"/>
      <w:r w:rsidRPr="00C32F0A">
        <w:rPr>
          <w:sz w:val="20"/>
        </w:rPr>
        <w:t>DEFINIÇÕES</w:t>
      </w:r>
    </w:p>
    <w:p w:rsidR="00F83A0F" w:rsidRPr="00C32F0A" w:rsidP="00C32F0A" w14:paraId="4955AB00" w14:textId="61610050">
      <w:pPr>
        <w:pStyle w:val="Heading2"/>
        <w:spacing w:before="120" w:after="120" w:line="360" w:lineRule="auto"/>
        <w:jc w:val="both"/>
        <w:rPr>
          <w:sz w:val="20"/>
        </w:rPr>
      </w:pPr>
      <w:r w:rsidRPr="00C32F0A">
        <w:rPr>
          <w:sz w:val="20"/>
        </w:rPr>
        <w:t>Acordo Operativo</w:t>
      </w:r>
    </w:p>
    <w:p w:rsidR="00F83A0F" w:rsidRPr="00C32F0A" w:rsidP="00C32F0A" w14:paraId="5490EBA6" w14:textId="00205045">
      <w:pPr>
        <w:spacing w:before="120" w:after="120" w:line="360" w:lineRule="auto"/>
        <w:jc w:val="both"/>
        <w:rPr>
          <w:rFonts w:cs="Arial"/>
          <w:sz w:val="20"/>
          <w:szCs w:val="20"/>
        </w:rPr>
      </w:pPr>
      <w:r w:rsidRPr="00C32F0A">
        <w:rPr>
          <w:rFonts w:cs="Arial"/>
          <w:sz w:val="20"/>
          <w:szCs w:val="20"/>
        </w:rPr>
        <w:t xml:space="preserve">Documento utilizado para registrar o acordo entre a EQUATORIAL e seus clientes que precisam de um atendimento especial e com orientações específicas para o tratamento entre o cliente </w:t>
      </w:r>
      <w:r w:rsidRPr="00C32F0A" w:rsidR="00B04CE1">
        <w:rPr>
          <w:rFonts w:cs="Arial"/>
          <w:sz w:val="20"/>
          <w:szCs w:val="20"/>
        </w:rPr>
        <w:t>e a EQUATORIAL. Informações de como e quando deve ser feito o contato para tratar assuntos operacionais.</w:t>
      </w:r>
    </w:p>
    <w:p w:rsidR="00807EC9" w:rsidRPr="00C32F0A" w:rsidP="00C32F0A" w14:paraId="39710AA9" w14:textId="2536FB5B">
      <w:pPr>
        <w:pStyle w:val="Heading2"/>
        <w:spacing w:before="120" w:after="120" w:line="360" w:lineRule="auto"/>
        <w:jc w:val="both"/>
        <w:rPr>
          <w:sz w:val="20"/>
        </w:rPr>
      </w:pPr>
      <w:r w:rsidRPr="00C32F0A">
        <w:rPr>
          <w:sz w:val="20"/>
        </w:rPr>
        <w:t>COI</w:t>
      </w:r>
    </w:p>
    <w:p w:rsidR="009022F6" w:rsidRPr="00C32F0A" w:rsidP="00C32F0A" w14:paraId="2EEAD737" w14:textId="71BA0601">
      <w:pPr>
        <w:spacing w:before="120" w:after="120" w:line="360" w:lineRule="auto"/>
        <w:jc w:val="both"/>
        <w:rPr>
          <w:rFonts w:cs="Arial"/>
          <w:sz w:val="20"/>
          <w:szCs w:val="20"/>
        </w:rPr>
      </w:pPr>
      <w:r w:rsidRPr="00C32F0A">
        <w:rPr>
          <w:rFonts w:cs="Arial"/>
          <w:sz w:val="20"/>
          <w:szCs w:val="20"/>
        </w:rPr>
        <w:t>Centro de Operaç</w:t>
      </w:r>
      <w:r w:rsidR="00B30015">
        <w:rPr>
          <w:rFonts w:cs="Arial"/>
          <w:sz w:val="20"/>
          <w:szCs w:val="20"/>
        </w:rPr>
        <w:t>ões</w:t>
      </w:r>
      <w:r w:rsidRPr="00C32F0A">
        <w:rPr>
          <w:rFonts w:cs="Arial"/>
          <w:sz w:val="20"/>
          <w:szCs w:val="20"/>
        </w:rPr>
        <w:t xml:space="preserve"> Integrad</w:t>
      </w:r>
      <w:r w:rsidR="00B30015">
        <w:rPr>
          <w:rFonts w:cs="Arial"/>
          <w:sz w:val="20"/>
          <w:szCs w:val="20"/>
        </w:rPr>
        <w:t>as</w:t>
      </w:r>
      <w:r w:rsidRPr="00C32F0A">
        <w:rPr>
          <w:rFonts w:cs="Arial"/>
          <w:sz w:val="20"/>
          <w:szCs w:val="20"/>
        </w:rPr>
        <w:t>.</w:t>
      </w:r>
    </w:p>
    <w:p w:rsidR="00807EC9" w:rsidRPr="00C32F0A" w:rsidP="00C32F0A" w14:paraId="1180C275" w14:textId="13B0B083">
      <w:pPr>
        <w:pStyle w:val="Heading2"/>
        <w:spacing w:before="120" w:after="120" w:line="360" w:lineRule="auto"/>
        <w:jc w:val="both"/>
        <w:rPr>
          <w:sz w:val="20"/>
        </w:rPr>
      </w:pPr>
      <w:r w:rsidRPr="00C32F0A">
        <w:rPr>
          <w:sz w:val="20"/>
        </w:rPr>
        <w:t xml:space="preserve">Alta tensão </w:t>
      </w:r>
      <w:r w:rsidRPr="00C32F0A" w:rsidR="00C27477">
        <w:rPr>
          <w:sz w:val="20"/>
        </w:rPr>
        <w:t>(</w:t>
      </w:r>
      <w:r w:rsidRPr="00C32F0A" w:rsidR="00264E6F">
        <w:rPr>
          <w:sz w:val="20"/>
        </w:rPr>
        <w:t>AT</w:t>
      </w:r>
      <w:r w:rsidRPr="00C32F0A" w:rsidR="00C27477">
        <w:rPr>
          <w:sz w:val="20"/>
        </w:rPr>
        <w:t>)</w:t>
      </w:r>
    </w:p>
    <w:p w:rsidR="00F03C5D" w:rsidRPr="00C32F0A" w:rsidP="00C32F0A" w14:paraId="4E96B248" w14:textId="37A008DC">
      <w:pPr>
        <w:spacing w:before="120" w:after="120" w:line="360" w:lineRule="auto"/>
        <w:jc w:val="both"/>
        <w:rPr>
          <w:rFonts w:cs="Arial"/>
          <w:sz w:val="20"/>
          <w:szCs w:val="20"/>
        </w:rPr>
      </w:pPr>
      <w:r w:rsidRPr="00C32F0A">
        <w:rPr>
          <w:rFonts w:cs="Arial"/>
          <w:sz w:val="20"/>
          <w:szCs w:val="20"/>
        </w:rPr>
        <w:t>T</w:t>
      </w:r>
      <w:r w:rsidRPr="00C32F0A" w:rsidR="009022F6">
        <w:rPr>
          <w:rFonts w:cs="Arial"/>
          <w:sz w:val="20"/>
          <w:szCs w:val="20"/>
        </w:rPr>
        <w:t xml:space="preserve">ensão superior a 1000 Volts em corrente alternada ou 1500 Volts em corrente </w:t>
      </w:r>
      <w:r w:rsidRPr="00C32F0A" w:rsidR="00264E6F">
        <w:rPr>
          <w:rFonts w:cs="Arial"/>
          <w:sz w:val="20"/>
          <w:szCs w:val="20"/>
        </w:rPr>
        <w:t>contínua</w:t>
      </w:r>
      <w:r w:rsidRPr="00C32F0A" w:rsidR="009022F6">
        <w:rPr>
          <w:rFonts w:cs="Arial"/>
          <w:sz w:val="20"/>
          <w:szCs w:val="20"/>
        </w:rPr>
        <w:t xml:space="preserve">, entre fases ou entre fase e </w:t>
      </w:r>
      <w:r w:rsidRPr="00C32F0A" w:rsidR="00264E6F">
        <w:rPr>
          <w:rFonts w:cs="Arial"/>
          <w:sz w:val="20"/>
          <w:szCs w:val="20"/>
        </w:rPr>
        <w:t>terra.</w:t>
      </w:r>
    </w:p>
    <w:p w:rsidR="00807EC9" w:rsidRPr="00C32F0A" w:rsidP="00C32F0A" w14:paraId="02641595" w14:textId="549CACA6">
      <w:pPr>
        <w:pStyle w:val="Heading2"/>
        <w:spacing w:before="120" w:after="120" w:line="360" w:lineRule="auto"/>
        <w:jc w:val="both"/>
        <w:rPr>
          <w:sz w:val="20"/>
        </w:rPr>
      </w:pPr>
      <w:r w:rsidRPr="00C32F0A">
        <w:rPr>
          <w:sz w:val="20"/>
        </w:rPr>
        <w:t>Baixa Tensão (BT)</w:t>
      </w:r>
    </w:p>
    <w:p w:rsidR="005B2AF8" w:rsidRPr="00C32F0A" w:rsidP="00C32F0A" w14:paraId="1E5F4D50" w14:textId="60DFBD0A">
      <w:pPr>
        <w:spacing w:before="120" w:after="120" w:line="360" w:lineRule="auto"/>
        <w:jc w:val="both"/>
        <w:rPr>
          <w:rFonts w:cs="Arial"/>
          <w:b/>
          <w:bCs/>
          <w:sz w:val="20"/>
          <w:szCs w:val="20"/>
        </w:rPr>
      </w:pPr>
      <w:r w:rsidRPr="00C32F0A">
        <w:rPr>
          <w:rFonts w:cs="Arial"/>
          <w:bCs/>
          <w:sz w:val="20"/>
          <w:szCs w:val="20"/>
        </w:rPr>
        <w:t>T</w:t>
      </w:r>
      <w:r w:rsidRPr="00C32F0A" w:rsidR="00905ECF">
        <w:rPr>
          <w:rFonts w:cs="Arial"/>
          <w:bCs/>
          <w:sz w:val="20"/>
          <w:szCs w:val="20"/>
        </w:rPr>
        <w:t>ensão superior a 50 volts em corrente alternada ou 120 volts em corrente contínua e igual ou inferior a 1000 volts em corrente alternada ou 1500 volts em corrente contínua, entre fases ou entre fase e terra.</w:t>
      </w:r>
    </w:p>
    <w:p w:rsidR="00807EC9" w:rsidRPr="00C32F0A" w:rsidP="00C32F0A" w14:paraId="3F7B5451" w14:textId="795E847C">
      <w:pPr>
        <w:pStyle w:val="Heading2"/>
        <w:spacing w:before="120" w:after="120" w:line="360" w:lineRule="auto"/>
        <w:jc w:val="both"/>
        <w:rPr>
          <w:sz w:val="20"/>
        </w:rPr>
      </w:pPr>
      <w:r w:rsidRPr="00C32F0A">
        <w:rPr>
          <w:sz w:val="20"/>
        </w:rPr>
        <w:t>Emissor</w:t>
      </w:r>
    </w:p>
    <w:p w:rsidR="005B2AF8" w:rsidRPr="00C32F0A" w:rsidP="00C32F0A" w14:paraId="6C69549C" w14:textId="519796A7">
      <w:pPr>
        <w:autoSpaceDE w:val="0"/>
        <w:autoSpaceDN w:val="0"/>
        <w:adjustRightInd w:val="0"/>
        <w:spacing w:before="120" w:after="120" w:line="360" w:lineRule="auto"/>
        <w:jc w:val="both"/>
        <w:rPr>
          <w:rFonts w:cs="Arial"/>
          <w:sz w:val="20"/>
          <w:szCs w:val="20"/>
        </w:rPr>
      </w:pPr>
      <w:r w:rsidRPr="00C32F0A">
        <w:rPr>
          <w:rFonts w:cs="Arial"/>
          <w:sz w:val="20"/>
          <w:szCs w:val="20"/>
        </w:rPr>
        <w:t>Pessoa que tem a iniciativa de</w:t>
      </w:r>
      <w:r w:rsidRPr="00C32F0A" w:rsidR="00F03C5D">
        <w:rPr>
          <w:rFonts w:cs="Arial"/>
          <w:sz w:val="20"/>
          <w:szCs w:val="20"/>
        </w:rPr>
        <w:t xml:space="preserve"> realizar o contato, aquele que faz a ligação.</w:t>
      </w:r>
    </w:p>
    <w:p w:rsidR="00807EC9" w:rsidRPr="00C32F0A" w:rsidP="00C32F0A" w14:paraId="72B30D76" w14:textId="5A186632">
      <w:pPr>
        <w:pStyle w:val="Heading2"/>
        <w:spacing w:before="120" w:after="120" w:line="360" w:lineRule="auto"/>
        <w:jc w:val="both"/>
        <w:rPr>
          <w:sz w:val="20"/>
        </w:rPr>
      </w:pPr>
      <w:r w:rsidRPr="00C32F0A">
        <w:rPr>
          <w:sz w:val="20"/>
        </w:rPr>
        <w:t>Receptor</w:t>
      </w:r>
    </w:p>
    <w:p w:rsidR="00F03C5D" w:rsidRPr="00C32F0A" w:rsidP="00C32F0A" w14:paraId="1F6436D5" w14:textId="2603968B">
      <w:pPr>
        <w:spacing w:before="120" w:after="120" w:line="360" w:lineRule="auto"/>
        <w:jc w:val="both"/>
        <w:rPr>
          <w:rFonts w:cs="Arial"/>
          <w:sz w:val="20"/>
          <w:szCs w:val="20"/>
        </w:rPr>
      </w:pPr>
      <w:r w:rsidRPr="00C32F0A">
        <w:rPr>
          <w:rFonts w:cs="Arial"/>
          <w:sz w:val="20"/>
          <w:szCs w:val="20"/>
        </w:rPr>
        <w:t>Pessoa que recebe a chamada.</w:t>
      </w:r>
    </w:p>
    <w:p w:rsidR="00807EC9" w:rsidRPr="00C32F0A" w:rsidP="00C32F0A" w14:paraId="7C7EC18E" w14:textId="25D46910">
      <w:pPr>
        <w:pStyle w:val="Heading2"/>
        <w:spacing w:before="120" w:after="120" w:line="360" w:lineRule="auto"/>
        <w:jc w:val="both"/>
        <w:rPr>
          <w:sz w:val="20"/>
        </w:rPr>
      </w:pPr>
      <w:r w:rsidRPr="00C32F0A">
        <w:rPr>
          <w:sz w:val="20"/>
        </w:rPr>
        <w:t>Mensagem</w:t>
      </w:r>
    </w:p>
    <w:p w:rsidR="00F03C5D" w:rsidRPr="00C32F0A" w:rsidP="00C32F0A" w14:paraId="4F1DAAC3" w14:textId="34F6D60F">
      <w:pPr>
        <w:autoSpaceDE w:val="0"/>
        <w:autoSpaceDN w:val="0"/>
        <w:adjustRightInd w:val="0"/>
        <w:spacing w:before="120" w:after="120" w:line="360" w:lineRule="auto"/>
        <w:jc w:val="both"/>
        <w:rPr>
          <w:rFonts w:cs="Arial"/>
          <w:sz w:val="20"/>
          <w:szCs w:val="20"/>
        </w:rPr>
      </w:pPr>
      <w:r w:rsidRPr="00C32F0A">
        <w:rPr>
          <w:rFonts w:cs="Arial"/>
          <w:sz w:val="20"/>
          <w:szCs w:val="20"/>
        </w:rPr>
        <w:t>Assunto que se deseja transmitir.</w:t>
      </w:r>
    </w:p>
    <w:p w:rsidR="00807EC9" w:rsidRPr="00C32F0A" w:rsidP="00C32F0A" w14:paraId="5F3C27A6" w14:textId="21C9F5EE">
      <w:pPr>
        <w:pStyle w:val="Heading2"/>
        <w:spacing w:before="120" w:after="120" w:line="360" w:lineRule="auto"/>
        <w:jc w:val="both"/>
        <w:rPr>
          <w:sz w:val="20"/>
        </w:rPr>
      </w:pPr>
      <w:r w:rsidRPr="00C32F0A">
        <w:rPr>
          <w:sz w:val="20"/>
        </w:rPr>
        <w:t>Fraseologia</w:t>
      </w:r>
    </w:p>
    <w:p w:rsidR="00111410" w:rsidRPr="00C32F0A" w:rsidP="00C32F0A" w14:paraId="45E49055" w14:textId="54EE90F7">
      <w:pPr>
        <w:autoSpaceDE w:val="0"/>
        <w:autoSpaceDN w:val="0"/>
        <w:adjustRightInd w:val="0"/>
        <w:spacing w:before="120" w:after="120" w:line="360" w:lineRule="auto"/>
        <w:jc w:val="both"/>
        <w:rPr>
          <w:rFonts w:cs="Arial"/>
          <w:sz w:val="20"/>
          <w:szCs w:val="20"/>
        </w:rPr>
      </w:pPr>
      <w:r w:rsidRPr="00C32F0A">
        <w:rPr>
          <w:rFonts w:cs="Arial"/>
          <w:sz w:val="20"/>
          <w:szCs w:val="20"/>
        </w:rPr>
        <w:t xml:space="preserve">É uma forma de construção de frases, </w:t>
      </w:r>
      <w:r w:rsidRPr="00C32F0A" w:rsidR="00F03C5D">
        <w:rPr>
          <w:rFonts w:cs="Arial"/>
          <w:sz w:val="20"/>
          <w:szCs w:val="20"/>
        </w:rPr>
        <w:t>obedecendo regras de determinada área/atividade.</w:t>
      </w:r>
    </w:p>
    <w:p w:rsidR="00AB6838" w:rsidRPr="00C32F0A" w:rsidP="00C32F0A" w14:paraId="1865A644" w14:textId="16116D0C">
      <w:pPr>
        <w:pStyle w:val="Heading1"/>
        <w:tabs>
          <w:tab w:val="clear" w:pos="432"/>
        </w:tabs>
        <w:spacing w:before="120" w:after="120" w:line="360" w:lineRule="auto"/>
        <w:ind w:left="567" w:hanging="567"/>
        <w:jc w:val="both"/>
        <w:rPr>
          <w:color w:val="FF0000"/>
          <w:sz w:val="20"/>
        </w:rPr>
      </w:pPr>
      <w:r w:rsidRPr="00C32F0A">
        <w:rPr>
          <w:sz w:val="20"/>
        </w:rPr>
        <w:t>REFERÊNCIAS</w:t>
      </w:r>
    </w:p>
    <w:p w:rsidR="00F03C5D" w:rsidRPr="00C32F0A" w:rsidP="00C32F0A" w14:paraId="00BF3148" w14:textId="23E049EB">
      <w:pPr>
        <w:spacing w:before="120" w:after="120" w:line="360" w:lineRule="auto"/>
        <w:jc w:val="both"/>
        <w:rPr>
          <w:rFonts w:cs="Arial"/>
          <w:sz w:val="20"/>
          <w:szCs w:val="20"/>
        </w:rPr>
      </w:pPr>
      <w:r w:rsidRPr="00C32F0A">
        <w:rPr>
          <w:rFonts w:cs="Arial"/>
          <w:sz w:val="20"/>
          <w:szCs w:val="20"/>
        </w:rPr>
        <w:t>NR10 – Segurança em Instalações e Serviços em Eletricidade.</w:t>
      </w:r>
    </w:p>
    <w:p w:rsidR="00F54842" w:rsidRPr="00C32F0A" w:rsidP="00C32F0A" w14:paraId="19497C52" w14:textId="497AA32F">
      <w:pPr>
        <w:spacing w:before="120" w:after="120" w:line="360" w:lineRule="auto"/>
        <w:jc w:val="both"/>
        <w:rPr>
          <w:rFonts w:cs="Arial"/>
          <w:sz w:val="20"/>
          <w:szCs w:val="20"/>
        </w:rPr>
      </w:pPr>
      <w:r w:rsidRPr="00C32F0A">
        <w:rPr>
          <w:rFonts w:cs="Arial"/>
          <w:sz w:val="20"/>
          <w:szCs w:val="20"/>
        </w:rPr>
        <w:t>ONS - Operador Nacional do Sistema Elétrico: Manual de procedimentos da Operação – Módulo 10 – Submódulo 10.22 - Comunicação Verbal na Operação.</w:t>
      </w:r>
    </w:p>
    <w:p w:rsidR="00D778B2" w:rsidRPr="00C32F0A" w:rsidP="00C32F0A" w14:paraId="6FA8F620" w14:textId="5AB59E7E">
      <w:pPr>
        <w:pStyle w:val="Heading1"/>
        <w:tabs>
          <w:tab w:val="clear" w:pos="432"/>
        </w:tabs>
        <w:spacing w:before="120" w:after="120" w:line="360" w:lineRule="auto"/>
        <w:ind w:left="567" w:hanging="567"/>
        <w:jc w:val="both"/>
        <w:rPr>
          <w:sz w:val="20"/>
        </w:rPr>
      </w:pPr>
      <w:bookmarkStart w:id="3" w:name="_REFERENCIAS"/>
      <w:bookmarkStart w:id="4" w:name="_DESCRICAO_DE_ATIVIDADES"/>
      <w:bookmarkEnd w:id="3"/>
      <w:bookmarkEnd w:id="4"/>
      <w:r w:rsidRPr="00C32F0A">
        <w:rPr>
          <w:sz w:val="20"/>
        </w:rPr>
        <w:t>PRINCI</w:t>
      </w:r>
      <w:r w:rsidRPr="00C32F0A" w:rsidR="00B72BBB">
        <w:rPr>
          <w:sz w:val="20"/>
        </w:rPr>
        <w:t>P</w:t>
      </w:r>
      <w:r w:rsidRPr="00C32F0A">
        <w:rPr>
          <w:sz w:val="20"/>
        </w:rPr>
        <w:t>AIS PASSOS</w:t>
      </w:r>
    </w:p>
    <w:p w:rsidR="00CA368D" w:rsidRPr="00C32F0A" w:rsidP="00C32F0A" w14:paraId="6E37C907" w14:textId="77777777">
      <w:pPr>
        <w:pStyle w:val="Heading2"/>
        <w:spacing w:before="120" w:after="120" w:line="360" w:lineRule="auto"/>
        <w:jc w:val="both"/>
        <w:rPr>
          <w:sz w:val="20"/>
        </w:rPr>
      </w:pPr>
      <w:r w:rsidRPr="00C32F0A">
        <w:rPr>
          <w:sz w:val="20"/>
        </w:rPr>
        <w:t>Passo a Passo para Execução</w:t>
      </w:r>
    </w:p>
    <w:tbl>
      <w:tblPr>
        <w:tblStyle w:val="TableGrid"/>
        <w:tblW w:w="0" w:type="auto"/>
        <w:tblLook w:val="04A0"/>
      </w:tblPr>
      <w:tblGrid>
        <w:gridCol w:w="1696"/>
        <w:gridCol w:w="3119"/>
        <w:gridCol w:w="1984"/>
        <w:gridCol w:w="2263"/>
      </w:tblGrid>
      <w:tr w14:paraId="0E0A4F63" w14:textId="77777777" w:rsidTr="006F7B3D">
        <w:tblPrEx>
          <w:tblW w:w="0" w:type="auto"/>
          <w:tblLook w:val="04A0"/>
        </w:tblPrEx>
        <w:tc>
          <w:tcPr>
            <w:tcW w:w="1696" w:type="dxa"/>
          </w:tcPr>
          <w:p w:rsidR="001B1062" w:rsidRPr="00C32F0A" w:rsidP="00C32F0A" w14:paraId="23574787" w14:textId="06667666">
            <w:pPr>
              <w:spacing w:before="120" w:after="120" w:line="360" w:lineRule="auto"/>
              <w:jc w:val="both"/>
              <w:rPr>
                <w:rFonts w:cs="Arial"/>
                <w:b/>
                <w:bCs/>
                <w:sz w:val="20"/>
                <w:szCs w:val="20"/>
              </w:rPr>
            </w:pPr>
            <w:r w:rsidRPr="00C32F0A">
              <w:rPr>
                <w:rFonts w:cs="Arial"/>
                <w:b/>
                <w:bCs/>
                <w:sz w:val="20"/>
                <w:szCs w:val="20"/>
              </w:rPr>
              <w:t>Passo</w:t>
            </w:r>
          </w:p>
        </w:tc>
        <w:tc>
          <w:tcPr>
            <w:tcW w:w="3119" w:type="dxa"/>
          </w:tcPr>
          <w:p w:rsidR="001B1062" w:rsidRPr="00C32F0A" w:rsidP="00C32F0A" w14:paraId="665FC3EF" w14:textId="7C30809B">
            <w:pPr>
              <w:spacing w:before="120" w:after="120" w:line="360" w:lineRule="auto"/>
              <w:jc w:val="both"/>
              <w:rPr>
                <w:rFonts w:cs="Arial"/>
                <w:b/>
                <w:bCs/>
                <w:sz w:val="20"/>
                <w:szCs w:val="20"/>
              </w:rPr>
            </w:pPr>
            <w:r w:rsidRPr="00C32F0A">
              <w:rPr>
                <w:rFonts w:cs="Arial"/>
                <w:b/>
                <w:bCs/>
                <w:sz w:val="20"/>
                <w:szCs w:val="20"/>
              </w:rPr>
              <w:t>Descrição</w:t>
            </w:r>
          </w:p>
        </w:tc>
        <w:tc>
          <w:tcPr>
            <w:tcW w:w="1984" w:type="dxa"/>
          </w:tcPr>
          <w:p w:rsidR="001B1062" w:rsidRPr="00C32F0A" w:rsidP="00C32F0A" w14:paraId="02EC8304" w14:textId="2BC6EF53">
            <w:pPr>
              <w:spacing w:before="120" w:after="120" w:line="360" w:lineRule="auto"/>
              <w:jc w:val="both"/>
              <w:rPr>
                <w:rFonts w:cs="Arial"/>
                <w:b/>
                <w:bCs/>
                <w:sz w:val="20"/>
                <w:szCs w:val="20"/>
              </w:rPr>
            </w:pPr>
            <w:r w:rsidRPr="00C32F0A">
              <w:rPr>
                <w:rFonts w:cs="Arial"/>
                <w:b/>
                <w:bCs/>
                <w:sz w:val="20"/>
                <w:szCs w:val="20"/>
              </w:rPr>
              <w:t xml:space="preserve">Fator de Risco </w:t>
            </w:r>
          </w:p>
        </w:tc>
        <w:tc>
          <w:tcPr>
            <w:tcW w:w="2263" w:type="dxa"/>
          </w:tcPr>
          <w:p w:rsidR="001B1062" w:rsidRPr="00C32F0A" w:rsidP="00C32F0A" w14:paraId="466AE61A" w14:textId="104EB943">
            <w:pPr>
              <w:spacing w:before="120" w:after="120" w:line="360" w:lineRule="auto"/>
              <w:jc w:val="both"/>
              <w:rPr>
                <w:rFonts w:cs="Arial"/>
                <w:b/>
                <w:bCs/>
                <w:sz w:val="20"/>
                <w:szCs w:val="20"/>
              </w:rPr>
            </w:pPr>
            <w:r w:rsidRPr="00C32F0A">
              <w:rPr>
                <w:rFonts w:cs="Arial"/>
                <w:b/>
                <w:bCs/>
                <w:sz w:val="20"/>
                <w:szCs w:val="20"/>
              </w:rPr>
              <w:t>Medidas de Controle</w:t>
            </w:r>
          </w:p>
        </w:tc>
      </w:tr>
      <w:tr w14:paraId="5C56B53F" w14:textId="77777777" w:rsidTr="006F7B3D">
        <w:tblPrEx>
          <w:tblW w:w="0" w:type="auto"/>
          <w:tblLook w:val="04A0"/>
        </w:tblPrEx>
        <w:tc>
          <w:tcPr>
            <w:tcW w:w="1696" w:type="dxa"/>
          </w:tcPr>
          <w:p w:rsidR="001B1062" w:rsidRPr="00C32F0A" w:rsidP="00C32F0A" w14:paraId="3C944E93" w14:textId="0B0DFFEE">
            <w:pPr>
              <w:spacing w:before="120" w:after="120" w:line="360" w:lineRule="auto"/>
              <w:jc w:val="both"/>
              <w:rPr>
                <w:rFonts w:cs="Arial"/>
                <w:sz w:val="20"/>
                <w:szCs w:val="20"/>
              </w:rPr>
            </w:pPr>
            <w:r w:rsidRPr="00C32F0A">
              <w:rPr>
                <w:rFonts w:cs="Arial"/>
                <w:sz w:val="20"/>
                <w:szCs w:val="20"/>
              </w:rPr>
              <w:t>1.</w:t>
            </w:r>
            <w:r w:rsidRPr="00C32F0A" w:rsidR="00675303">
              <w:rPr>
                <w:rFonts w:cs="Arial"/>
                <w:sz w:val="20"/>
                <w:szCs w:val="20"/>
              </w:rPr>
              <w:t>Comunicar</w:t>
            </w:r>
            <w:r w:rsidRPr="00C32F0A" w:rsidR="007964D2">
              <w:rPr>
                <w:rFonts w:cs="Arial"/>
                <w:sz w:val="20"/>
                <w:szCs w:val="20"/>
              </w:rPr>
              <w:t>-se</w:t>
            </w:r>
            <w:r w:rsidRPr="00C32F0A" w:rsidR="00675303">
              <w:rPr>
                <w:rFonts w:cs="Arial"/>
                <w:sz w:val="20"/>
                <w:szCs w:val="20"/>
              </w:rPr>
              <w:t xml:space="preserve"> </w:t>
            </w:r>
            <w:r w:rsidRPr="00C32F0A">
              <w:rPr>
                <w:rFonts w:cs="Arial"/>
                <w:sz w:val="20"/>
                <w:szCs w:val="20"/>
              </w:rPr>
              <w:t>com o COI</w:t>
            </w:r>
          </w:p>
        </w:tc>
        <w:tc>
          <w:tcPr>
            <w:tcW w:w="3119" w:type="dxa"/>
          </w:tcPr>
          <w:p w:rsidR="00F03C5D" w:rsidRPr="00C32F0A" w:rsidP="00C32F0A" w14:paraId="15615A8B" w14:textId="687734DE">
            <w:pPr>
              <w:pStyle w:val="NormalWeb"/>
              <w:spacing w:before="120" w:beforeAutospacing="0" w:after="120" w:afterAutospacing="0" w:line="360" w:lineRule="auto"/>
              <w:jc w:val="both"/>
              <w:rPr>
                <w:rFonts w:ascii="Arial" w:hAnsi="Arial" w:cs="Arial"/>
                <w:sz w:val="20"/>
                <w:szCs w:val="20"/>
              </w:rPr>
            </w:pPr>
            <w:r w:rsidRPr="00C32F0A">
              <w:rPr>
                <w:rFonts w:ascii="Arial" w:hAnsi="Arial" w:cs="Arial"/>
                <w:color w:val="000000"/>
                <w:sz w:val="20"/>
                <w:szCs w:val="20"/>
              </w:rPr>
              <w:t xml:space="preserve">1.1 Antes do início de </w:t>
            </w:r>
            <w:r w:rsidRPr="00C32F0A" w:rsidR="00675303">
              <w:rPr>
                <w:rFonts w:ascii="Arial" w:hAnsi="Arial" w:cs="Arial"/>
                <w:color w:val="000000"/>
                <w:sz w:val="20"/>
                <w:szCs w:val="20"/>
              </w:rPr>
              <w:t>algumas</w:t>
            </w:r>
            <w:r w:rsidRPr="00C32F0A">
              <w:rPr>
                <w:rFonts w:ascii="Arial" w:hAnsi="Arial" w:cs="Arial"/>
                <w:color w:val="000000"/>
                <w:sz w:val="20"/>
                <w:szCs w:val="20"/>
              </w:rPr>
              <w:t xml:space="preserve"> atividade</w:t>
            </w:r>
            <w:r w:rsidRPr="00C32F0A" w:rsidR="00675303">
              <w:rPr>
                <w:rFonts w:ascii="Arial" w:hAnsi="Arial" w:cs="Arial"/>
                <w:color w:val="000000"/>
                <w:sz w:val="20"/>
                <w:szCs w:val="20"/>
              </w:rPr>
              <w:t>s</w:t>
            </w:r>
            <w:r w:rsidRPr="00C32F0A">
              <w:rPr>
                <w:rFonts w:ascii="Arial" w:hAnsi="Arial" w:cs="Arial"/>
                <w:color w:val="000000"/>
                <w:sz w:val="20"/>
                <w:szCs w:val="20"/>
              </w:rPr>
              <w:t xml:space="preserve"> em campo é obrigatório que a equipe de </w:t>
            </w:r>
            <w:r w:rsidRPr="00C32F0A">
              <w:rPr>
                <w:rFonts w:ascii="Arial" w:hAnsi="Arial" w:cs="Arial"/>
                <w:color w:val="000000"/>
                <w:sz w:val="20"/>
                <w:szCs w:val="20"/>
              </w:rPr>
              <w:t>eletricistas faça contato com o COI</w:t>
            </w:r>
            <w:r w:rsidRPr="00C32F0A" w:rsidR="008E4D88">
              <w:rPr>
                <w:rFonts w:ascii="Arial" w:hAnsi="Arial" w:cs="Arial"/>
                <w:color w:val="000000"/>
                <w:sz w:val="20"/>
                <w:szCs w:val="20"/>
              </w:rPr>
              <w:t>;</w:t>
            </w:r>
          </w:p>
          <w:p w:rsidR="00DC1CE2" w:rsidRPr="00C32F0A" w:rsidP="00C32F0A" w14:paraId="6C2C45F3" w14:textId="6E7A8A85">
            <w:pPr>
              <w:pStyle w:val="NormalWeb"/>
              <w:spacing w:before="120" w:beforeAutospacing="0" w:after="120" w:afterAutospacing="0" w:line="360" w:lineRule="auto"/>
              <w:jc w:val="both"/>
              <w:rPr>
                <w:rFonts w:ascii="Arial" w:hAnsi="Arial" w:cs="Arial"/>
                <w:color w:val="000000"/>
                <w:sz w:val="20"/>
                <w:szCs w:val="20"/>
              </w:rPr>
            </w:pPr>
            <w:r w:rsidRPr="00C32F0A">
              <w:rPr>
                <w:rFonts w:ascii="Arial" w:hAnsi="Arial" w:cs="Arial"/>
                <w:color w:val="000000"/>
                <w:sz w:val="20"/>
                <w:szCs w:val="20"/>
              </w:rPr>
              <w:t xml:space="preserve">1.2 Essa comunicação deve ocorrer através </w:t>
            </w:r>
            <w:r w:rsidRPr="00C32F0A">
              <w:rPr>
                <w:rFonts w:ascii="Arial" w:hAnsi="Arial" w:cs="Arial"/>
                <w:color w:val="000000"/>
                <w:sz w:val="20"/>
                <w:szCs w:val="20"/>
              </w:rPr>
              <w:t xml:space="preserve">de um sistema de comunicação </w:t>
            </w:r>
            <w:r w:rsidRPr="00C32F0A" w:rsidR="006F64B1">
              <w:rPr>
                <w:rFonts w:ascii="Arial" w:hAnsi="Arial" w:cs="Arial"/>
                <w:color w:val="000000"/>
                <w:sz w:val="20"/>
                <w:szCs w:val="20"/>
              </w:rPr>
              <w:t>a</w:t>
            </w:r>
            <w:r w:rsidRPr="00C32F0A" w:rsidR="0012558D">
              <w:rPr>
                <w:rFonts w:ascii="Arial" w:hAnsi="Arial" w:cs="Arial"/>
                <w:color w:val="000000"/>
                <w:sz w:val="20"/>
                <w:szCs w:val="20"/>
              </w:rPr>
              <w:t>u</w:t>
            </w:r>
            <w:r w:rsidRPr="00C32F0A" w:rsidR="006F64B1">
              <w:rPr>
                <w:rFonts w:ascii="Arial" w:hAnsi="Arial" w:cs="Arial"/>
                <w:color w:val="000000"/>
                <w:sz w:val="20"/>
                <w:szCs w:val="20"/>
              </w:rPr>
              <w:t>ditável</w:t>
            </w:r>
            <w:r w:rsidRPr="00C32F0A">
              <w:rPr>
                <w:rFonts w:ascii="Arial" w:hAnsi="Arial" w:cs="Arial"/>
                <w:color w:val="000000"/>
                <w:sz w:val="20"/>
                <w:szCs w:val="20"/>
              </w:rPr>
              <w:t>.</w:t>
            </w:r>
          </w:p>
          <w:p w:rsidR="00DC1CE2" w:rsidRPr="00C32F0A" w:rsidP="00C32F0A" w14:paraId="343AAFF1" w14:textId="14D419FA">
            <w:pPr>
              <w:pStyle w:val="NormalWeb"/>
              <w:spacing w:before="120" w:beforeAutospacing="0" w:after="120" w:afterAutospacing="0" w:line="360" w:lineRule="auto"/>
              <w:jc w:val="both"/>
              <w:rPr>
                <w:rFonts w:ascii="Arial" w:hAnsi="Arial" w:cs="Arial"/>
                <w:color w:val="000000"/>
                <w:sz w:val="20"/>
                <w:szCs w:val="20"/>
              </w:rPr>
            </w:pPr>
            <w:r w:rsidRPr="00C32F0A">
              <w:rPr>
                <w:rFonts w:ascii="Arial" w:hAnsi="Arial" w:cs="Arial"/>
                <w:color w:val="000000"/>
                <w:sz w:val="20"/>
                <w:szCs w:val="20"/>
              </w:rPr>
              <w:t xml:space="preserve">Os meios de comunicação disponíveis são </w:t>
            </w:r>
            <w:r w:rsidRPr="00C32F0A" w:rsidR="006F64B1">
              <w:rPr>
                <w:rFonts w:ascii="Arial" w:hAnsi="Arial" w:cs="Arial"/>
                <w:color w:val="000000"/>
                <w:sz w:val="20"/>
                <w:szCs w:val="20"/>
              </w:rPr>
              <w:t>necessariamente</w:t>
            </w:r>
            <w:r w:rsidRPr="00C32F0A">
              <w:rPr>
                <w:rFonts w:ascii="Arial" w:hAnsi="Arial" w:cs="Arial"/>
                <w:color w:val="000000"/>
                <w:sz w:val="20"/>
                <w:szCs w:val="20"/>
              </w:rPr>
              <w:t xml:space="preserve"> nesta ordem:</w:t>
            </w:r>
          </w:p>
          <w:p w:rsidR="00291680" w:rsidRPr="00C32F0A" w:rsidP="007F1B5D" w14:paraId="38ED69AE" w14:textId="654C7700">
            <w:pPr>
              <w:pStyle w:val="NormalWeb"/>
              <w:numPr>
                <w:ilvl w:val="0"/>
                <w:numId w:val="27"/>
              </w:numPr>
              <w:spacing w:before="120" w:beforeAutospacing="0" w:after="120" w:afterAutospacing="0" w:line="360" w:lineRule="auto"/>
              <w:ind w:left="360"/>
              <w:jc w:val="both"/>
              <w:rPr>
                <w:rFonts w:ascii="Arial" w:hAnsi="Arial" w:cs="Arial"/>
                <w:color w:val="000000"/>
                <w:sz w:val="20"/>
                <w:szCs w:val="20"/>
              </w:rPr>
            </w:pPr>
            <w:r w:rsidRPr="00C32F0A">
              <w:rPr>
                <w:rFonts w:ascii="Arial" w:hAnsi="Arial" w:cs="Arial"/>
                <w:color w:val="000000"/>
                <w:sz w:val="20"/>
                <w:szCs w:val="20"/>
              </w:rPr>
              <w:t>Dados</w:t>
            </w:r>
            <w:r w:rsidRPr="00C32F0A" w:rsidR="002F6590">
              <w:rPr>
                <w:rFonts w:ascii="Arial" w:hAnsi="Arial" w:cs="Arial"/>
                <w:color w:val="000000"/>
                <w:sz w:val="20"/>
                <w:szCs w:val="20"/>
              </w:rPr>
              <w:t xml:space="preserve"> através da plataforma integrada</w:t>
            </w:r>
            <w:r w:rsidR="007F1B5D">
              <w:rPr>
                <w:rFonts w:ascii="Arial" w:hAnsi="Arial" w:cs="Arial"/>
                <w:color w:val="000000"/>
                <w:sz w:val="20"/>
                <w:szCs w:val="20"/>
              </w:rPr>
              <w:t>;</w:t>
            </w:r>
          </w:p>
          <w:p w:rsidR="0067697E" w:rsidRPr="00C32F0A" w:rsidP="007F1B5D" w14:paraId="6D9EB284" w14:textId="59F5ADEB">
            <w:pPr>
              <w:pStyle w:val="NormalWeb"/>
              <w:numPr>
                <w:ilvl w:val="0"/>
                <w:numId w:val="27"/>
              </w:numPr>
              <w:spacing w:before="120" w:beforeAutospacing="0" w:after="120" w:afterAutospacing="0" w:line="360" w:lineRule="auto"/>
              <w:ind w:left="360"/>
              <w:jc w:val="both"/>
              <w:rPr>
                <w:rFonts w:ascii="Arial" w:hAnsi="Arial" w:cs="Arial"/>
                <w:color w:val="000000"/>
                <w:sz w:val="20"/>
                <w:szCs w:val="20"/>
              </w:rPr>
            </w:pPr>
            <w:r w:rsidRPr="00C32F0A">
              <w:rPr>
                <w:rFonts w:ascii="Arial" w:hAnsi="Arial" w:cs="Arial"/>
                <w:color w:val="000000"/>
                <w:sz w:val="20"/>
                <w:szCs w:val="20"/>
              </w:rPr>
              <w:t>VHF;</w:t>
            </w:r>
          </w:p>
          <w:p w:rsidR="001B1062" w:rsidRPr="00C32F0A" w:rsidP="007F1B5D" w14:paraId="5E1D855B" w14:textId="1F9D3765">
            <w:pPr>
              <w:pStyle w:val="NormalWeb"/>
              <w:numPr>
                <w:ilvl w:val="0"/>
                <w:numId w:val="27"/>
              </w:numPr>
              <w:spacing w:before="120" w:beforeAutospacing="0" w:after="120" w:afterAutospacing="0" w:line="360" w:lineRule="auto"/>
              <w:ind w:left="360"/>
              <w:jc w:val="both"/>
              <w:rPr>
                <w:rFonts w:ascii="Arial" w:hAnsi="Arial" w:cs="Arial"/>
                <w:color w:val="000000"/>
                <w:sz w:val="20"/>
                <w:szCs w:val="20"/>
              </w:rPr>
            </w:pPr>
            <w:r w:rsidRPr="00C32F0A">
              <w:rPr>
                <w:rFonts w:ascii="Arial" w:hAnsi="Arial" w:cs="Arial"/>
                <w:color w:val="000000"/>
                <w:sz w:val="20"/>
                <w:szCs w:val="20"/>
              </w:rPr>
              <w:t>Telefonia fixa</w:t>
            </w:r>
            <w:r w:rsidRPr="00C32F0A" w:rsidR="006F64B1">
              <w:rPr>
                <w:rFonts w:ascii="Arial" w:hAnsi="Arial" w:cs="Arial"/>
                <w:color w:val="000000"/>
                <w:sz w:val="20"/>
                <w:szCs w:val="20"/>
              </w:rPr>
              <w:t>;</w:t>
            </w:r>
          </w:p>
          <w:p w:rsidR="006F64B1" w:rsidRPr="00C32F0A" w:rsidP="007F1B5D" w14:paraId="09D5CA11" w14:textId="350D9B83">
            <w:pPr>
              <w:pStyle w:val="NormalWeb"/>
              <w:numPr>
                <w:ilvl w:val="0"/>
                <w:numId w:val="27"/>
              </w:numPr>
              <w:spacing w:before="120" w:beforeAutospacing="0" w:after="120" w:afterAutospacing="0" w:line="360" w:lineRule="auto"/>
              <w:ind w:left="360"/>
              <w:jc w:val="both"/>
              <w:rPr>
                <w:rFonts w:ascii="Arial" w:hAnsi="Arial" w:cs="Arial"/>
                <w:sz w:val="20"/>
                <w:szCs w:val="20"/>
              </w:rPr>
            </w:pPr>
            <w:r w:rsidRPr="00C32F0A">
              <w:rPr>
                <w:rFonts w:ascii="Arial" w:hAnsi="Arial" w:cs="Arial"/>
                <w:sz w:val="20"/>
                <w:szCs w:val="20"/>
              </w:rPr>
              <w:t>Telefonia móvel;</w:t>
            </w:r>
          </w:p>
          <w:p w:rsidR="00780DAF" w:rsidRPr="00C32F0A" w:rsidP="007F1B5D" w14:paraId="3863F4BB" w14:textId="417E2BFE">
            <w:pPr>
              <w:pStyle w:val="NormalWeb"/>
              <w:numPr>
                <w:ilvl w:val="0"/>
                <w:numId w:val="27"/>
              </w:numPr>
              <w:spacing w:before="120" w:beforeAutospacing="0" w:after="120" w:afterAutospacing="0" w:line="360" w:lineRule="auto"/>
              <w:ind w:left="360"/>
              <w:jc w:val="both"/>
              <w:rPr>
                <w:rFonts w:ascii="Arial" w:hAnsi="Arial" w:cs="Arial"/>
                <w:sz w:val="20"/>
                <w:szCs w:val="20"/>
              </w:rPr>
            </w:pPr>
            <w:r w:rsidRPr="00C32F0A">
              <w:rPr>
                <w:rFonts w:ascii="Arial" w:hAnsi="Arial" w:cs="Arial"/>
                <w:sz w:val="20"/>
                <w:szCs w:val="20"/>
              </w:rPr>
              <w:t xml:space="preserve">Mensagens de texto </w:t>
            </w:r>
            <w:r w:rsidRPr="00C32F0A" w:rsidR="002B7671">
              <w:rPr>
                <w:rFonts w:ascii="Arial" w:hAnsi="Arial" w:cs="Arial"/>
                <w:sz w:val="20"/>
                <w:szCs w:val="20"/>
              </w:rPr>
              <w:t>via satélite</w:t>
            </w:r>
            <w:r w:rsidR="007F1B5D">
              <w:rPr>
                <w:rFonts w:ascii="Arial" w:hAnsi="Arial" w:cs="Arial"/>
                <w:sz w:val="20"/>
                <w:szCs w:val="20"/>
              </w:rPr>
              <w:t>.</w:t>
            </w:r>
          </w:p>
          <w:p w:rsidR="00EF7282" w:rsidRPr="007F1B5D" w:rsidP="00C32F0A" w14:paraId="20972D6E" w14:textId="328423B9">
            <w:pPr>
              <w:pStyle w:val="NormalWeb"/>
              <w:spacing w:before="120" w:beforeAutospacing="0" w:after="120" w:afterAutospacing="0" w:line="360" w:lineRule="auto"/>
              <w:jc w:val="both"/>
              <w:rPr>
                <w:rFonts w:ascii="Arial" w:hAnsi="Arial" w:cs="Arial"/>
                <w:b/>
                <w:bCs/>
                <w:sz w:val="18"/>
                <w:szCs w:val="18"/>
              </w:rPr>
            </w:pPr>
            <w:r w:rsidRPr="007F1B5D">
              <w:rPr>
                <w:rFonts w:ascii="Arial" w:hAnsi="Arial" w:cs="Arial"/>
                <w:b/>
                <w:bCs/>
                <w:sz w:val="18"/>
                <w:szCs w:val="18"/>
              </w:rPr>
              <w:t>Nota</w:t>
            </w:r>
            <w:r w:rsidRPr="007F1B5D" w:rsidR="007F1B5D">
              <w:rPr>
                <w:rFonts w:ascii="Arial" w:hAnsi="Arial" w:cs="Arial"/>
                <w:b/>
                <w:bCs/>
                <w:sz w:val="18"/>
                <w:szCs w:val="18"/>
              </w:rPr>
              <w:t xml:space="preserve"> 01</w:t>
            </w:r>
            <w:r w:rsidRPr="007F1B5D">
              <w:rPr>
                <w:rFonts w:ascii="Arial" w:hAnsi="Arial" w:cs="Arial"/>
                <w:b/>
                <w:bCs/>
                <w:sz w:val="18"/>
                <w:szCs w:val="18"/>
              </w:rPr>
              <w:t xml:space="preserve">: Nos casos </w:t>
            </w:r>
            <w:r w:rsidRPr="007F1B5D" w:rsidR="0012558D">
              <w:rPr>
                <w:rFonts w:ascii="Arial" w:hAnsi="Arial" w:cs="Arial"/>
                <w:b/>
                <w:bCs/>
                <w:sz w:val="18"/>
                <w:szCs w:val="18"/>
              </w:rPr>
              <w:t>em que</w:t>
            </w:r>
            <w:r w:rsidRPr="007F1B5D">
              <w:rPr>
                <w:rFonts w:ascii="Arial" w:hAnsi="Arial" w:cs="Arial"/>
                <w:b/>
                <w:bCs/>
                <w:sz w:val="18"/>
                <w:szCs w:val="18"/>
              </w:rPr>
              <w:t xml:space="preserve"> a comunicação é com objetivo de se executar as manobras, a comunicação deve ser feita, </w:t>
            </w:r>
            <w:r w:rsidRPr="007F1B5D" w:rsidR="004F31D2">
              <w:rPr>
                <w:rFonts w:ascii="Arial" w:hAnsi="Arial" w:cs="Arial"/>
                <w:b/>
                <w:bCs/>
                <w:sz w:val="18"/>
                <w:szCs w:val="18"/>
              </w:rPr>
              <w:t>preferencialmente, pelos sistemas de comunicação por voz, listados acima.</w:t>
            </w:r>
          </w:p>
        </w:tc>
        <w:tc>
          <w:tcPr>
            <w:tcW w:w="1984" w:type="dxa"/>
          </w:tcPr>
          <w:p w:rsidR="001B1062" w:rsidRPr="00C32F0A" w:rsidP="00C32F0A" w14:paraId="7FEF45A0" w14:textId="77777777">
            <w:pPr>
              <w:spacing w:before="120" w:after="120" w:line="360" w:lineRule="auto"/>
              <w:jc w:val="both"/>
              <w:rPr>
                <w:rFonts w:cs="Arial"/>
                <w:sz w:val="20"/>
                <w:szCs w:val="20"/>
              </w:rPr>
            </w:pPr>
            <w:r w:rsidRPr="00C32F0A">
              <w:rPr>
                <w:rFonts w:cs="Arial"/>
                <w:sz w:val="20"/>
                <w:szCs w:val="20"/>
              </w:rPr>
              <w:t>Lesões Físicas</w:t>
            </w:r>
          </w:p>
          <w:p w:rsidR="006B094A" w:rsidRPr="00C32F0A" w:rsidP="00C32F0A" w14:paraId="62B68823" w14:textId="7FC1BBCD">
            <w:pPr>
              <w:spacing w:before="120" w:after="120" w:line="360" w:lineRule="auto"/>
              <w:jc w:val="both"/>
              <w:rPr>
                <w:rFonts w:cs="Arial"/>
                <w:sz w:val="20"/>
                <w:szCs w:val="20"/>
              </w:rPr>
            </w:pPr>
          </w:p>
        </w:tc>
        <w:tc>
          <w:tcPr>
            <w:tcW w:w="2263" w:type="dxa"/>
          </w:tcPr>
          <w:p w:rsidR="00BD2DBE" w:rsidRPr="00C32F0A" w:rsidP="00C32F0A" w14:paraId="2D436AFA" w14:textId="608DD8DB">
            <w:pPr>
              <w:spacing w:before="120" w:after="120" w:line="360" w:lineRule="auto"/>
              <w:jc w:val="both"/>
              <w:rPr>
                <w:rFonts w:cs="Arial"/>
                <w:sz w:val="20"/>
                <w:szCs w:val="20"/>
              </w:rPr>
            </w:pPr>
            <w:r w:rsidRPr="00C32F0A">
              <w:rPr>
                <w:rFonts w:cs="Arial"/>
                <w:sz w:val="20"/>
                <w:szCs w:val="20"/>
              </w:rPr>
              <w:t xml:space="preserve">Testar o rádio de comunicação com o </w:t>
            </w:r>
            <w:r w:rsidRPr="00C32F0A">
              <w:rPr>
                <w:rFonts w:cs="Arial"/>
                <w:sz w:val="20"/>
                <w:szCs w:val="20"/>
              </w:rPr>
              <w:t>COI, antes de sair da Unidade de Serviço</w:t>
            </w:r>
          </w:p>
          <w:p w:rsidR="00915CA2" w:rsidRPr="00C32F0A" w:rsidP="00C32F0A" w14:paraId="0F9182E1" w14:textId="71C0B3AA">
            <w:pPr>
              <w:spacing w:before="120" w:after="120" w:line="360" w:lineRule="auto"/>
              <w:jc w:val="both"/>
              <w:rPr>
                <w:rFonts w:cs="Arial"/>
                <w:sz w:val="20"/>
                <w:szCs w:val="20"/>
              </w:rPr>
            </w:pPr>
            <w:r w:rsidRPr="00C32F0A">
              <w:rPr>
                <w:rFonts w:cs="Arial"/>
                <w:sz w:val="20"/>
                <w:szCs w:val="20"/>
              </w:rPr>
              <w:t>Verificar as condições da antena do rádio de comunicação instalado no ve</w:t>
            </w:r>
            <w:r w:rsidRPr="00C32F0A" w:rsidR="005A2A81">
              <w:rPr>
                <w:rFonts w:cs="Arial"/>
                <w:sz w:val="20"/>
                <w:szCs w:val="20"/>
              </w:rPr>
              <w:t>í</w:t>
            </w:r>
            <w:r w:rsidRPr="00C32F0A">
              <w:rPr>
                <w:rFonts w:cs="Arial"/>
                <w:sz w:val="20"/>
                <w:szCs w:val="20"/>
              </w:rPr>
              <w:t>culo</w:t>
            </w:r>
          </w:p>
        </w:tc>
      </w:tr>
      <w:tr w14:paraId="42C53AE7" w14:textId="77777777" w:rsidTr="006F7B3D">
        <w:tblPrEx>
          <w:tblW w:w="0" w:type="auto"/>
          <w:tblLook w:val="04A0"/>
        </w:tblPrEx>
        <w:tc>
          <w:tcPr>
            <w:tcW w:w="1696" w:type="dxa"/>
          </w:tcPr>
          <w:p w:rsidR="001B1062" w:rsidRPr="00C32F0A" w:rsidP="00C32F0A" w14:paraId="057424FB" w14:textId="6FBB487E">
            <w:pPr>
              <w:spacing w:before="120" w:after="120" w:line="360" w:lineRule="auto"/>
              <w:jc w:val="both"/>
              <w:rPr>
                <w:rFonts w:cs="Arial"/>
                <w:sz w:val="20"/>
                <w:szCs w:val="20"/>
              </w:rPr>
            </w:pPr>
            <w:r w:rsidRPr="00C32F0A">
              <w:rPr>
                <w:rFonts w:cs="Arial"/>
                <w:sz w:val="20"/>
                <w:szCs w:val="20"/>
              </w:rPr>
              <w:t>2. Contato com o COI realizado</w:t>
            </w:r>
          </w:p>
        </w:tc>
        <w:tc>
          <w:tcPr>
            <w:tcW w:w="3119" w:type="dxa"/>
          </w:tcPr>
          <w:p w:rsidR="00F03C5D" w:rsidRPr="00C32F0A" w:rsidP="00C32F0A" w14:paraId="6D62C261" w14:textId="77777777">
            <w:pPr>
              <w:pStyle w:val="NormalWeb"/>
              <w:spacing w:before="120" w:beforeAutospacing="0" w:after="120" w:afterAutospacing="0" w:line="360" w:lineRule="auto"/>
              <w:jc w:val="both"/>
              <w:rPr>
                <w:rFonts w:ascii="Arial" w:hAnsi="Arial" w:cs="Arial"/>
                <w:sz w:val="20"/>
                <w:szCs w:val="20"/>
              </w:rPr>
            </w:pPr>
            <w:r w:rsidRPr="00C32F0A">
              <w:rPr>
                <w:rFonts w:ascii="Arial" w:hAnsi="Arial" w:cs="Arial"/>
                <w:color w:val="000000"/>
                <w:sz w:val="20"/>
                <w:szCs w:val="20"/>
              </w:rPr>
              <w:t>2.1 Contato realizado com sucesso, proceder o andamento das tarefas preliminares;</w:t>
            </w:r>
          </w:p>
          <w:p w:rsidR="00F03C5D" w:rsidRPr="00C32F0A" w:rsidP="00C32F0A" w14:paraId="00C80159" w14:textId="51CF6489">
            <w:pPr>
              <w:pStyle w:val="NormalWeb"/>
              <w:spacing w:before="120" w:beforeAutospacing="0" w:after="120" w:afterAutospacing="0" w:line="360" w:lineRule="auto"/>
              <w:jc w:val="both"/>
              <w:rPr>
                <w:rFonts w:ascii="Arial" w:hAnsi="Arial" w:cs="Arial"/>
                <w:color w:val="000000"/>
                <w:sz w:val="20"/>
                <w:szCs w:val="20"/>
              </w:rPr>
            </w:pPr>
            <w:r w:rsidRPr="00C32F0A">
              <w:rPr>
                <w:rFonts w:ascii="Arial" w:hAnsi="Arial" w:cs="Arial"/>
                <w:color w:val="000000"/>
                <w:sz w:val="20"/>
                <w:szCs w:val="20"/>
              </w:rPr>
              <w:t xml:space="preserve">2.2 Contato sem sucesso, devido </w:t>
            </w:r>
            <w:r w:rsidRPr="00C32F0A" w:rsidR="007964D2">
              <w:rPr>
                <w:rFonts w:ascii="Arial" w:hAnsi="Arial" w:cs="Arial"/>
                <w:color w:val="000000"/>
                <w:sz w:val="20"/>
                <w:szCs w:val="20"/>
              </w:rPr>
              <w:t xml:space="preserve">a </w:t>
            </w:r>
            <w:r w:rsidRPr="00C32F0A">
              <w:rPr>
                <w:rFonts w:ascii="Arial" w:hAnsi="Arial" w:cs="Arial"/>
                <w:color w:val="000000"/>
                <w:sz w:val="20"/>
                <w:szCs w:val="20"/>
              </w:rPr>
              <w:t>falha de comunicação via rádio, tentar outro meio, como celular</w:t>
            </w:r>
            <w:r w:rsidRPr="00C32F0A" w:rsidR="004F31D2">
              <w:rPr>
                <w:rFonts w:ascii="Arial" w:hAnsi="Arial" w:cs="Arial"/>
                <w:color w:val="000000"/>
                <w:sz w:val="20"/>
                <w:szCs w:val="20"/>
              </w:rPr>
              <w:t xml:space="preserve"> os outros meios listados no passo 1</w:t>
            </w:r>
            <w:r w:rsidRPr="00C32F0A" w:rsidR="00C316B9">
              <w:rPr>
                <w:rFonts w:ascii="Arial" w:hAnsi="Arial" w:cs="Arial"/>
                <w:color w:val="000000"/>
                <w:sz w:val="20"/>
                <w:szCs w:val="20"/>
              </w:rPr>
              <w:t>, item 1.2;</w:t>
            </w:r>
          </w:p>
          <w:p w:rsidR="00E641FB" w:rsidRPr="007F1B5D" w:rsidP="00C32F0A" w14:paraId="1A2BED1F" w14:textId="319C74E6">
            <w:pPr>
              <w:pStyle w:val="NormalWeb"/>
              <w:spacing w:before="120" w:beforeAutospacing="0" w:after="120" w:afterAutospacing="0" w:line="360" w:lineRule="auto"/>
              <w:jc w:val="both"/>
              <w:rPr>
                <w:rFonts w:ascii="Arial" w:hAnsi="Arial" w:cs="Arial"/>
                <w:b/>
                <w:bCs/>
                <w:color w:val="000000"/>
                <w:sz w:val="18"/>
                <w:szCs w:val="18"/>
              </w:rPr>
            </w:pPr>
            <w:r w:rsidRPr="007F1B5D">
              <w:rPr>
                <w:rFonts w:ascii="Arial" w:hAnsi="Arial" w:cs="Arial"/>
                <w:b/>
                <w:bCs/>
                <w:color w:val="000000"/>
                <w:sz w:val="18"/>
                <w:szCs w:val="18"/>
              </w:rPr>
              <w:t>Nota</w:t>
            </w:r>
            <w:r w:rsidRPr="007F1B5D" w:rsidR="003D0681">
              <w:rPr>
                <w:rFonts w:ascii="Arial" w:hAnsi="Arial" w:cs="Arial"/>
                <w:b/>
                <w:bCs/>
                <w:color w:val="000000"/>
                <w:sz w:val="18"/>
                <w:szCs w:val="18"/>
              </w:rPr>
              <w:t xml:space="preserve"> </w:t>
            </w:r>
            <w:r w:rsidRPr="007F1B5D" w:rsidR="00CC3830">
              <w:rPr>
                <w:rFonts w:ascii="Arial" w:hAnsi="Arial" w:cs="Arial"/>
                <w:b/>
                <w:bCs/>
                <w:color w:val="000000"/>
                <w:sz w:val="18"/>
                <w:szCs w:val="18"/>
              </w:rPr>
              <w:t>0</w:t>
            </w:r>
            <w:r w:rsidRPr="007F1B5D" w:rsidR="007F1B5D">
              <w:rPr>
                <w:rFonts w:ascii="Arial" w:hAnsi="Arial" w:cs="Arial"/>
                <w:b/>
                <w:bCs/>
                <w:color w:val="000000"/>
                <w:sz w:val="18"/>
                <w:szCs w:val="18"/>
              </w:rPr>
              <w:t>2</w:t>
            </w:r>
            <w:r w:rsidRPr="007F1B5D">
              <w:rPr>
                <w:rFonts w:ascii="Arial" w:hAnsi="Arial" w:cs="Arial"/>
                <w:b/>
                <w:bCs/>
                <w:color w:val="000000"/>
                <w:sz w:val="18"/>
                <w:szCs w:val="18"/>
              </w:rPr>
              <w:t>: Evitar a utilização de celulares pessoais.</w:t>
            </w:r>
            <w:r w:rsidRPr="007F1B5D" w:rsidR="003D0681">
              <w:rPr>
                <w:rFonts w:ascii="Arial" w:hAnsi="Arial" w:cs="Arial"/>
                <w:b/>
                <w:bCs/>
                <w:color w:val="000000"/>
                <w:sz w:val="18"/>
                <w:szCs w:val="18"/>
              </w:rPr>
              <w:t xml:space="preserve"> </w:t>
            </w:r>
          </w:p>
          <w:p w:rsidR="00CD46D9" w:rsidRPr="00C32F0A" w:rsidP="00C32F0A" w14:paraId="53BB64A9" w14:textId="0129C840">
            <w:pPr>
              <w:pStyle w:val="NormalWeb"/>
              <w:spacing w:before="120" w:beforeAutospacing="0" w:after="120" w:afterAutospacing="0" w:line="360" w:lineRule="auto"/>
              <w:jc w:val="both"/>
              <w:rPr>
                <w:rFonts w:ascii="Arial" w:hAnsi="Arial" w:cs="Arial"/>
                <w:color w:val="000000" w:themeColor="text1"/>
                <w:sz w:val="20"/>
                <w:szCs w:val="20"/>
              </w:rPr>
            </w:pPr>
            <w:bookmarkStart w:id="5" w:name="_Hlk63788617"/>
            <w:r w:rsidRPr="007F1B5D">
              <w:rPr>
                <w:rFonts w:ascii="Arial" w:hAnsi="Arial" w:cs="Arial"/>
                <w:b/>
                <w:bCs/>
                <w:color w:val="000000" w:themeColor="text1"/>
                <w:sz w:val="18"/>
                <w:szCs w:val="18"/>
              </w:rPr>
              <w:t xml:space="preserve">Nota </w:t>
            </w:r>
            <w:r w:rsidRPr="007F1B5D" w:rsidR="00CC3830">
              <w:rPr>
                <w:rFonts w:ascii="Arial" w:hAnsi="Arial" w:cs="Arial"/>
                <w:b/>
                <w:bCs/>
                <w:color w:val="000000" w:themeColor="text1"/>
                <w:sz w:val="18"/>
                <w:szCs w:val="18"/>
              </w:rPr>
              <w:t>0</w:t>
            </w:r>
            <w:r w:rsidRPr="007F1B5D" w:rsidR="007F1B5D">
              <w:rPr>
                <w:rFonts w:ascii="Arial" w:hAnsi="Arial" w:cs="Arial"/>
                <w:b/>
                <w:bCs/>
                <w:color w:val="000000" w:themeColor="text1"/>
                <w:sz w:val="18"/>
                <w:szCs w:val="18"/>
              </w:rPr>
              <w:t>3</w:t>
            </w:r>
            <w:r w:rsidRPr="007F1B5D">
              <w:rPr>
                <w:rFonts w:ascii="Arial" w:hAnsi="Arial" w:cs="Arial"/>
                <w:b/>
                <w:bCs/>
                <w:color w:val="000000" w:themeColor="text1"/>
                <w:sz w:val="18"/>
                <w:szCs w:val="18"/>
              </w:rPr>
              <w:t xml:space="preserve">: </w:t>
            </w:r>
            <w:r w:rsidRPr="007F1B5D">
              <w:rPr>
                <w:rFonts w:ascii="Arial" w:hAnsi="Arial" w:cs="Arial"/>
                <w:b/>
                <w:bCs/>
                <w:color w:val="000000"/>
                <w:sz w:val="18"/>
                <w:szCs w:val="18"/>
              </w:rPr>
              <w:t>A ligação via celular deverá</w:t>
            </w:r>
            <w:r w:rsidRPr="007F1B5D" w:rsidR="001B6B78">
              <w:rPr>
                <w:rFonts w:ascii="Arial" w:hAnsi="Arial" w:cs="Arial"/>
                <w:b/>
                <w:bCs/>
                <w:color w:val="000000"/>
                <w:sz w:val="18"/>
                <w:szCs w:val="18"/>
              </w:rPr>
              <w:t xml:space="preserve">, </w:t>
            </w:r>
            <w:r w:rsidRPr="007F1B5D" w:rsidR="009255AB">
              <w:rPr>
                <w:rFonts w:ascii="Arial" w:hAnsi="Arial" w:cs="Arial"/>
                <w:b/>
                <w:bCs/>
                <w:color w:val="000000"/>
                <w:sz w:val="18"/>
                <w:szCs w:val="18"/>
              </w:rPr>
              <w:t>preferencialmente</w:t>
            </w:r>
            <w:r w:rsidRPr="007F1B5D" w:rsidR="001B6B78">
              <w:rPr>
                <w:rFonts w:ascii="Arial" w:hAnsi="Arial" w:cs="Arial"/>
                <w:b/>
                <w:bCs/>
                <w:color w:val="000000"/>
                <w:sz w:val="18"/>
                <w:szCs w:val="18"/>
              </w:rPr>
              <w:t>,</w:t>
            </w:r>
            <w:r w:rsidRPr="007F1B5D">
              <w:rPr>
                <w:rFonts w:ascii="Arial" w:hAnsi="Arial" w:cs="Arial"/>
                <w:b/>
                <w:bCs/>
                <w:color w:val="000000"/>
                <w:sz w:val="18"/>
                <w:szCs w:val="18"/>
              </w:rPr>
              <w:t xml:space="preserve"> ser realizada para </w:t>
            </w:r>
            <w:r w:rsidRPr="007F1B5D" w:rsidR="005E4C80">
              <w:rPr>
                <w:rFonts w:ascii="Arial" w:hAnsi="Arial" w:cs="Arial"/>
                <w:b/>
                <w:bCs/>
                <w:color w:val="000000"/>
                <w:sz w:val="18"/>
                <w:szCs w:val="18"/>
              </w:rPr>
              <w:t xml:space="preserve">o ramal da mesa do </w:t>
            </w:r>
            <w:r w:rsidRPr="007F1B5D" w:rsidR="00DC2503">
              <w:rPr>
                <w:rFonts w:ascii="Arial" w:hAnsi="Arial" w:cs="Arial"/>
                <w:b/>
                <w:bCs/>
                <w:color w:val="000000"/>
                <w:sz w:val="18"/>
                <w:szCs w:val="18"/>
              </w:rPr>
              <w:t>Controlador</w:t>
            </w:r>
            <w:r w:rsidRPr="007F1B5D" w:rsidR="009255AB">
              <w:rPr>
                <w:rFonts w:ascii="Arial" w:hAnsi="Arial" w:cs="Arial"/>
                <w:b/>
                <w:bCs/>
                <w:color w:val="000000"/>
                <w:sz w:val="18"/>
                <w:szCs w:val="18"/>
              </w:rPr>
              <w:t>, de forma que a ligação possa ser gravada</w:t>
            </w:r>
            <w:r w:rsidRPr="007F1B5D" w:rsidR="005E4C80">
              <w:rPr>
                <w:rFonts w:ascii="Arial" w:hAnsi="Arial" w:cs="Arial"/>
                <w:b/>
                <w:bCs/>
                <w:color w:val="000000"/>
                <w:sz w:val="18"/>
                <w:szCs w:val="18"/>
              </w:rPr>
              <w:t>.</w:t>
            </w:r>
            <w:bookmarkEnd w:id="5"/>
          </w:p>
        </w:tc>
        <w:tc>
          <w:tcPr>
            <w:tcW w:w="1984" w:type="dxa"/>
          </w:tcPr>
          <w:p w:rsidR="004016A5" w:rsidRPr="00C32F0A" w:rsidP="00C32F0A" w14:paraId="57117911" w14:textId="2FDF17E7">
            <w:pPr>
              <w:spacing w:before="120" w:after="120" w:line="360" w:lineRule="auto"/>
              <w:jc w:val="both"/>
              <w:rPr>
                <w:rFonts w:cs="Arial"/>
                <w:sz w:val="20"/>
                <w:szCs w:val="20"/>
              </w:rPr>
            </w:pPr>
            <w:r w:rsidRPr="00C32F0A">
              <w:rPr>
                <w:rFonts w:cs="Arial"/>
                <w:sz w:val="20"/>
                <w:szCs w:val="20"/>
              </w:rPr>
              <w:t>Lesões Físicas</w:t>
            </w:r>
          </w:p>
        </w:tc>
        <w:tc>
          <w:tcPr>
            <w:tcW w:w="2263" w:type="dxa"/>
          </w:tcPr>
          <w:p w:rsidR="001B1062" w:rsidRPr="00C32F0A" w:rsidP="00C32F0A" w14:paraId="545E5A90" w14:textId="66B883CF">
            <w:pPr>
              <w:spacing w:before="120" w:after="120" w:line="360" w:lineRule="auto"/>
              <w:jc w:val="both"/>
              <w:rPr>
                <w:rFonts w:cs="Arial"/>
                <w:sz w:val="20"/>
                <w:szCs w:val="20"/>
              </w:rPr>
            </w:pPr>
            <w:r w:rsidRPr="00C32F0A">
              <w:rPr>
                <w:rFonts w:cs="Arial"/>
                <w:sz w:val="20"/>
                <w:szCs w:val="20"/>
              </w:rPr>
              <w:t>Vide Item</w:t>
            </w:r>
            <w:r w:rsidRPr="00C32F0A" w:rsidR="006B094A">
              <w:rPr>
                <w:rFonts w:cs="Arial"/>
                <w:sz w:val="20"/>
                <w:szCs w:val="20"/>
              </w:rPr>
              <w:t xml:space="preserve"> de Controle</w:t>
            </w:r>
            <w:r w:rsidRPr="00C32F0A" w:rsidR="00F03C5D">
              <w:rPr>
                <w:rFonts w:cs="Arial"/>
                <w:sz w:val="20"/>
                <w:szCs w:val="20"/>
              </w:rPr>
              <w:t xml:space="preserve"> </w:t>
            </w:r>
            <w:r w:rsidRPr="00C32F0A" w:rsidR="006B094A">
              <w:rPr>
                <w:rFonts w:cs="Arial"/>
                <w:sz w:val="20"/>
                <w:szCs w:val="20"/>
              </w:rPr>
              <w:t>- Recomendações de Comunicação</w:t>
            </w:r>
          </w:p>
        </w:tc>
      </w:tr>
      <w:tr w14:paraId="1E906A1F" w14:textId="77777777" w:rsidTr="000B534E">
        <w:tblPrEx>
          <w:tblW w:w="0" w:type="auto"/>
          <w:tblLook w:val="04A0"/>
        </w:tblPrEx>
        <w:tc>
          <w:tcPr>
            <w:tcW w:w="1696" w:type="dxa"/>
          </w:tcPr>
          <w:p w:rsidR="000B534E" w:rsidRPr="00C32F0A" w:rsidP="00C32F0A" w14:paraId="79451EF5" w14:textId="45B17528">
            <w:pPr>
              <w:spacing w:before="120" w:after="120" w:line="360" w:lineRule="auto"/>
              <w:jc w:val="both"/>
              <w:rPr>
                <w:rFonts w:cs="Arial"/>
                <w:b/>
                <w:bCs/>
                <w:sz w:val="20"/>
                <w:szCs w:val="20"/>
              </w:rPr>
            </w:pPr>
            <w:r w:rsidRPr="00C32F0A">
              <w:rPr>
                <w:rFonts w:cs="Arial"/>
                <w:sz w:val="20"/>
                <w:szCs w:val="20"/>
              </w:rPr>
              <w:t>3 Outro meio de comunicação</w:t>
            </w:r>
          </w:p>
        </w:tc>
        <w:tc>
          <w:tcPr>
            <w:tcW w:w="3119" w:type="dxa"/>
          </w:tcPr>
          <w:p w:rsidR="00362B98" w:rsidRPr="00C32F0A" w:rsidP="00C32F0A" w14:paraId="6BC18BBF" w14:textId="4DEB9AD8">
            <w:pPr>
              <w:pStyle w:val="NormalWeb"/>
              <w:spacing w:before="120" w:beforeAutospacing="0" w:after="120" w:afterAutospacing="0" w:line="360" w:lineRule="auto"/>
              <w:jc w:val="both"/>
              <w:rPr>
                <w:rFonts w:ascii="Arial" w:hAnsi="Arial" w:cs="Arial"/>
                <w:sz w:val="20"/>
                <w:szCs w:val="20"/>
              </w:rPr>
            </w:pPr>
            <w:r w:rsidRPr="00C32F0A">
              <w:rPr>
                <w:rFonts w:ascii="Arial" w:hAnsi="Arial" w:cs="Arial"/>
                <w:color w:val="000000"/>
                <w:sz w:val="20"/>
                <w:szCs w:val="20"/>
              </w:rPr>
              <w:t xml:space="preserve">3.1 </w:t>
            </w:r>
            <w:r w:rsidRPr="00C32F0A" w:rsidR="00FD7BA4">
              <w:rPr>
                <w:rFonts w:ascii="Arial" w:hAnsi="Arial" w:cs="Arial"/>
                <w:color w:val="000000"/>
                <w:sz w:val="20"/>
                <w:szCs w:val="20"/>
              </w:rPr>
              <w:t xml:space="preserve">O </w:t>
            </w:r>
            <w:r w:rsidRPr="00C32F0A" w:rsidR="0030256A">
              <w:rPr>
                <w:rFonts w:ascii="Arial" w:hAnsi="Arial" w:cs="Arial"/>
                <w:color w:val="000000"/>
                <w:sz w:val="20"/>
                <w:szCs w:val="20"/>
              </w:rPr>
              <w:t>Controlador</w:t>
            </w:r>
            <w:r w:rsidRPr="00C32F0A" w:rsidR="00FD7BA4">
              <w:rPr>
                <w:rFonts w:ascii="Arial" w:hAnsi="Arial" w:cs="Arial"/>
                <w:color w:val="000000"/>
                <w:sz w:val="20"/>
                <w:szCs w:val="20"/>
              </w:rPr>
              <w:t xml:space="preserve"> do COI só poderá realizar comunicações operacionais, via telefone celular</w:t>
            </w:r>
            <w:r w:rsidRPr="00C32F0A" w:rsidR="00B62839">
              <w:rPr>
                <w:rFonts w:ascii="Arial" w:hAnsi="Arial" w:cs="Arial"/>
                <w:color w:val="000000"/>
                <w:sz w:val="20"/>
                <w:szCs w:val="20"/>
              </w:rPr>
              <w:t xml:space="preserve"> corporativo</w:t>
            </w:r>
            <w:r w:rsidRPr="00C32F0A" w:rsidR="00FD7BA4">
              <w:rPr>
                <w:rFonts w:ascii="Arial" w:hAnsi="Arial" w:cs="Arial"/>
                <w:color w:val="000000"/>
                <w:sz w:val="20"/>
                <w:szCs w:val="20"/>
              </w:rPr>
              <w:t xml:space="preserve">, </w:t>
            </w:r>
            <w:r w:rsidRPr="00C32F0A" w:rsidR="00DB7895">
              <w:rPr>
                <w:rFonts w:ascii="Arial" w:hAnsi="Arial" w:cs="Arial"/>
                <w:color w:val="000000"/>
                <w:sz w:val="20"/>
                <w:szCs w:val="20"/>
              </w:rPr>
              <w:t>no caso de indisponibilidade constatada dos outros meios de comunicação</w:t>
            </w:r>
            <w:r w:rsidRPr="00C32F0A" w:rsidR="0030256A">
              <w:rPr>
                <w:rFonts w:ascii="Arial" w:hAnsi="Arial" w:cs="Arial"/>
                <w:color w:val="000000"/>
                <w:sz w:val="20"/>
                <w:szCs w:val="20"/>
              </w:rPr>
              <w:t xml:space="preserve"> auditáveis</w:t>
            </w:r>
            <w:r w:rsidRPr="00C32F0A" w:rsidR="00DB7895">
              <w:rPr>
                <w:rFonts w:ascii="Arial" w:hAnsi="Arial" w:cs="Arial"/>
                <w:color w:val="000000"/>
                <w:sz w:val="20"/>
                <w:szCs w:val="20"/>
              </w:rPr>
              <w:t>.</w:t>
            </w:r>
          </w:p>
        </w:tc>
        <w:tc>
          <w:tcPr>
            <w:tcW w:w="1984" w:type="dxa"/>
          </w:tcPr>
          <w:p w:rsidR="000B534E" w:rsidRPr="00C32F0A" w:rsidP="00C32F0A" w14:paraId="7B1B0A35" w14:textId="58D71AFA">
            <w:pPr>
              <w:spacing w:before="120" w:after="120" w:line="360" w:lineRule="auto"/>
              <w:jc w:val="both"/>
              <w:rPr>
                <w:rFonts w:cs="Arial"/>
                <w:b/>
                <w:bCs/>
                <w:sz w:val="20"/>
                <w:szCs w:val="20"/>
              </w:rPr>
            </w:pPr>
            <w:r w:rsidRPr="00C32F0A">
              <w:rPr>
                <w:rFonts w:cs="Arial"/>
                <w:sz w:val="20"/>
                <w:szCs w:val="20"/>
              </w:rPr>
              <w:t>Lesões Físicas</w:t>
            </w:r>
          </w:p>
        </w:tc>
        <w:tc>
          <w:tcPr>
            <w:tcW w:w="2263" w:type="dxa"/>
          </w:tcPr>
          <w:p w:rsidR="000B534E" w:rsidRPr="00C32F0A" w:rsidP="00C32F0A" w14:paraId="57637BC7" w14:textId="1DD5BF75">
            <w:pPr>
              <w:spacing w:before="120" w:after="120" w:line="360" w:lineRule="auto"/>
              <w:jc w:val="both"/>
              <w:rPr>
                <w:rFonts w:cs="Arial"/>
                <w:b/>
                <w:bCs/>
                <w:sz w:val="20"/>
                <w:szCs w:val="20"/>
              </w:rPr>
            </w:pPr>
            <w:r w:rsidRPr="00C32F0A">
              <w:rPr>
                <w:rFonts w:cs="Arial"/>
                <w:sz w:val="20"/>
                <w:szCs w:val="20"/>
              </w:rPr>
              <w:t>Vide Item</w:t>
            </w:r>
            <w:r w:rsidRPr="00C32F0A" w:rsidR="006B094A">
              <w:rPr>
                <w:rFonts w:cs="Arial"/>
                <w:sz w:val="20"/>
                <w:szCs w:val="20"/>
              </w:rPr>
              <w:t xml:space="preserve"> de Controle</w:t>
            </w:r>
            <w:r w:rsidRPr="00C32F0A" w:rsidR="0068494C">
              <w:rPr>
                <w:rFonts w:cs="Arial"/>
                <w:sz w:val="20"/>
                <w:szCs w:val="20"/>
              </w:rPr>
              <w:t xml:space="preserve"> </w:t>
            </w:r>
            <w:r w:rsidRPr="00C32F0A" w:rsidR="006B094A">
              <w:rPr>
                <w:rFonts w:cs="Arial"/>
                <w:sz w:val="20"/>
                <w:szCs w:val="20"/>
              </w:rPr>
              <w:t>- Recomendações de Comunicação</w:t>
            </w:r>
          </w:p>
        </w:tc>
      </w:tr>
      <w:tr w14:paraId="4A62D2CA" w14:textId="77777777" w:rsidTr="000B534E">
        <w:tblPrEx>
          <w:tblW w:w="0" w:type="auto"/>
          <w:tblLook w:val="04A0"/>
        </w:tblPrEx>
        <w:tc>
          <w:tcPr>
            <w:tcW w:w="1696" w:type="dxa"/>
          </w:tcPr>
          <w:p w:rsidR="00915CA2" w:rsidRPr="00C32F0A" w:rsidP="00C32F0A" w14:paraId="3D562E0C" w14:textId="57551E0D">
            <w:pPr>
              <w:spacing w:before="120" w:after="120" w:line="360" w:lineRule="auto"/>
              <w:jc w:val="both"/>
              <w:rPr>
                <w:rFonts w:cs="Arial"/>
                <w:sz w:val="20"/>
                <w:szCs w:val="20"/>
              </w:rPr>
            </w:pPr>
            <w:r w:rsidRPr="00C32F0A">
              <w:rPr>
                <w:rFonts w:cs="Arial"/>
                <w:sz w:val="20"/>
                <w:szCs w:val="20"/>
              </w:rPr>
              <w:t xml:space="preserve">4. Comunicação com o </w:t>
            </w:r>
            <w:r w:rsidRPr="00C32F0A" w:rsidR="00264E6F">
              <w:rPr>
                <w:rFonts w:cs="Arial"/>
                <w:sz w:val="20"/>
                <w:szCs w:val="20"/>
              </w:rPr>
              <w:t>COI</w:t>
            </w:r>
            <w:r w:rsidRPr="00C32F0A" w:rsidR="0068494C">
              <w:rPr>
                <w:rFonts w:cs="Arial"/>
                <w:sz w:val="20"/>
                <w:szCs w:val="20"/>
              </w:rPr>
              <w:t xml:space="preserve"> por outros meios, </w:t>
            </w:r>
            <w:r w:rsidRPr="00C32F0A">
              <w:rPr>
                <w:rFonts w:cs="Arial"/>
                <w:sz w:val="20"/>
                <w:szCs w:val="20"/>
              </w:rPr>
              <w:t>sem sucesso</w:t>
            </w:r>
            <w:r w:rsidRPr="00C32F0A" w:rsidR="006B094A">
              <w:rPr>
                <w:rFonts w:cs="Arial"/>
                <w:sz w:val="20"/>
                <w:szCs w:val="20"/>
              </w:rPr>
              <w:t>.</w:t>
            </w:r>
          </w:p>
        </w:tc>
        <w:tc>
          <w:tcPr>
            <w:tcW w:w="3119" w:type="dxa"/>
          </w:tcPr>
          <w:p w:rsidR="00915CA2" w:rsidRPr="00C32F0A" w:rsidP="00C32F0A" w14:paraId="247CDCAA" w14:textId="043923C2">
            <w:pPr>
              <w:spacing w:before="120" w:after="120" w:line="360" w:lineRule="auto"/>
              <w:jc w:val="both"/>
              <w:rPr>
                <w:rFonts w:cs="Arial"/>
                <w:color w:val="000000"/>
                <w:sz w:val="20"/>
                <w:szCs w:val="20"/>
              </w:rPr>
            </w:pPr>
            <w:r w:rsidRPr="00C32F0A">
              <w:rPr>
                <w:rFonts w:cs="Arial"/>
                <w:color w:val="000000"/>
                <w:sz w:val="20"/>
                <w:szCs w:val="20"/>
              </w:rPr>
              <w:t xml:space="preserve"> 4.1 Caso não seja possível se comunicar com</w:t>
            </w:r>
            <w:r w:rsidR="008362A5">
              <w:rPr>
                <w:rFonts w:cs="Arial"/>
                <w:color w:val="000000"/>
                <w:sz w:val="20"/>
                <w:szCs w:val="20"/>
              </w:rPr>
              <w:t xml:space="preserve"> </w:t>
            </w:r>
            <w:r w:rsidRPr="00C32F0A">
              <w:rPr>
                <w:rFonts w:cs="Arial"/>
                <w:color w:val="000000"/>
                <w:sz w:val="20"/>
                <w:szCs w:val="20"/>
              </w:rPr>
              <w:t xml:space="preserve">o COI, </w:t>
            </w:r>
            <w:r w:rsidRPr="00C32F0A" w:rsidR="007964D2">
              <w:rPr>
                <w:rFonts w:cs="Arial"/>
                <w:color w:val="000000"/>
                <w:sz w:val="20"/>
                <w:szCs w:val="20"/>
              </w:rPr>
              <w:t xml:space="preserve">a </w:t>
            </w:r>
            <w:r w:rsidRPr="00C32F0A">
              <w:rPr>
                <w:rFonts w:cs="Arial"/>
                <w:color w:val="000000"/>
                <w:sz w:val="20"/>
                <w:szCs w:val="20"/>
              </w:rPr>
              <w:t>tarefa não deve ser realizada.</w:t>
            </w:r>
          </w:p>
          <w:p w:rsidR="000A78F6" w:rsidRPr="007F1B5D" w:rsidP="00C32F0A" w14:paraId="2E31512F" w14:textId="260179EB">
            <w:pPr>
              <w:spacing w:before="120" w:after="120" w:line="360" w:lineRule="auto"/>
              <w:jc w:val="both"/>
              <w:rPr>
                <w:rFonts w:cs="Arial"/>
                <w:b/>
                <w:bCs/>
                <w:color w:val="000000"/>
                <w:sz w:val="18"/>
                <w:szCs w:val="18"/>
              </w:rPr>
            </w:pPr>
            <w:r w:rsidRPr="007F1B5D">
              <w:rPr>
                <w:rFonts w:cs="Arial"/>
                <w:b/>
                <w:bCs/>
                <w:color w:val="000000"/>
                <w:sz w:val="18"/>
                <w:szCs w:val="18"/>
              </w:rPr>
              <w:t>Nota</w:t>
            </w:r>
            <w:r w:rsidRPr="007F1B5D" w:rsidR="007F1B5D">
              <w:rPr>
                <w:rFonts w:cs="Arial"/>
                <w:b/>
                <w:bCs/>
                <w:color w:val="000000"/>
                <w:sz w:val="18"/>
                <w:szCs w:val="18"/>
              </w:rPr>
              <w:t xml:space="preserve"> 04</w:t>
            </w:r>
            <w:r w:rsidRPr="007F1B5D">
              <w:rPr>
                <w:rFonts w:cs="Arial"/>
                <w:b/>
                <w:bCs/>
                <w:color w:val="000000"/>
                <w:sz w:val="18"/>
                <w:szCs w:val="18"/>
              </w:rPr>
              <w:t xml:space="preserve">: </w:t>
            </w:r>
            <w:r w:rsidRPr="007F1B5D" w:rsidR="002B7671">
              <w:rPr>
                <w:rFonts w:cs="Arial"/>
                <w:b/>
                <w:bCs/>
                <w:color w:val="000000"/>
                <w:sz w:val="18"/>
                <w:szCs w:val="18"/>
              </w:rPr>
              <w:t xml:space="preserve">Em locais de sombra (impossibilidade de comunicação </w:t>
            </w:r>
            <w:r w:rsidRPr="007F1B5D" w:rsidR="006C4329">
              <w:rPr>
                <w:rFonts w:cs="Arial"/>
                <w:b/>
                <w:bCs/>
                <w:color w:val="000000"/>
                <w:sz w:val="18"/>
                <w:szCs w:val="18"/>
              </w:rPr>
              <w:t xml:space="preserve">por qualquer meio disponível) a tarefa pode ser executada, se um alinhamento prévio for feito </w:t>
            </w:r>
            <w:r w:rsidRPr="007F1B5D" w:rsidR="003768D1">
              <w:rPr>
                <w:rFonts w:cs="Arial"/>
                <w:b/>
                <w:bCs/>
                <w:color w:val="000000"/>
                <w:sz w:val="18"/>
                <w:szCs w:val="18"/>
              </w:rPr>
              <w:t>para sua execução.</w:t>
            </w:r>
          </w:p>
        </w:tc>
        <w:tc>
          <w:tcPr>
            <w:tcW w:w="1984" w:type="dxa"/>
          </w:tcPr>
          <w:p w:rsidR="00915CA2" w:rsidRPr="00C32F0A" w:rsidP="00C32F0A" w14:paraId="35045536" w14:textId="4F32CD00">
            <w:pPr>
              <w:spacing w:before="120" w:after="120" w:line="360" w:lineRule="auto"/>
              <w:jc w:val="both"/>
              <w:rPr>
                <w:rFonts w:cs="Arial"/>
                <w:b/>
                <w:bCs/>
                <w:sz w:val="20"/>
                <w:szCs w:val="20"/>
              </w:rPr>
            </w:pPr>
            <w:r w:rsidRPr="00C32F0A">
              <w:rPr>
                <w:rFonts w:cs="Arial"/>
                <w:sz w:val="20"/>
                <w:szCs w:val="20"/>
              </w:rPr>
              <w:t>Lesões Físicas</w:t>
            </w:r>
          </w:p>
        </w:tc>
        <w:tc>
          <w:tcPr>
            <w:tcW w:w="2263" w:type="dxa"/>
          </w:tcPr>
          <w:p w:rsidR="00915CA2" w:rsidRPr="00C32F0A" w:rsidP="00C32F0A" w14:paraId="0245C9FE" w14:textId="07E52EF5">
            <w:pPr>
              <w:spacing w:before="120" w:after="120" w:line="360" w:lineRule="auto"/>
              <w:jc w:val="both"/>
              <w:rPr>
                <w:rFonts w:cs="Arial"/>
                <w:sz w:val="20"/>
                <w:szCs w:val="20"/>
              </w:rPr>
            </w:pPr>
            <w:r w:rsidRPr="00C32F0A">
              <w:rPr>
                <w:rFonts w:cs="Arial"/>
                <w:sz w:val="20"/>
                <w:szCs w:val="20"/>
              </w:rPr>
              <w:t>Vide Item</w:t>
            </w:r>
            <w:r w:rsidRPr="00C32F0A" w:rsidR="006B094A">
              <w:rPr>
                <w:rFonts w:cs="Arial"/>
                <w:sz w:val="20"/>
                <w:szCs w:val="20"/>
              </w:rPr>
              <w:t xml:space="preserve"> de Controle</w:t>
            </w:r>
            <w:r w:rsidRPr="00C32F0A" w:rsidR="0068494C">
              <w:rPr>
                <w:rFonts w:cs="Arial"/>
                <w:sz w:val="20"/>
                <w:szCs w:val="20"/>
              </w:rPr>
              <w:t xml:space="preserve"> </w:t>
            </w:r>
            <w:r w:rsidRPr="00C32F0A" w:rsidR="006B094A">
              <w:rPr>
                <w:rFonts w:cs="Arial"/>
                <w:sz w:val="20"/>
                <w:szCs w:val="20"/>
              </w:rPr>
              <w:t>- Recomendações de Comunicação</w:t>
            </w:r>
          </w:p>
        </w:tc>
      </w:tr>
    </w:tbl>
    <w:p w:rsidR="0092523B" w:rsidRPr="00127521" w:rsidP="00C32F0A" w14:paraId="0E11D546" w14:textId="21225C23">
      <w:pPr>
        <w:pStyle w:val="NormalWeb"/>
        <w:spacing w:before="120" w:beforeAutospacing="0" w:after="120" w:afterAutospacing="0" w:line="360" w:lineRule="auto"/>
        <w:jc w:val="both"/>
        <w:rPr>
          <w:rFonts w:ascii="Arial" w:hAnsi="Arial" w:cs="Arial"/>
          <w:b/>
          <w:bCs/>
          <w:color w:val="000000"/>
          <w:sz w:val="18"/>
          <w:szCs w:val="18"/>
        </w:rPr>
      </w:pPr>
      <w:r w:rsidRPr="00127521">
        <w:rPr>
          <w:rFonts w:ascii="Arial" w:hAnsi="Arial" w:cs="Arial"/>
          <w:b/>
          <w:bCs/>
          <w:color w:val="000000"/>
          <w:sz w:val="18"/>
          <w:szCs w:val="18"/>
        </w:rPr>
        <w:t>Nota</w:t>
      </w:r>
      <w:r w:rsidRPr="00127521" w:rsidR="00BD6721">
        <w:rPr>
          <w:rFonts w:ascii="Arial" w:hAnsi="Arial" w:cs="Arial"/>
          <w:b/>
          <w:bCs/>
          <w:color w:val="000000"/>
          <w:sz w:val="18"/>
          <w:szCs w:val="18"/>
        </w:rPr>
        <w:t xml:space="preserve"> 0</w:t>
      </w:r>
      <w:r w:rsidR="009F0FCD">
        <w:rPr>
          <w:rFonts w:ascii="Arial" w:hAnsi="Arial" w:cs="Arial"/>
          <w:b/>
          <w:bCs/>
          <w:color w:val="000000"/>
          <w:sz w:val="18"/>
          <w:szCs w:val="18"/>
        </w:rPr>
        <w:t>5</w:t>
      </w:r>
      <w:r w:rsidRPr="00127521" w:rsidR="00C31FAC">
        <w:rPr>
          <w:rFonts w:ascii="Arial" w:hAnsi="Arial" w:cs="Arial"/>
          <w:b/>
          <w:bCs/>
          <w:color w:val="000000"/>
          <w:sz w:val="18"/>
          <w:szCs w:val="18"/>
        </w:rPr>
        <w:t>:</w:t>
      </w:r>
      <w:r w:rsidRPr="00127521" w:rsidR="00BD6721">
        <w:rPr>
          <w:rFonts w:ascii="Arial" w:hAnsi="Arial" w:cs="Arial"/>
          <w:b/>
          <w:bCs/>
          <w:color w:val="000000"/>
          <w:sz w:val="18"/>
          <w:szCs w:val="18"/>
        </w:rPr>
        <w:t xml:space="preserve"> </w:t>
      </w:r>
      <w:r w:rsidRPr="00127521" w:rsidR="0068494C">
        <w:rPr>
          <w:rFonts w:ascii="Arial" w:hAnsi="Arial" w:cs="Arial"/>
          <w:b/>
          <w:bCs/>
          <w:color w:val="000000"/>
          <w:sz w:val="18"/>
          <w:szCs w:val="18"/>
        </w:rPr>
        <w:t>Direito de recusa: direito do colaborador de interromper uma atividade por considerar que envolva riscos para a sua segurança ou de terceiros</w:t>
      </w:r>
      <w:r w:rsidRPr="00127521" w:rsidR="00214D9B">
        <w:rPr>
          <w:rFonts w:ascii="Arial" w:hAnsi="Arial" w:cs="Arial"/>
          <w:b/>
          <w:bCs/>
          <w:color w:val="000000"/>
          <w:sz w:val="18"/>
          <w:szCs w:val="18"/>
        </w:rPr>
        <w:t>, desde que seja devidamente evidenciado o motivo dessa recusa</w:t>
      </w:r>
      <w:r w:rsidRPr="00127521" w:rsidR="0068494C">
        <w:rPr>
          <w:rFonts w:ascii="Arial" w:hAnsi="Arial" w:cs="Arial"/>
          <w:b/>
          <w:bCs/>
          <w:color w:val="000000"/>
          <w:sz w:val="18"/>
          <w:szCs w:val="18"/>
        </w:rPr>
        <w:t>.</w:t>
      </w:r>
    </w:p>
    <w:p w:rsidR="0092523B" w:rsidRPr="00C32F0A" w:rsidP="00C32F0A" w14:paraId="267C568B" w14:textId="50CC811C">
      <w:pPr>
        <w:pStyle w:val="Heading3"/>
        <w:spacing w:before="120" w:after="120" w:line="360" w:lineRule="auto"/>
        <w:rPr>
          <w:sz w:val="20"/>
        </w:rPr>
      </w:pPr>
      <w:r w:rsidRPr="00C32F0A">
        <w:rPr>
          <w:sz w:val="20"/>
        </w:rPr>
        <w:t>Recomendações de Comunicação</w:t>
      </w:r>
    </w:p>
    <w:p w:rsidR="00537E86" w:rsidRPr="00C32F0A" w:rsidP="00537E86" w14:paraId="33FD29A0" w14:textId="7A35DC98">
      <w:pPr>
        <w:pStyle w:val="NormalWeb"/>
        <w:numPr>
          <w:ilvl w:val="0"/>
          <w:numId w:val="28"/>
        </w:numPr>
        <w:spacing w:before="120" w:beforeAutospacing="0" w:after="120" w:afterAutospacing="0" w:line="360" w:lineRule="auto"/>
        <w:ind w:left="0" w:firstLine="0"/>
        <w:jc w:val="both"/>
        <w:rPr>
          <w:rFonts w:ascii="Arial" w:hAnsi="Arial" w:cs="Arial"/>
          <w:color w:val="000000"/>
          <w:sz w:val="20"/>
          <w:szCs w:val="20"/>
        </w:rPr>
      </w:pPr>
      <w:r w:rsidRPr="00C32F0A">
        <w:rPr>
          <w:rFonts w:ascii="Arial" w:hAnsi="Arial" w:cs="Arial"/>
          <w:color w:val="000000"/>
          <w:sz w:val="20"/>
          <w:szCs w:val="20"/>
        </w:rPr>
        <w:t>As mensagens transmitidas por telecomunicação de voz (rádio, telefone) devem ser claras e concisas</w:t>
      </w:r>
      <w:r w:rsidRPr="00C32F0A" w:rsidR="007964D2">
        <w:rPr>
          <w:rFonts w:ascii="Arial" w:hAnsi="Arial" w:cs="Arial"/>
          <w:color w:val="000000"/>
          <w:sz w:val="20"/>
          <w:szCs w:val="20"/>
        </w:rPr>
        <w:t>,</w:t>
      </w:r>
      <w:r w:rsidRPr="00C32F0A">
        <w:rPr>
          <w:rFonts w:ascii="Arial" w:hAnsi="Arial" w:cs="Arial"/>
          <w:color w:val="000000"/>
          <w:sz w:val="20"/>
          <w:szCs w:val="20"/>
        </w:rPr>
        <w:t xml:space="preserve"> utilizando</w:t>
      </w:r>
      <w:r w:rsidRPr="00C32F0A" w:rsidR="007964D2">
        <w:rPr>
          <w:rFonts w:ascii="Arial" w:hAnsi="Arial" w:cs="Arial"/>
          <w:color w:val="000000"/>
          <w:sz w:val="20"/>
          <w:szCs w:val="20"/>
        </w:rPr>
        <w:t>, sempre que possível,</w:t>
      </w:r>
      <w:r w:rsidRPr="00C32F0A">
        <w:rPr>
          <w:rFonts w:ascii="Arial" w:hAnsi="Arial" w:cs="Arial"/>
          <w:color w:val="000000"/>
          <w:sz w:val="20"/>
          <w:szCs w:val="20"/>
        </w:rPr>
        <w:t xml:space="preserve"> frases padronizadas. Isso reduzirá o tempo de utilização do meio de comunicação e evitará mensagens inúteis</w:t>
      </w:r>
      <w:r>
        <w:rPr>
          <w:rFonts w:ascii="Arial" w:hAnsi="Arial" w:cs="Arial"/>
          <w:color w:val="000000"/>
          <w:sz w:val="20"/>
          <w:szCs w:val="20"/>
        </w:rPr>
        <w:t>;</w:t>
      </w:r>
    </w:p>
    <w:p w:rsidR="00537E86" w:rsidP="00537E86" w14:paraId="0F973F3B" w14:textId="77777777">
      <w:pPr>
        <w:pStyle w:val="NormalWeb"/>
        <w:numPr>
          <w:ilvl w:val="0"/>
          <w:numId w:val="28"/>
        </w:numPr>
        <w:spacing w:before="120" w:beforeAutospacing="0" w:after="120" w:afterAutospacing="0" w:line="360" w:lineRule="auto"/>
        <w:ind w:left="0" w:firstLine="0"/>
        <w:jc w:val="both"/>
        <w:rPr>
          <w:rFonts w:ascii="Arial" w:hAnsi="Arial" w:cs="Arial"/>
          <w:color w:val="000000"/>
          <w:sz w:val="20"/>
          <w:szCs w:val="20"/>
        </w:rPr>
      </w:pPr>
      <w:r w:rsidRPr="00537E86">
        <w:rPr>
          <w:rFonts w:ascii="Arial" w:hAnsi="Arial" w:cs="Arial"/>
          <w:color w:val="000000"/>
          <w:sz w:val="20"/>
          <w:szCs w:val="20"/>
        </w:rPr>
        <w:t xml:space="preserve">Não utilizar celular pessoal na comunicação com o COI, utilizar o ramal da mesa do </w:t>
      </w:r>
      <w:r w:rsidRPr="00537E86" w:rsidR="00DC2503">
        <w:rPr>
          <w:rFonts w:ascii="Arial" w:hAnsi="Arial" w:cs="Arial"/>
          <w:color w:val="000000"/>
          <w:sz w:val="20"/>
          <w:szCs w:val="20"/>
        </w:rPr>
        <w:t>Controlador</w:t>
      </w:r>
      <w:r w:rsidRPr="00537E86">
        <w:rPr>
          <w:rFonts w:ascii="Arial" w:hAnsi="Arial" w:cs="Arial"/>
          <w:color w:val="000000"/>
          <w:sz w:val="20"/>
          <w:szCs w:val="20"/>
        </w:rPr>
        <w:t xml:space="preserve"> do COI para que se tenha o registro de voz da ligação de comunicação entre o COI e equipe de campo</w:t>
      </w:r>
      <w:r w:rsidRPr="00537E86" w:rsidR="007964D2">
        <w:rPr>
          <w:rFonts w:ascii="Arial" w:hAnsi="Arial" w:cs="Arial"/>
          <w:color w:val="000000"/>
          <w:sz w:val="20"/>
          <w:szCs w:val="20"/>
        </w:rPr>
        <w:t>;</w:t>
      </w:r>
    </w:p>
    <w:p w:rsidR="0092523B" w:rsidRPr="00537E86" w:rsidP="00537E86" w14:paraId="2161A6C6" w14:textId="65F21DDA">
      <w:pPr>
        <w:pStyle w:val="NormalWeb"/>
        <w:numPr>
          <w:ilvl w:val="0"/>
          <w:numId w:val="28"/>
        </w:numPr>
        <w:spacing w:before="120" w:beforeAutospacing="0" w:after="120" w:afterAutospacing="0" w:line="360" w:lineRule="auto"/>
        <w:ind w:left="0" w:firstLine="0"/>
        <w:jc w:val="both"/>
        <w:rPr>
          <w:rFonts w:ascii="Arial" w:hAnsi="Arial" w:cs="Arial"/>
          <w:color w:val="000000"/>
          <w:sz w:val="20"/>
          <w:szCs w:val="20"/>
        </w:rPr>
      </w:pPr>
      <w:r>
        <w:rPr>
          <w:rFonts w:ascii="Arial" w:hAnsi="Arial" w:cs="Arial"/>
          <w:color w:val="000000"/>
          <w:sz w:val="20"/>
          <w:szCs w:val="20"/>
        </w:rPr>
        <w:t>T</w:t>
      </w:r>
      <w:r w:rsidRPr="00537E86" w:rsidR="00FD44A5">
        <w:rPr>
          <w:rFonts w:ascii="Arial" w:hAnsi="Arial" w:cs="Arial"/>
          <w:color w:val="000000"/>
          <w:sz w:val="20"/>
          <w:szCs w:val="20"/>
        </w:rPr>
        <w:t>er as gravações armazenadas é um item verificado pelo Órgão Regulador</w:t>
      </w:r>
      <w:r>
        <w:rPr>
          <w:rFonts w:ascii="Arial" w:hAnsi="Arial" w:cs="Arial"/>
          <w:color w:val="000000"/>
          <w:sz w:val="20"/>
          <w:szCs w:val="20"/>
        </w:rPr>
        <w:t>;</w:t>
      </w:r>
    </w:p>
    <w:p w:rsidR="0092523B" w:rsidRPr="009F0FCD" w:rsidP="009F0FCD" w14:paraId="6BA61703" w14:textId="20DE59E9">
      <w:pPr>
        <w:pStyle w:val="NormalWeb"/>
        <w:numPr>
          <w:ilvl w:val="0"/>
          <w:numId w:val="28"/>
        </w:numPr>
        <w:spacing w:before="120" w:beforeAutospacing="0" w:after="120" w:afterAutospacing="0" w:line="360" w:lineRule="auto"/>
        <w:ind w:left="0" w:firstLine="0"/>
        <w:jc w:val="both"/>
        <w:rPr>
          <w:rFonts w:ascii="Arial" w:hAnsi="Arial" w:cs="Arial"/>
          <w:color w:val="000000"/>
          <w:sz w:val="20"/>
          <w:szCs w:val="20"/>
        </w:rPr>
      </w:pPr>
      <w:r w:rsidRPr="00C32F0A">
        <w:rPr>
          <w:rFonts w:ascii="Arial" w:hAnsi="Arial" w:cs="Arial"/>
          <w:color w:val="000000"/>
          <w:sz w:val="20"/>
          <w:szCs w:val="20"/>
        </w:rPr>
        <w:t>O processo de comunicação se iniciará sempre com a identificação dos interlocutores, que deverão sempre repetir as mensagens recebidas, quantas vezes forem necessárias, demonstrando o entendimento.</w:t>
      </w:r>
    </w:p>
    <w:p w:rsidR="0092523B" w:rsidRPr="00C32F0A" w:rsidP="00C32F0A" w14:paraId="5DCDAD8C" w14:textId="0FCA95B1">
      <w:pPr>
        <w:pStyle w:val="NormalWeb"/>
        <w:numPr>
          <w:ilvl w:val="4"/>
          <w:numId w:val="1"/>
        </w:numPr>
        <w:spacing w:before="120" w:beforeAutospacing="0" w:after="120" w:afterAutospacing="0" w:line="360" w:lineRule="auto"/>
        <w:jc w:val="both"/>
        <w:rPr>
          <w:rFonts w:ascii="Arial" w:hAnsi="Arial" w:cs="Arial"/>
          <w:sz w:val="20"/>
          <w:szCs w:val="20"/>
        </w:rPr>
      </w:pPr>
      <w:r w:rsidRPr="00C32F0A">
        <w:rPr>
          <w:rFonts w:ascii="Arial" w:hAnsi="Arial" w:cs="Arial"/>
          <w:color w:val="000000"/>
          <w:sz w:val="20"/>
          <w:szCs w:val="20"/>
        </w:rPr>
        <w:t>A comunicação ocorrerá nesta sequência:</w:t>
      </w:r>
    </w:p>
    <w:p w:rsidR="00E641FB" w:rsidRPr="00C32F0A" w:rsidP="00950A70" w14:paraId="4A74DA4B" w14:textId="7FC9615B">
      <w:pPr>
        <w:pStyle w:val="NormalWeb"/>
        <w:numPr>
          <w:ilvl w:val="0"/>
          <w:numId w:val="32"/>
        </w:numPr>
        <w:spacing w:before="120" w:beforeAutospacing="0" w:after="120" w:afterAutospacing="0" w:line="360" w:lineRule="auto"/>
        <w:ind w:left="709"/>
        <w:jc w:val="both"/>
        <w:rPr>
          <w:rFonts w:ascii="Arial" w:hAnsi="Arial" w:cs="Arial"/>
          <w:color w:val="000000"/>
          <w:sz w:val="20"/>
          <w:szCs w:val="20"/>
        </w:rPr>
      </w:pPr>
      <w:r w:rsidRPr="00C32F0A">
        <w:rPr>
          <w:rFonts w:ascii="Arial" w:hAnsi="Arial" w:cs="Arial"/>
          <w:color w:val="000000"/>
          <w:sz w:val="20"/>
          <w:szCs w:val="20"/>
        </w:rPr>
        <w:t>1º. Identificação dos interlocutores;</w:t>
      </w:r>
    </w:p>
    <w:p w:rsidR="0092523B" w:rsidRPr="00C32F0A" w:rsidP="00950A70" w14:paraId="1080E249" w14:textId="77777777">
      <w:pPr>
        <w:pStyle w:val="NormalWeb"/>
        <w:numPr>
          <w:ilvl w:val="0"/>
          <w:numId w:val="32"/>
        </w:numPr>
        <w:spacing w:before="120" w:beforeAutospacing="0" w:after="120" w:afterAutospacing="0" w:line="360" w:lineRule="auto"/>
        <w:ind w:left="709"/>
        <w:jc w:val="both"/>
        <w:rPr>
          <w:rFonts w:ascii="Arial" w:hAnsi="Arial" w:cs="Arial"/>
          <w:sz w:val="20"/>
          <w:szCs w:val="20"/>
        </w:rPr>
      </w:pPr>
      <w:r w:rsidRPr="00C32F0A">
        <w:rPr>
          <w:rFonts w:ascii="Arial" w:hAnsi="Arial" w:cs="Arial"/>
          <w:color w:val="000000"/>
          <w:sz w:val="20"/>
          <w:szCs w:val="20"/>
        </w:rPr>
        <w:t>2º. Transmissão da mensagem (emissor);</w:t>
      </w:r>
    </w:p>
    <w:p w:rsidR="0092523B" w:rsidRPr="00C32F0A" w:rsidP="00950A70" w14:paraId="3B75C63D" w14:textId="77777777">
      <w:pPr>
        <w:pStyle w:val="NormalWeb"/>
        <w:numPr>
          <w:ilvl w:val="0"/>
          <w:numId w:val="32"/>
        </w:numPr>
        <w:spacing w:before="120" w:beforeAutospacing="0" w:after="120" w:afterAutospacing="0" w:line="360" w:lineRule="auto"/>
        <w:ind w:left="709"/>
        <w:jc w:val="both"/>
        <w:rPr>
          <w:rFonts w:ascii="Arial" w:hAnsi="Arial" w:cs="Arial"/>
          <w:sz w:val="20"/>
          <w:szCs w:val="20"/>
        </w:rPr>
      </w:pPr>
      <w:r w:rsidRPr="00C32F0A">
        <w:rPr>
          <w:rFonts w:ascii="Arial" w:hAnsi="Arial" w:cs="Arial"/>
          <w:color w:val="000000"/>
          <w:sz w:val="20"/>
          <w:szCs w:val="20"/>
        </w:rPr>
        <w:t>3º. Repetição da mensagem recebida (receptor);</w:t>
      </w:r>
    </w:p>
    <w:p w:rsidR="0092523B" w:rsidRPr="00C32F0A" w:rsidP="00950A70" w14:paraId="3042E316" w14:textId="77777777">
      <w:pPr>
        <w:pStyle w:val="NormalWeb"/>
        <w:numPr>
          <w:ilvl w:val="0"/>
          <w:numId w:val="32"/>
        </w:numPr>
        <w:spacing w:before="120" w:beforeAutospacing="0" w:after="120" w:afterAutospacing="0" w:line="360" w:lineRule="auto"/>
        <w:ind w:left="709"/>
        <w:jc w:val="both"/>
        <w:rPr>
          <w:rFonts w:ascii="Arial" w:hAnsi="Arial" w:cs="Arial"/>
          <w:sz w:val="20"/>
          <w:szCs w:val="20"/>
        </w:rPr>
      </w:pPr>
      <w:r w:rsidRPr="00C32F0A">
        <w:rPr>
          <w:rFonts w:ascii="Arial" w:hAnsi="Arial" w:cs="Arial"/>
          <w:color w:val="000000"/>
          <w:sz w:val="20"/>
          <w:szCs w:val="20"/>
        </w:rPr>
        <w:t>4º. Confirmação ou retransmissão da mensagem (emissor);</w:t>
      </w:r>
    </w:p>
    <w:p w:rsidR="0092523B" w:rsidRPr="00C32F0A" w:rsidP="00950A70" w14:paraId="110E7D11" w14:textId="5764DB60">
      <w:pPr>
        <w:pStyle w:val="NormalWeb"/>
        <w:numPr>
          <w:ilvl w:val="0"/>
          <w:numId w:val="32"/>
        </w:numPr>
        <w:spacing w:before="120" w:beforeAutospacing="0" w:after="120" w:afterAutospacing="0" w:line="360" w:lineRule="auto"/>
        <w:ind w:left="709"/>
        <w:jc w:val="both"/>
        <w:rPr>
          <w:rFonts w:ascii="Arial" w:hAnsi="Arial" w:cs="Arial"/>
          <w:sz w:val="20"/>
          <w:szCs w:val="20"/>
        </w:rPr>
      </w:pPr>
      <w:r w:rsidRPr="00C32F0A">
        <w:rPr>
          <w:rFonts w:ascii="Arial" w:hAnsi="Arial" w:cs="Arial"/>
          <w:color w:val="000000"/>
          <w:sz w:val="20"/>
          <w:szCs w:val="20"/>
        </w:rPr>
        <w:t>5º. Encerramento.</w:t>
      </w:r>
    </w:p>
    <w:p w:rsidR="00EF2D8A" w:rsidRPr="00C32F0A" w:rsidP="00C32F0A" w14:paraId="616B806A" w14:textId="05AFB5B0">
      <w:pPr>
        <w:pStyle w:val="Heading3"/>
        <w:numPr>
          <w:ilvl w:val="4"/>
          <w:numId w:val="1"/>
        </w:numPr>
        <w:spacing w:before="120" w:after="120" w:line="360" w:lineRule="auto"/>
        <w:rPr>
          <w:bCs w:val="0"/>
          <w:sz w:val="20"/>
        </w:rPr>
      </w:pPr>
      <w:r w:rsidRPr="00C32F0A">
        <w:rPr>
          <w:bCs w:val="0"/>
          <w:sz w:val="20"/>
        </w:rPr>
        <w:t>A identificação dos interlocutores deve conter no mínimo os seguintes dados</w:t>
      </w:r>
      <w:r w:rsidRPr="00C32F0A">
        <w:rPr>
          <w:bCs w:val="0"/>
          <w:sz w:val="20"/>
        </w:rPr>
        <w:t>:</w:t>
      </w:r>
    </w:p>
    <w:p w:rsidR="0092523B" w:rsidRPr="00C32F0A" w:rsidP="00C32F0A" w14:paraId="5F26DDDC" w14:textId="07D9DF60">
      <w:pPr>
        <w:pStyle w:val="NormalWeb"/>
        <w:numPr>
          <w:ilvl w:val="0"/>
          <w:numId w:val="25"/>
        </w:numPr>
        <w:spacing w:before="120" w:beforeAutospacing="0" w:after="120" w:afterAutospacing="0" w:line="360" w:lineRule="auto"/>
        <w:jc w:val="both"/>
        <w:rPr>
          <w:rFonts w:ascii="Arial" w:hAnsi="Arial" w:cs="Arial"/>
          <w:sz w:val="20"/>
          <w:szCs w:val="20"/>
        </w:rPr>
      </w:pPr>
      <w:r w:rsidRPr="00C32F0A">
        <w:rPr>
          <w:rFonts w:ascii="Arial" w:hAnsi="Arial" w:cs="Arial"/>
          <w:color w:val="000000"/>
          <w:sz w:val="20"/>
          <w:szCs w:val="20"/>
        </w:rPr>
        <w:t>Nomes dos interlocutores – emissor e receptor.</w:t>
      </w:r>
    </w:p>
    <w:p w:rsidR="0092523B" w:rsidRPr="00C32F0A" w:rsidP="00C32F0A" w14:paraId="15BD2BC2" w14:textId="6FE6ABEE">
      <w:pPr>
        <w:pStyle w:val="NormalWeb"/>
        <w:numPr>
          <w:ilvl w:val="0"/>
          <w:numId w:val="25"/>
        </w:numPr>
        <w:spacing w:before="120" w:beforeAutospacing="0" w:after="120" w:afterAutospacing="0" w:line="360" w:lineRule="auto"/>
        <w:jc w:val="both"/>
        <w:rPr>
          <w:rFonts w:ascii="Arial" w:hAnsi="Arial" w:cs="Arial"/>
          <w:color w:val="000000"/>
          <w:sz w:val="20"/>
          <w:szCs w:val="20"/>
        </w:rPr>
      </w:pPr>
      <w:r w:rsidRPr="00C32F0A">
        <w:rPr>
          <w:rFonts w:ascii="Arial" w:hAnsi="Arial" w:cs="Arial"/>
          <w:color w:val="000000"/>
          <w:sz w:val="20"/>
          <w:szCs w:val="20"/>
        </w:rPr>
        <w:t>Locais onde estão os interlocutores – emissor e receptor;</w:t>
      </w:r>
    </w:p>
    <w:p w:rsidR="00583301" w:rsidRPr="00C32F0A" w:rsidP="00C32F0A" w14:paraId="2597E48A" w14:textId="0C3881A2">
      <w:pPr>
        <w:pStyle w:val="NormalWeb"/>
        <w:numPr>
          <w:ilvl w:val="0"/>
          <w:numId w:val="25"/>
        </w:numPr>
        <w:spacing w:before="120" w:beforeAutospacing="0" w:after="120" w:afterAutospacing="0" w:line="360" w:lineRule="auto"/>
        <w:jc w:val="both"/>
        <w:rPr>
          <w:rFonts w:ascii="Arial" w:hAnsi="Arial" w:cs="Arial"/>
          <w:color w:val="000000"/>
          <w:sz w:val="20"/>
          <w:szCs w:val="20"/>
        </w:rPr>
      </w:pPr>
      <w:r w:rsidRPr="00C32F0A">
        <w:rPr>
          <w:rFonts w:ascii="Arial" w:hAnsi="Arial" w:cs="Arial"/>
          <w:color w:val="000000"/>
          <w:sz w:val="20"/>
          <w:szCs w:val="20"/>
        </w:rPr>
        <w:t xml:space="preserve">Prefixo da </w:t>
      </w:r>
      <w:r w:rsidRPr="00C32F0A" w:rsidR="00CC15BC">
        <w:rPr>
          <w:rFonts w:ascii="Arial" w:hAnsi="Arial" w:cs="Arial"/>
          <w:color w:val="000000"/>
          <w:sz w:val="20"/>
          <w:szCs w:val="20"/>
        </w:rPr>
        <w:t>equipe de campo (viatura) – emissor e receptor;</w:t>
      </w:r>
    </w:p>
    <w:p w:rsidR="00C02DA3" w:rsidRPr="009F0FCD" w:rsidP="0098270F" w14:paraId="465A4A6E" w14:textId="75A95F92">
      <w:pPr>
        <w:pStyle w:val="Caption"/>
        <w:keepNext/>
        <w:spacing w:before="120" w:after="120" w:line="360" w:lineRule="auto"/>
        <w:jc w:val="center"/>
        <w:rPr>
          <w:b w:val="0"/>
          <w:bCs w:val="0"/>
          <w:sz w:val="20"/>
          <w:szCs w:val="20"/>
        </w:rPr>
      </w:pPr>
      <w:r w:rsidRPr="00C32F0A">
        <w:rPr>
          <w:sz w:val="20"/>
          <w:szCs w:val="20"/>
        </w:rPr>
        <w:t xml:space="preserve">Tabela </w:t>
      </w:r>
      <w:r w:rsidRPr="00C32F0A" w:rsidR="00DE34B7">
        <w:rPr>
          <w:sz w:val="20"/>
          <w:szCs w:val="20"/>
        </w:rPr>
        <w:fldChar w:fldCharType="begin"/>
      </w:r>
      <w:r w:rsidRPr="00C32F0A" w:rsidR="00DE34B7">
        <w:rPr>
          <w:sz w:val="20"/>
          <w:szCs w:val="20"/>
        </w:rPr>
        <w:instrText xml:space="preserve"> SEQ Tabela \* ARABIC </w:instrText>
      </w:r>
      <w:r w:rsidRPr="00C32F0A" w:rsidR="00DE34B7">
        <w:rPr>
          <w:sz w:val="20"/>
          <w:szCs w:val="20"/>
        </w:rPr>
        <w:fldChar w:fldCharType="separate"/>
      </w:r>
      <w:r w:rsidRPr="00C32F0A">
        <w:rPr>
          <w:noProof/>
          <w:sz w:val="20"/>
          <w:szCs w:val="20"/>
        </w:rPr>
        <w:t>1</w:t>
      </w:r>
      <w:r w:rsidRPr="00C32F0A" w:rsidR="00DE34B7">
        <w:rPr>
          <w:noProof/>
          <w:sz w:val="20"/>
          <w:szCs w:val="20"/>
        </w:rPr>
        <w:fldChar w:fldCharType="end"/>
      </w:r>
      <w:r w:rsidRPr="00C32F0A">
        <w:rPr>
          <w:sz w:val="20"/>
          <w:szCs w:val="20"/>
        </w:rPr>
        <w:t xml:space="preserve"> </w:t>
      </w:r>
      <w:r w:rsidRPr="009F0FCD">
        <w:rPr>
          <w:b w:val="0"/>
          <w:bCs w:val="0"/>
          <w:sz w:val="20"/>
          <w:szCs w:val="20"/>
        </w:rPr>
        <w:t>- Exemplo de Comunicação Via Rádio VHF</w:t>
      </w:r>
    </w:p>
    <w:tbl>
      <w:tblPr>
        <w:tblStyle w:val="TableGrid"/>
        <w:tblW w:w="0" w:type="auto"/>
        <w:jc w:val="center"/>
        <w:tblLook w:val="04A0"/>
      </w:tblPr>
      <w:tblGrid>
        <w:gridCol w:w="2694"/>
        <w:gridCol w:w="3119"/>
        <w:gridCol w:w="1984"/>
      </w:tblGrid>
      <w:tr w14:paraId="544B8683" w14:textId="77777777" w:rsidTr="00DB2AA2">
        <w:tblPrEx>
          <w:tblW w:w="0" w:type="auto"/>
          <w:jc w:val="center"/>
          <w:tblLook w:val="04A0"/>
        </w:tblPrEx>
        <w:trPr>
          <w:trHeight w:val="401"/>
          <w:jc w:val="center"/>
        </w:trPr>
        <w:tc>
          <w:tcPr>
            <w:tcW w:w="7797" w:type="dxa"/>
            <w:gridSpan w:val="3"/>
            <w:shd w:val="clear" w:color="auto" w:fill="D9D9D9" w:themeFill="background1" w:themeFillShade="D9"/>
          </w:tcPr>
          <w:p w:rsidR="00766285" w:rsidRPr="00C32F0A" w:rsidP="00C32F0A" w14:paraId="2EBE4436" w14:textId="77777777">
            <w:pPr>
              <w:spacing w:before="120" w:after="120" w:line="360" w:lineRule="auto"/>
              <w:jc w:val="both"/>
              <w:rPr>
                <w:rFonts w:cs="Arial"/>
                <w:b/>
                <w:bCs/>
                <w:sz w:val="20"/>
                <w:szCs w:val="20"/>
              </w:rPr>
            </w:pPr>
            <w:r w:rsidRPr="00C32F0A">
              <w:rPr>
                <w:rFonts w:cs="Arial"/>
                <w:b/>
                <w:bCs/>
                <w:sz w:val="20"/>
                <w:szCs w:val="20"/>
              </w:rPr>
              <w:t>INTERLOCUTORES</w:t>
            </w:r>
          </w:p>
        </w:tc>
      </w:tr>
      <w:tr w14:paraId="114D02D3" w14:textId="77777777" w:rsidTr="00DB2AA2">
        <w:tblPrEx>
          <w:tblW w:w="0" w:type="auto"/>
          <w:jc w:val="center"/>
          <w:tblLook w:val="04A0"/>
        </w:tblPrEx>
        <w:trPr>
          <w:jc w:val="center"/>
        </w:trPr>
        <w:tc>
          <w:tcPr>
            <w:tcW w:w="2694" w:type="dxa"/>
            <w:shd w:val="clear" w:color="auto" w:fill="D9D9D9" w:themeFill="background1" w:themeFillShade="D9"/>
          </w:tcPr>
          <w:p w:rsidR="00766285" w:rsidRPr="00C32F0A" w:rsidP="00C32F0A" w14:paraId="70742096" w14:textId="77777777">
            <w:pPr>
              <w:spacing w:before="120" w:after="120" w:line="360" w:lineRule="auto"/>
              <w:jc w:val="both"/>
              <w:rPr>
                <w:rFonts w:cs="Arial"/>
                <w:sz w:val="20"/>
                <w:szCs w:val="20"/>
              </w:rPr>
            </w:pPr>
            <w:r w:rsidRPr="00C32F0A">
              <w:rPr>
                <w:rFonts w:cs="Arial"/>
                <w:b/>
                <w:bCs/>
                <w:sz w:val="20"/>
                <w:szCs w:val="20"/>
              </w:rPr>
              <w:t>Meios de Comunicação</w:t>
            </w:r>
          </w:p>
        </w:tc>
        <w:tc>
          <w:tcPr>
            <w:tcW w:w="3119" w:type="dxa"/>
            <w:shd w:val="clear" w:color="auto" w:fill="D9D9D9" w:themeFill="background1" w:themeFillShade="D9"/>
          </w:tcPr>
          <w:p w:rsidR="00766285" w:rsidRPr="00C32F0A" w:rsidP="00C32F0A" w14:paraId="321301E5" w14:textId="77777777">
            <w:pPr>
              <w:spacing w:before="120" w:after="120" w:line="360" w:lineRule="auto"/>
              <w:jc w:val="both"/>
              <w:rPr>
                <w:rFonts w:cs="Arial"/>
                <w:sz w:val="20"/>
                <w:szCs w:val="20"/>
              </w:rPr>
            </w:pPr>
            <w:r w:rsidRPr="00C32F0A">
              <w:rPr>
                <w:rFonts w:cs="Arial"/>
                <w:b/>
                <w:bCs/>
                <w:sz w:val="20"/>
                <w:szCs w:val="20"/>
              </w:rPr>
              <w:t>Emissor (SE)</w:t>
            </w:r>
          </w:p>
        </w:tc>
        <w:tc>
          <w:tcPr>
            <w:tcW w:w="1984" w:type="dxa"/>
            <w:shd w:val="clear" w:color="auto" w:fill="D9D9D9" w:themeFill="background1" w:themeFillShade="D9"/>
          </w:tcPr>
          <w:p w:rsidR="00766285" w:rsidRPr="00C32F0A" w:rsidP="00C32F0A" w14:paraId="1E3C7B25" w14:textId="77777777">
            <w:pPr>
              <w:spacing w:before="120" w:after="120" w:line="360" w:lineRule="auto"/>
              <w:jc w:val="both"/>
              <w:rPr>
                <w:rFonts w:cs="Arial"/>
                <w:sz w:val="20"/>
                <w:szCs w:val="20"/>
              </w:rPr>
            </w:pPr>
            <w:r w:rsidRPr="00C32F0A">
              <w:rPr>
                <w:rFonts w:cs="Arial"/>
                <w:b/>
                <w:bCs/>
                <w:sz w:val="20"/>
                <w:szCs w:val="20"/>
              </w:rPr>
              <w:t>Receptor (COI)</w:t>
            </w:r>
          </w:p>
        </w:tc>
      </w:tr>
      <w:tr w14:paraId="287C9668" w14:textId="77777777" w:rsidTr="00DB2AA2">
        <w:tblPrEx>
          <w:tblW w:w="0" w:type="auto"/>
          <w:jc w:val="center"/>
          <w:tblLook w:val="04A0"/>
        </w:tblPrEx>
        <w:trPr>
          <w:jc w:val="center"/>
        </w:trPr>
        <w:tc>
          <w:tcPr>
            <w:tcW w:w="2694" w:type="dxa"/>
          </w:tcPr>
          <w:p w:rsidR="00766285" w:rsidRPr="00C32F0A" w:rsidP="00C32F0A" w14:paraId="52721DF6" w14:textId="364DE291">
            <w:pPr>
              <w:spacing w:before="120" w:after="120" w:line="360" w:lineRule="auto"/>
              <w:jc w:val="both"/>
              <w:rPr>
                <w:rFonts w:cs="Arial"/>
                <w:sz w:val="20"/>
                <w:szCs w:val="20"/>
              </w:rPr>
            </w:pPr>
            <w:r w:rsidRPr="00C32F0A">
              <w:rPr>
                <w:rFonts w:cs="Arial"/>
                <w:sz w:val="20"/>
                <w:szCs w:val="20"/>
              </w:rPr>
              <w:t xml:space="preserve">Rádio </w:t>
            </w:r>
            <w:r w:rsidRPr="00C32F0A" w:rsidR="007354FD">
              <w:rPr>
                <w:rFonts w:cs="Arial"/>
                <w:sz w:val="20"/>
                <w:szCs w:val="20"/>
              </w:rPr>
              <w:t>VHF</w:t>
            </w:r>
          </w:p>
        </w:tc>
        <w:tc>
          <w:tcPr>
            <w:tcW w:w="3119" w:type="dxa"/>
          </w:tcPr>
          <w:p w:rsidR="00766285" w:rsidRPr="00C32F0A" w:rsidP="00C32F0A" w14:paraId="7EF440E1" w14:textId="32B2CF26">
            <w:pPr>
              <w:spacing w:before="120" w:after="120" w:line="360" w:lineRule="auto"/>
              <w:jc w:val="both"/>
              <w:rPr>
                <w:rFonts w:cs="Arial"/>
                <w:sz w:val="20"/>
                <w:szCs w:val="20"/>
              </w:rPr>
            </w:pPr>
            <w:r w:rsidRPr="00C32F0A">
              <w:rPr>
                <w:rFonts w:cs="Arial"/>
                <w:b/>
                <w:bCs/>
                <w:sz w:val="20"/>
                <w:szCs w:val="20"/>
              </w:rPr>
              <w:t>1</w:t>
            </w:r>
            <w:r w:rsidRPr="00C32F0A">
              <w:rPr>
                <w:rFonts w:cs="Arial"/>
                <w:sz w:val="20"/>
                <w:szCs w:val="20"/>
              </w:rPr>
              <w:t xml:space="preserve"> – Atenção</w:t>
            </w:r>
            <w:r w:rsidRPr="00C32F0A" w:rsidR="007354FD">
              <w:rPr>
                <w:rFonts w:cs="Arial"/>
                <w:sz w:val="20"/>
                <w:szCs w:val="20"/>
              </w:rPr>
              <w:t>,</w:t>
            </w:r>
            <w:r w:rsidRPr="00C32F0A">
              <w:rPr>
                <w:rFonts w:cs="Arial"/>
                <w:sz w:val="20"/>
                <w:szCs w:val="20"/>
              </w:rPr>
              <w:t xml:space="preserve"> </w:t>
            </w:r>
            <w:r w:rsidRPr="00C32F0A" w:rsidR="00180846">
              <w:rPr>
                <w:rFonts w:cs="Arial"/>
                <w:sz w:val="20"/>
                <w:szCs w:val="20"/>
              </w:rPr>
              <w:t>“</w:t>
            </w:r>
            <w:r w:rsidRPr="00C32F0A" w:rsidR="00C35A53">
              <w:rPr>
                <w:rFonts w:cs="Arial"/>
                <w:sz w:val="20"/>
                <w:szCs w:val="20"/>
              </w:rPr>
              <w:t>código da localização”</w:t>
            </w:r>
            <w:r w:rsidRPr="00C32F0A" w:rsidR="00AE3E6B">
              <w:rPr>
                <w:rFonts w:cs="Arial"/>
                <w:sz w:val="20"/>
                <w:szCs w:val="20"/>
              </w:rPr>
              <w:t>,</w:t>
            </w:r>
            <w:r w:rsidRPr="00C32F0A" w:rsidR="005D448A">
              <w:rPr>
                <w:rFonts w:cs="Arial"/>
                <w:sz w:val="20"/>
                <w:szCs w:val="20"/>
              </w:rPr>
              <w:t xml:space="preserve"> </w:t>
            </w:r>
            <w:r w:rsidRPr="00C32F0A" w:rsidR="00180846">
              <w:rPr>
                <w:rFonts w:cs="Arial"/>
                <w:sz w:val="20"/>
                <w:szCs w:val="20"/>
              </w:rPr>
              <w:t>“</w:t>
            </w:r>
            <w:r w:rsidRPr="00C32F0A" w:rsidR="005D448A">
              <w:rPr>
                <w:rFonts w:cs="Arial"/>
                <w:sz w:val="20"/>
                <w:szCs w:val="20"/>
              </w:rPr>
              <w:t xml:space="preserve">prefixo da </w:t>
            </w:r>
            <w:r w:rsidRPr="00C32F0A" w:rsidR="00180846">
              <w:rPr>
                <w:rFonts w:cs="Arial"/>
                <w:sz w:val="20"/>
                <w:szCs w:val="20"/>
              </w:rPr>
              <w:t>equipe”,</w:t>
            </w:r>
            <w:r w:rsidRPr="00C32F0A" w:rsidR="00AE3E6B">
              <w:rPr>
                <w:rFonts w:cs="Arial"/>
                <w:sz w:val="20"/>
                <w:szCs w:val="20"/>
              </w:rPr>
              <w:t xml:space="preserve"> Pedro</w:t>
            </w:r>
            <w:r w:rsidRPr="00C32F0A">
              <w:rPr>
                <w:rFonts w:cs="Arial"/>
                <w:sz w:val="20"/>
                <w:szCs w:val="20"/>
              </w:rPr>
              <w:t xml:space="preserve"> chamando.</w:t>
            </w:r>
            <w:r w:rsidRPr="00C32F0A" w:rsidR="009B7369">
              <w:rPr>
                <w:rFonts w:cs="Arial"/>
                <w:sz w:val="20"/>
                <w:szCs w:val="20"/>
              </w:rPr>
              <w:t xml:space="preserve"> “Q.A.P.”</w:t>
            </w:r>
          </w:p>
          <w:p w:rsidR="00766285" w:rsidRPr="00C32F0A" w:rsidP="00C32F0A" w14:paraId="34A39E71" w14:textId="21B000F1">
            <w:pPr>
              <w:spacing w:before="120" w:after="120" w:line="360" w:lineRule="auto"/>
              <w:jc w:val="both"/>
              <w:rPr>
                <w:rFonts w:cs="Arial"/>
                <w:sz w:val="20"/>
                <w:szCs w:val="20"/>
              </w:rPr>
            </w:pPr>
            <w:r w:rsidRPr="00C32F0A">
              <w:rPr>
                <w:rFonts w:cs="Arial"/>
                <w:b/>
                <w:bCs/>
                <w:sz w:val="20"/>
                <w:szCs w:val="20"/>
              </w:rPr>
              <w:t>3</w:t>
            </w:r>
            <w:r w:rsidRPr="00C32F0A">
              <w:rPr>
                <w:rFonts w:cs="Arial"/>
                <w:sz w:val="20"/>
                <w:szCs w:val="20"/>
              </w:rPr>
              <w:t xml:space="preserve"> – Ok, Pedro falando, “mensagem”</w:t>
            </w:r>
            <w:r w:rsidRPr="00C32F0A" w:rsidR="005E4EFF">
              <w:rPr>
                <w:rFonts w:cs="Arial"/>
                <w:sz w:val="20"/>
                <w:szCs w:val="20"/>
              </w:rPr>
              <w:t>, “Q.S.L.</w:t>
            </w:r>
            <w:r w:rsidRPr="00C32F0A" w:rsidR="00B672C8">
              <w:rPr>
                <w:rFonts w:cs="Arial"/>
                <w:sz w:val="20"/>
                <w:szCs w:val="20"/>
              </w:rPr>
              <w:t>”?</w:t>
            </w:r>
          </w:p>
          <w:p w:rsidR="00801873" w:rsidRPr="00C32F0A" w:rsidP="00C32F0A" w14:paraId="7B69E1C2" w14:textId="1CD5F2C8">
            <w:pPr>
              <w:spacing w:before="120" w:after="120" w:line="360" w:lineRule="auto"/>
              <w:jc w:val="both"/>
              <w:rPr>
                <w:rFonts w:cs="Arial"/>
                <w:sz w:val="20"/>
                <w:szCs w:val="20"/>
              </w:rPr>
            </w:pPr>
            <w:r w:rsidRPr="00C32F0A">
              <w:rPr>
                <w:rFonts w:cs="Arial"/>
                <w:b/>
                <w:bCs/>
                <w:sz w:val="20"/>
                <w:szCs w:val="20"/>
              </w:rPr>
              <w:t>5</w:t>
            </w:r>
            <w:r w:rsidRPr="00C32F0A">
              <w:rPr>
                <w:rFonts w:cs="Arial"/>
                <w:sz w:val="20"/>
                <w:szCs w:val="20"/>
              </w:rPr>
              <w:t xml:space="preserve"> </w:t>
            </w:r>
            <w:r w:rsidRPr="00C32F0A" w:rsidR="00141231">
              <w:rPr>
                <w:rFonts w:cs="Arial"/>
                <w:sz w:val="20"/>
                <w:szCs w:val="20"/>
              </w:rPr>
              <w:t>–</w:t>
            </w:r>
            <w:r w:rsidRPr="00C32F0A">
              <w:rPr>
                <w:rFonts w:cs="Arial"/>
                <w:sz w:val="20"/>
                <w:szCs w:val="20"/>
              </w:rPr>
              <w:t xml:space="preserve"> </w:t>
            </w:r>
            <w:r w:rsidRPr="00C32F0A" w:rsidR="00141231">
              <w:rPr>
                <w:rFonts w:cs="Arial"/>
                <w:sz w:val="20"/>
                <w:szCs w:val="20"/>
              </w:rPr>
              <w:t>Confirmado</w:t>
            </w:r>
            <w:r w:rsidRPr="00C32F0A" w:rsidR="007F7B86">
              <w:rPr>
                <w:rFonts w:cs="Arial"/>
                <w:sz w:val="20"/>
                <w:szCs w:val="20"/>
              </w:rPr>
              <w:t>, “Q.A.R.</w:t>
            </w:r>
            <w:r w:rsidRPr="00C32F0A" w:rsidR="00C02DA3">
              <w:rPr>
                <w:rFonts w:cs="Arial"/>
                <w:sz w:val="20"/>
                <w:szCs w:val="20"/>
              </w:rPr>
              <w:t>”</w:t>
            </w:r>
          </w:p>
        </w:tc>
        <w:tc>
          <w:tcPr>
            <w:tcW w:w="1984" w:type="dxa"/>
          </w:tcPr>
          <w:p w:rsidR="00766285" w:rsidRPr="00C32F0A" w:rsidP="00C32F0A" w14:paraId="04924FAE" w14:textId="77777777">
            <w:pPr>
              <w:spacing w:before="120" w:after="120" w:line="360" w:lineRule="auto"/>
              <w:jc w:val="both"/>
              <w:rPr>
                <w:rFonts w:cs="Arial"/>
                <w:sz w:val="20"/>
                <w:szCs w:val="20"/>
              </w:rPr>
            </w:pPr>
            <w:r w:rsidRPr="00C32F0A">
              <w:rPr>
                <w:rFonts w:cs="Arial"/>
                <w:b/>
                <w:bCs/>
                <w:sz w:val="20"/>
                <w:szCs w:val="20"/>
              </w:rPr>
              <w:t>2</w:t>
            </w:r>
            <w:r w:rsidRPr="00C32F0A">
              <w:rPr>
                <w:rFonts w:cs="Arial"/>
                <w:sz w:val="20"/>
                <w:szCs w:val="20"/>
              </w:rPr>
              <w:t xml:space="preserve"> – COI</w:t>
            </w:r>
            <w:r w:rsidRPr="00C32F0A" w:rsidR="00EB2E92">
              <w:rPr>
                <w:rFonts w:cs="Arial"/>
                <w:sz w:val="20"/>
                <w:szCs w:val="20"/>
              </w:rPr>
              <w:t>,</w:t>
            </w:r>
            <w:r w:rsidRPr="00C32F0A">
              <w:rPr>
                <w:rFonts w:cs="Arial"/>
                <w:sz w:val="20"/>
                <w:szCs w:val="20"/>
              </w:rPr>
              <w:t xml:space="preserve"> Elias</w:t>
            </w:r>
            <w:r w:rsidRPr="00C32F0A" w:rsidR="00EB2E92">
              <w:rPr>
                <w:rFonts w:cs="Arial"/>
                <w:sz w:val="20"/>
                <w:szCs w:val="20"/>
              </w:rPr>
              <w:t>,</w:t>
            </w:r>
            <w:r w:rsidRPr="00C32F0A" w:rsidR="00AE3E6B">
              <w:rPr>
                <w:rFonts w:cs="Arial"/>
                <w:sz w:val="20"/>
                <w:szCs w:val="20"/>
              </w:rPr>
              <w:t xml:space="preserve"> </w:t>
            </w:r>
            <w:r w:rsidRPr="00C32F0A" w:rsidR="00EB2E92">
              <w:rPr>
                <w:rFonts w:cs="Arial"/>
                <w:sz w:val="20"/>
                <w:szCs w:val="20"/>
              </w:rPr>
              <w:t>”Q.A.P.”</w:t>
            </w:r>
            <w:r w:rsidRPr="00C32F0A">
              <w:rPr>
                <w:rFonts w:cs="Arial"/>
                <w:sz w:val="20"/>
                <w:szCs w:val="20"/>
              </w:rPr>
              <w:t>.</w:t>
            </w:r>
          </w:p>
          <w:p w:rsidR="005E4EFF" w:rsidRPr="00C32F0A" w:rsidP="00C32F0A" w14:paraId="2806D094" w14:textId="04A82650">
            <w:pPr>
              <w:spacing w:before="120" w:after="120" w:line="360" w:lineRule="auto"/>
              <w:jc w:val="both"/>
              <w:rPr>
                <w:rFonts w:cs="Arial"/>
                <w:sz w:val="20"/>
                <w:szCs w:val="20"/>
              </w:rPr>
            </w:pPr>
            <w:r w:rsidRPr="00C32F0A">
              <w:rPr>
                <w:rFonts w:cs="Arial"/>
                <w:b/>
                <w:bCs/>
                <w:sz w:val="20"/>
                <w:szCs w:val="20"/>
              </w:rPr>
              <w:t>4</w:t>
            </w:r>
            <w:r w:rsidRPr="00C32F0A">
              <w:rPr>
                <w:rFonts w:cs="Arial"/>
                <w:sz w:val="20"/>
                <w:szCs w:val="20"/>
              </w:rPr>
              <w:t xml:space="preserve"> </w:t>
            </w:r>
            <w:r w:rsidRPr="00C32F0A" w:rsidR="00AA0CCF">
              <w:rPr>
                <w:rFonts w:cs="Arial"/>
                <w:sz w:val="20"/>
                <w:szCs w:val="20"/>
              </w:rPr>
              <w:t>–</w:t>
            </w:r>
            <w:r w:rsidRPr="00C32F0A">
              <w:rPr>
                <w:rFonts w:cs="Arial"/>
                <w:sz w:val="20"/>
                <w:szCs w:val="20"/>
              </w:rPr>
              <w:t xml:space="preserve"> </w:t>
            </w:r>
            <w:r w:rsidRPr="00C32F0A" w:rsidR="00AA0CCF">
              <w:rPr>
                <w:rFonts w:cs="Arial"/>
                <w:sz w:val="20"/>
                <w:szCs w:val="20"/>
              </w:rPr>
              <w:t xml:space="preserve">Ok, “repetição da mensagem’, </w:t>
            </w:r>
            <w:r w:rsidRPr="00C32F0A" w:rsidR="00801873">
              <w:rPr>
                <w:rFonts w:cs="Arial"/>
                <w:sz w:val="20"/>
                <w:szCs w:val="20"/>
              </w:rPr>
              <w:t>“Q.S.L.”?</w:t>
            </w:r>
          </w:p>
        </w:tc>
      </w:tr>
    </w:tbl>
    <w:p w:rsidR="0092523B" w:rsidRPr="00C32F0A" w:rsidP="00C32F0A" w14:paraId="7EB615B8" w14:textId="5D07B146">
      <w:pPr>
        <w:pStyle w:val="NormalWeb"/>
        <w:spacing w:before="120" w:beforeAutospacing="0" w:after="120" w:afterAutospacing="0" w:line="360" w:lineRule="auto"/>
        <w:jc w:val="both"/>
        <w:rPr>
          <w:rFonts w:ascii="Arial" w:hAnsi="Arial" w:cs="Arial"/>
          <w:sz w:val="20"/>
          <w:szCs w:val="20"/>
        </w:rPr>
      </w:pPr>
      <w:r w:rsidRPr="00C32F0A">
        <w:rPr>
          <w:rFonts w:ascii="Arial" w:hAnsi="Arial" w:cs="Arial"/>
          <w:b/>
          <w:bCs/>
          <w:color w:val="000000"/>
          <w:sz w:val="20"/>
          <w:szCs w:val="20"/>
        </w:rPr>
        <w:t>Emissor:</w:t>
      </w:r>
      <w:r w:rsidRPr="00C32F0A">
        <w:rPr>
          <w:rFonts w:ascii="Arial" w:hAnsi="Arial" w:cs="Arial"/>
          <w:color w:val="000000"/>
          <w:sz w:val="20"/>
          <w:szCs w:val="20"/>
        </w:rPr>
        <w:t xml:space="preserve"> “ATENÇÃO” + [identificação da viatura, órgão ou instalação do </w:t>
      </w:r>
      <w:r w:rsidRPr="00C32F0A" w:rsidR="0006331B">
        <w:rPr>
          <w:rFonts w:ascii="Arial" w:hAnsi="Arial" w:cs="Arial"/>
          <w:color w:val="000000"/>
          <w:sz w:val="20"/>
          <w:szCs w:val="20"/>
        </w:rPr>
        <w:t>emissor</w:t>
      </w:r>
      <w:r w:rsidRPr="00C32F0A">
        <w:rPr>
          <w:rFonts w:ascii="Arial" w:hAnsi="Arial" w:cs="Arial"/>
          <w:color w:val="000000"/>
          <w:sz w:val="20"/>
          <w:szCs w:val="20"/>
        </w:rPr>
        <w:t>] +</w:t>
      </w:r>
    </w:p>
    <w:p w:rsidR="0092523B" w:rsidRPr="00C32F0A" w:rsidP="00C32F0A" w14:paraId="139CC78A" w14:textId="2677E9D1">
      <w:pPr>
        <w:pStyle w:val="NormalWeb"/>
        <w:spacing w:before="120" w:beforeAutospacing="0" w:after="120" w:afterAutospacing="0" w:line="360" w:lineRule="auto"/>
        <w:jc w:val="both"/>
        <w:rPr>
          <w:rFonts w:ascii="Arial" w:hAnsi="Arial" w:cs="Arial"/>
          <w:sz w:val="20"/>
          <w:szCs w:val="20"/>
        </w:rPr>
      </w:pPr>
      <w:r w:rsidRPr="00C32F0A">
        <w:rPr>
          <w:rFonts w:ascii="Arial" w:hAnsi="Arial" w:cs="Arial"/>
          <w:color w:val="000000"/>
          <w:sz w:val="20"/>
          <w:szCs w:val="20"/>
        </w:rPr>
        <w:t>[</w:t>
      </w:r>
      <w:r w:rsidRPr="00C32F0A" w:rsidR="001E6474">
        <w:rPr>
          <w:rFonts w:ascii="Arial" w:hAnsi="Arial" w:cs="Arial"/>
          <w:color w:val="000000"/>
          <w:sz w:val="20"/>
          <w:szCs w:val="20"/>
        </w:rPr>
        <w:t>n</w:t>
      </w:r>
      <w:r w:rsidRPr="00C32F0A" w:rsidR="00E97DF5">
        <w:rPr>
          <w:rFonts w:ascii="Arial" w:hAnsi="Arial" w:cs="Arial"/>
          <w:color w:val="000000"/>
          <w:sz w:val="20"/>
          <w:szCs w:val="20"/>
        </w:rPr>
        <w:t>o</w:t>
      </w:r>
      <w:r w:rsidRPr="00C32F0A" w:rsidR="001E6474">
        <w:rPr>
          <w:rFonts w:ascii="Arial" w:hAnsi="Arial" w:cs="Arial"/>
          <w:color w:val="000000"/>
          <w:sz w:val="20"/>
          <w:szCs w:val="20"/>
        </w:rPr>
        <w:t>me</w:t>
      </w:r>
      <w:r w:rsidRPr="00C32F0A" w:rsidR="00E97DF5">
        <w:rPr>
          <w:rFonts w:ascii="Arial" w:hAnsi="Arial" w:cs="Arial"/>
          <w:color w:val="000000"/>
          <w:sz w:val="20"/>
          <w:szCs w:val="20"/>
        </w:rPr>
        <w:t xml:space="preserve"> do emissor</w:t>
      </w:r>
      <w:r w:rsidRPr="00C32F0A">
        <w:rPr>
          <w:rFonts w:ascii="Arial" w:hAnsi="Arial" w:cs="Arial"/>
          <w:color w:val="000000"/>
          <w:sz w:val="20"/>
          <w:szCs w:val="20"/>
        </w:rPr>
        <w:t>] “CHAMANDO” + “</w:t>
      </w:r>
      <w:r w:rsidRPr="00C32F0A" w:rsidR="00296FC6">
        <w:rPr>
          <w:rFonts w:ascii="Arial" w:hAnsi="Arial" w:cs="Arial"/>
          <w:color w:val="000000"/>
          <w:sz w:val="20"/>
          <w:szCs w:val="20"/>
        </w:rPr>
        <w:t>Q.A.</w:t>
      </w:r>
      <w:r w:rsidRPr="00C32F0A" w:rsidR="003B0F83">
        <w:rPr>
          <w:rFonts w:ascii="Arial" w:hAnsi="Arial" w:cs="Arial"/>
          <w:color w:val="000000"/>
          <w:sz w:val="20"/>
          <w:szCs w:val="20"/>
        </w:rPr>
        <w:t>P.</w:t>
      </w:r>
      <w:r w:rsidRPr="00C32F0A">
        <w:rPr>
          <w:rFonts w:ascii="Arial" w:hAnsi="Arial" w:cs="Arial"/>
          <w:color w:val="000000"/>
          <w:sz w:val="20"/>
          <w:szCs w:val="20"/>
        </w:rPr>
        <w:t>”.</w:t>
      </w:r>
    </w:p>
    <w:p w:rsidR="0092523B" w:rsidRPr="00C32F0A" w:rsidP="00C32F0A" w14:paraId="0C98E136" w14:textId="30A6902C">
      <w:pPr>
        <w:pStyle w:val="NormalWeb"/>
        <w:spacing w:before="120" w:beforeAutospacing="0" w:after="120" w:afterAutospacing="0" w:line="360" w:lineRule="auto"/>
        <w:jc w:val="both"/>
        <w:rPr>
          <w:rFonts w:ascii="Arial" w:hAnsi="Arial" w:cs="Arial"/>
          <w:sz w:val="20"/>
          <w:szCs w:val="20"/>
        </w:rPr>
      </w:pPr>
      <w:r w:rsidRPr="00C32F0A">
        <w:rPr>
          <w:rFonts w:ascii="Arial" w:hAnsi="Arial" w:cs="Arial"/>
          <w:b/>
          <w:bCs/>
          <w:color w:val="000000"/>
          <w:sz w:val="20"/>
          <w:szCs w:val="20"/>
        </w:rPr>
        <w:t>Receptor:</w:t>
      </w:r>
      <w:r w:rsidRPr="00C32F0A">
        <w:rPr>
          <w:rFonts w:ascii="Arial" w:hAnsi="Arial" w:cs="Arial"/>
          <w:color w:val="000000"/>
          <w:sz w:val="20"/>
          <w:szCs w:val="20"/>
        </w:rPr>
        <w:t xml:space="preserve"> [Identificação da viatura, órgão ou instalação do receptor] + [nome do receptor] “NA ESCUTA” + “</w:t>
      </w:r>
      <w:r w:rsidRPr="00C32F0A" w:rsidR="007053DC">
        <w:rPr>
          <w:rFonts w:ascii="Arial" w:hAnsi="Arial" w:cs="Arial"/>
          <w:color w:val="000000"/>
          <w:sz w:val="20"/>
          <w:szCs w:val="20"/>
        </w:rPr>
        <w:t>Q.S.L.</w:t>
      </w:r>
      <w:r w:rsidRPr="00C32F0A">
        <w:rPr>
          <w:rFonts w:ascii="Arial" w:hAnsi="Arial" w:cs="Arial"/>
          <w:color w:val="000000"/>
          <w:sz w:val="20"/>
          <w:szCs w:val="20"/>
        </w:rPr>
        <w:t>”.</w:t>
      </w:r>
    </w:p>
    <w:p w:rsidR="0092523B" w:rsidRPr="00C32F0A" w:rsidP="00C32F0A" w14:paraId="60049B33" w14:textId="51475090">
      <w:pPr>
        <w:pStyle w:val="NormalWeb"/>
        <w:spacing w:before="120" w:beforeAutospacing="0" w:after="120" w:afterAutospacing="0" w:line="360" w:lineRule="auto"/>
        <w:jc w:val="both"/>
        <w:rPr>
          <w:rFonts w:ascii="Arial" w:hAnsi="Arial" w:cs="Arial"/>
          <w:color w:val="000000"/>
          <w:sz w:val="20"/>
          <w:szCs w:val="20"/>
        </w:rPr>
      </w:pPr>
      <w:r w:rsidRPr="00C32F0A">
        <w:rPr>
          <w:rFonts w:ascii="Arial" w:hAnsi="Arial" w:cs="Arial"/>
          <w:b/>
          <w:bCs/>
          <w:color w:val="000000"/>
          <w:sz w:val="20"/>
          <w:szCs w:val="20"/>
        </w:rPr>
        <w:t>Emissor:</w:t>
      </w:r>
      <w:r w:rsidRPr="00C32F0A">
        <w:rPr>
          <w:rFonts w:ascii="Arial" w:hAnsi="Arial" w:cs="Arial"/>
          <w:color w:val="000000"/>
          <w:sz w:val="20"/>
          <w:szCs w:val="20"/>
        </w:rPr>
        <w:t xml:space="preserve"> OK + [nome do emissor] “FALANDO” + mensagem + “</w:t>
      </w:r>
      <w:r w:rsidRPr="00C32F0A" w:rsidR="00766285">
        <w:rPr>
          <w:rFonts w:ascii="Arial" w:hAnsi="Arial" w:cs="Arial"/>
          <w:color w:val="000000"/>
          <w:sz w:val="20"/>
          <w:szCs w:val="20"/>
        </w:rPr>
        <w:t>Q.S.L.</w:t>
      </w:r>
      <w:r w:rsidRPr="00C32F0A" w:rsidR="00B672C8">
        <w:rPr>
          <w:rFonts w:ascii="Arial" w:hAnsi="Arial" w:cs="Arial"/>
          <w:color w:val="000000"/>
          <w:sz w:val="20"/>
          <w:szCs w:val="20"/>
        </w:rPr>
        <w:t>”?</w:t>
      </w:r>
    </w:p>
    <w:p w:rsidR="000B059B" w:rsidRPr="00C32F0A" w:rsidP="0098270F" w14:paraId="1A38201A" w14:textId="63B95D08">
      <w:pPr>
        <w:autoSpaceDE w:val="0"/>
        <w:autoSpaceDN w:val="0"/>
        <w:adjustRightInd w:val="0"/>
        <w:spacing w:before="120" w:after="120" w:line="360" w:lineRule="auto"/>
        <w:jc w:val="center"/>
        <w:rPr>
          <w:rFonts w:cs="Arial"/>
          <w:sz w:val="20"/>
          <w:szCs w:val="20"/>
        </w:rPr>
      </w:pPr>
      <w:r w:rsidRPr="00C32F0A">
        <w:rPr>
          <w:rFonts w:cs="Arial"/>
          <w:b/>
          <w:bCs/>
          <w:sz w:val="20"/>
          <w:szCs w:val="20"/>
        </w:rPr>
        <w:t xml:space="preserve">Tabela </w:t>
      </w:r>
      <w:r w:rsidRPr="00C32F0A" w:rsidR="00472AEF">
        <w:rPr>
          <w:rFonts w:cs="Arial"/>
          <w:b/>
          <w:bCs/>
          <w:sz w:val="20"/>
          <w:szCs w:val="20"/>
        </w:rPr>
        <w:fldChar w:fldCharType="begin"/>
      </w:r>
      <w:r w:rsidRPr="00C32F0A" w:rsidR="00472AEF">
        <w:rPr>
          <w:rFonts w:cs="Arial"/>
          <w:b/>
          <w:bCs/>
          <w:sz w:val="20"/>
          <w:szCs w:val="20"/>
        </w:rPr>
        <w:instrText xml:space="preserve"> SEQ Tabela \* ARABIC </w:instrText>
      </w:r>
      <w:r w:rsidRPr="00C32F0A" w:rsidR="00472AEF">
        <w:rPr>
          <w:rFonts w:cs="Arial"/>
          <w:b/>
          <w:bCs/>
          <w:sz w:val="20"/>
          <w:szCs w:val="20"/>
        </w:rPr>
        <w:fldChar w:fldCharType="separate"/>
      </w:r>
      <w:r w:rsidRPr="00C32F0A" w:rsidR="00C02DA3">
        <w:rPr>
          <w:rFonts w:cs="Arial"/>
          <w:b/>
          <w:bCs/>
          <w:noProof/>
          <w:sz w:val="20"/>
          <w:szCs w:val="20"/>
        </w:rPr>
        <w:t>2</w:t>
      </w:r>
      <w:r w:rsidRPr="00C32F0A" w:rsidR="00472AEF">
        <w:rPr>
          <w:rFonts w:cs="Arial"/>
          <w:b/>
          <w:bCs/>
          <w:noProof/>
          <w:sz w:val="20"/>
          <w:szCs w:val="20"/>
        </w:rPr>
        <w:fldChar w:fldCharType="end"/>
      </w:r>
      <w:r w:rsidRPr="00C32F0A">
        <w:rPr>
          <w:rFonts w:cs="Arial"/>
          <w:b/>
          <w:bCs/>
          <w:sz w:val="20"/>
          <w:szCs w:val="20"/>
        </w:rPr>
        <w:t xml:space="preserve"> - </w:t>
      </w:r>
      <w:r w:rsidRPr="00C32F0A">
        <w:rPr>
          <w:rFonts w:cs="Arial"/>
          <w:sz w:val="20"/>
          <w:szCs w:val="20"/>
        </w:rPr>
        <w:t>Exemplo: Comunicação via Telefonia Discada - Emissor: Faz a chamada.</w:t>
      </w:r>
    </w:p>
    <w:tbl>
      <w:tblPr>
        <w:tblStyle w:val="TableGrid"/>
        <w:tblW w:w="0" w:type="auto"/>
        <w:jc w:val="center"/>
        <w:tblLook w:val="04A0"/>
      </w:tblPr>
      <w:tblGrid>
        <w:gridCol w:w="2694"/>
        <w:gridCol w:w="3119"/>
        <w:gridCol w:w="1984"/>
      </w:tblGrid>
      <w:tr w14:paraId="2B082180" w14:textId="77777777" w:rsidTr="00CC3830">
        <w:tblPrEx>
          <w:tblW w:w="0" w:type="auto"/>
          <w:jc w:val="center"/>
          <w:tblLook w:val="04A0"/>
        </w:tblPrEx>
        <w:trPr>
          <w:trHeight w:val="401"/>
          <w:jc w:val="center"/>
        </w:trPr>
        <w:tc>
          <w:tcPr>
            <w:tcW w:w="7797" w:type="dxa"/>
            <w:gridSpan w:val="3"/>
            <w:shd w:val="clear" w:color="auto" w:fill="D9D9D9" w:themeFill="background1" w:themeFillShade="D9"/>
          </w:tcPr>
          <w:p w:rsidR="000B059B" w:rsidRPr="00C32F0A" w:rsidP="00C32F0A" w14:paraId="06B34E70" w14:textId="6EEF1D2F">
            <w:pPr>
              <w:spacing w:before="120" w:after="120" w:line="360" w:lineRule="auto"/>
              <w:jc w:val="both"/>
              <w:rPr>
                <w:rFonts w:cs="Arial"/>
                <w:b/>
                <w:bCs/>
                <w:sz w:val="20"/>
                <w:szCs w:val="20"/>
              </w:rPr>
            </w:pPr>
            <w:r w:rsidRPr="00C32F0A">
              <w:rPr>
                <w:rFonts w:cs="Arial"/>
                <w:b/>
                <w:bCs/>
                <w:sz w:val="20"/>
                <w:szCs w:val="20"/>
              </w:rPr>
              <w:t>INTERLOCUTORES</w:t>
            </w:r>
          </w:p>
        </w:tc>
      </w:tr>
      <w:tr w14:paraId="3B47F174" w14:textId="77777777" w:rsidTr="00CC3830">
        <w:tblPrEx>
          <w:tblW w:w="0" w:type="auto"/>
          <w:jc w:val="center"/>
          <w:tblLook w:val="04A0"/>
        </w:tblPrEx>
        <w:trPr>
          <w:jc w:val="center"/>
        </w:trPr>
        <w:tc>
          <w:tcPr>
            <w:tcW w:w="2694" w:type="dxa"/>
            <w:shd w:val="clear" w:color="auto" w:fill="D9D9D9" w:themeFill="background1" w:themeFillShade="D9"/>
          </w:tcPr>
          <w:p w:rsidR="000B059B" w:rsidRPr="00C32F0A" w:rsidP="00C32F0A" w14:paraId="71F9F141" w14:textId="53223DEB">
            <w:pPr>
              <w:spacing w:before="120" w:after="120" w:line="360" w:lineRule="auto"/>
              <w:jc w:val="both"/>
              <w:rPr>
                <w:rFonts w:cs="Arial"/>
                <w:sz w:val="20"/>
                <w:szCs w:val="20"/>
              </w:rPr>
            </w:pPr>
            <w:r w:rsidRPr="00C32F0A">
              <w:rPr>
                <w:rFonts w:cs="Arial"/>
                <w:b/>
                <w:bCs/>
                <w:sz w:val="20"/>
                <w:szCs w:val="20"/>
              </w:rPr>
              <w:t>Meios de Comunicação</w:t>
            </w:r>
          </w:p>
        </w:tc>
        <w:tc>
          <w:tcPr>
            <w:tcW w:w="3119" w:type="dxa"/>
            <w:shd w:val="clear" w:color="auto" w:fill="D9D9D9" w:themeFill="background1" w:themeFillShade="D9"/>
          </w:tcPr>
          <w:p w:rsidR="000B059B" w:rsidRPr="00C32F0A" w:rsidP="00C32F0A" w14:paraId="3024089E" w14:textId="0FFE998D">
            <w:pPr>
              <w:spacing w:before="120" w:after="120" w:line="360" w:lineRule="auto"/>
              <w:jc w:val="both"/>
              <w:rPr>
                <w:rFonts w:cs="Arial"/>
                <w:sz w:val="20"/>
                <w:szCs w:val="20"/>
              </w:rPr>
            </w:pPr>
            <w:r w:rsidRPr="00C32F0A">
              <w:rPr>
                <w:rFonts w:cs="Arial"/>
                <w:b/>
                <w:bCs/>
                <w:sz w:val="20"/>
                <w:szCs w:val="20"/>
              </w:rPr>
              <w:t>Emissor (SE)</w:t>
            </w:r>
          </w:p>
        </w:tc>
        <w:tc>
          <w:tcPr>
            <w:tcW w:w="1984" w:type="dxa"/>
            <w:shd w:val="clear" w:color="auto" w:fill="D9D9D9" w:themeFill="background1" w:themeFillShade="D9"/>
          </w:tcPr>
          <w:p w:rsidR="000B059B" w:rsidRPr="00C32F0A" w:rsidP="00C32F0A" w14:paraId="3F52A2F5" w14:textId="2B0BBC0A">
            <w:pPr>
              <w:spacing w:before="120" w:after="120" w:line="360" w:lineRule="auto"/>
              <w:jc w:val="both"/>
              <w:rPr>
                <w:rFonts w:cs="Arial"/>
                <w:sz w:val="20"/>
                <w:szCs w:val="20"/>
              </w:rPr>
            </w:pPr>
            <w:r w:rsidRPr="00C32F0A">
              <w:rPr>
                <w:rFonts w:cs="Arial"/>
                <w:b/>
                <w:bCs/>
                <w:sz w:val="20"/>
                <w:szCs w:val="20"/>
              </w:rPr>
              <w:t>Receptor (COI)</w:t>
            </w:r>
          </w:p>
        </w:tc>
      </w:tr>
      <w:tr w14:paraId="50FF7770" w14:textId="77777777" w:rsidTr="00CC3830">
        <w:tblPrEx>
          <w:tblW w:w="0" w:type="auto"/>
          <w:jc w:val="center"/>
          <w:tblLook w:val="04A0"/>
        </w:tblPrEx>
        <w:trPr>
          <w:jc w:val="center"/>
        </w:trPr>
        <w:tc>
          <w:tcPr>
            <w:tcW w:w="2694" w:type="dxa"/>
          </w:tcPr>
          <w:p w:rsidR="000B059B" w:rsidRPr="00C32F0A" w:rsidP="00C32F0A" w14:paraId="0198F188" w14:textId="7430E860">
            <w:pPr>
              <w:spacing w:before="120" w:after="120" w:line="360" w:lineRule="auto"/>
              <w:jc w:val="both"/>
              <w:rPr>
                <w:rFonts w:cs="Arial"/>
                <w:sz w:val="20"/>
                <w:szCs w:val="20"/>
              </w:rPr>
            </w:pPr>
            <w:r w:rsidRPr="00C32F0A">
              <w:rPr>
                <w:rFonts w:cs="Arial"/>
                <w:b/>
                <w:bCs/>
                <w:sz w:val="20"/>
                <w:szCs w:val="20"/>
              </w:rPr>
              <w:t>Telefone fixo</w:t>
            </w:r>
          </w:p>
        </w:tc>
        <w:tc>
          <w:tcPr>
            <w:tcW w:w="3119" w:type="dxa"/>
          </w:tcPr>
          <w:p w:rsidR="000B059B" w:rsidRPr="00C32F0A" w:rsidP="00C32F0A" w14:paraId="2B8F26B5" w14:textId="15014047">
            <w:pPr>
              <w:spacing w:before="120" w:after="120" w:line="360" w:lineRule="auto"/>
              <w:jc w:val="both"/>
              <w:rPr>
                <w:rFonts w:cs="Arial"/>
                <w:sz w:val="20"/>
                <w:szCs w:val="20"/>
              </w:rPr>
            </w:pPr>
            <w:r w:rsidRPr="00C32F0A">
              <w:rPr>
                <w:rFonts w:cs="Arial"/>
                <w:b/>
                <w:bCs/>
                <w:sz w:val="20"/>
                <w:szCs w:val="20"/>
              </w:rPr>
              <w:t>1</w:t>
            </w:r>
            <w:r w:rsidRPr="00C32F0A">
              <w:rPr>
                <w:rFonts w:cs="Arial"/>
                <w:sz w:val="20"/>
                <w:szCs w:val="20"/>
              </w:rPr>
              <w:t xml:space="preserve"> – Atenção COI SE Cabedelo chamando.</w:t>
            </w:r>
          </w:p>
          <w:p w:rsidR="000B059B" w:rsidRPr="00C32F0A" w:rsidP="00C32F0A" w14:paraId="63768C87" w14:textId="4E9A0730">
            <w:pPr>
              <w:spacing w:before="120" w:after="120" w:line="360" w:lineRule="auto"/>
              <w:jc w:val="both"/>
              <w:rPr>
                <w:rFonts w:cs="Arial"/>
                <w:sz w:val="20"/>
                <w:szCs w:val="20"/>
              </w:rPr>
            </w:pPr>
            <w:r w:rsidRPr="00C32F0A">
              <w:rPr>
                <w:rFonts w:cs="Arial"/>
                <w:b/>
                <w:bCs/>
                <w:sz w:val="20"/>
                <w:szCs w:val="20"/>
              </w:rPr>
              <w:t>3</w:t>
            </w:r>
            <w:r w:rsidRPr="00C32F0A">
              <w:rPr>
                <w:rFonts w:cs="Arial"/>
                <w:sz w:val="20"/>
                <w:szCs w:val="20"/>
              </w:rPr>
              <w:t xml:space="preserve"> – Ok, Pedro falando, “mensagem”.</w:t>
            </w:r>
          </w:p>
        </w:tc>
        <w:tc>
          <w:tcPr>
            <w:tcW w:w="1984" w:type="dxa"/>
          </w:tcPr>
          <w:p w:rsidR="000B059B" w:rsidRPr="00C32F0A" w:rsidP="00C32F0A" w14:paraId="55F9F1A2" w14:textId="368EF719">
            <w:pPr>
              <w:spacing w:before="120" w:after="120" w:line="360" w:lineRule="auto"/>
              <w:jc w:val="both"/>
              <w:rPr>
                <w:rFonts w:cs="Arial"/>
                <w:sz w:val="20"/>
                <w:szCs w:val="20"/>
              </w:rPr>
            </w:pPr>
            <w:r w:rsidRPr="00C32F0A">
              <w:rPr>
                <w:rFonts w:cs="Arial"/>
                <w:b/>
                <w:bCs/>
                <w:sz w:val="20"/>
                <w:szCs w:val="20"/>
              </w:rPr>
              <w:t>2</w:t>
            </w:r>
            <w:r w:rsidRPr="00C32F0A">
              <w:rPr>
                <w:rFonts w:cs="Arial"/>
                <w:sz w:val="20"/>
                <w:szCs w:val="20"/>
              </w:rPr>
              <w:t xml:space="preserve"> – COI Elias na escuta.</w:t>
            </w:r>
          </w:p>
        </w:tc>
      </w:tr>
    </w:tbl>
    <w:p w:rsidR="0092523B" w:rsidRPr="00C32F0A" w:rsidP="00C32F0A" w14:paraId="376C63D1" w14:textId="70D5658D">
      <w:pPr>
        <w:autoSpaceDE w:val="0"/>
        <w:autoSpaceDN w:val="0"/>
        <w:adjustRightInd w:val="0"/>
        <w:spacing w:before="120" w:after="120" w:line="360" w:lineRule="auto"/>
        <w:jc w:val="both"/>
        <w:rPr>
          <w:rFonts w:cs="Arial"/>
          <w:sz w:val="20"/>
          <w:szCs w:val="20"/>
        </w:rPr>
      </w:pPr>
      <w:r w:rsidRPr="00C32F0A">
        <w:rPr>
          <w:rFonts w:cs="Arial"/>
          <w:b/>
          <w:bCs/>
          <w:sz w:val="20"/>
          <w:szCs w:val="20"/>
        </w:rPr>
        <w:t>Receptor:</w:t>
      </w:r>
      <w:r w:rsidRPr="00C32F0A">
        <w:rPr>
          <w:rFonts w:cs="Arial"/>
          <w:sz w:val="20"/>
          <w:szCs w:val="20"/>
        </w:rPr>
        <w:t xml:space="preserve"> [Órgão ou instalação] + [Empresa] + [nome do receptor].</w:t>
      </w:r>
    </w:p>
    <w:p w:rsidR="0092523B" w:rsidRPr="00C32F0A" w:rsidP="00C32F0A" w14:paraId="6B41F37B" w14:textId="403E4E4E">
      <w:pPr>
        <w:autoSpaceDE w:val="0"/>
        <w:autoSpaceDN w:val="0"/>
        <w:adjustRightInd w:val="0"/>
        <w:spacing w:before="120" w:after="120" w:line="360" w:lineRule="auto"/>
        <w:jc w:val="both"/>
        <w:rPr>
          <w:rFonts w:cs="Arial"/>
          <w:sz w:val="20"/>
          <w:szCs w:val="20"/>
        </w:rPr>
      </w:pPr>
      <w:r w:rsidRPr="00C32F0A">
        <w:rPr>
          <w:rFonts w:cs="Arial"/>
          <w:b/>
          <w:bCs/>
          <w:sz w:val="20"/>
          <w:szCs w:val="20"/>
        </w:rPr>
        <w:t>Emissor:</w:t>
      </w:r>
      <w:r w:rsidRPr="00C32F0A">
        <w:rPr>
          <w:rFonts w:cs="Arial"/>
          <w:sz w:val="20"/>
          <w:szCs w:val="20"/>
        </w:rPr>
        <w:t xml:space="preserve"> [Órgão ou instalação] + [Empresa] + [nome do emissor] + [mensagem]</w:t>
      </w:r>
    </w:p>
    <w:p w:rsidR="0092523B" w:rsidRPr="00C32F0A" w:rsidP="00C32F0A" w14:paraId="0F0C7F16" w14:textId="34FC2540">
      <w:pPr>
        <w:pStyle w:val="NormalWeb"/>
        <w:numPr>
          <w:ilvl w:val="4"/>
          <w:numId w:val="1"/>
        </w:numPr>
        <w:tabs>
          <w:tab w:val="num" w:pos="0"/>
          <w:tab w:val="clear" w:pos="360"/>
        </w:tabs>
        <w:spacing w:before="120" w:beforeAutospacing="0" w:after="120" w:afterAutospacing="0" w:line="360" w:lineRule="auto"/>
        <w:ind w:left="0" w:firstLine="0"/>
        <w:jc w:val="both"/>
        <w:rPr>
          <w:rFonts w:ascii="Arial" w:hAnsi="Arial" w:cs="Arial"/>
          <w:sz w:val="20"/>
          <w:szCs w:val="20"/>
        </w:rPr>
      </w:pPr>
      <w:r w:rsidRPr="00C32F0A">
        <w:rPr>
          <w:rFonts w:ascii="Arial" w:hAnsi="Arial" w:cs="Arial"/>
          <w:color w:val="000000"/>
          <w:sz w:val="20"/>
          <w:szCs w:val="20"/>
        </w:rPr>
        <w:t>Deve-se utilizar na comunicação verbal, de preferência, o nome completo das instalações,</w:t>
      </w:r>
      <w:r w:rsidRPr="00C32F0A" w:rsidR="00CC3830">
        <w:rPr>
          <w:rFonts w:ascii="Arial" w:hAnsi="Arial" w:cs="Arial"/>
          <w:color w:val="000000"/>
          <w:sz w:val="20"/>
          <w:szCs w:val="20"/>
        </w:rPr>
        <w:t xml:space="preserve"> </w:t>
      </w:r>
      <w:r w:rsidRPr="00C32F0A">
        <w:rPr>
          <w:rFonts w:ascii="Arial" w:hAnsi="Arial" w:cs="Arial"/>
          <w:color w:val="000000"/>
          <w:sz w:val="20"/>
          <w:szCs w:val="20"/>
        </w:rPr>
        <w:t>equipamentos e linhas de distribuição de média e alta tensão, sem abreviações ou siglas</w:t>
      </w:r>
      <w:r w:rsidRPr="00C32F0A" w:rsidR="007964D2">
        <w:rPr>
          <w:rFonts w:ascii="Arial" w:hAnsi="Arial" w:cs="Arial"/>
          <w:color w:val="000000"/>
          <w:sz w:val="20"/>
          <w:szCs w:val="20"/>
        </w:rPr>
        <w:t>,</w:t>
      </w:r>
      <w:r w:rsidRPr="00C32F0A">
        <w:rPr>
          <w:rFonts w:ascii="Arial" w:hAnsi="Arial" w:cs="Arial"/>
          <w:color w:val="000000"/>
          <w:sz w:val="20"/>
          <w:szCs w:val="20"/>
        </w:rPr>
        <w:t xml:space="preserve"> e usar o código do respectivo equipamento</w:t>
      </w:r>
      <w:r w:rsidR="009F0FCD">
        <w:rPr>
          <w:rFonts w:ascii="Arial" w:hAnsi="Arial" w:cs="Arial"/>
          <w:color w:val="000000"/>
          <w:sz w:val="20"/>
          <w:szCs w:val="20"/>
        </w:rPr>
        <w:t>;</w:t>
      </w:r>
    </w:p>
    <w:p w:rsidR="0092523B" w:rsidRPr="00C32F0A" w:rsidP="00C32F0A" w14:paraId="1A0516A8" w14:textId="21D76E95">
      <w:pPr>
        <w:pStyle w:val="NormalWeb"/>
        <w:numPr>
          <w:ilvl w:val="4"/>
          <w:numId w:val="1"/>
        </w:numPr>
        <w:tabs>
          <w:tab w:val="num" w:pos="0"/>
          <w:tab w:val="clear" w:pos="360"/>
        </w:tabs>
        <w:spacing w:before="120" w:beforeAutospacing="0" w:after="120" w:afterAutospacing="0" w:line="360" w:lineRule="auto"/>
        <w:ind w:left="0" w:firstLine="0"/>
        <w:jc w:val="both"/>
        <w:rPr>
          <w:rFonts w:ascii="Arial" w:hAnsi="Arial" w:cs="Arial"/>
          <w:sz w:val="20"/>
          <w:szCs w:val="20"/>
        </w:rPr>
      </w:pPr>
      <w:r w:rsidRPr="00C32F0A">
        <w:rPr>
          <w:rFonts w:ascii="Arial" w:hAnsi="Arial" w:cs="Arial"/>
          <w:color w:val="000000"/>
          <w:sz w:val="20"/>
          <w:szCs w:val="20"/>
        </w:rPr>
        <w:t xml:space="preserve">No caso de telecomunicação de voz, via rádio, deverá ser utilizada a expressão </w:t>
      </w:r>
      <w:r w:rsidRPr="00C32F0A" w:rsidR="00631F1A">
        <w:rPr>
          <w:rFonts w:ascii="Arial" w:hAnsi="Arial" w:cs="Arial"/>
          <w:color w:val="000000"/>
          <w:sz w:val="20"/>
          <w:szCs w:val="20"/>
        </w:rPr>
        <w:t>Q.S.L</w:t>
      </w:r>
      <w:r w:rsidRPr="00C32F0A">
        <w:rPr>
          <w:rFonts w:ascii="Arial" w:hAnsi="Arial" w:cs="Arial"/>
          <w:color w:val="000000"/>
          <w:sz w:val="20"/>
          <w:szCs w:val="20"/>
        </w:rPr>
        <w:t xml:space="preserve">, toda vez que qualquer dos interlocutores quiser passar a palavra ao outro. No final da comunicação deverá ser utilizada a expressão: </w:t>
      </w:r>
      <w:r w:rsidRPr="00C32F0A" w:rsidR="00734AB5">
        <w:rPr>
          <w:rFonts w:ascii="Arial" w:hAnsi="Arial" w:cs="Arial"/>
          <w:color w:val="000000"/>
          <w:sz w:val="20"/>
          <w:szCs w:val="20"/>
        </w:rPr>
        <w:t>Q.A.R</w:t>
      </w:r>
      <w:r w:rsidR="009F0FCD">
        <w:rPr>
          <w:rFonts w:ascii="Arial" w:hAnsi="Arial" w:cs="Arial"/>
          <w:color w:val="000000"/>
          <w:sz w:val="20"/>
          <w:szCs w:val="20"/>
        </w:rPr>
        <w:t>;</w:t>
      </w:r>
    </w:p>
    <w:p w:rsidR="0092523B" w:rsidRPr="00C32F0A" w:rsidP="00C32F0A" w14:paraId="34D13FB0" w14:textId="5E818418">
      <w:pPr>
        <w:pStyle w:val="NormalWeb"/>
        <w:numPr>
          <w:ilvl w:val="4"/>
          <w:numId w:val="1"/>
        </w:numPr>
        <w:tabs>
          <w:tab w:val="num" w:pos="0"/>
          <w:tab w:val="clear" w:pos="360"/>
        </w:tabs>
        <w:spacing w:before="120" w:beforeAutospacing="0" w:after="120" w:afterAutospacing="0" w:line="360" w:lineRule="auto"/>
        <w:ind w:left="0" w:firstLine="0"/>
        <w:jc w:val="both"/>
        <w:rPr>
          <w:rFonts w:ascii="Arial" w:hAnsi="Arial" w:cs="Arial"/>
          <w:sz w:val="20"/>
          <w:szCs w:val="20"/>
        </w:rPr>
      </w:pPr>
      <w:r w:rsidRPr="00C32F0A">
        <w:rPr>
          <w:rFonts w:ascii="Arial" w:hAnsi="Arial" w:cs="Arial"/>
          <w:color w:val="000000"/>
          <w:sz w:val="20"/>
          <w:szCs w:val="20"/>
        </w:rPr>
        <w:t xml:space="preserve">A transmissão da mensagem somente poderá ser encerrada quando o receptor e emissor tiverem certeza </w:t>
      </w:r>
      <w:r w:rsidRPr="00C32F0A" w:rsidR="00E641FB">
        <w:rPr>
          <w:rFonts w:ascii="Arial" w:hAnsi="Arial" w:cs="Arial"/>
          <w:color w:val="000000"/>
          <w:sz w:val="20"/>
          <w:szCs w:val="20"/>
        </w:rPr>
        <w:t>de que</w:t>
      </w:r>
      <w:r w:rsidRPr="00C32F0A">
        <w:rPr>
          <w:rFonts w:ascii="Arial" w:hAnsi="Arial" w:cs="Arial"/>
          <w:color w:val="000000"/>
          <w:sz w:val="20"/>
          <w:szCs w:val="20"/>
        </w:rPr>
        <w:t xml:space="preserve"> a </w:t>
      </w:r>
      <w:r w:rsidRPr="00C32F0A" w:rsidR="00F15221">
        <w:rPr>
          <w:rFonts w:ascii="Arial" w:hAnsi="Arial" w:cs="Arial"/>
          <w:color w:val="000000"/>
          <w:sz w:val="20"/>
          <w:szCs w:val="20"/>
        </w:rPr>
        <w:t xml:space="preserve">informação </w:t>
      </w:r>
      <w:r w:rsidRPr="00C32F0A">
        <w:rPr>
          <w:rFonts w:ascii="Arial" w:hAnsi="Arial" w:cs="Arial"/>
          <w:color w:val="000000"/>
          <w:sz w:val="20"/>
          <w:szCs w:val="20"/>
        </w:rPr>
        <w:t>foi transmitida e recebida corretamente</w:t>
      </w:r>
      <w:r w:rsidR="009F0FCD">
        <w:rPr>
          <w:rFonts w:ascii="Arial" w:hAnsi="Arial" w:cs="Arial"/>
          <w:color w:val="000000"/>
          <w:sz w:val="20"/>
          <w:szCs w:val="20"/>
        </w:rPr>
        <w:t>;</w:t>
      </w:r>
    </w:p>
    <w:p w:rsidR="0092523B" w:rsidRPr="00C32F0A" w:rsidP="00C32F0A" w14:paraId="3C83346F" w14:textId="039E9BFD">
      <w:pPr>
        <w:pStyle w:val="NormalWeb"/>
        <w:numPr>
          <w:ilvl w:val="4"/>
          <w:numId w:val="1"/>
        </w:numPr>
        <w:spacing w:before="120" w:beforeAutospacing="0" w:after="120" w:afterAutospacing="0" w:line="360" w:lineRule="auto"/>
        <w:jc w:val="both"/>
        <w:rPr>
          <w:rFonts w:ascii="Arial" w:hAnsi="Arial" w:cs="Arial"/>
          <w:sz w:val="20"/>
          <w:szCs w:val="20"/>
        </w:rPr>
      </w:pPr>
      <w:r w:rsidRPr="00C32F0A">
        <w:rPr>
          <w:rFonts w:ascii="Arial" w:hAnsi="Arial" w:cs="Arial"/>
          <w:color w:val="000000"/>
          <w:sz w:val="20"/>
          <w:szCs w:val="20"/>
        </w:rPr>
        <w:t>As mensagens devem ser transmitidas, observando-se 03 (três) regras de clareza:</w:t>
      </w:r>
    </w:p>
    <w:p w:rsidR="0092523B" w:rsidRPr="00C32F0A" w:rsidP="00C32F0A" w14:paraId="107F6AF5" w14:textId="598432A0">
      <w:pPr>
        <w:pStyle w:val="NormalWeb"/>
        <w:numPr>
          <w:ilvl w:val="0"/>
          <w:numId w:val="18"/>
        </w:numPr>
        <w:spacing w:before="120" w:beforeAutospacing="0" w:after="120" w:afterAutospacing="0" w:line="360" w:lineRule="auto"/>
        <w:ind w:left="723"/>
        <w:jc w:val="both"/>
        <w:rPr>
          <w:rFonts w:ascii="Arial" w:hAnsi="Arial" w:cs="Arial"/>
          <w:sz w:val="20"/>
          <w:szCs w:val="20"/>
        </w:rPr>
      </w:pPr>
      <w:r w:rsidRPr="00C32F0A">
        <w:rPr>
          <w:rFonts w:ascii="Arial" w:hAnsi="Arial" w:cs="Arial"/>
          <w:color w:val="000000"/>
          <w:sz w:val="20"/>
          <w:szCs w:val="20"/>
        </w:rPr>
        <w:t>O emissor deve ter claro em sua mente</w:t>
      </w:r>
      <w:r w:rsidRPr="00C32F0A" w:rsidR="00F15221">
        <w:rPr>
          <w:rFonts w:ascii="Arial" w:hAnsi="Arial" w:cs="Arial"/>
          <w:color w:val="000000"/>
          <w:sz w:val="20"/>
          <w:szCs w:val="20"/>
        </w:rPr>
        <w:t>,</w:t>
      </w:r>
      <w:r w:rsidRPr="00C32F0A">
        <w:rPr>
          <w:rFonts w:ascii="Arial" w:hAnsi="Arial" w:cs="Arial"/>
          <w:color w:val="000000"/>
          <w:sz w:val="20"/>
          <w:szCs w:val="20"/>
        </w:rPr>
        <w:t xml:space="preserve"> o conteúdo da mensagem que quer transmitir;</w:t>
      </w:r>
    </w:p>
    <w:p w:rsidR="0092523B" w:rsidRPr="00C32F0A" w:rsidP="00C32F0A" w14:paraId="0336EA50" w14:textId="5FF75B1D">
      <w:pPr>
        <w:pStyle w:val="NormalWeb"/>
        <w:numPr>
          <w:ilvl w:val="0"/>
          <w:numId w:val="18"/>
        </w:numPr>
        <w:spacing w:before="120" w:beforeAutospacing="0" w:after="120" w:afterAutospacing="0" w:line="360" w:lineRule="auto"/>
        <w:ind w:left="723"/>
        <w:jc w:val="both"/>
        <w:rPr>
          <w:rFonts w:ascii="Arial" w:hAnsi="Arial" w:cs="Arial"/>
          <w:sz w:val="20"/>
          <w:szCs w:val="20"/>
        </w:rPr>
      </w:pPr>
      <w:r w:rsidRPr="00C32F0A">
        <w:rPr>
          <w:rFonts w:ascii="Arial" w:hAnsi="Arial" w:cs="Arial"/>
          <w:color w:val="000000"/>
          <w:sz w:val="20"/>
          <w:szCs w:val="20"/>
        </w:rPr>
        <w:t>O emissor deve ser breve, direto e incisivo ao transmitir a mensagem;</w:t>
      </w:r>
    </w:p>
    <w:p w:rsidR="0092523B" w:rsidRPr="00C32F0A" w:rsidP="00C32F0A" w14:paraId="4156099F" w14:textId="2F6F4DBD">
      <w:pPr>
        <w:pStyle w:val="NormalWeb"/>
        <w:numPr>
          <w:ilvl w:val="0"/>
          <w:numId w:val="18"/>
        </w:numPr>
        <w:spacing w:before="120" w:beforeAutospacing="0" w:after="120" w:afterAutospacing="0" w:line="360" w:lineRule="auto"/>
        <w:ind w:left="723"/>
        <w:jc w:val="both"/>
        <w:rPr>
          <w:rFonts w:ascii="Arial" w:hAnsi="Arial" w:cs="Arial"/>
          <w:sz w:val="20"/>
          <w:szCs w:val="20"/>
        </w:rPr>
      </w:pPr>
      <w:r w:rsidRPr="00C32F0A">
        <w:rPr>
          <w:rFonts w:ascii="Arial" w:hAnsi="Arial" w:cs="Arial"/>
          <w:color w:val="000000"/>
          <w:sz w:val="20"/>
          <w:szCs w:val="20"/>
        </w:rPr>
        <w:t>O emissor deve confirmar que a sua mensagem foi entendida corretamente.</w:t>
      </w:r>
    </w:p>
    <w:p w:rsidR="0092523B" w:rsidRPr="00C32F0A" w:rsidP="00C32F0A" w14:paraId="02B1CA4F" w14:textId="315FB446">
      <w:pPr>
        <w:pStyle w:val="NormalWeb"/>
        <w:numPr>
          <w:ilvl w:val="4"/>
          <w:numId w:val="1"/>
        </w:numPr>
        <w:tabs>
          <w:tab w:val="num" w:pos="0"/>
          <w:tab w:val="clear" w:pos="360"/>
        </w:tabs>
        <w:spacing w:before="120" w:beforeAutospacing="0" w:after="120" w:afterAutospacing="0" w:line="360" w:lineRule="auto"/>
        <w:ind w:left="0" w:firstLine="0"/>
        <w:jc w:val="both"/>
        <w:rPr>
          <w:rFonts w:ascii="Arial" w:hAnsi="Arial" w:cs="Arial"/>
          <w:sz w:val="20"/>
          <w:szCs w:val="20"/>
        </w:rPr>
      </w:pPr>
      <w:r w:rsidRPr="00C32F0A">
        <w:rPr>
          <w:rFonts w:ascii="Arial" w:hAnsi="Arial" w:cs="Arial"/>
          <w:color w:val="000000"/>
          <w:sz w:val="20"/>
          <w:szCs w:val="20"/>
        </w:rPr>
        <w:t>Em qualquer situação, mesmo nos casos mais estressantes, os interlocutores devem controlar a velocidade de sua fala, falar de modo pausado e claro, para que as orientações sejam transmitidas com segurança</w:t>
      </w:r>
      <w:r w:rsidR="009F0FCD">
        <w:rPr>
          <w:rFonts w:ascii="Arial" w:hAnsi="Arial" w:cs="Arial"/>
          <w:color w:val="000000"/>
          <w:sz w:val="20"/>
          <w:szCs w:val="20"/>
        </w:rPr>
        <w:t>;</w:t>
      </w:r>
    </w:p>
    <w:p w:rsidR="000B059B" w:rsidRPr="00C32F0A" w:rsidP="00C32F0A" w14:paraId="7D28DCC6" w14:textId="4AEE3707">
      <w:pPr>
        <w:pStyle w:val="NormalWeb"/>
        <w:numPr>
          <w:ilvl w:val="4"/>
          <w:numId w:val="1"/>
        </w:numPr>
        <w:tabs>
          <w:tab w:val="num" w:pos="0"/>
          <w:tab w:val="clear" w:pos="360"/>
        </w:tabs>
        <w:spacing w:before="120" w:beforeAutospacing="0" w:after="120" w:afterAutospacing="0" w:line="360" w:lineRule="auto"/>
        <w:ind w:left="0" w:firstLine="0"/>
        <w:jc w:val="both"/>
        <w:rPr>
          <w:rFonts w:ascii="Arial" w:hAnsi="Arial" w:cs="Arial"/>
          <w:color w:val="000000"/>
          <w:sz w:val="20"/>
          <w:szCs w:val="20"/>
        </w:rPr>
      </w:pPr>
      <w:r w:rsidRPr="00C32F0A">
        <w:rPr>
          <w:rFonts w:ascii="Arial" w:hAnsi="Arial" w:cs="Arial"/>
          <w:color w:val="000000"/>
          <w:sz w:val="20"/>
          <w:szCs w:val="20"/>
        </w:rPr>
        <w:t xml:space="preserve">Caso ocorra um chamado para o COI, via rádio, e o </w:t>
      </w:r>
      <w:r w:rsidRPr="00C32F0A" w:rsidR="00DC2503">
        <w:rPr>
          <w:rFonts w:ascii="Arial" w:hAnsi="Arial" w:cs="Arial"/>
          <w:color w:val="000000"/>
          <w:sz w:val="20"/>
          <w:szCs w:val="20"/>
        </w:rPr>
        <w:t>Controlador</w:t>
      </w:r>
      <w:r w:rsidRPr="00C32F0A">
        <w:rPr>
          <w:rFonts w:ascii="Arial" w:hAnsi="Arial" w:cs="Arial"/>
          <w:color w:val="000000"/>
          <w:sz w:val="20"/>
          <w:szCs w:val="20"/>
        </w:rPr>
        <w:t xml:space="preserve"> do COI estiver se comunicando com outro interlocutor, deve-se evitar a comunicação simultânea. O </w:t>
      </w:r>
      <w:r w:rsidRPr="00C32F0A" w:rsidR="005C7FF2">
        <w:rPr>
          <w:rFonts w:ascii="Arial" w:hAnsi="Arial" w:cs="Arial"/>
          <w:color w:val="000000"/>
          <w:sz w:val="20"/>
          <w:szCs w:val="20"/>
        </w:rPr>
        <w:t xml:space="preserve">controlador </w:t>
      </w:r>
      <w:r w:rsidRPr="00C32F0A">
        <w:rPr>
          <w:rFonts w:ascii="Arial" w:hAnsi="Arial" w:cs="Arial"/>
          <w:color w:val="000000"/>
          <w:sz w:val="20"/>
          <w:szCs w:val="20"/>
        </w:rPr>
        <w:t xml:space="preserve">deverá informar de forma educada ao segundo interlocutor que brevemente irá atendê-lo. Nesses casos, o </w:t>
      </w:r>
      <w:r w:rsidRPr="00C32F0A" w:rsidR="00DC2503">
        <w:rPr>
          <w:rFonts w:ascii="Arial" w:hAnsi="Arial" w:cs="Arial"/>
          <w:color w:val="000000"/>
          <w:sz w:val="20"/>
          <w:szCs w:val="20"/>
        </w:rPr>
        <w:t>Controlador</w:t>
      </w:r>
      <w:r w:rsidRPr="00C32F0A">
        <w:rPr>
          <w:rFonts w:ascii="Arial" w:hAnsi="Arial" w:cs="Arial"/>
          <w:color w:val="000000"/>
          <w:sz w:val="20"/>
          <w:szCs w:val="20"/>
        </w:rPr>
        <w:t xml:space="preserve"> do COI deverá verificar a gravidade das questões, priorizando </w:t>
      </w:r>
      <w:r w:rsidRPr="00C32F0A" w:rsidR="00AC5F73">
        <w:rPr>
          <w:rFonts w:ascii="Arial" w:hAnsi="Arial" w:cs="Arial"/>
          <w:color w:val="000000"/>
          <w:sz w:val="20"/>
          <w:szCs w:val="20"/>
        </w:rPr>
        <w:t xml:space="preserve">pelo grau de risco e </w:t>
      </w:r>
      <w:r w:rsidRPr="00C32F0A" w:rsidR="00F91181">
        <w:rPr>
          <w:rFonts w:ascii="Arial" w:hAnsi="Arial" w:cs="Arial"/>
          <w:color w:val="000000"/>
          <w:sz w:val="20"/>
          <w:szCs w:val="20"/>
        </w:rPr>
        <w:t>impacto para os sistema</w:t>
      </w:r>
      <w:r w:rsidR="0098270F">
        <w:rPr>
          <w:rFonts w:ascii="Arial" w:hAnsi="Arial" w:cs="Arial"/>
          <w:color w:val="000000"/>
          <w:sz w:val="20"/>
          <w:szCs w:val="20"/>
        </w:rPr>
        <w:t>s</w:t>
      </w:r>
      <w:r w:rsidRPr="00C32F0A">
        <w:rPr>
          <w:rFonts w:ascii="Arial" w:hAnsi="Arial" w:cs="Arial"/>
          <w:color w:val="000000"/>
          <w:sz w:val="20"/>
          <w:szCs w:val="20"/>
        </w:rPr>
        <w:t>.</w:t>
      </w:r>
    </w:p>
    <w:p w:rsidR="00E44A1B" w:rsidRPr="009F0FCD" w:rsidP="00C32F0A" w14:paraId="3B282E91" w14:textId="1A0C5A7D">
      <w:pPr>
        <w:spacing w:before="120" w:after="120" w:line="360" w:lineRule="auto"/>
        <w:jc w:val="both"/>
        <w:rPr>
          <w:rFonts w:cs="Arial"/>
          <w:b/>
          <w:bCs/>
          <w:sz w:val="18"/>
          <w:szCs w:val="18"/>
        </w:rPr>
      </w:pPr>
      <w:r w:rsidRPr="009F0FCD">
        <w:rPr>
          <w:rFonts w:cs="Arial"/>
          <w:b/>
          <w:bCs/>
          <w:color w:val="000000"/>
          <w:sz w:val="18"/>
          <w:szCs w:val="18"/>
        </w:rPr>
        <w:t>Nota</w:t>
      </w:r>
      <w:r w:rsidRPr="009F0FCD" w:rsidR="009F0FCD">
        <w:rPr>
          <w:rFonts w:cs="Arial"/>
          <w:b/>
          <w:bCs/>
          <w:color w:val="000000"/>
          <w:sz w:val="18"/>
          <w:szCs w:val="18"/>
        </w:rPr>
        <w:t xml:space="preserve"> 06</w:t>
      </w:r>
      <w:r w:rsidRPr="009F0FCD">
        <w:rPr>
          <w:rFonts w:cs="Arial"/>
          <w:b/>
          <w:bCs/>
          <w:color w:val="000000"/>
          <w:sz w:val="18"/>
          <w:szCs w:val="18"/>
        </w:rPr>
        <w:t>: O controlador, sempre que sentir necessidade ou detectar algum problema de comunicação com alguma equipe em campo ou outros departamentos, deve executar um teste de comunicação para garantir que todos os meios de troca de informação (voz, texto ou dados) estejam funcionando apropriadamente, e registrar os resultados e ou anomalias no diário de bordo.</w:t>
      </w:r>
      <w:r w:rsidRPr="009F0FCD">
        <w:rPr>
          <w:rFonts w:cs="Arial"/>
          <w:b/>
          <w:bCs/>
          <w:sz w:val="18"/>
          <w:szCs w:val="18"/>
        </w:rPr>
        <w:t xml:space="preserve"> </w:t>
      </w:r>
    </w:p>
    <w:p w:rsidR="00896FEA" w:rsidRPr="00C32F0A" w:rsidP="00C32F0A" w14:paraId="2AFBF635" w14:textId="3A32D234">
      <w:pPr>
        <w:pStyle w:val="Heading2"/>
        <w:spacing w:before="120" w:after="120" w:line="360" w:lineRule="auto"/>
        <w:jc w:val="both"/>
        <w:rPr>
          <w:sz w:val="20"/>
        </w:rPr>
      </w:pPr>
      <w:r w:rsidRPr="00C32F0A">
        <w:rPr>
          <w:sz w:val="20"/>
        </w:rPr>
        <w:t>A realização do contato com o COI está representada conforme Figura 1.</w:t>
      </w:r>
    </w:p>
    <w:p w:rsidR="00896FEA" w:rsidRPr="00C32F0A" w:rsidP="009F0FCD" w14:paraId="41A66F06" w14:textId="77777777">
      <w:pPr>
        <w:keepNext/>
        <w:spacing w:before="120" w:after="120" w:line="360" w:lineRule="auto"/>
        <w:jc w:val="center"/>
        <w:rPr>
          <w:rFonts w:cs="Arial"/>
          <w:sz w:val="20"/>
          <w:szCs w:val="20"/>
        </w:rPr>
      </w:pPr>
      <w:r w:rsidRPr="00C32F0A">
        <w:rPr>
          <w:rFonts w:cs="Arial"/>
          <w:i/>
          <w:iCs/>
          <w:noProof/>
          <w:sz w:val="20"/>
          <w:szCs w:val="20"/>
        </w:rPr>
        <w:drawing>
          <wp:inline distT="0" distB="0" distL="0" distR="0">
            <wp:extent cx="2407920" cy="3611880"/>
            <wp:effectExtent l="0" t="0" r="0" b="7620"/>
            <wp:docPr id="4" name="Imagem 4" descr="Homem ao lado de um caminhão&#10;&#10;Descrição gerada automaticamente com confiança baix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m 4" descr="Homem ao lado de um caminhão&#10;&#10;Descrição gerada automaticamente com confiança baixa"/>
                    <pic:cNvPicPr/>
                  </pic:nvPicPr>
                  <pic:blipFill>
                    <a:blip xmlns:r="http://schemas.openxmlformats.org/officeDocument/2006/relationships" r:embed="rId5" cstate="print">
                      <a:extLst>
                        <a:ext xmlns:a="http://schemas.openxmlformats.org/drawingml/2006/main" uri="{28A0092B-C50C-407E-A947-70E740481C1C}">
                          <a14:useLocalDpi xmlns:a14="http://schemas.microsoft.com/office/drawing/2010/main" val="0"/>
                        </a:ext>
                      </a:extLst>
                    </a:blip>
                    <a:stretch>
                      <a:fillRect/>
                    </a:stretch>
                  </pic:blipFill>
                  <pic:spPr>
                    <a:xfrm>
                      <a:off x="0" y="0"/>
                      <a:ext cx="2414749" cy="3622124"/>
                    </a:xfrm>
                    <a:prstGeom prst="rect">
                      <a:avLst/>
                    </a:prstGeom>
                  </pic:spPr>
                </pic:pic>
              </a:graphicData>
            </a:graphic>
          </wp:inline>
        </w:drawing>
      </w:r>
    </w:p>
    <w:p w:rsidR="00896FEA" w:rsidRPr="00C32F0A" w:rsidP="009F0FCD" w14:paraId="28FE1438" w14:textId="77777777">
      <w:pPr>
        <w:pStyle w:val="Caption"/>
        <w:spacing w:before="120" w:after="120" w:line="360" w:lineRule="auto"/>
        <w:jc w:val="center"/>
        <w:rPr>
          <w:b w:val="0"/>
          <w:bCs w:val="0"/>
          <w:i/>
          <w:iCs/>
          <w:sz w:val="20"/>
          <w:szCs w:val="20"/>
        </w:rPr>
      </w:pPr>
      <w:r w:rsidRPr="00C32F0A">
        <w:rPr>
          <w:sz w:val="20"/>
          <w:szCs w:val="20"/>
        </w:rPr>
        <w:t xml:space="preserve">Figura </w:t>
      </w:r>
      <w:r w:rsidRPr="00C32F0A">
        <w:rPr>
          <w:sz w:val="20"/>
          <w:szCs w:val="20"/>
        </w:rPr>
        <w:fldChar w:fldCharType="begin"/>
      </w:r>
      <w:r w:rsidRPr="00C32F0A">
        <w:rPr>
          <w:sz w:val="20"/>
          <w:szCs w:val="20"/>
        </w:rPr>
        <w:instrText xml:space="preserve"> SEQ Figura \* ARABIC </w:instrText>
      </w:r>
      <w:r w:rsidRPr="00C32F0A">
        <w:rPr>
          <w:sz w:val="20"/>
          <w:szCs w:val="20"/>
        </w:rPr>
        <w:fldChar w:fldCharType="separate"/>
      </w:r>
      <w:r w:rsidRPr="00C32F0A">
        <w:rPr>
          <w:noProof/>
          <w:sz w:val="20"/>
          <w:szCs w:val="20"/>
        </w:rPr>
        <w:t>1</w:t>
      </w:r>
      <w:r w:rsidRPr="00C32F0A">
        <w:rPr>
          <w:sz w:val="20"/>
          <w:szCs w:val="20"/>
        </w:rPr>
        <w:fldChar w:fldCharType="end"/>
      </w:r>
      <w:r w:rsidRPr="00C32F0A">
        <w:rPr>
          <w:sz w:val="20"/>
          <w:szCs w:val="20"/>
        </w:rPr>
        <w:t xml:space="preserve"> </w:t>
      </w:r>
      <w:r w:rsidRPr="00C32F0A">
        <w:rPr>
          <w:b w:val="0"/>
          <w:bCs w:val="0"/>
          <w:sz w:val="20"/>
          <w:szCs w:val="20"/>
        </w:rPr>
        <w:t>- Eletricista em contato com o COI, via telefone.</w:t>
      </w:r>
    </w:p>
    <w:p w:rsidR="00AB6838" w:rsidRPr="00C32F0A" w:rsidP="00C32F0A" w14:paraId="66C4D2EE" w14:textId="5737CDE1">
      <w:pPr>
        <w:pStyle w:val="Heading1"/>
        <w:tabs>
          <w:tab w:val="clear" w:pos="432"/>
        </w:tabs>
        <w:spacing w:before="120" w:after="120" w:line="360" w:lineRule="auto"/>
        <w:ind w:left="567" w:hanging="567"/>
        <w:jc w:val="both"/>
        <w:rPr>
          <w:sz w:val="20"/>
        </w:rPr>
      </w:pPr>
      <w:r w:rsidRPr="00C32F0A">
        <w:rPr>
          <w:sz w:val="20"/>
        </w:rPr>
        <w:t>RECURSOS NECESSÁRIOS</w:t>
      </w:r>
    </w:p>
    <w:p w:rsidR="007808E9" w:rsidRPr="007808E9" w:rsidP="007808E9" w14:paraId="43502FCD" w14:textId="0AA2718D">
      <w:pPr>
        <w:spacing w:before="120" w:after="120" w:line="360" w:lineRule="auto"/>
        <w:jc w:val="both"/>
        <w:rPr>
          <w:rFonts w:cs="Arial"/>
          <w:sz w:val="20"/>
          <w:szCs w:val="20"/>
        </w:rPr>
      </w:pPr>
      <w:r w:rsidRPr="007808E9">
        <w:rPr>
          <w:rFonts w:cs="Arial"/>
          <w:sz w:val="20"/>
          <w:szCs w:val="20"/>
        </w:rPr>
        <w:t xml:space="preserve">Conforme relação no item 6 EPI´s Básicos conforme descritos </w:t>
      </w:r>
      <w:r>
        <w:rPr>
          <w:rFonts w:cs="Arial"/>
          <w:sz w:val="20"/>
          <w:szCs w:val="20"/>
        </w:rPr>
        <w:t xml:space="preserve">na </w:t>
      </w:r>
      <w:r w:rsidRPr="007808E9" w:rsidR="00F46671">
        <w:rPr>
          <w:rFonts w:cs="Arial"/>
          <w:sz w:val="20"/>
          <w:szCs w:val="20"/>
        </w:rPr>
        <w:t>NP. 00082.EQTL</w:t>
      </w:r>
      <w:r w:rsidRPr="007808E9">
        <w:rPr>
          <w:rFonts w:cs="Arial"/>
          <w:sz w:val="20"/>
          <w:szCs w:val="20"/>
        </w:rPr>
        <w:t xml:space="preserve"> • Realizar Tarefas Preliminares de Segurança.</w:t>
      </w:r>
    </w:p>
    <w:p w:rsidR="007808E9" w:rsidRPr="007808E9" w:rsidP="007808E9" w14:paraId="42A3098F" w14:textId="77777777"/>
    <w:p w:rsidR="00BA6A0E" w:rsidRPr="00AD4D53" w:rsidP="00BA6A0E" w14:paraId="7DF34165" w14:textId="0EF21A51">
      <w:pPr>
        <w:pStyle w:val="Heading1"/>
        <w:tabs>
          <w:tab w:val="clear" w:pos="432"/>
        </w:tabs>
        <w:spacing w:before="120" w:after="120" w:line="360" w:lineRule="auto"/>
        <w:ind w:left="567" w:hanging="567"/>
        <w:jc w:val="both"/>
        <w:rPr>
          <w:sz w:val="20"/>
        </w:rPr>
      </w:pPr>
      <w:r>
        <w:rPr>
          <w:sz w:val="20"/>
        </w:rPr>
        <w:t>ITEM DE CONTROLE</w:t>
      </w:r>
    </w:p>
    <w:p w:rsidR="00BA6A0E" w:rsidRPr="00BA6A0E" w:rsidP="00BA6A0E" w14:paraId="39948943" w14:textId="1938084C">
      <w:pPr>
        <w:pStyle w:val="ListParagraph"/>
        <w:numPr>
          <w:ilvl w:val="0"/>
          <w:numId w:val="31"/>
        </w:numPr>
        <w:spacing w:before="120" w:after="120" w:line="360" w:lineRule="auto"/>
        <w:jc w:val="both"/>
        <w:rPr>
          <w:rFonts w:cs="Arial"/>
          <w:sz w:val="20"/>
          <w:szCs w:val="20"/>
        </w:rPr>
      </w:pPr>
      <w:r w:rsidRPr="00BA6A0E">
        <w:rPr>
          <w:rFonts w:cs="Arial"/>
          <w:sz w:val="20"/>
          <w:szCs w:val="20"/>
        </w:rPr>
        <w:t>Quantidade de tarefas liberadas e/ou canceladas pelo COI</w:t>
      </w:r>
    </w:p>
    <w:p w:rsidR="0092523B" w:rsidRPr="00C32F0A" w:rsidP="00C32F0A" w14:paraId="25E8EAB4" w14:textId="32B4AED6">
      <w:pPr>
        <w:pStyle w:val="Heading1"/>
        <w:tabs>
          <w:tab w:val="clear" w:pos="432"/>
        </w:tabs>
        <w:spacing w:before="120" w:after="120" w:line="360" w:lineRule="auto"/>
        <w:ind w:left="567" w:hanging="567"/>
        <w:jc w:val="both"/>
        <w:rPr>
          <w:sz w:val="20"/>
        </w:rPr>
      </w:pPr>
      <w:bookmarkStart w:id="6" w:name="_ANEXOS"/>
      <w:bookmarkEnd w:id="6"/>
      <w:r w:rsidRPr="00C32F0A">
        <w:rPr>
          <w:sz w:val="20"/>
        </w:rPr>
        <w:t>ANEXOS</w:t>
      </w:r>
    </w:p>
    <w:p w:rsidR="00896FEA" w:rsidRPr="00C32F0A" w:rsidP="00C32F0A" w14:paraId="3A3A70F3" w14:textId="320BC9B5">
      <w:pPr>
        <w:spacing w:before="120" w:after="120" w:line="360" w:lineRule="auto"/>
        <w:jc w:val="both"/>
        <w:rPr>
          <w:rFonts w:cs="Arial"/>
          <w:sz w:val="20"/>
          <w:szCs w:val="20"/>
        </w:rPr>
      </w:pPr>
      <w:r w:rsidRPr="001A1E87">
        <w:rPr>
          <w:rFonts w:cs="Arial"/>
          <w:b/>
          <w:bCs/>
          <w:sz w:val="20"/>
          <w:szCs w:val="20"/>
        </w:rPr>
        <w:t xml:space="preserve">Anexo I </w:t>
      </w:r>
      <w:r w:rsidRPr="00C32F0A">
        <w:rPr>
          <w:rFonts w:cs="Arial"/>
          <w:sz w:val="20"/>
          <w:szCs w:val="20"/>
        </w:rPr>
        <w:t>– Fraseologia</w:t>
      </w:r>
    </w:p>
    <w:p w:rsidR="00896FEA" w:rsidRPr="00C32F0A" w:rsidP="00C32F0A" w14:paraId="031893A5" w14:textId="1CC44733">
      <w:pPr>
        <w:spacing w:before="120" w:after="120" w:line="360" w:lineRule="auto"/>
        <w:jc w:val="both"/>
        <w:rPr>
          <w:rFonts w:cs="Arial"/>
          <w:bCs/>
          <w:sz w:val="20"/>
          <w:szCs w:val="20"/>
        </w:rPr>
      </w:pPr>
      <w:r w:rsidRPr="00C32F0A">
        <w:rPr>
          <w:rFonts w:cs="Arial"/>
          <w:b/>
          <w:sz w:val="20"/>
          <w:szCs w:val="20"/>
        </w:rPr>
        <w:t>A</w:t>
      </w:r>
      <w:r w:rsidR="001A1E87">
        <w:rPr>
          <w:rFonts w:cs="Arial"/>
          <w:b/>
          <w:sz w:val="20"/>
          <w:szCs w:val="20"/>
        </w:rPr>
        <w:t>nexo</w:t>
      </w:r>
      <w:r w:rsidRPr="00C32F0A">
        <w:rPr>
          <w:rFonts w:cs="Arial"/>
          <w:b/>
          <w:sz w:val="20"/>
          <w:szCs w:val="20"/>
        </w:rPr>
        <w:t xml:space="preserve"> II</w:t>
      </w:r>
      <w:r w:rsidRPr="00C32F0A" w:rsidR="002950D7">
        <w:rPr>
          <w:rFonts w:cs="Arial"/>
          <w:b/>
          <w:sz w:val="20"/>
          <w:szCs w:val="20"/>
        </w:rPr>
        <w:t xml:space="preserve"> </w:t>
      </w:r>
      <w:r w:rsidRPr="00C32F0A">
        <w:rPr>
          <w:rFonts w:cs="Arial"/>
          <w:b/>
          <w:sz w:val="20"/>
          <w:szCs w:val="20"/>
        </w:rPr>
        <w:t>-</w:t>
      </w:r>
      <w:r w:rsidRPr="00C32F0A">
        <w:rPr>
          <w:rFonts w:cs="Arial"/>
          <w:bCs/>
          <w:sz w:val="20"/>
          <w:szCs w:val="20"/>
        </w:rPr>
        <w:t xml:space="preserve"> </w:t>
      </w:r>
      <w:r w:rsidR="001A1E87">
        <w:rPr>
          <w:rFonts w:cs="Arial"/>
          <w:bCs/>
          <w:sz w:val="20"/>
          <w:szCs w:val="20"/>
        </w:rPr>
        <w:t>A</w:t>
      </w:r>
      <w:r w:rsidRPr="00C32F0A" w:rsidR="001A1E87">
        <w:rPr>
          <w:rFonts w:cs="Arial"/>
          <w:bCs/>
          <w:sz w:val="20"/>
          <w:szCs w:val="20"/>
        </w:rPr>
        <w:t>lfabeto fonético e numerais internacional</w:t>
      </w:r>
    </w:p>
    <w:p w:rsidR="00AB6838" w:rsidRPr="00C32F0A" w:rsidP="00C32F0A" w14:paraId="7D595ECC" w14:textId="25834167">
      <w:pPr>
        <w:pStyle w:val="Heading1"/>
        <w:tabs>
          <w:tab w:val="clear" w:pos="432"/>
        </w:tabs>
        <w:spacing w:before="120" w:after="120" w:line="360" w:lineRule="auto"/>
        <w:ind w:left="567" w:hanging="567"/>
        <w:jc w:val="both"/>
        <w:rPr>
          <w:sz w:val="20"/>
        </w:rPr>
      </w:pPr>
      <w:r w:rsidRPr="00C32F0A">
        <w:rPr>
          <w:sz w:val="20"/>
        </w:rPr>
        <w:t>CONTROLE DE REVISÕES</w:t>
      </w:r>
    </w:p>
    <w:tbl>
      <w:tblPr>
        <w:tblW w:w="8640" w:type="dxa"/>
        <w:jc w:val="cente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Layout w:type="fixed"/>
        <w:tblLook w:val="01E0"/>
      </w:tblPr>
      <w:tblGrid>
        <w:gridCol w:w="773"/>
        <w:gridCol w:w="1913"/>
        <w:gridCol w:w="708"/>
        <w:gridCol w:w="142"/>
        <w:gridCol w:w="1728"/>
        <w:gridCol w:w="398"/>
        <w:gridCol w:w="2978"/>
      </w:tblGrid>
      <w:tr w14:paraId="75F97E94" w14:textId="77777777" w:rsidTr="00F46671">
        <w:tblPrEx>
          <w:tblW w:w="8640" w:type="dxa"/>
          <w:jc w:val="cente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Layout w:type="fixed"/>
          <w:tblLook w:val="01E0"/>
        </w:tblPrEx>
        <w:trPr>
          <w:trHeight w:val="408"/>
          <w:tblHeader/>
          <w:jc w:val="center"/>
        </w:trPr>
        <w:tc>
          <w:tcPr>
            <w:tcW w:w="773" w:type="dxa"/>
            <w:tcBorders>
              <w:top w:val="single" w:sz="6" w:space="0" w:color="auto"/>
              <w:left w:val="single" w:sz="6" w:space="0" w:color="auto"/>
              <w:bottom w:val="single" w:sz="6" w:space="0" w:color="auto"/>
              <w:right w:val="single" w:sz="6" w:space="0" w:color="auto"/>
            </w:tcBorders>
            <w:shd w:val="clear" w:color="auto" w:fill="000000"/>
            <w:vAlign w:val="center"/>
          </w:tcPr>
          <w:p w:rsidR="0033187F" w:rsidRPr="00F46671" w:rsidP="00950A70" w14:paraId="1CB26ECB" w14:textId="77777777">
            <w:pPr>
              <w:spacing w:before="120" w:after="120" w:line="360" w:lineRule="auto"/>
              <w:jc w:val="center"/>
              <w:rPr>
                <w:rFonts w:cs="Arial"/>
                <w:b w:val="0"/>
                <w:bCs/>
                <w:color w:val="FFFFFF"/>
                <w:sz w:val="20"/>
                <w:szCs w:val="20"/>
              </w:rPr>
            </w:pPr>
            <w:r w:rsidRPr="00F46671">
              <w:rPr>
                <w:rFonts w:cs="Arial"/>
                <w:b w:val="0"/>
                <w:bCs/>
                <w:color w:val="FFFFFF"/>
                <w:sz w:val="20"/>
                <w:szCs w:val="20"/>
              </w:rPr>
              <w:t>REV</w:t>
            </w:r>
          </w:p>
        </w:tc>
        <w:tc>
          <w:tcPr>
            <w:tcW w:w="1913" w:type="dxa"/>
            <w:tcBorders>
              <w:top w:val="single" w:sz="6" w:space="0" w:color="auto"/>
              <w:left w:val="single" w:sz="6" w:space="0" w:color="auto"/>
              <w:bottom w:val="single" w:sz="6" w:space="0" w:color="auto"/>
              <w:right w:val="single" w:sz="6" w:space="0" w:color="auto"/>
            </w:tcBorders>
            <w:shd w:val="clear" w:color="auto" w:fill="000000"/>
            <w:vAlign w:val="center"/>
          </w:tcPr>
          <w:p w:rsidR="0033187F" w:rsidRPr="00F46671" w:rsidP="00950A70" w14:paraId="04511ED1" w14:textId="77777777">
            <w:pPr>
              <w:spacing w:before="120" w:after="120" w:line="360" w:lineRule="auto"/>
              <w:jc w:val="center"/>
              <w:rPr>
                <w:rFonts w:cs="Arial"/>
                <w:b w:val="0"/>
                <w:bCs/>
                <w:color w:val="FFFFFF"/>
                <w:sz w:val="20"/>
                <w:szCs w:val="20"/>
              </w:rPr>
            </w:pPr>
            <w:r w:rsidRPr="00F46671">
              <w:rPr>
                <w:rFonts w:cs="Arial"/>
                <w:b w:val="0"/>
                <w:bCs/>
                <w:color w:val="FFFFFF"/>
                <w:sz w:val="20"/>
                <w:szCs w:val="20"/>
              </w:rPr>
              <w:t>DATA</w:t>
            </w:r>
          </w:p>
          <w:p w:rsidR="0033187F" w:rsidRPr="00F46671" w:rsidP="00950A70" w14:paraId="3717ECD3" w14:textId="77777777">
            <w:pPr>
              <w:spacing w:before="120" w:after="120" w:line="360" w:lineRule="auto"/>
              <w:jc w:val="center"/>
              <w:rPr>
                <w:rFonts w:cs="Arial"/>
                <w:b w:val="0"/>
                <w:bCs/>
                <w:sz w:val="20"/>
                <w:szCs w:val="20"/>
              </w:rPr>
            </w:pPr>
            <w:r w:rsidRPr="00F46671">
              <w:rPr>
                <w:rFonts w:cs="Arial"/>
                <w:b w:val="0"/>
                <w:bCs/>
                <w:sz w:val="20"/>
                <w:szCs w:val="20"/>
              </w:rPr>
              <w:t>(Elaboração/</w:t>
            </w:r>
          </w:p>
          <w:p w:rsidR="0033187F" w:rsidRPr="00F46671" w:rsidP="00950A70" w14:paraId="2BE53DA2" w14:textId="77777777">
            <w:pPr>
              <w:spacing w:before="120" w:after="120" w:line="360" w:lineRule="auto"/>
              <w:jc w:val="center"/>
              <w:rPr>
                <w:rFonts w:cs="Arial"/>
                <w:b w:val="0"/>
                <w:bCs/>
                <w:color w:val="FFFFFF"/>
                <w:sz w:val="20"/>
                <w:szCs w:val="20"/>
              </w:rPr>
            </w:pPr>
            <w:r w:rsidRPr="00F46671">
              <w:rPr>
                <w:rFonts w:cs="Arial"/>
                <w:b w:val="0"/>
                <w:bCs/>
                <w:sz w:val="20"/>
                <w:szCs w:val="20"/>
              </w:rPr>
              <w:t>Revisão)</w:t>
            </w:r>
          </w:p>
        </w:tc>
        <w:tc>
          <w:tcPr>
            <w:tcW w:w="850" w:type="dxa"/>
            <w:gridSpan w:val="2"/>
            <w:tcBorders>
              <w:top w:val="single" w:sz="6" w:space="0" w:color="auto"/>
              <w:left w:val="single" w:sz="6" w:space="0" w:color="auto"/>
              <w:bottom w:val="single" w:sz="6" w:space="0" w:color="auto"/>
              <w:right w:val="single" w:sz="6" w:space="0" w:color="auto"/>
            </w:tcBorders>
            <w:shd w:val="clear" w:color="auto" w:fill="000000"/>
            <w:vAlign w:val="center"/>
          </w:tcPr>
          <w:p w:rsidR="0033187F" w:rsidRPr="00F46671" w:rsidP="00F46671" w14:paraId="147A47AC" w14:textId="77777777">
            <w:pPr>
              <w:spacing w:before="120" w:after="120" w:line="360" w:lineRule="auto"/>
              <w:jc w:val="left"/>
              <w:rPr>
                <w:rFonts w:cs="Arial"/>
                <w:b w:val="0"/>
                <w:bCs/>
                <w:color w:val="FFFFFF"/>
                <w:sz w:val="20"/>
                <w:szCs w:val="20"/>
              </w:rPr>
            </w:pPr>
            <w:bookmarkStart w:id="7" w:name="_GoBack"/>
            <w:bookmarkEnd w:id="7"/>
            <w:r w:rsidRPr="00F46671">
              <w:rPr>
                <w:rFonts w:cs="Arial"/>
                <w:b w:val="0"/>
                <w:bCs/>
                <w:color w:val="FFFFFF"/>
                <w:sz w:val="20"/>
                <w:szCs w:val="20"/>
              </w:rPr>
              <w:t>ITEM</w:t>
            </w:r>
          </w:p>
        </w:tc>
        <w:tc>
          <w:tcPr>
            <w:tcW w:w="2126" w:type="dxa"/>
            <w:gridSpan w:val="2"/>
            <w:tcBorders>
              <w:top w:val="single" w:sz="6" w:space="0" w:color="auto"/>
              <w:left w:val="single" w:sz="6" w:space="0" w:color="auto"/>
              <w:bottom w:val="single" w:sz="6" w:space="0" w:color="auto"/>
              <w:right w:val="single" w:sz="6" w:space="0" w:color="auto"/>
            </w:tcBorders>
            <w:shd w:val="clear" w:color="auto" w:fill="000000"/>
            <w:vAlign w:val="center"/>
          </w:tcPr>
          <w:p w:rsidR="0033187F" w:rsidRPr="00F46671" w:rsidP="00950A70" w14:paraId="321C4077" w14:textId="77777777">
            <w:pPr>
              <w:spacing w:before="120" w:after="120" w:line="360" w:lineRule="auto"/>
              <w:jc w:val="center"/>
              <w:rPr>
                <w:rFonts w:cs="Arial"/>
                <w:b w:val="0"/>
                <w:bCs/>
                <w:color w:val="FFFFFF"/>
                <w:sz w:val="20"/>
                <w:szCs w:val="20"/>
              </w:rPr>
            </w:pPr>
            <w:r w:rsidRPr="00F46671">
              <w:rPr>
                <w:rFonts w:cs="Arial"/>
                <w:b w:val="0"/>
                <w:bCs/>
                <w:color w:val="FFFFFF"/>
                <w:sz w:val="20"/>
                <w:szCs w:val="20"/>
              </w:rPr>
              <w:t>DESCRIÇÃO DA MODIFICAÇÃO</w:t>
            </w:r>
          </w:p>
        </w:tc>
        <w:tc>
          <w:tcPr>
            <w:tcW w:w="2978" w:type="dxa"/>
            <w:tcBorders>
              <w:top w:val="single" w:sz="6" w:space="0" w:color="auto"/>
              <w:left w:val="single" w:sz="6" w:space="0" w:color="auto"/>
              <w:bottom w:val="single" w:sz="6" w:space="0" w:color="auto"/>
              <w:right w:val="single" w:sz="6" w:space="0" w:color="auto"/>
            </w:tcBorders>
            <w:shd w:val="clear" w:color="auto" w:fill="000000"/>
            <w:vAlign w:val="center"/>
          </w:tcPr>
          <w:p w:rsidR="0033187F" w:rsidRPr="00F46671" w:rsidP="00950A70" w14:paraId="00E1EACE" w14:textId="77777777">
            <w:pPr>
              <w:spacing w:before="120" w:after="120" w:line="360" w:lineRule="auto"/>
              <w:jc w:val="center"/>
              <w:rPr>
                <w:rFonts w:cs="Arial"/>
                <w:b w:val="0"/>
                <w:bCs/>
                <w:color w:val="FFFFFF"/>
                <w:sz w:val="20"/>
                <w:szCs w:val="20"/>
              </w:rPr>
            </w:pPr>
            <w:r w:rsidRPr="00F46671">
              <w:rPr>
                <w:rFonts w:cs="Arial"/>
                <w:b w:val="0"/>
                <w:bCs/>
                <w:color w:val="FFFFFF"/>
                <w:sz w:val="20"/>
                <w:szCs w:val="20"/>
              </w:rPr>
              <w:t>RESPONSÁVEL</w:t>
            </w:r>
          </w:p>
        </w:tc>
      </w:tr>
      <w:tr w14:paraId="10913B3C" w14:textId="77777777" w:rsidTr="00F46671">
        <w:tblPrEx>
          <w:tblW w:w="8640" w:type="dxa"/>
          <w:jc w:val="center"/>
          <w:tblLayout w:type="fixed"/>
          <w:tblLook w:val="01E0"/>
        </w:tblPrEx>
        <w:trPr>
          <w:trHeight w:val="388"/>
          <w:jc w:val="center"/>
        </w:trPr>
        <w:tc>
          <w:tcPr>
            <w:tcW w:w="773" w:type="dxa"/>
            <w:tcBorders>
              <w:top w:val="single" w:sz="6" w:space="0" w:color="auto"/>
              <w:left w:val="single" w:sz="6" w:space="0" w:color="auto"/>
              <w:bottom w:val="single" w:sz="6" w:space="0" w:color="auto"/>
              <w:right w:val="single" w:sz="6" w:space="0" w:color="auto"/>
            </w:tcBorders>
            <w:vAlign w:val="center"/>
          </w:tcPr>
          <w:p w:rsidR="0033187F" w:rsidRPr="00F46671" w:rsidP="00950A70" w14:paraId="7F79F83D" w14:textId="77777777">
            <w:pPr>
              <w:spacing w:before="120" w:after="120" w:line="360" w:lineRule="auto"/>
              <w:jc w:val="center"/>
              <w:rPr>
                <w:rFonts w:cs="Arial"/>
                <w:b w:val="0"/>
                <w:sz w:val="20"/>
                <w:szCs w:val="20"/>
              </w:rPr>
            </w:pPr>
            <w:r w:rsidRPr="00F46671">
              <w:rPr>
                <w:rFonts w:cs="Arial"/>
                <w:b w:val="0"/>
                <w:sz w:val="20"/>
                <w:szCs w:val="20"/>
              </w:rPr>
              <w:t>00</w:t>
            </w:r>
          </w:p>
        </w:tc>
        <w:tc>
          <w:tcPr>
            <w:tcW w:w="1913" w:type="dxa"/>
            <w:tcBorders>
              <w:top w:val="single" w:sz="6" w:space="0" w:color="auto"/>
              <w:left w:val="single" w:sz="6" w:space="0" w:color="auto"/>
              <w:bottom w:val="single" w:sz="6" w:space="0" w:color="auto"/>
              <w:right w:val="single" w:sz="6" w:space="0" w:color="auto"/>
            </w:tcBorders>
            <w:vAlign w:val="center"/>
          </w:tcPr>
          <w:p w:rsidR="0033187F" w:rsidRPr="00C32F0A" w:rsidP="00950A70" w14:paraId="053526F0" w14:textId="5E9AF1C9">
            <w:pPr>
              <w:spacing w:before="120" w:after="120" w:line="360" w:lineRule="auto"/>
              <w:jc w:val="center"/>
              <w:rPr>
                <w:rFonts w:cs="Arial"/>
                <w:sz w:val="20"/>
                <w:szCs w:val="20"/>
              </w:rPr>
            </w:pPr>
            <w:r>
              <w:rPr>
                <w:rFonts w:cs="Arial"/>
                <w:sz w:val="20"/>
                <w:szCs w:val="20"/>
              </w:rPr>
              <w:t>15/12</w:t>
            </w:r>
            <w:r w:rsidRPr="00C32F0A">
              <w:rPr>
                <w:rFonts w:cs="Arial"/>
                <w:sz w:val="20"/>
                <w:szCs w:val="20"/>
              </w:rPr>
              <w:t>/2021</w:t>
            </w:r>
          </w:p>
        </w:tc>
        <w:tc>
          <w:tcPr>
            <w:tcW w:w="708" w:type="dxa"/>
            <w:tcBorders>
              <w:top w:val="single" w:sz="6" w:space="0" w:color="auto"/>
              <w:left w:val="single" w:sz="6" w:space="0" w:color="auto"/>
              <w:bottom w:val="single" w:sz="6" w:space="0" w:color="auto"/>
              <w:right w:val="single" w:sz="6" w:space="0" w:color="auto"/>
            </w:tcBorders>
            <w:vAlign w:val="center"/>
          </w:tcPr>
          <w:p w:rsidR="0033187F" w:rsidRPr="00C32F0A" w:rsidP="00950A70" w14:paraId="63237284" w14:textId="77777777">
            <w:pPr>
              <w:spacing w:before="120" w:after="120" w:line="360" w:lineRule="auto"/>
              <w:jc w:val="center"/>
              <w:rPr>
                <w:rFonts w:cs="Arial"/>
                <w:sz w:val="20"/>
                <w:szCs w:val="20"/>
              </w:rPr>
            </w:pPr>
          </w:p>
        </w:tc>
        <w:tc>
          <w:tcPr>
            <w:tcW w:w="1870" w:type="dxa"/>
            <w:gridSpan w:val="2"/>
            <w:tcBorders>
              <w:top w:val="single" w:sz="6" w:space="0" w:color="auto"/>
              <w:left w:val="single" w:sz="6" w:space="0" w:color="auto"/>
              <w:bottom w:val="single" w:sz="6" w:space="0" w:color="auto"/>
              <w:right w:val="single" w:sz="6" w:space="0" w:color="auto"/>
            </w:tcBorders>
            <w:vAlign w:val="center"/>
          </w:tcPr>
          <w:p w:rsidR="0033187F" w:rsidRPr="00C32F0A" w:rsidP="00950A70" w14:paraId="61ED2E08" w14:textId="77777777">
            <w:pPr>
              <w:spacing w:before="120" w:after="120" w:line="360" w:lineRule="auto"/>
              <w:jc w:val="center"/>
              <w:rPr>
                <w:rFonts w:cs="Arial"/>
                <w:sz w:val="20"/>
                <w:szCs w:val="20"/>
              </w:rPr>
            </w:pPr>
            <w:r w:rsidRPr="00C32F0A">
              <w:rPr>
                <w:rFonts w:cs="Arial"/>
                <w:sz w:val="20"/>
                <w:szCs w:val="20"/>
              </w:rPr>
              <w:t>Emissão Inicial</w:t>
            </w:r>
          </w:p>
        </w:tc>
        <w:tc>
          <w:tcPr>
            <w:tcW w:w="3376" w:type="dxa"/>
            <w:gridSpan w:val="2"/>
            <w:tcBorders>
              <w:top w:val="single" w:sz="6" w:space="0" w:color="auto"/>
              <w:left w:val="single" w:sz="6" w:space="0" w:color="auto"/>
              <w:bottom w:val="single" w:sz="6" w:space="0" w:color="auto"/>
              <w:right w:val="single" w:sz="6" w:space="0" w:color="auto"/>
            </w:tcBorders>
            <w:vAlign w:val="center"/>
          </w:tcPr>
          <w:p w:rsidR="009F0FCD" w:rsidP="00950A70" w14:paraId="4C5AC41A" w14:textId="77777777">
            <w:pPr>
              <w:spacing w:before="120" w:after="120" w:line="360" w:lineRule="auto"/>
              <w:jc w:val="center"/>
              <w:rPr>
                <w:rFonts w:cs="Arial"/>
                <w:sz w:val="20"/>
                <w:szCs w:val="20"/>
              </w:rPr>
            </w:pPr>
            <w:r w:rsidRPr="00C32F0A">
              <w:rPr>
                <w:rFonts w:cs="Arial"/>
                <w:sz w:val="20"/>
                <w:szCs w:val="20"/>
              </w:rPr>
              <w:t>Leonardo Rodrigo Leite Miranda</w:t>
            </w:r>
          </w:p>
          <w:p w:rsidR="0033187F" w:rsidP="00950A70" w14:paraId="76FB7B0D" w14:textId="77777777">
            <w:pPr>
              <w:spacing w:before="120" w:after="120" w:line="360" w:lineRule="auto"/>
              <w:jc w:val="center"/>
              <w:rPr>
                <w:rFonts w:cs="Arial"/>
                <w:sz w:val="20"/>
                <w:szCs w:val="20"/>
              </w:rPr>
            </w:pPr>
            <w:r w:rsidRPr="00C32F0A">
              <w:rPr>
                <w:rFonts w:cs="Arial"/>
                <w:sz w:val="20"/>
                <w:szCs w:val="20"/>
              </w:rPr>
              <w:t>Rodolpho Rathge Rangel Ribeiro</w:t>
            </w:r>
          </w:p>
          <w:p w:rsidR="0002707A" w:rsidRPr="00C32F0A" w:rsidP="00950A70" w14:paraId="59CFB64B" w14:textId="6335A7D6">
            <w:pPr>
              <w:spacing w:before="120" w:after="120" w:line="360" w:lineRule="auto"/>
              <w:jc w:val="center"/>
              <w:rPr>
                <w:rFonts w:cs="Arial"/>
                <w:sz w:val="20"/>
                <w:szCs w:val="20"/>
              </w:rPr>
            </w:pPr>
            <w:r w:rsidRPr="00C32F0A">
              <w:rPr>
                <w:rFonts w:cs="Arial"/>
                <w:sz w:val="20"/>
                <w:szCs w:val="20"/>
              </w:rPr>
              <w:t>Dênis Alfredo Costa e Silva</w:t>
            </w:r>
          </w:p>
        </w:tc>
      </w:tr>
      <w:tr w14:paraId="568472FB" w14:textId="77777777" w:rsidTr="00F46671">
        <w:tblPrEx>
          <w:tblW w:w="8640" w:type="dxa"/>
          <w:jc w:val="center"/>
          <w:tblLayout w:type="fixed"/>
          <w:tblLook w:val="01E0"/>
        </w:tblPrEx>
        <w:trPr>
          <w:trHeight w:val="388"/>
          <w:jc w:val="center"/>
        </w:trPr>
        <w:tc>
          <w:tcPr>
            <w:tcW w:w="773" w:type="dxa"/>
            <w:tcBorders>
              <w:top w:val="single" w:sz="6" w:space="0" w:color="auto"/>
              <w:left w:val="single" w:sz="6" w:space="0" w:color="auto"/>
              <w:bottom w:val="single" w:sz="6" w:space="0" w:color="auto"/>
              <w:right w:val="single" w:sz="6" w:space="0" w:color="auto"/>
            </w:tcBorders>
            <w:vAlign w:val="center"/>
          </w:tcPr>
          <w:p w:rsidR="007808E9" w:rsidRPr="00F46671" w:rsidP="00950A70" w14:paraId="37ED8524" w14:textId="358FD0EA">
            <w:pPr>
              <w:spacing w:before="120" w:after="120" w:line="360" w:lineRule="auto"/>
              <w:jc w:val="center"/>
              <w:rPr>
                <w:rFonts w:cs="Arial"/>
                <w:b w:val="0"/>
                <w:sz w:val="20"/>
                <w:szCs w:val="20"/>
              </w:rPr>
            </w:pPr>
            <w:r w:rsidRPr="00F46671">
              <w:rPr>
                <w:rFonts w:cs="Arial"/>
                <w:b w:val="0"/>
                <w:sz w:val="20"/>
                <w:szCs w:val="20"/>
              </w:rPr>
              <w:t>01</w:t>
            </w:r>
          </w:p>
        </w:tc>
        <w:tc>
          <w:tcPr>
            <w:tcW w:w="1913" w:type="dxa"/>
            <w:tcBorders>
              <w:top w:val="single" w:sz="6" w:space="0" w:color="auto"/>
              <w:left w:val="single" w:sz="6" w:space="0" w:color="auto"/>
              <w:bottom w:val="single" w:sz="6" w:space="0" w:color="auto"/>
              <w:right w:val="single" w:sz="6" w:space="0" w:color="auto"/>
            </w:tcBorders>
            <w:vAlign w:val="center"/>
          </w:tcPr>
          <w:p w:rsidR="007808E9" w:rsidP="00950A70" w14:paraId="2E1990D1" w14:textId="35680704">
            <w:pPr>
              <w:spacing w:before="120" w:after="120" w:line="360" w:lineRule="auto"/>
              <w:jc w:val="center"/>
              <w:rPr>
                <w:rFonts w:cs="Arial"/>
                <w:sz w:val="20"/>
                <w:szCs w:val="20"/>
              </w:rPr>
            </w:pPr>
            <w:r>
              <w:rPr>
                <w:rFonts w:cs="Arial"/>
                <w:sz w:val="20"/>
                <w:szCs w:val="20"/>
              </w:rPr>
              <w:t>05/02/2024</w:t>
            </w:r>
          </w:p>
        </w:tc>
        <w:tc>
          <w:tcPr>
            <w:tcW w:w="708" w:type="dxa"/>
            <w:tcBorders>
              <w:top w:val="single" w:sz="6" w:space="0" w:color="auto"/>
              <w:left w:val="single" w:sz="6" w:space="0" w:color="auto"/>
              <w:bottom w:val="single" w:sz="6" w:space="0" w:color="auto"/>
              <w:right w:val="single" w:sz="6" w:space="0" w:color="auto"/>
            </w:tcBorders>
            <w:vAlign w:val="center"/>
          </w:tcPr>
          <w:p w:rsidR="007808E9" w:rsidRPr="00C32F0A" w:rsidP="00980603" w14:paraId="25D57A7E" w14:textId="6F907BE3">
            <w:pPr>
              <w:spacing w:before="120" w:after="120" w:line="360" w:lineRule="auto"/>
              <w:jc w:val="center"/>
              <w:rPr>
                <w:rFonts w:cs="Arial"/>
                <w:sz w:val="20"/>
                <w:szCs w:val="20"/>
              </w:rPr>
            </w:pPr>
          </w:p>
        </w:tc>
        <w:tc>
          <w:tcPr>
            <w:tcW w:w="1870" w:type="dxa"/>
            <w:gridSpan w:val="2"/>
            <w:tcBorders>
              <w:top w:val="single" w:sz="6" w:space="0" w:color="auto"/>
              <w:left w:val="single" w:sz="6" w:space="0" w:color="auto"/>
              <w:bottom w:val="single" w:sz="6" w:space="0" w:color="auto"/>
              <w:right w:val="single" w:sz="6" w:space="0" w:color="auto"/>
            </w:tcBorders>
            <w:vAlign w:val="center"/>
          </w:tcPr>
          <w:p w:rsidR="007808E9" w:rsidRPr="00C32F0A" w:rsidP="00950A70" w14:paraId="09C90214" w14:textId="25FE1977">
            <w:pPr>
              <w:spacing w:before="120" w:after="120" w:line="360" w:lineRule="auto"/>
              <w:jc w:val="center"/>
              <w:rPr>
                <w:rFonts w:cs="Arial"/>
                <w:sz w:val="20"/>
                <w:szCs w:val="20"/>
              </w:rPr>
            </w:pPr>
            <w:r>
              <w:rPr>
                <w:rFonts w:cs="Arial"/>
                <w:sz w:val="20"/>
                <w:szCs w:val="20"/>
              </w:rPr>
              <w:t>Revalidação do documento</w:t>
            </w:r>
          </w:p>
        </w:tc>
        <w:tc>
          <w:tcPr>
            <w:tcW w:w="3376" w:type="dxa"/>
            <w:gridSpan w:val="2"/>
            <w:tcBorders>
              <w:top w:val="single" w:sz="6" w:space="0" w:color="auto"/>
              <w:left w:val="single" w:sz="6" w:space="0" w:color="auto"/>
              <w:bottom w:val="single" w:sz="6" w:space="0" w:color="auto"/>
              <w:right w:val="single" w:sz="6" w:space="0" w:color="auto"/>
            </w:tcBorders>
            <w:vAlign w:val="center"/>
          </w:tcPr>
          <w:p w:rsidR="00980603" w:rsidRPr="00E62D3B" w:rsidP="00980603" w14:paraId="18A28AB6" w14:textId="77777777">
            <w:pPr>
              <w:spacing w:before="20" w:after="20" w:line="360" w:lineRule="auto"/>
              <w:jc w:val="center"/>
              <w:rPr>
                <w:rFonts w:cs="Arial"/>
                <w:sz w:val="20"/>
                <w:szCs w:val="20"/>
              </w:rPr>
            </w:pPr>
            <w:r w:rsidRPr="00E62D3B">
              <w:rPr>
                <w:rFonts w:cs="Arial"/>
                <w:sz w:val="20"/>
                <w:szCs w:val="20"/>
              </w:rPr>
              <w:t>Rodolpho Rathge Rangel Ribeiro</w:t>
            </w:r>
          </w:p>
          <w:p w:rsidR="007808E9" w:rsidRPr="00C32F0A" w:rsidP="00980603" w14:paraId="7F61659F" w14:textId="2EB01B38">
            <w:pPr>
              <w:spacing w:before="120" w:after="120" w:line="360" w:lineRule="auto"/>
              <w:jc w:val="center"/>
              <w:rPr>
                <w:rFonts w:cs="Arial"/>
                <w:sz w:val="20"/>
                <w:szCs w:val="20"/>
              </w:rPr>
            </w:pPr>
            <w:r w:rsidRPr="00E62D3B">
              <w:rPr>
                <w:rFonts w:cs="Arial"/>
                <w:sz w:val="20"/>
                <w:szCs w:val="20"/>
              </w:rPr>
              <w:t>Rhyan Rodrigo Celestino Lopes</w:t>
            </w:r>
          </w:p>
        </w:tc>
      </w:tr>
    </w:tbl>
    <w:p w:rsidR="00AB6838" w:rsidRPr="00C32F0A" w:rsidP="00C32F0A" w14:paraId="7A5DF698" w14:textId="77777777">
      <w:pPr>
        <w:pStyle w:val="Heading1"/>
        <w:tabs>
          <w:tab w:val="clear" w:pos="432"/>
        </w:tabs>
        <w:spacing w:before="120" w:after="120" w:line="360" w:lineRule="auto"/>
        <w:ind w:left="567" w:hanging="567"/>
        <w:jc w:val="both"/>
        <w:rPr>
          <w:sz w:val="20"/>
        </w:rPr>
      </w:pPr>
      <w:r w:rsidRPr="00C32F0A">
        <w:rPr>
          <w:sz w:val="20"/>
        </w:rPr>
        <w:t>APROVAÇÃO</w:t>
      </w:r>
    </w:p>
    <w:p w:rsidR="0033187F" w:rsidRPr="00C32F0A" w:rsidP="00C32F0A" w14:paraId="3C220CC7" w14:textId="77777777">
      <w:pPr>
        <w:pStyle w:val="Estilo1"/>
        <w:spacing w:before="120" w:after="120" w:line="360" w:lineRule="auto"/>
        <w:jc w:val="both"/>
        <w:rPr>
          <w:rFonts w:ascii="Arial" w:hAnsi="Arial" w:cs="Arial"/>
        </w:rPr>
      </w:pPr>
      <w:r w:rsidRPr="00C32F0A">
        <w:rPr>
          <w:rFonts w:ascii="Arial" w:hAnsi="Arial" w:cs="Arial"/>
        </w:rPr>
        <w:t>ELABORADOR (ES) / REVISOR (ES)</w:t>
      </w:r>
    </w:p>
    <w:p w:rsidR="00980603" w:rsidRPr="00980603" w:rsidP="00980603" w14:paraId="628B43E2" w14:textId="5318E936">
      <w:pPr>
        <w:spacing w:before="120" w:after="120" w:line="360" w:lineRule="auto"/>
        <w:jc w:val="both"/>
        <w:rPr>
          <w:rFonts w:cs="Arial"/>
          <w:sz w:val="20"/>
          <w:szCs w:val="20"/>
        </w:rPr>
      </w:pPr>
      <w:r w:rsidRPr="00980603">
        <w:rPr>
          <w:rFonts w:cs="Arial"/>
          <w:sz w:val="20"/>
          <w:szCs w:val="20"/>
        </w:rPr>
        <w:t>Rodolpho Rathge Rangel Ribeiro</w:t>
      </w:r>
      <w:r>
        <w:rPr>
          <w:rFonts w:cs="Arial"/>
          <w:sz w:val="20"/>
          <w:szCs w:val="20"/>
        </w:rPr>
        <w:t>- Gerência de Estudos Especiais e Sistemas Técnicos</w:t>
      </w:r>
    </w:p>
    <w:p w:rsidR="00980603" w:rsidP="00980603" w14:paraId="37DF8FB1" w14:textId="50665141">
      <w:pPr>
        <w:spacing w:before="120" w:after="120" w:line="360" w:lineRule="auto"/>
        <w:jc w:val="both"/>
        <w:rPr>
          <w:rFonts w:cs="Arial"/>
          <w:sz w:val="20"/>
          <w:szCs w:val="20"/>
        </w:rPr>
      </w:pPr>
      <w:r w:rsidRPr="00980603">
        <w:rPr>
          <w:rFonts w:cs="Arial"/>
          <w:sz w:val="20"/>
          <w:szCs w:val="20"/>
        </w:rPr>
        <w:t>Rhyan Rodrigo Celestino Lopes</w:t>
      </w:r>
      <w:r w:rsidRPr="00980603">
        <w:rPr>
          <w:rFonts w:cs="Arial"/>
          <w:sz w:val="20"/>
          <w:szCs w:val="20"/>
        </w:rPr>
        <w:t xml:space="preserve"> </w:t>
      </w:r>
      <w:r>
        <w:rPr>
          <w:rFonts w:cs="Arial"/>
          <w:sz w:val="20"/>
          <w:szCs w:val="20"/>
        </w:rPr>
        <w:t>- Gerência de Estudos Especiais e Sistemas Técnicos</w:t>
      </w:r>
    </w:p>
    <w:p w:rsidR="0033187F" w:rsidRPr="00C32F0A" w:rsidP="00C32F0A" w14:paraId="1A1F8FA4" w14:textId="77777777">
      <w:pPr>
        <w:pStyle w:val="Estilo1"/>
        <w:spacing w:before="120" w:after="120" w:line="360" w:lineRule="auto"/>
        <w:jc w:val="both"/>
        <w:rPr>
          <w:rFonts w:ascii="Arial" w:hAnsi="Arial" w:cs="Arial"/>
          <w:lang w:val="es-ES_tradnl"/>
        </w:rPr>
      </w:pPr>
      <w:r w:rsidRPr="00C32F0A">
        <w:rPr>
          <w:rFonts w:ascii="Arial" w:hAnsi="Arial" w:cs="Arial"/>
          <w:lang w:val="es-ES_tradnl"/>
        </w:rPr>
        <w:t>APROVADOR</w:t>
      </w:r>
    </w:p>
    <w:p w:rsidR="00980603" w:rsidRPr="00980603" w:rsidP="00980603" w14:paraId="4F068BFB" w14:textId="77777777">
      <w:pPr>
        <w:spacing w:before="120" w:after="120" w:line="360" w:lineRule="auto"/>
        <w:jc w:val="both"/>
        <w:rPr>
          <w:rFonts w:cs="Arial"/>
          <w:sz w:val="20"/>
          <w:szCs w:val="20"/>
        </w:rPr>
      </w:pPr>
      <w:r w:rsidRPr="00980603">
        <w:rPr>
          <w:rFonts w:cs="Arial"/>
          <w:sz w:val="20"/>
          <w:szCs w:val="20"/>
        </w:rPr>
        <w:t>Rodolpho Rathge Rangel Ribeiro</w:t>
      </w:r>
      <w:r>
        <w:rPr>
          <w:rFonts w:cs="Arial"/>
          <w:sz w:val="20"/>
          <w:szCs w:val="20"/>
        </w:rPr>
        <w:t>- Gerência de Estudos Especiais e Sistemas Técnicos</w:t>
      </w:r>
    </w:p>
    <w:p w:rsidR="003E08B9" w:rsidRPr="00C32F0A" w:rsidP="00C32F0A" w14:paraId="235385C3" w14:textId="0F89FFAB">
      <w:pPr>
        <w:pStyle w:val="Estilo1"/>
        <w:spacing w:before="120" w:after="120" w:line="360" w:lineRule="auto"/>
        <w:jc w:val="both"/>
        <w:rPr>
          <w:rFonts w:ascii="Arial" w:hAnsi="Arial" w:cs="Arial"/>
        </w:rPr>
      </w:pPr>
    </w:p>
    <w:sectPr w:rsidSect="005C0D45">
      <w:headerReference w:type="default" r:id="rId6"/>
      <w:pgSz w:w="11907" w:h="16840" w:code="9"/>
      <w:pgMar w:top="1701" w:right="1134" w:bottom="1134" w:left="1701" w:header="1134" w:footer="1134"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16="http://schemas.microsoft.com/office/word/2018/wordml" xmlns:w16cex="http://schemas.microsoft.com/office/word/2018/wordml/cex" xmlns:w16sdtdh="http://schemas.microsoft.com/office/word/2020/wordml/sdtdatahash"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Batang">
    <w:altName w:val="바탕"/>
    <w:panose1 w:val="02030600000101010101"/>
    <w:charset w:val="81"/>
    <w:family w:val="auto"/>
    <w:pitch w:val="fixed"/>
    <w:sig w:usb0="00000001" w:usb1="09060000" w:usb2="00000010" w:usb3="00000000" w:csb0="0008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16="http://schemas.microsoft.com/office/word/2018/wordml" xmlns:w16cex="http://schemas.microsoft.com/office/word/2018/wordml/cex" xmlns:w16sdtdh="http://schemas.microsoft.com/office/word/2020/wordml/sdtdatahash" xmlns:wpg="http://schemas.microsoft.com/office/word/2010/wordprocessingGroup" xmlns:wpi="http://schemas.microsoft.com/office/word/2010/wordprocessingInk" xmlns:wps="http://schemas.microsoft.com/office/word/2010/wordprocessingShape" mc:Ignorable="w14 w15 wp14 w16se w16cid w16 w16cex w16sdtdh">
  <w:tbl>
    <w:tblPr>
      <w:tblW w:w="10065" w:type="dxa"/>
      <w:tblInd w:w="-431" w:type="dxa"/>
      <w:tblBorders>
        <w:top w:val="single" w:sz="4" w:space="0" w:color="auto"/>
        <w:bottom w:val="single" w:sz="4" w:space="0" w:color="auto"/>
        <w:insideH w:val="single" w:sz="4" w:space="0" w:color="auto"/>
        <w:insideV w:val="single" w:sz="4" w:space="0" w:color="auto"/>
      </w:tblBorders>
      <w:tblLayout w:type="fixed"/>
      <w:tblCellMar>
        <w:left w:w="70" w:type="dxa"/>
        <w:right w:w="70" w:type="dxa"/>
      </w:tblCellMar>
      <w:tblLook w:val="0000"/>
    </w:tblPr>
    <w:tblGrid>
      <w:gridCol w:w="1560"/>
      <w:gridCol w:w="4536"/>
      <w:gridCol w:w="2835"/>
      <w:gridCol w:w="1134"/>
    </w:tblGrid>
    <w:tr w14:paraId="2AB0CE15" w14:textId="77777777" w:rsidTr="007808E9">
      <w:tblPrEx>
        <w:tblW w:w="10065" w:type="dxa"/>
        <w:tblInd w:w="-431" w:type="dxa"/>
        <w:tblBorders>
          <w:top w:val="single" w:sz="4" w:space="0" w:color="auto"/>
          <w:bottom w:val="single" w:sz="4" w:space="0" w:color="auto"/>
          <w:insideH w:val="single" w:sz="4" w:space="0" w:color="auto"/>
          <w:insideV w:val="single" w:sz="4" w:space="0" w:color="auto"/>
        </w:tblBorders>
        <w:tblLayout w:type="fixed"/>
        <w:tblCellMar>
          <w:left w:w="70" w:type="dxa"/>
          <w:right w:w="70" w:type="dxa"/>
        </w:tblCellMar>
        <w:tblLook w:val="0000"/>
      </w:tblPrEx>
      <w:trPr>
        <w:cantSplit/>
        <w:trHeight w:val="300"/>
      </w:trPr>
      <w:tc>
        <w:tcPr>
          <w:tcW w:w="1560" w:type="dxa"/>
          <w:vMerge w:val="restart"/>
          <w:tcBorders>
            <w:left w:val="single" w:sz="4" w:space="0" w:color="auto"/>
          </w:tcBorders>
          <w:vAlign w:val="center"/>
        </w:tcPr>
        <w:p w:rsidR="007964D2" w:rsidP="00950A70" w14:paraId="53C84C3F" w14:textId="6313CDE4">
          <w:pPr>
            <w:spacing w:line="360" w:lineRule="auto"/>
            <w:jc w:val="center"/>
            <w:rPr>
              <w:b/>
              <w:bCs/>
            </w:rPr>
          </w:pPr>
          <w:r w:rsidRPr="00742BEE">
            <w:rPr>
              <w:noProof/>
            </w:rPr>
            <w:drawing>
              <wp:inline distT="0" distB="0" distL="0" distR="0">
                <wp:extent cx="901700" cy="323850"/>
                <wp:effectExtent l="0" t="0" r="0" b="0"/>
                <wp:docPr id="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m 1"/>
                        <pic:cNvPicPr>
                          <a:picLocks noChangeAspect="1" noChangeArrowheads="1"/>
                        </pic:cNvPicPr>
                      </pic:nvPicPr>
                      <pic:blipFill>
                        <a:blip xmlns:r="http://schemas.openxmlformats.org/officeDocument/2006/relationships" r:embed="rId1">
                          <a:extLst>
                            <a:ext xmlns:a="http://schemas.openxmlformats.org/drawingml/2006/main" uri="{28A0092B-C50C-407E-A947-70E740481C1C}">
                              <a14:useLocalDpi xmlns:a14="http://schemas.microsoft.com/office/drawing/2010/main" val="0"/>
                            </a:ext>
                          </a:extLst>
                        </a:blip>
                        <a:stretch>
                          <a:fillRect/>
                        </a:stretch>
                      </pic:blipFill>
                      <pic:spPr bwMode="auto">
                        <a:xfrm>
                          <a:off x="0" y="0"/>
                          <a:ext cx="901700" cy="323850"/>
                        </a:xfrm>
                        <a:prstGeom prst="rect">
                          <a:avLst/>
                        </a:prstGeom>
                        <a:noFill/>
                        <a:ln>
                          <a:noFill/>
                        </a:ln>
                      </pic:spPr>
                    </pic:pic>
                  </a:graphicData>
                </a:graphic>
              </wp:inline>
            </w:drawing>
          </w:r>
        </w:p>
      </w:tc>
      <w:tc>
        <w:tcPr>
          <w:tcW w:w="4536" w:type="dxa"/>
          <w:vMerge w:val="restart"/>
          <w:vAlign w:val="center"/>
        </w:tcPr>
        <w:p w:rsidR="007964D2" w:rsidRPr="00EE4964" w:rsidP="00950A70" w14:paraId="4621F2DD" w14:textId="77777777">
          <w:pPr>
            <w:pStyle w:val="Header"/>
            <w:spacing w:line="360" w:lineRule="auto"/>
            <w:ind w:right="0"/>
            <w:jc w:val="center"/>
            <w:rPr>
              <w:b/>
              <w:bCs/>
            </w:rPr>
          </w:pPr>
          <w:r w:rsidRPr="00EE4964">
            <w:rPr>
              <w:b/>
              <w:bCs/>
            </w:rPr>
            <w:t>PROCEDIMENTO OPERACIONAL PADRÃO</w:t>
          </w:r>
        </w:p>
      </w:tc>
      <w:tc>
        <w:tcPr>
          <w:tcW w:w="2835" w:type="dxa"/>
          <w:tcBorders>
            <w:bottom w:val="nil"/>
            <w:right w:val="single" w:sz="4" w:space="0" w:color="auto"/>
          </w:tcBorders>
          <w:vAlign w:val="center"/>
        </w:tcPr>
        <w:p w:rsidR="007964D2" w:rsidRPr="00F47708" w:rsidP="00950A70" w14:paraId="1F6EEA4B" w14:textId="77777777">
          <w:pPr>
            <w:pStyle w:val="Header"/>
            <w:spacing w:line="360" w:lineRule="auto"/>
            <w:ind w:left="9" w:right="-12"/>
            <w:jc w:val="center"/>
            <w:rPr>
              <w:rFonts w:cs="Arial"/>
            </w:rPr>
          </w:pPr>
          <w:r w:rsidRPr="00F47708">
            <w:rPr>
              <w:rFonts w:cs="Arial"/>
            </w:rPr>
            <w:t>Homologado em:</w:t>
          </w:r>
        </w:p>
      </w:tc>
      <w:tc>
        <w:tcPr>
          <w:tcW w:w="1134" w:type="dxa"/>
          <w:tcBorders>
            <w:left w:val="single" w:sz="4" w:space="0" w:color="auto"/>
            <w:bottom w:val="nil"/>
            <w:right w:val="single" w:sz="4" w:space="0" w:color="auto"/>
          </w:tcBorders>
          <w:vAlign w:val="center"/>
        </w:tcPr>
        <w:p w:rsidR="007964D2" w:rsidP="00950A70" w14:paraId="7D1F0932" w14:textId="1D49D799">
          <w:pPr>
            <w:pStyle w:val="Header"/>
            <w:spacing w:line="360" w:lineRule="auto"/>
            <w:ind w:right="0"/>
            <w:jc w:val="center"/>
          </w:pPr>
          <w:r>
            <w:t>Página:</w:t>
          </w:r>
        </w:p>
      </w:tc>
    </w:tr>
    <w:tr w14:paraId="58BEE963" w14:textId="77777777" w:rsidTr="007808E9">
      <w:tblPrEx>
        <w:tblW w:w="10065" w:type="dxa"/>
        <w:tblInd w:w="-431" w:type="dxa"/>
        <w:tblLayout w:type="fixed"/>
        <w:tblCellMar>
          <w:left w:w="70" w:type="dxa"/>
          <w:right w:w="70" w:type="dxa"/>
        </w:tblCellMar>
        <w:tblLook w:val="0000"/>
      </w:tblPrEx>
      <w:trPr>
        <w:cantSplit/>
        <w:trHeight w:val="541"/>
      </w:trPr>
      <w:tc>
        <w:tcPr>
          <w:tcW w:w="1560" w:type="dxa"/>
          <w:vMerge/>
          <w:tcBorders>
            <w:left w:val="single" w:sz="4" w:space="0" w:color="auto"/>
          </w:tcBorders>
          <w:vAlign w:val="center"/>
        </w:tcPr>
        <w:p w:rsidR="007964D2" w:rsidP="00950A70" w14:paraId="5BDECC7A" w14:textId="77777777">
          <w:pPr>
            <w:pStyle w:val="Heading3"/>
            <w:spacing w:line="360" w:lineRule="auto"/>
          </w:pPr>
        </w:p>
      </w:tc>
      <w:tc>
        <w:tcPr>
          <w:tcW w:w="4536" w:type="dxa"/>
          <w:vMerge/>
          <w:tcBorders>
            <w:bottom w:val="single" w:sz="4" w:space="0" w:color="auto"/>
          </w:tcBorders>
          <w:vAlign w:val="center"/>
        </w:tcPr>
        <w:p w:rsidR="007964D2" w:rsidP="00950A70" w14:paraId="0D573DCA" w14:textId="77777777">
          <w:pPr>
            <w:pStyle w:val="Header"/>
            <w:spacing w:line="360" w:lineRule="auto"/>
            <w:rPr>
              <w:sz w:val="28"/>
            </w:rPr>
          </w:pPr>
        </w:p>
      </w:tc>
      <w:tc>
        <w:tcPr>
          <w:tcW w:w="2835" w:type="dxa"/>
          <w:tcBorders>
            <w:top w:val="nil"/>
            <w:bottom w:val="single" w:sz="4" w:space="0" w:color="auto"/>
            <w:right w:val="single" w:sz="4" w:space="0" w:color="auto"/>
          </w:tcBorders>
          <w:vAlign w:val="center"/>
        </w:tcPr>
        <w:p w:rsidR="007964D2" w:rsidRPr="00CC3830" w:rsidP="00950A70" w14:paraId="66EA1D36" w14:textId="04E87644">
          <w:pPr>
            <w:pStyle w:val="Header"/>
            <w:spacing w:line="360" w:lineRule="auto"/>
            <w:ind w:left="9" w:right="-12"/>
            <w:jc w:val="center"/>
            <w:rPr>
              <w:rFonts w:cs="Arial"/>
              <w:bCs/>
            </w:rPr>
          </w:pPr>
          <w:r>
            <w:rPr>
              <w:rFonts w:cs="Arial"/>
              <w:bCs/>
            </w:rPr>
            <w:fldChar w:fldCharType="begin"/>
          </w:r>
          <w:r>
            <w:rPr>
              <w:rFonts w:cs="Arial"/>
              <w:bCs/>
            </w:rPr>
            <w:instrText xml:space="preserve"> DOCVARIABLE  DATEREV  \* MERGEFORMAT </w:instrText>
          </w:r>
          <w:r>
            <w:rPr>
              <w:rFonts w:cs="Arial"/>
              <w:bCs/>
            </w:rPr>
            <w:fldChar w:fldCharType="separate"/>
          </w:r>
          <w:r>
            <w:rPr>
              <w:rFonts w:cs="Arial"/>
              <w:bCs/>
            </w:rPr>
            <w:t>26/02/2024</w:t>
          </w:r>
          <w:r>
            <w:rPr>
              <w:rFonts w:cs="Arial"/>
              <w:bCs/>
            </w:rPr>
            <w:fldChar w:fldCharType="end"/>
          </w:r>
        </w:p>
      </w:tc>
      <w:tc>
        <w:tcPr>
          <w:tcW w:w="1134" w:type="dxa"/>
          <w:tcBorders>
            <w:top w:val="nil"/>
            <w:left w:val="single" w:sz="4" w:space="0" w:color="auto"/>
            <w:bottom w:val="single" w:sz="4" w:space="0" w:color="auto"/>
            <w:right w:val="single" w:sz="4" w:space="0" w:color="auto"/>
          </w:tcBorders>
          <w:vAlign w:val="center"/>
        </w:tcPr>
        <w:p w:rsidR="007964D2" w:rsidRPr="006A0341" w:rsidP="00950A70" w14:paraId="3E6F8E9D" w14:textId="04AA4218">
          <w:pPr>
            <w:pStyle w:val="Header"/>
            <w:spacing w:line="360" w:lineRule="auto"/>
            <w:ind w:right="0"/>
            <w:jc w:val="center"/>
            <w:rPr>
              <w:bCs/>
            </w:rPr>
          </w:pPr>
          <w:r w:rsidRPr="006A0341">
            <w:rPr>
              <w:rStyle w:val="PageNumber"/>
              <w:bCs/>
            </w:rPr>
            <w:fldChar w:fldCharType="begin"/>
          </w:r>
          <w:r w:rsidRPr="006A0341">
            <w:rPr>
              <w:rStyle w:val="PageNumber"/>
              <w:bCs/>
            </w:rPr>
            <w:instrText xml:space="preserve"> PAGE </w:instrText>
          </w:r>
          <w:r w:rsidRPr="006A0341">
            <w:rPr>
              <w:rStyle w:val="PageNumber"/>
              <w:bCs/>
            </w:rPr>
            <w:fldChar w:fldCharType="separate"/>
          </w:r>
          <w:r w:rsidRPr="006A0341">
            <w:rPr>
              <w:rStyle w:val="PageNumber"/>
              <w:rFonts w:ascii="Arial" w:hAnsi="Arial"/>
              <w:bCs/>
              <w:lang w:val="pt-BR" w:eastAsia="pt-BR" w:bidi="ar-SA"/>
            </w:rPr>
            <w:t>8</w:t>
          </w:r>
          <w:r w:rsidRPr="006A0341">
            <w:rPr>
              <w:rStyle w:val="PageNumber"/>
              <w:bCs/>
            </w:rPr>
            <w:fldChar w:fldCharType="end"/>
          </w:r>
          <w:r w:rsidRPr="006A0341">
            <w:rPr>
              <w:rStyle w:val="PageNumber"/>
              <w:bCs/>
            </w:rPr>
            <w:t xml:space="preserve"> de </w:t>
          </w:r>
          <w:r w:rsidRPr="006A0341">
            <w:rPr>
              <w:rStyle w:val="PageNumber"/>
              <w:bCs/>
            </w:rPr>
            <w:fldChar w:fldCharType="begin"/>
          </w:r>
          <w:r w:rsidRPr="006A0341">
            <w:rPr>
              <w:rStyle w:val="PageNumber"/>
              <w:bCs/>
            </w:rPr>
            <w:instrText xml:space="preserve"> NUMPAGES </w:instrText>
          </w:r>
          <w:r w:rsidRPr="006A0341">
            <w:rPr>
              <w:rStyle w:val="PageNumber"/>
              <w:bCs/>
            </w:rPr>
            <w:fldChar w:fldCharType="separate"/>
          </w:r>
          <w:r w:rsidRPr="006A0341">
            <w:rPr>
              <w:rStyle w:val="PageNumber"/>
              <w:bCs/>
            </w:rPr>
            <w:t>8</w:t>
          </w:r>
          <w:r w:rsidRPr="006A0341">
            <w:rPr>
              <w:rStyle w:val="PageNumber"/>
              <w:bCs/>
            </w:rPr>
            <w:fldChar w:fldCharType="end"/>
          </w:r>
        </w:p>
      </w:tc>
    </w:tr>
    <w:tr w14:paraId="0C788D28" w14:textId="77777777" w:rsidTr="007808E9">
      <w:tblPrEx>
        <w:tblW w:w="10065" w:type="dxa"/>
        <w:tblInd w:w="-431" w:type="dxa"/>
        <w:tblLayout w:type="fixed"/>
        <w:tblCellMar>
          <w:left w:w="70" w:type="dxa"/>
          <w:right w:w="70" w:type="dxa"/>
        </w:tblCellMar>
        <w:tblLook w:val="0000"/>
      </w:tblPrEx>
      <w:trPr>
        <w:cantSplit/>
        <w:trHeight w:val="280"/>
      </w:trPr>
      <w:tc>
        <w:tcPr>
          <w:tcW w:w="6096" w:type="dxa"/>
          <w:gridSpan w:val="2"/>
          <w:vMerge w:val="restart"/>
          <w:tcBorders>
            <w:left w:val="single" w:sz="4" w:space="0" w:color="auto"/>
          </w:tcBorders>
          <w:vAlign w:val="center"/>
        </w:tcPr>
        <w:p w:rsidR="007964D2" w:rsidP="00950A70" w14:paraId="2F0C5854" w14:textId="0B6C33A0">
          <w:pPr>
            <w:pStyle w:val="Header"/>
            <w:spacing w:line="360" w:lineRule="auto"/>
            <w:jc w:val="left"/>
            <w:rPr>
              <w:rFonts w:cs="Arial"/>
            </w:rPr>
          </w:pPr>
          <w:r>
            <w:t>Título: Comunicação com o COI</w:t>
          </w:r>
        </w:p>
      </w:tc>
      <w:tc>
        <w:tcPr>
          <w:tcW w:w="2835" w:type="dxa"/>
          <w:tcBorders>
            <w:top w:val="single" w:sz="4" w:space="0" w:color="auto"/>
            <w:bottom w:val="nil"/>
            <w:right w:val="single" w:sz="4" w:space="0" w:color="auto"/>
          </w:tcBorders>
          <w:vAlign w:val="center"/>
        </w:tcPr>
        <w:p w:rsidR="007964D2" w:rsidRPr="00CC3830" w:rsidP="00950A70" w14:paraId="07A54E6F" w14:textId="77777777">
          <w:pPr>
            <w:pStyle w:val="Header"/>
            <w:spacing w:line="360" w:lineRule="auto"/>
            <w:ind w:right="-12"/>
            <w:jc w:val="center"/>
          </w:pPr>
          <w:r w:rsidRPr="00CC3830">
            <w:t>Código:</w:t>
          </w:r>
        </w:p>
      </w:tc>
      <w:tc>
        <w:tcPr>
          <w:tcW w:w="1134" w:type="dxa"/>
          <w:tcBorders>
            <w:top w:val="single" w:sz="4" w:space="0" w:color="auto"/>
            <w:left w:val="single" w:sz="4" w:space="0" w:color="auto"/>
            <w:bottom w:val="nil"/>
            <w:right w:val="single" w:sz="4" w:space="0" w:color="auto"/>
          </w:tcBorders>
        </w:tcPr>
        <w:p w:rsidR="007964D2" w:rsidRPr="006A0341" w:rsidP="00950A70" w14:paraId="6BBEA97A" w14:textId="77777777">
          <w:pPr>
            <w:pStyle w:val="Header"/>
            <w:spacing w:line="360" w:lineRule="auto"/>
            <w:ind w:right="0"/>
            <w:jc w:val="center"/>
          </w:pPr>
          <w:r w:rsidRPr="006A0341">
            <w:t>Revisão:</w:t>
          </w:r>
        </w:p>
      </w:tc>
    </w:tr>
    <w:tr w14:paraId="344BC3E5" w14:textId="77777777" w:rsidTr="007808E9">
      <w:tblPrEx>
        <w:tblW w:w="10065" w:type="dxa"/>
        <w:tblInd w:w="-431" w:type="dxa"/>
        <w:tblLayout w:type="fixed"/>
        <w:tblCellMar>
          <w:left w:w="70" w:type="dxa"/>
          <w:right w:w="70" w:type="dxa"/>
        </w:tblCellMar>
        <w:tblLook w:val="0000"/>
      </w:tblPrEx>
      <w:trPr>
        <w:cantSplit/>
        <w:trHeight w:val="280"/>
      </w:trPr>
      <w:tc>
        <w:tcPr>
          <w:tcW w:w="6096" w:type="dxa"/>
          <w:gridSpan w:val="2"/>
          <w:vMerge/>
          <w:tcBorders>
            <w:left w:val="single" w:sz="4" w:space="0" w:color="auto"/>
            <w:right w:val="single" w:sz="4" w:space="0" w:color="auto"/>
          </w:tcBorders>
          <w:vAlign w:val="center"/>
        </w:tcPr>
        <w:p w:rsidR="007964D2" w:rsidP="00950A70" w14:paraId="07CBF74D" w14:textId="77777777">
          <w:pPr>
            <w:pStyle w:val="Header"/>
            <w:spacing w:line="360" w:lineRule="auto"/>
            <w:jc w:val="left"/>
          </w:pPr>
        </w:p>
      </w:tc>
      <w:tc>
        <w:tcPr>
          <w:tcW w:w="2835" w:type="dxa"/>
          <w:tcBorders>
            <w:top w:val="nil"/>
            <w:left w:val="single" w:sz="4" w:space="0" w:color="auto"/>
            <w:bottom w:val="single" w:sz="4" w:space="0" w:color="auto"/>
            <w:right w:val="single" w:sz="4" w:space="0" w:color="auto"/>
          </w:tcBorders>
          <w:vAlign w:val="center"/>
        </w:tcPr>
        <w:p w:rsidR="007964D2" w:rsidRPr="00AC3652" w:rsidP="007808E9" w14:paraId="36DAE831" w14:textId="05A02CE5">
          <w:pPr>
            <w:spacing w:line="360" w:lineRule="auto"/>
            <w:jc w:val="center"/>
            <w:rPr>
              <w:rFonts w:cs="Arial"/>
              <w:bCs/>
              <w:sz w:val="20"/>
              <w:szCs w:val="20"/>
            </w:rPr>
          </w:pPr>
          <w:r>
            <w:rPr>
              <w:rStyle w:val="PageNumber"/>
              <w:rFonts w:cs="Arial"/>
              <w:bCs/>
              <w:sz w:val="20"/>
              <w:szCs w:val="20"/>
            </w:rPr>
            <w:fldChar w:fldCharType="begin"/>
          </w:r>
          <w:r>
            <w:rPr>
              <w:rStyle w:val="PageNumber"/>
              <w:rFonts w:cs="Arial"/>
              <w:bCs/>
              <w:sz w:val="20"/>
              <w:szCs w:val="20"/>
            </w:rPr>
            <w:instrText xml:space="preserve"> DOCVARIABLE  DOC  \* MERGEFORMAT </w:instrText>
          </w:r>
          <w:r>
            <w:rPr>
              <w:rStyle w:val="PageNumber"/>
              <w:rFonts w:cs="Arial"/>
              <w:bCs/>
              <w:sz w:val="20"/>
              <w:szCs w:val="20"/>
            </w:rPr>
            <w:fldChar w:fldCharType="separate"/>
          </w:r>
          <w:r>
            <w:rPr>
              <w:rStyle w:val="PageNumber"/>
              <w:rFonts w:cs="Arial"/>
              <w:bCs/>
              <w:sz w:val="20"/>
              <w:szCs w:val="20"/>
            </w:rPr>
            <w:t>POP.00168.EQTL</w:t>
          </w:r>
          <w:r>
            <w:rPr>
              <w:rStyle w:val="PageNumber"/>
              <w:rFonts w:cs="Arial"/>
              <w:bCs/>
              <w:sz w:val="20"/>
              <w:szCs w:val="20"/>
            </w:rPr>
            <w:fldChar w:fldCharType="end"/>
          </w:r>
        </w:p>
      </w:tc>
      <w:tc>
        <w:tcPr>
          <w:tcW w:w="1134" w:type="dxa"/>
          <w:tcBorders>
            <w:top w:val="nil"/>
            <w:left w:val="single" w:sz="4" w:space="0" w:color="auto"/>
            <w:bottom w:val="single" w:sz="4" w:space="0" w:color="auto"/>
            <w:right w:val="single" w:sz="4" w:space="0" w:color="auto"/>
          </w:tcBorders>
        </w:tcPr>
        <w:p w:rsidR="007964D2" w:rsidRPr="006A0341" w:rsidP="00950A70" w14:paraId="070A6184" w14:textId="06FC7DF4">
          <w:pPr>
            <w:spacing w:line="360" w:lineRule="auto"/>
            <w:jc w:val="center"/>
            <w:rPr>
              <w:sz w:val="20"/>
              <w:szCs w:val="20"/>
            </w:rPr>
          </w:pPr>
          <w:r>
            <w:rPr>
              <w:rStyle w:val="PageNumber"/>
              <w:bCs/>
              <w:sz w:val="20"/>
              <w:szCs w:val="20"/>
            </w:rPr>
            <w:fldChar w:fldCharType="begin"/>
          </w:r>
          <w:r>
            <w:rPr>
              <w:rStyle w:val="PageNumber"/>
              <w:bCs/>
              <w:sz w:val="20"/>
              <w:szCs w:val="20"/>
            </w:rPr>
            <w:instrText xml:space="preserve"> DOCVARIABLE  REV  \* MERGEFORMAT </w:instrText>
          </w:r>
          <w:r>
            <w:rPr>
              <w:rStyle w:val="PageNumber"/>
              <w:bCs/>
              <w:sz w:val="20"/>
              <w:szCs w:val="20"/>
            </w:rPr>
            <w:fldChar w:fldCharType="separate"/>
          </w:r>
          <w:r>
            <w:rPr>
              <w:rStyle w:val="PageNumber"/>
              <w:bCs/>
              <w:sz w:val="20"/>
              <w:szCs w:val="20"/>
            </w:rPr>
            <w:t>01</w:t>
          </w:r>
          <w:r>
            <w:rPr>
              <w:rStyle w:val="PageNumber"/>
              <w:bCs/>
              <w:sz w:val="20"/>
              <w:szCs w:val="20"/>
            </w:rPr>
            <w:fldChar w:fldCharType="end"/>
          </w:r>
        </w:p>
      </w:tc>
    </w:tr>
    <w:tr w14:paraId="3F1DC157" w14:textId="77777777" w:rsidTr="007808E9">
      <w:tblPrEx>
        <w:tblW w:w="10065" w:type="dxa"/>
        <w:tblInd w:w="-431" w:type="dxa"/>
        <w:tblBorders>
          <w:left w:val="single" w:sz="4" w:space="0" w:color="auto"/>
          <w:right w:val="single" w:sz="4" w:space="0" w:color="auto"/>
        </w:tblBorders>
        <w:tblLayout w:type="fixed"/>
        <w:tblCellMar>
          <w:left w:w="108" w:type="dxa"/>
          <w:right w:w="108" w:type="dxa"/>
        </w:tblCellMar>
        <w:tblLook w:val="0000"/>
      </w:tblPrEx>
      <w:trPr>
        <w:trHeight w:val="291"/>
      </w:trPr>
      <w:tc>
        <w:tcPr>
          <w:tcW w:w="10065" w:type="dxa"/>
          <w:gridSpan w:val="4"/>
        </w:tcPr>
        <w:p w:rsidR="007808E9" w:rsidP="007808E9" w14:paraId="246E862A" w14:textId="1C37309C">
          <w:pPr>
            <w:pStyle w:val="Header"/>
            <w:tabs>
              <w:tab w:val="left" w:pos="360"/>
            </w:tabs>
            <w:ind w:left="-75"/>
          </w:pPr>
          <w:r w:rsidRPr="00C3631F">
            <w:t xml:space="preserve">Classificação das informações:     </w:t>
          </w:r>
          <w:r w:rsidRPr="00C3631F">
            <w:softHyphen/>
          </w:r>
          <w:r w:rsidRPr="00C3631F">
            <w:softHyphen/>
            <w:t xml:space="preserve">__ Público          </w:t>
          </w:r>
          <w:r>
            <w:t xml:space="preserve">x </w:t>
          </w:r>
          <w:r w:rsidRPr="00C3631F">
            <w:t xml:space="preserve">Interno            __Restrito           __Confidencial </w:t>
          </w:r>
        </w:p>
      </w:tc>
    </w:tr>
  </w:tbl>
  <w:p w:rsidR="007964D2" w14:paraId="59A6F1D8" w14:textId="24F59EFA">
    <w:pPr>
      <w:pStyle w:val="Header"/>
    </w:pP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16="http://schemas.microsoft.com/office/word/2018/wordml" xmlns:w16cex="http://schemas.microsoft.com/office/word/2018/wordml/cex" xmlns:w16sdtdh="http://schemas.microsoft.com/office/word/2020/wordml/sdtdatahash" xmlns:wpg="http://schemas.microsoft.com/office/word/2010/wordprocessingGroup" xmlns:wpi="http://schemas.microsoft.com/office/word/2010/wordprocessingInk" xmlns:wps="http://schemas.microsoft.com/office/word/2010/wordprocessingShape" mc:Ignorable="w14 w15 wp14 w16se w16cid w16 w16cex w16sdtdh">
  <w:abstractNum w:abstractNumId="0">
    <w:nsid w:val="07DF2745"/>
    <w:multiLevelType w:val="hybridMultilevel"/>
    <w:tmpl w:val="92F2E0BE"/>
    <w:lvl w:ilvl="0">
      <w:start w:val="1"/>
      <w:numFmt w:val="bullet"/>
      <w:lvlText w:val=""/>
      <w:lvlJc w:val="left"/>
      <w:pPr>
        <w:ind w:left="360" w:hanging="360"/>
      </w:pPr>
      <w:rPr>
        <w:rFonts w:ascii="Symbol" w:hAnsi="Symbol" w:hint="default"/>
      </w:rPr>
    </w:lvl>
    <w:lvl w:ilvl="1" w:tentative="1">
      <w:start w:val="1"/>
      <w:numFmt w:val="bullet"/>
      <w:lvlText w:val="o"/>
      <w:lvlJc w:val="left"/>
      <w:pPr>
        <w:ind w:left="1080" w:hanging="360"/>
      </w:pPr>
      <w:rPr>
        <w:rFonts w:ascii="Courier New" w:hAnsi="Courier New" w:hint="default"/>
      </w:rPr>
    </w:lvl>
    <w:lvl w:ilvl="2" w:tentative="1">
      <w:start w:val="1"/>
      <w:numFmt w:val="bullet"/>
      <w:lvlText w:val=""/>
      <w:lvlJc w:val="left"/>
      <w:pPr>
        <w:ind w:left="1800" w:hanging="360"/>
      </w:pPr>
      <w:rPr>
        <w:rFonts w:ascii="Wingdings" w:hAnsi="Wingdings" w:hint="default"/>
      </w:rPr>
    </w:lvl>
    <w:lvl w:ilvl="3" w:tentative="1">
      <w:start w:val="1"/>
      <w:numFmt w:val="bullet"/>
      <w:lvlText w:val=""/>
      <w:lvlJc w:val="left"/>
      <w:pPr>
        <w:ind w:left="2520" w:hanging="360"/>
      </w:pPr>
      <w:rPr>
        <w:rFonts w:ascii="Symbol" w:hAnsi="Symbol" w:hint="default"/>
      </w:rPr>
    </w:lvl>
    <w:lvl w:ilvl="4" w:tentative="1">
      <w:start w:val="1"/>
      <w:numFmt w:val="bullet"/>
      <w:lvlText w:val="o"/>
      <w:lvlJc w:val="left"/>
      <w:pPr>
        <w:ind w:left="3240" w:hanging="360"/>
      </w:pPr>
      <w:rPr>
        <w:rFonts w:ascii="Courier New" w:hAnsi="Courier New" w:hint="default"/>
      </w:rPr>
    </w:lvl>
    <w:lvl w:ilvl="5" w:tentative="1">
      <w:start w:val="1"/>
      <w:numFmt w:val="bullet"/>
      <w:lvlText w:val=""/>
      <w:lvlJc w:val="left"/>
      <w:pPr>
        <w:ind w:left="3960" w:hanging="360"/>
      </w:pPr>
      <w:rPr>
        <w:rFonts w:ascii="Wingdings" w:hAnsi="Wingdings" w:hint="default"/>
      </w:rPr>
    </w:lvl>
    <w:lvl w:ilvl="6" w:tentative="1">
      <w:start w:val="1"/>
      <w:numFmt w:val="bullet"/>
      <w:lvlText w:val=""/>
      <w:lvlJc w:val="left"/>
      <w:pPr>
        <w:ind w:left="4680" w:hanging="360"/>
      </w:pPr>
      <w:rPr>
        <w:rFonts w:ascii="Symbol" w:hAnsi="Symbol" w:hint="default"/>
      </w:rPr>
    </w:lvl>
    <w:lvl w:ilvl="7" w:tentative="1">
      <w:start w:val="1"/>
      <w:numFmt w:val="bullet"/>
      <w:lvlText w:val="o"/>
      <w:lvlJc w:val="left"/>
      <w:pPr>
        <w:ind w:left="5400" w:hanging="360"/>
      </w:pPr>
      <w:rPr>
        <w:rFonts w:ascii="Courier New" w:hAnsi="Courier New" w:hint="default"/>
      </w:rPr>
    </w:lvl>
    <w:lvl w:ilvl="8" w:tentative="1">
      <w:start w:val="1"/>
      <w:numFmt w:val="bullet"/>
      <w:lvlText w:val=""/>
      <w:lvlJc w:val="left"/>
      <w:pPr>
        <w:ind w:left="6120" w:hanging="360"/>
      </w:pPr>
      <w:rPr>
        <w:rFonts w:ascii="Wingdings" w:hAnsi="Wingdings" w:hint="default"/>
      </w:rPr>
    </w:lvl>
  </w:abstractNum>
  <w:abstractNum w:abstractNumId="1">
    <w:nsid w:val="15A22909"/>
    <w:multiLevelType w:val="hybridMultilevel"/>
    <w:tmpl w:val="ECAE8CC8"/>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2">
    <w:nsid w:val="1D4C1BFF"/>
    <w:multiLevelType w:val="hybridMultilevel"/>
    <w:tmpl w:val="5A9EC678"/>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3">
    <w:nsid w:val="250E3157"/>
    <w:multiLevelType w:val="hybridMultilevel"/>
    <w:tmpl w:val="B50E4E4C"/>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4">
    <w:nsid w:val="25DA62D2"/>
    <w:multiLevelType w:val="hybridMultilevel"/>
    <w:tmpl w:val="F668B5D8"/>
    <w:lvl w:ilvl="0">
      <w:start w:val="2"/>
      <w:numFmt w:val="bullet"/>
      <w:lvlText w:val=""/>
      <w:lvlJc w:val="left"/>
      <w:pPr>
        <w:ind w:left="720" w:hanging="360"/>
      </w:pPr>
      <w:rPr>
        <w:rFonts w:ascii="Symbol" w:eastAsia="Times New Roman" w:hAnsi="Symbol" w:cs="Times New Roman"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5">
    <w:nsid w:val="286908B2"/>
    <w:multiLevelType w:val="multilevel"/>
    <w:tmpl w:val="39E8D13A"/>
    <w:lvl w:ilvl="0">
      <w:start w:val="1"/>
      <w:numFmt w:val="decimal"/>
      <w:pStyle w:val="Heading1"/>
      <w:lvlText w:val="%1"/>
      <w:lvlJc w:val="left"/>
      <w:pPr>
        <w:tabs>
          <w:tab w:val="num" w:pos="432"/>
        </w:tabs>
        <w:ind w:left="432" w:hanging="432"/>
      </w:pPr>
      <w:rPr>
        <w:color w:val="auto"/>
        <w:sz w:val="20"/>
        <w:szCs w:val="20"/>
      </w:rPr>
    </w:lvl>
    <w:lvl w:ilvl="1">
      <w:start w:val="1"/>
      <w:numFmt w:val="decimal"/>
      <w:pStyle w:val="Heading2"/>
      <w:lvlText w:val="%1.%2"/>
      <w:lvlJc w:val="left"/>
      <w:pPr>
        <w:tabs>
          <w:tab w:val="num" w:pos="576"/>
        </w:tabs>
        <w:ind w:left="576" w:hanging="576"/>
      </w:pPr>
    </w:lvl>
    <w:lvl w:ilvl="2">
      <w:start w:val="1"/>
      <w:numFmt w:val="decimal"/>
      <w:pStyle w:val="Heading3"/>
      <w:lvlText w:val="%1.%2.%3"/>
      <w:lvlJc w:val="left"/>
      <w:pPr>
        <w:tabs>
          <w:tab w:val="num" w:pos="720"/>
        </w:tabs>
        <w:ind w:left="720" w:hanging="720"/>
      </w:pPr>
    </w:lvl>
    <w:lvl w:ilvl="3">
      <w:start w:val="1"/>
      <w:numFmt w:val="lowerLetter"/>
      <w:lvlText w:val="%4."/>
      <w:lvlJc w:val="left"/>
      <w:pPr>
        <w:tabs>
          <w:tab w:val="num" w:pos="360"/>
        </w:tabs>
        <w:ind w:left="360" w:hanging="360"/>
      </w:pPr>
    </w:lvl>
    <w:lvl w:ilvl="4">
      <w:start w:val="1"/>
      <w:numFmt w:val="lowerLetter"/>
      <w:lvlText w:val="%5)"/>
      <w:lvlJc w:val="left"/>
      <w:pPr>
        <w:tabs>
          <w:tab w:val="num" w:pos="360"/>
        </w:tabs>
        <w:ind w:left="360" w:hanging="360"/>
      </w:pPr>
      <w:rPr>
        <w:rFonts w:hint="default"/>
      </w:rPr>
    </w:lvl>
    <w:lvl w:ilvl="5">
      <w:start w:val="1"/>
      <w:numFmt w:val="decimal"/>
      <w:pStyle w:val="Heading6"/>
      <w:lvlText w:val="%1.%2.%3.%4.%5.%6"/>
      <w:lvlJc w:val="left"/>
      <w:pPr>
        <w:tabs>
          <w:tab w:val="num" w:pos="1152"/>
        </w:tabs>
        <w:ind w:left="1152" w:hanging="1152"/>
      </w:pPr>
    </w:lvl>
    <w:lvl w:ilvl="6">
      <w:start w:val="1"/>
      <w:numFmt w:val="decimal"/>
      <w:pStyle w:val="Heading7"/>
      <w:lvlText w:val="%1.%2.%3.%4.%5.%6.%7"/>
      <w:lvlJc w:val="left"/>
      <w:pPr>
        <w:tabs>
          <w:tab w:val="num" w:pos="1296"/>
        </w:tabs>
        <w:ind w:left="1296" w:hanging="1296"/>
      </w:pPr>
    </w:lvl>
    <w:lvl w:ilvl="7">
      <w:start w:val="1"/>
      <w:numFmt w:val="decimal"/>
      <w:pStyle w:val="Heading8"/>
      <w:lvlText w:val="%1.%2.%3.%4.%5.%6.%7.%8"/>
      <w:lvlJc w:val="left"/>
      <w:pPr>
        <w:tabs>
          <w:tab w:val="num" w:pos="1440"/>
        </w:tabs>
        <w:ind w:left="1440" w:hanging="1440"/>
      </w:pPr>
    </w:lvl>
    <w:lvl w:ilvl="8">
      <w:start w:val="1"/>
      <w:numFmt w:val="decimal"/>
      <w:pStyle w:val="Heading9"/>
      <w:lvlText w:val="%1.%2.%3.%4.%5.%6.%7.%8.%9"/>
      <w:lvlJc w:val="left"/>
      <w:pPr>
        <w:tabs>
          <w:tab w:val="num" w:pos="1584"/>
        </w:tabs>
        <w:ind w:left="1584" w:hanging="1584"/>
      </w:pPr>
    </w:lvl>
  </w:abstractNum>
  <w:abstractNum w:abstractNumId="6">
    <w:nsid w:val="289939F3"/>
    <w:multiLevelType w:val="hybridMultilevel"/>
    <w:tmpl w:val="DC6A7206"/>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7">
    <w:nsid w:val="3822305F"/>
    <w:multiLevelType w:val="hybridMultilevel"/>
    <w:tmpl w:val="B33A4304"/>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hint="default"/>
      </w:rPr>
    </w:lvl>
    <w:lvl w:ilvl="8" w:tentative="1">
      <w:start w:val="1"/>
      <w:numFmt w:val="bullet"/>
      <w:lvlText w:val=""/>
      <w:lvlJc w:val="left"/>
      <w:pPr>
        <w:ind w:left="6480" w:hanging="360"/>
      </w:pPr>
      <w:rPr>
        <w:rFonts w:ascii="Wingdings" w:hAnsi="Wingdings" w:hint="default"/>
      </w:rPr>
    </w:lvl>
  </w:abstractNum>
  <w:abstractNum w:abstractNumId="8">
    <w:nsid w:val="3B8936B7"/>
    <w:multiLevelType w:val="hybridMultilevel"/>
    <w:tmpl w:val="85C43448"/>
    <w:lvl w:ilvl="0">
      <w:start w:val="1"/>
      <w:numFmt w:val="bullet"/>
      <w:lvlText w:val=""/>
      <w:lvlJc w:val="left"/>
      <w:pPr>
        <w:ind w:left="764" w:hanging="360"/>
      </w:pPr>
      <w:rPr>
        <w:rFonts w:ascii="Symbol" w:hAnsi="Symbol" w:hint="default"/>
      </w:rPr>
    </w:lvl>
    <w:lvl w:ilvl="1" w:tentative="1">
      <w:start w:val="1"/>
      <w:numFmt w:val="bullet"/>
      <w:lvlText w:val="o"/>
      <w:lvlJc w:val="left"/>
      <w:pPr>
        <w:ind w:left="1484" w:hanging="360"/>
      </w:pPr>
      <w:rPr>
        <w:rFonts w:ascii="Courier New" w:hAnsi="Courier New" w:cs="Courier New" w:hint="default"/>
      </w:rPr>
    </w:lvl>
    <w:lvl w:ilvl="2" w:tentative="1">
      <w:start w:val="1"/>
      <w:numFmt w:val="bullet"/>
      <w:lvlText w:val=""/>
      <w:lvlJc w:val="left"/>
      <w:pPr>
        <w:ind w:left="2204" w:hanging="360"/>
      </w:pPr>
      <w:rPr>
        <w:rFonts w:ascii="Wingdings" w:hAnsi="Wingdings" w:hint="default"/>
      </w:rPr>
    </w:lvl>
    <w:lvl w:ilvl="3" w:tentative="1">
      <w:start w:val="1"/>
      <w:numFmt w:val="bullet"/>
      <w:lvlText w:val=""/>
      <w:lvlJc w:val="left"/>
      <w:pPr>
        <w:ind w:left="2924" w:hanging="360"/>
      </w:pPr>
      <w:rPr>
        <w:rFonts w:ascii="Symbol" w:hAnsi="Symbol" w:hint="default"/>
      </w:rPr>
    </w:lvl>
    <w:lvl w:ilvl="4" w:tentative="1">
      <w:start w:val="1"/>
      <w:numFmt w:val="bullet"/>
      <w:lvlText w:val="o"/>
      <w:lvlJc w:val="left"/>
      <w:pPr>
        <w:ind w:left="3644" w:hanging="360"/>
      </w:pPr>
      <w:rPr>
        <w:rFonts w:ascii="Courier New" w:hAnsi="Courier New" w:cs="Courier New" w:hint="default"/>
      </w:rPr>
    </w:lvl>
    <w:lvl w:ilvl="5" w:tentative="1">
      <w:start w:val="1"/>
      <w:numFmt w:val="bullet"/>
      <w:lvlText w:val=""/>
      <w:lvlJc w:val="left"/>
      <w:pPr>
        <w:ind w:left="4364" w:hanging="360"/>
      </w:pPr>
      <w:rPr>
        <w:rFonts w:ascii="Wingdings" w:hAnsi="Wingdings" w:hint="default"/>
      </w:rPr>
    </w:lvl>
    <w:lvl w:ilvl="6" w:tentative="1">
      <w:start w:val="1"/>
      <w:numFmt w:val="bullet"/>
      <w:lvlText w:val=""/>
      <w:lvlJc w:val="left"/>
      <w:pPr>
        <w:ind w:left="5084" w:hanging="360"/>
      </w:pPr>
      <w:rPr>
        <w:rFonts w:ascii="Symbol" w:hAnsi="Symbol" w:hint="default"/>
      </w:rPr>
    </w:lvl>
    <w:lvl w:ilvl="7" w:tentative="1">
      <w:start w:val="1"/>
      <w:numFmt w:val="bullet"/>
      <w:lvlText w:val="o"/>
      <w:lvlJc w:val="left"/>
      <w:pPr>
        <w:ind w:left="5804" w:hanging="360"/>
      </w:pPr>
      <w:rPr>
        <w:rFonts w:ascii="Courier New" w:hAnsi="Courier New" w:cs="Courier New" w:hint="default"/>
      </w:rPr>
    </w:lvl>
    <w:lvl w:ilvl="8" w:tentative="1">
      <w:start w:val="1"/>
      <w:numFmt w:val="bullet"/>
      <w:lvlText w:val=""/>
      <w:lvlJc w:val="left"/>
      <w:pPr>
        <w:ind w:left="6524" w:hanging="360"/>
      </w:pPr>
      <w:rPr>
        <w:rFonts w:ascii="Wingdings" w:hAnsi="Wingdings" w:hint="default"/>
      </w:rPr>
    </w:lvl>
  </w:abstractNum>
  <w:abstractNum w:abstractNumId="9">
    <w:nsid w:val="3D786F90"/>
    <w:multiLevelType w:val="hybridMultilevel"/>
    <w:tmpl w:val="759207CE"/>
    <w:lvl w:ilvl="0">
      <w:start w:val="1"/>
      <w:numFmt w:val="decimal"/>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0">
    <w:nsid w:val="405B2C7D"/>
    <w:multiLevelType w:val="hybridMultilevel"/>
    <w:tmpl w:val="5822A132"/>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0"/>
      <w:numFmt w:val="bullet"/>
      <w:lvlText w:val="•"/>
      <w:lvlJc w:val="left"/>
      <w:pPr>
        <w:ind w:left="1800" w:hanging="360"/>
      </w:pPr>
      <w:rPr>
        <w:rFonts w:ascii="Arial" w:eastAsia="Times New Roman" w:hAnsi="Arial" w:cs="Arial" w:hint="default"/>
        <w:color w:val="000000"/>
      </w:rPr>
    </w:lvl>
    <w:lvl w:ilvl="3" w:tentative="1">
      <w:start w:val="1"/>
      <w:numFmt w:val="bullet"/>
      <w:lvlText w:val=""/>
      <w:lvlJc w:val="left"/>
      <w:pPr>
        <w:ind w:left="2520" w:hanging="360"/>
      </w:pPr>
      <w:rPr>
        <w:rFonts w:ascii="Symbol" w:hAnsi="Symbol" w:hint="default"/>
      </w:rPr>
    </w:lvl>
    <w:lvl w:ilvl="4" w:tentative="1">
      <w:start w:val="1"/>
      <w:numFmt w:val="bullet"/>
      <w:lvlText w:val="o"/>
      <w:lvlJc w:val="left"/>
      <w:pPr>
        <w:ind w:left="3240" w:hanging="360"/>
      </w:pPr>
      <w:rPr>
        <w:rFonts w:ascii="Courier New" w:hAnsi="Courier New" w:cs="Courier New" w:hint="default"/>
      </w:rPr>
    </w:lvl>
    <w:lvl w:ilvl="5" w:tentative="1">
      <w:start w:val="1"/>
      <w:numFmt w:val="bullet"/>
      <w:lvlText w:val=""/>
      <w:lvlJc w:val="left"/>
      <w:pPr>
        <w:ind w:left="3960" w:hanging="360"/>
      </w:pPr>
      <w:rPr>
        <w:rFonts w:ascii="Wingdings" w:hAnsi="Wingdings" w:hint="default"/>
      </w:rPr>
    </w:lvl>
    <w:lvl w:ilvl="6" w:tentative="1">
      <w:start w:val="1"/>
      <w:numFmt w:val="bullet"/>
      <w:lvlText w:val=""/>
      <w:lvlJc w:val="left"/>
      <w:pPr>
        <w:ind w:left="4680" w:hanging="360"/>
      </w:pPr>
      <w:rPr>
        <w:rFonts w:ascii="Symbol" w:hAnsi="Symbol" w:hint="default"/>
      </w:rPr>
    </w:lvl>
    <w:lvl w:ilvl="7" w:tentative="1">
      <w:start w:val="1"/>
      <w:numFmt w:val="bullet"/>
      <w:lvlText w:val="o"/>
      <w:lvlJc w:val="left"/>
      <w:pPr>
        <w:ind w:left="5400" w:hanging="360"/>
      </w:pPr>
      <w:rPr>
        <w:rFonts w:ascii="Courier New" w:hAnsi="Courier New" w:cs="Courier New" w:hint="default"/>
      </w:rPr>
    </w:lvl>
    <w:lvl w:ilvl="8" w:tentative="1">
      <w:start w:val="1"/>
      <w:numFmt w:val="bullet"/>
      <w:lvlText w:val=""/>
      <w:lvlJc w:val="left"/>
      <w:pPr>
        <w:ind w:left="6120" w:hanging="360"/>
      </w:pPr>
      <w:rPr>
        <w:rFonts w:ascii="Wingdings" w:hAnsi="Wingdings" w:hint="default"/>
      </w:rPr>
    </w:lvl>
  </w:abstractNum>
  <w:abstractNum w:abstractNumId="11">
    <w:nsid w:val="40721A22"/>
    <w:multiLevelType w:val="hybridMultilevel"/>
    <w:tmpl w:val="76DA103A"/>
    <w:lvl w:ilvl="0">
      <w:start w:val="1"/>
      <w:numFmt w:val="bullet"/>
      <w:lvlText w:val=""/>
      <w:lvlJc w:val="left"/>
      <w:pPr>
        <w:ind w:left="1083" w:hanging="360"/>
      </w:pPr>
      <w:rPr>
        <w:rFonts w:ascii="Symbol" w:hAnsi="Symbol" w:hint="default"/>
      </w:rPr>
    </w:lvl>
    <w:lvl w:ilvl="1" w:tentative="1">
      <w:start w:val="1"/>
      <w:numFmt w:val="bullet"/>
      <w:lvlText w:val="o"/>
      <w:lvlJc w:val="left"/>
      <w:pPr>
        <w:ind w:left="1803" w:hanging="360"/>
      </w:pPr>
      <w:rPr>
        <w:rFonts w:ascii="Courier New" w:hAnsi="Courier New" w:cs="Courier New" w:hint="default"/>
      </w:rPr>
    </w:lvl>
    <w:lvl w:ilvl="2" w:tentative="1">
      <w:start w:val="1"/>
      <w:numFmt w:val="bullet"/>
      <w:lvlText w:val=""/>
      <w:lvlJc w:val="left"/>
      <w:pPr>
        <w:ind w:left="2523" w:hanging="360"/>
      </w:pPr>
      <w:rPr>
        <w:rFonts w:ascii="Wingdings" w:hAnsi="Wingdings" w:hint="default"/>
      </w:rPr>
    </w:lvl>
    <w:lvl w:ilvl="3" w:tentative="1">
      <w:start w:val="1"/>
      <w:numFmt w:val="bullet"/>
      <w:lvlText w:val=""/>
      <w:lvlJc w:val="left"/>
      <w:pPr>
        <w:ind w:left="3243" w:hanging="360"/>
      </w:pPr>
      <w:rPr>
        <w:rFonts w:ascii="Symbol" w:hAnsi="Symbol" w:hint="default"/>
      </w:rPr>
    </w:lvl>
    <w:lvl w:ilvl="4" w:tentative="1">
      <w:start w:val="1"/>
      <w:numFmt w:val="bullet"/>
      <w:lvlText w:val="o"/>
      <w:lvlJc w:val="left"/>
      <w:pPr>
        <w:ind w:left="3963" w:hanging="360"/>
      </w:pPr>
      <w:rPr>
        <w:rFonts w:ascii="Courier New" w:hAnsi="Courier New" w:cs="Courier New" w:hint="default"/>
      </w:rPr>
    </w:lvl>
    <w:lvl w:ilvl="5" w:tentative="1">
      <w:start w:val="1"/>
      <w:numFmt w:val="bullet"/>
      <w:lvlText w:val=""/>
      <w:lvlJc w:val="left"/>
      <w:pPr>
        <w:ind w:left="4683" w:hanging="360"/>
      </w:pPr>
      <w:rPr>
        <w:rFonts w:ascii="Wingdings" w:hAnsi="Wingdings" w:hint="default"/>
      </w:rPr>
    </w:lvl>
    <w:lvl w:ilvl="6" w:tentative="1">
      <w:start w:val="1"/>
      <w:numFmt w:val="bullet"/>
      <w:lvlText w:val=""/>
      <w:lvlJc w:val="left"/>
      <w:pPr>
        <w:ind w:left="5403" w:hanging="360"/>
      </w:pPr>
      <w:rPr>
        <w:rFonts w:ascii="Symbol" w:hAnsi="Symbol" w:hint="default"/>
      </w:rPr>
    </w:lvl>
    <w:lvl w:ilvl="7" w:tentative="1">
      <w:start w:val="1"/>
      <w:numFmt w:val="bullet"/>
      <w:lvlText w:val="o"/>
      <w:lvlJc w:val="left"/>
      <w:pPr>
        <w:ind w:left="6123" w:hanging="360"/>
      </w:pPr>
      <w:rPr>
        <w:rFonts w:ascii="Courier New" w:hAnsi="Courier New" w:cs="Courier New" w:hint="default"/>
      </w:rPr>
    </w:lvl>
    <w:lvl w:ilvl="8" w:tentative="1">
      <w:start w:val="1"/>
      <w:numFmt w:val="bullet"/>
      <w:lvlText w:val=""/>
      <w:lvlJc w:val="left"/>
      <w:pPr>
        <w:ind w:left="6843" w:hanging="360"/>
      </w:pPr>
      <w:rPr>
        <w:rFonts w:ascii="Wingdings" w:hAnsi="Wingdings" w:hint="default"/>
      </w:rPr>
    </w:lvl>
  </w:abstractNum>
  <w:abstractNum w:abstractNumId="12">
    <w:nsid w:val="484A0230"/>
    <w:multiLevelType w:val="hybridMultilevel"/>
    <w:tmpl w:val="547455A4"/>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3">
    <w:nsid w:val="4A380269"/>
    <w:multiLevelType w:val="hybridMultilevel"/>
    <w:tmpl w:val="30BAA67E"/>
    <w:lvl w:ilvl="0">
      <w:start w:val="1"/>
      <w:numFmt w:val="bullet"/>
      <w:lvlText w:val=""/>
      <w:lvlJc w:val="left"/>
      <w:pPr>
        <w:ind w:left="1083" w:hanging="360"/>
      </w:pPr>
      <w:rPr>
        <w:rFonts w:ascii="Symbol" w:hAnsi="Symbol" w:hint="default"/>
      </w:rPr>
    </w:lvl>
    <w:lvl w:ilvl="1" w:tentative="1">
      <w:start w:val="1"/>
      <w:numFmt w:val="bullet"/>
      <w:lvlText w:val="o"/>
      <w:lvlJc w:val="left"/>
      <w:pPr>
        <w:ind w:left="1803" w:hanging="360"/>
      </w:pPr>
      <w:rPr>
        <w:rFonts w:ascii="Courier New" w:hAnsi="Courier New" w:cs="Courier New" w:hint="default"/>
      </w:rPr>
    </w:lvl>
    <w:lvl w:ilvl="2" w:tentative="1">
      <w:start w:val="1"/>
      <w:numFmt w:val="bullet"/>
      <w:lvlText w:val=""/>
      <w:lvlJc w:val="left"/>
      <w:pPr>
        <w:ind w:left="2523" w:hanging="360"/>
      </w:pPr>
      <w:rPr>
        <w:rFonts w:ascii="Wingdings" w:hAnsi="Wingdings" w:hint="default"/>
      </w:rPr>
    </w:lvl>
    <w:lvl w:ilvl="3" w:tentative="1">
      <w:start w:val="1"/>
      <w:numFmt w:val="bullet"/>
      <w:lvlText w:val=""/>
      <w:lvlJc w:val="left"/>
      <w:pPr>
        <w:ind w:left="3243" w:hanging="360"/>
      </w:pPr>
      <w:rPr>
        <w:rFonts w:ascii="Symbol" w:hAnsi="Symbol" w:hint="default"/>
      </w:rPr>
    </w:lvl>
    <w:lvl w:ilvl="4" w:tentative="1">
      <w:start w:val="1"/>
      <w:numFmt w:val="bullet"/>
      <w:lvlText w:val="o"/>
      <w:lvlJc w:val="left"/>
      <w:pPr>
        <w:ind w:left="3963" w:hanging="360"/>
      </w:pPr>
      <w:rPr>
        <w:rFonts w:ascii="Courier New" w:hAnsi="Courier New" w:cs="Courier New" w:hint="default"/>
      </w:rPr>
    </w:lvl>
    <w:lvl w:ilvl="5" w:tentative="1">
      <w:start w:val="1"/>
      <w:numFmt w:val="bullet"/>
      <w:lvlText w:val=""/>
      <w:lvlJc w:val="left"/>
      <w:pPr>
        <w:ind w:left="4683" w:hanging="360"/>
      </w:pPr>
      <w:rPr>
        <w:rFonts w:ascii="Wingdings" w:hAnsi="Wingdings" w:hint="default"/>
      </w:rPr>
    </w:lvl>
    <w:lvl w:ilvl="6" w:tentative="1">
      <w:start w:val="1"/>
      <w:numFmt w:val="bullet"/>
      <w:lvlText w:val=""/>
      <w:lvlJc w:val="left"/>
      <w:pPr>
        <w:ind w:left="5403" w:hanging="360"/>
      </w:pPr>
      <w:rPr>
        <w:rFonts w:ascii="Symbol" w:hAnsi="Symbol" w:hint="default"/>
      </w:rPr>
    </w:lvl>
    <w:lvl w:ilvl="7" w:tentative="1">
      <w:start w:val="1"/>
      <w:numFmt w:val="bullet"/>
      <w:lvlText w:val="o"/>
      <w:lvlJc w:val="left"/>
      <w:pPr>
        <w:ind w:left="6123" w:hanging="360"/>
      </w:pPr>
      <w:rPr>
        <w:rFonts w:ascii="Courier New" w:hAnsi="Courier New" w:cs="Courier New" w:hint="default"/>
      </w:rPr>
    </w:lvl>
    <w:lvl w:ilvl="8" w:tentative="1">
      <w:start w:val="1"/>
      <w:numFmt w:val="bullet"/>
      <w:lvlText w:val=""/>
      <w:lvlJc w:val="left"/>
      <w:pPr>
        <w:ind w:left="6843" w:hanging="360"/>
      </w:pPr>
      <w:rPr>
        <w:rFonts w:ascii="Wingdings" w:hAnsi="Wingdings" w:hint="default"/>
      </w:rPr>
    </w:lvl>
  </w:abstractNum>
  <w:abstractNum w:abstractNumId="14">
    <w:nsid w:val="4F291C3C"/>
    <w:multiLevelType w:val="multilevel"/>
    <w:tmpl w:val="D8A4C36E"/>
    <w:lvl w:ilvl="0">
      <w:start w:val="1"/>
      <w:numFmt w:val="decimal"/>
      <w:lvlText w:val="%1"/>
      <w:lvlJc w:val="left"/>
      <w:pPr>
        <w:ind w:left="432" w:hanging="432"/>
      </w:pPr>
      <w:rPr>
        <w:color w:val="000000"/>
        <w:sz w:val="20"/>
        <w:szCs w:val="20"/>
      </w:rPr>
    </w:lvl>
    <w:lvl w:ilvl="1">
      <w:start w:val="1"/>
      <w:numFmt w:val="decimal"/>
      <w:lvlText w:val="%1.%2"/>
      <w:lvlJc w:val="left"/>
      <w:pPr>
        <w:ind w:left="576" w:hanging="576"/>
      </w:pPr>
      <w:rPr>
        <w:sz w:val="20"/>
        <w:szCs w:val="20"/>
      </w:rPr>
    </w:lvl>
    <w:lvl w:ilvl="2">
      <w:start w:val="1"/>
      <w:numFmt w:val="decimal"/>
      <w:lvlText w:val="%1.%2.%3"/>
      <w:lvlJc w:val="left"/>
      <w:pPr>
        <w:ind w:left="720" w:hanging="720"/>
      </w:pPr>
    </w:lvl>
    <w:lvl w:ilvl="3">
      <w:start w:val="1"/>
      <w:numFmt w:val="lowerLetter"/>
      <w:lvlText w:val="%4."/>
      <w:lvlJc w:val="left"/>
      <w:pPr>
        <w:ind w:left="360" w:hanging="360"/>
      </w:pPr>
    </w:lvl>
    <w:lvl w:ilvl="4">
      <w:start w:val="1"/>
      <w:numFmt w:val="lowerLetter"/>
      <w:lvlText w:val="%5)"/>
      <w:lvlJc w:val="left"/>
      <w:pPr>
        <w:ind w:left="360" w:hanging="360"/>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5">
    <w:nsid w:val="579D72EA"/>
    <w:multiLevelType w:val="hybridMultilevel"/>
    <w:tmpl w:val="BAD88074"/>
    <w:lvl w:ilvl="0">
      <w:start w:val="1"/>
      <w:numFmt w:val="decimal"/>
      <w:lvlText w:val="6.1.1.%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6">
    <w:nsid w:val="58AE4C0D"/>
    <w:multiLevelType w:val="hybridMultilevel"/>
    <w:tmpl w:val="5770E668"/>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7">
    <w:nsid w:val="5E2E4BDD"/>
    <w:multiLevelType w:val="hybridMultilevel"/>
    <w:tmpl w:val="4246D740"/>
    <w:lvl w:ilvl="0">
      <w:start w:val="1"/>
      <w:numFmt w:val="bullet"/>
      <w:lvlText w:val=""/>
      <w:lvlJc w:val="left"/>
      <w:pPr>
        <w:ind w:left="764" w:hanging="360"/>
      </w:pPr>
      <w:rPr>
        <w:rFonts w:ascii="Symbol" w:hAnsi="Symbol" w:hint="default"/>
      </w:rPr>
    </w:lvl>
    <w:lvl w:ilvl="1" w:tentative="1">
      <w:start w:val="1"/>
      <w:numFmt w:val="bullet"/>
      <w:lvlText w:val="o"/>
      <w:lvlJc w:val="left"/>
      <w:pPr>
        <w:ind w:left="1484" w:hanging="360"/>
      </w:pPr>
      <w:rPr>
        <w:rFonts w:ascii="Courier New" w:hAnsi="Courier New" w:cs="Courier New" w:hint="default"/>
      </w:rPr>
    </w:lvl>
    <w:lvl w:ilvl="2" w:tentative="1">
      <w:start w:val="1"/>
      <w:numFmt w:val="bullet"/>
      <w:lvlText w:val=""/>
      <w:lvlJc w:val="left"/>
      <w:pPr>
        <w:ind w:left="2204" w:hanging="360"/>
      </w:pPr>
      <w:rPr>
        <w:rFonts w:ascii="Wingdings" w:hAnsi="Wingdings" w:hint="default"/>
      </w:rPr>
    </w:lvl>
    <w:lvl w:ilvl="3" w:tentative="1">
      <w:start w:val="1"/>
      <w:numFmt w:val="bullet"/>
      <w:lvlText w:val=""/>
      <w:lvlJc w:val="left"/>
      <w:pPr>
        <w:ind w:left="2924" w:hanging="360"/>
      </w:pPr>
      <w:rPr>
        <w:rFonts w:ascii="Symbol" w:hAnsi="Symbol" w:hint="default"/>
      </w:rPr>
    </w:lvl>
    <w:lvl w:ilvl="4" w:tentative="1">
      <w:start w:val="1"/>
      <w:numFmt w:val="bullet"/>
      <w:lvlText w:val="o"/>
      <w:lvlJc w:val="left"/>
      <w:pPr>
        <w:ind w:left="3644" w:hanging="360"/>
      </w:pPr>
      <w:rPr>
        <w:rFonts w:ascii="Courier New" w:hAnsi="Courier New" w:cs="Courier New" w:hint="default"/>
      </w:rPr>
    </w:lvl>
    <w:lvl w:ilvl="5" w:tentative="1">
      <w:start w:val="1"/>
      <w:numFmt w:val="bullet"/>
      <w:lvlText w:val=""/>
      <w:lvlJc w:val="left"/>
      <w:pPr>
        <w:ind w:left="4364" w:hanging="360"/>
      </w:pPr>
      <w:rPr>
        <w:rFonts w:ascii="Wingdings" w:hAnsi="Wingdings" w:hint="default"/>
      </w:rPr>
    </w:lvl>
    <w:lvl w:ilvl="6" w:tentative="1">
      <w:start w:val="1"/>
      <w:numFmt w:val="bullet"/>
      <w:lvlText w:val=""/>
      <w:lvlJc w:val="left"/>
      <w:pPr>
        <w:ind w:left="5084" w:hanging="360"/>
      </w:pPr>
      <w:rPr>
        <w:rFonts w:ascii="Symbol" w:hAnsi="Symbol" w:hint="default"/>
      </w:rPr>
    </w:lvl>
    <w:lvl w:ilvl="7" w:tentative="1">
      <w:start w:val="1"/>
      <w:numFmt w:val="bullet"/>
      <w:lvlText w:val="o"/>
      <w:lvlJc w:val="left"/>
      <w:pPr>
        <w:ind w:left="5804" w:hanging="360"/>
      </w:pPr>
      <w:rPr>
        <w:rFonts w:ascii="Courier New" w:hAnsi="Courier New" w:cs="Courier New" w:hint="default"/>
      </w:rPr>
    </w:lvl>
    <w:lvl w:ilvl="8" w:tentative="1">
      <w:start w:val="1"/>
      <w:numFmt w:val="bullet"/>
      <w:lvlText w:val=""/>
      <w:lvlJc w:val="left"/>
      <w:pPr>
        <w:ind w:left="6524" w:hanging="360"/>
      </w:pPr>
      <w:rPr>
        <w:rFonts w:ascii="Wingdings" w:hAnsi="Wingdings" w:hint="default"/>
      </w:rPr>
    </w:lvl>
  </w:abstractNum>
  <w:abstractNum w:abstractNumId="18">
    <w:nsid w:val="604D45CD"/>
    <w:multiLevelType w:val="hybridMultilevel"/>
    <w:tmpl w:val="3DEA8E5C"/>
    <w:lvl w:ilvl="0">
      <w:start w:val="1"/>
      <w:numFmt w:val="bullet"/>
      <w:lvlText w:val=""/>
      <w:lvlJc w:val="left"/>
      <w:pPr>
        <w:tabs>
          <w:tab w:val="num" w:pos="2160"/>
        </w:tabs>
        <w:ind w:left="2160" w:hanging="360"/>
      </w:pPr>
      <w:rPr>
        <w:rFonts w:ascii="Symbol" w:hAnsi="Symbol" w:hint="default"/>
        <w:color w:val="auto"/>
      </w:rPr>
    </w:lvl>
    <w:lvl w:ilvl="1">
      <w:start w:val="1"/>
      <w:numFmt w:val="bullet"/>
      <w:pStyle w:val="Estilo3"/>
      <w:lvlText w:val=""/>
      <w:lvlJc w:val="left"/>
      <w:pPr>
        <w:tabs>
          <w:tab w:val="num" w:pos="2160"/>
        </w:tabs>
        <w:ind w:left="2160" w:hanging="360"/>
      </w:pPr>
      <w:rPr>
        <w:rFonts w:ascii="Symbol" w:hAnsi="Symbol" w:hint="default"/>
        <w:color w:val="auto"/>
      </w:rPr>
    </w:lvl>
    <w:lvl w:ilvl="2" w:tentative="1">
      <w:start w:val="1"/>
      <w:numFmt w:val="bullet"/>
      <w:lvlText w:val=""/>
      <w:lvlJc w:val="left"/>
      <w:pPr>
        <w:tabs>
          <w:tab w:val="num" w:pos="2880"/>
        </w:tabs>
        <w:ind w:left="2880" w:hanging="360"/>
      </w:pPr>
      <w:rPr>
        <w:rFonts w:ascii="Wingdings" w:hAnsi="Wingdings" w:hint="default"/>
      </w:rPr>
    </w:lvl>
    <w:lvl w:ilvl="3" w:tentative="1">
      <w:start w:val="1"/>
      <w:numFmt w:val="bullet"/>
      <w:lvlText w:val=""/>
      <w:lvlJc w:val="left"/>
      <w:pPr>
        <w:tabs>
          <w:tab w:val="num" w:pos="3600"/>
        </w:tabs>
        <w:ind w:left="3600" w:hanging="360"/>
      </w:pPr>
      <w:rPr>
        <w:rFonts w:ascii="Symbol" w:hAnsi="Symbol" w:hint="default"/>
      </w:rPr>
    </w:lvl>
    <w:lvl w:ilvl="4" w:tentative="1">
      <w:start w:val="1"/>
      <w:numFmt w:val="bullet"/>
      <w:lvlText w:val="o"/>
      <w:lvlJc w:val="left"/>
      <w:pPr>
        <w:tabs>
          <w:tab w:val="num" w:pos="4320"/>
        </w:tabs>
        <w:ind w:left="4320" w:hanging="360"/>
      </w:pPr>
      <w:rPr>
        <w:rFonts w:ascii="Courier New" w:hAnsi="Courier New" w:hint="default"/>
      </w:rPr>
    </w:lvl>
    <w:lvl w:ilvl="5" w:tentative="1">
      <w:start w:val="1"/>
      <w:numFmt w:val="bullet"/>
      <w:lvlText w:val=""/>
      <w:lvlJc w:val="left"/>
      <w:pPr>
        <w:tabs>
          <w:tab w:val="num" w:pos="5040"/>
        </w:tabs>
        <w:ind w:left="5040" w:hanging="360"/>
      </w:pPr>
      <w:rPr>
        <w:rFonts w:ascii="Wingdings" w:hAnsi="Wingdings" w:hint="default"/>
      </w:rPr>
    </w:lvl>
    <w:lvl w:ilvl="6" w:tentative="1">
      <w:start w:val="1"/>
      <w:numFmt w:val="bullet"/>
      <w:lvlText w:val=""/>
      <w:lvlJc w:val="left"/>
      <w:pPr>
        <w:tabs>
          <w:tab w:val="num" w:pos="5760"/>
        </w:tabs>
        <w:ind w:left="5760" w:hanging="360"/>
      </w:pPr>
      <w:rPr>
        <w:rFonts w:ascii="Symbol" w:hAnsi="Symbol" w:hint="default"/>
      </w:rPr>
    </w:lvl>
    <w:lvl w:ilvl="7" w:tentative="1">
      <w:start w:val="1"/>
      <w:numFmt w:val="bullet"/>
      <w:lvlText w:val="o"/>
      <w:lvlJc w:val="left"/>
      <w:pPr>
        <w:tabs>
          <w:tab w:val="num" w:pos="6480"/>
        </w:tabs>
        <w:ind w:left="6480" w:hanging="360"/>
      </w:pPr>
      <w:rPr>
        <w:rFonts w:ascii="Courier New" w:hAnsi="Courier New" w:hint="default"/>
      </w:rPr>
    </w:lvl>
    <w:lvl w:ilvl="8" w:tentative="1">
      <w:start w:val="1"/>
      <w:numFmt w:val="bullet"/>
      <w:lvlText w:val=""/>
      <w:lvlJc w:val="left"/>
      <w:pPr>
        <w:tabs>
          <w:tab w:val="num" w:pos="7200"/>
        </w:tabs>
        <w:ind w:left="7200" w:hanging="360"/>
      </w:pPr>
      <w:rPr>
        <w:rFonts w:ascii="Wingdings" w:hAnsi="Wingdings" w:hint="default"/>
      </w:rPr>
    </w:lvl>
  </w:abstractNum>
  <w:abstractNum w:abstractNumId="19">
    <w:nsid w:val="625114E4"/>
    <w:multiLevelType w:val="hybridMultilevel"/>
    <w:tmpl w:val="48EC02AA"/>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20">
    <w:nsid w:val="74E71B8E"/>
    <w:multiLevelType w:val="hybridMultilevel"/>
    <w:tmpl w:val="79DA462A"/>
    <w:lvl w:ilvl="0">
      <w:start w:val="1"/>
      <w:numFmt w:val="bullet"/>
      <w:lvlText w:val=""/>
      <w:lvlJc w:val="left"/>
      <w:pPr>
        <w:ind w:left="644"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21">
    <w:nsid w:val="75B448B6"/>
    <w:multiLevelType w:val="hybridMultilevel"/>
    <w:tmpl w:val="4B56945C"/>
    <w:lvl w:ilvl="0">
      <w:start w:val="1"/>
      <w:numFmt w:val="decimal"/>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22">
    <w:nsid w:val="773E542B"/>
    <w:multiLevelType w:val="hybridMultilevel"/>
    <w:tmpl w:val="6DF824D0"/>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23">
    <w:nsid w:val="77FF361F"/>
    <w:multiLevelType w:val="hybridMultilevel"/>
    <w:tmpl w:val="EAFC8630"/>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24">
    <w:nsid w:val="7F5D72D7"/>
    <w:multiLevelType w:val="hybridMultilevel"/>
    <w:tmpl w:val="F0DEF69C"/>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25">
    <w:nsid w:val="7F6F257E"/>
    <w:multiLevelType w:val="hybridMultilevel"/>
    <w:tmpl w:val="1476682E"/>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num w:numId="1">
    <w:abstractNumId w:val="5"/>
  </w:num>
  <w:num w:numId="2">
    <w:abstractNumId w:val="18"/>
  </w:num>
  <w:num w:numId="3">
    <w:abstractNumId w:val="5"/>
  </w:num>
  <w:num w:numId="4">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12"/>
  </w:num>
  <w:num w:numId="9">
    <w:abstractNumId w:val="19"/>
  </w:num>
  <w:num w:numId="10">
    <w:abstractNumId w:val="25"/>
  </w:num>
  <w:num w:numId="11">
    <w:abstractNumId w:val="4"/>
  </w:num>
  <w:num w:numId="12">
    <w:abstractNumId w:val="6"/>
  </w:num>
  <w:num w:numId="13">
    <w:abstractNumId w:val="3"/>
  </w:num>
  <w:num w:numId="14">
    <w:abstractNumId w:val="23"/>
  </w:num>
  <w:num w:numId="15">
    <w:abstractNumId w:val="21"/>
  </w:num>
  <w:num w:numId="16">
    <w:abstractNumId w:val="9"/>
  </w:num>
  <w:num w:numId="17">
    <w:abstractNumId w:val="10"/>
  </w:num>
  <w:num w:numId="18">
    <w:abstractNumId w:val="0"/>
  </w:num>
  <w:num w:numId="19">
    <w:abstractNumId w:val="7"/>
  </w:num>
  <w:num w:numId="20">
    <w:abstractNumId w:val="16"/>
  </w:num>
  <w:num w:numId="21">
    <w:abstractNumId w:val="2"/>
  </w:num>
  <w:num w:numId="22">
    <w:abstractNumId w:val="17"/>
  </w:num>
  <w:num w:numId="23">
    <w:abstractNumId w:val="13"/>
  </w:num>
  <w:num w:numId="24">
    <w:abstractNumId w:val="8"/>
  </w:num>
  <w:num w:numId="25">
    <w:abstractNumId w:val="24"/>
  </w:num>
  <w:num w:numId="26">
    <w:abstractNumId w:val="20"/>
  </w:num>
  <w:num w:numId="27">
    <w:abstractNumId w:val="22"/>
  </w:num>
  <w:num w:numId="28">
    <w:abstractNumId w:val="15"/>
  </w:num>
  <w:num w:numId="29">
    <w:abstractNumId w:val="14"/>
  </w:num>
  <w:num w:numId="30">
    <w:abstractNumId w:val="5"/>
  </w:num>
  <w:num w:numId="31">
    <w:abstractNumId w:val="1"/>
  </w:num>
  <w:num w:numId="32">
    <w:abstractNumId w:val="11"/>
  </w:num>
  <w:numIdMacAtCleanup w:val="2"/>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16="http://schemas.microsoft.com/office/word/2018/wordml" xmlns:w16cex="http://schemas.microsoft.com/office/word/2018/wordml/cex" xmlns:w16sdtdh="http://schemas.microsoft.com/office/word/2020/wordml/sdtdatahash" xmlns:wpg="http://schemas.microsoft.com/office/word/2010/wordprocessingGroup" xmlns:wpi="http://schemas.microsoft.com/office/word/2010/wordprocessingInk" xmlns:wps="http://schemas.microsoft.com/office/word/2010/wordprocessingShape" mc:Ignorable="w14 w15 wp14 w16se w16cid w16 w16cex w16sdtdh">
  <w15:person w15:author="Silvanira Fernandes Diniz">
    <w15:presenceInfo w15:providerId="AD" w15:userId="S-1-5-21-2850520423-4100189804-2404793660-1473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16="http://schemas.microsoft.com/office/word/2018/wordml" xmlns:w16cex="http://schemas.microsoft.com/office/word/2018/wordml/cex" xmlns:w16sdtdh="http://schemas.microsoft.com/office/word/2020/wordml/sdtdatahash" xmlns:sl="http://schemas.openxmlformats.org/schemaLibrary/2006/main" mc:Ignorable="w14 w15 w16se w16cid w16 w16cex w16sdtdh">
  <w:zoom w:percent="100"/>
  <w:attachedTemplate r:id="rId1"/>
  <w:trackRevisions/>
  <w:defaultTabStop w:val="708"/>
  <w:hyphenationZone w:val="425"/>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949BD"/>
    <w:rsid w:val="00017759"/>
    <w:rsid w:val="0002707A"/>
    <w:rsid w:val="00030448"/>
    <w:rsid w:val="00034AC4"/>
    <w:rsid w:val="00035F94"/>
    <w:rsid w:val="00043EFF"/>
    <w:rsid w:val="0004519A"/>
    <w:rsid w:val="0005107B"/>
    <w:rsid w:val="0006331B"/>
    <w:rsid w:val="00063FB0"/>
    <w:rsid w:val="00065674"/>
    <w:rsid w:val="00083298"/>
    <w:rsid w:val="00095AA5"/>
    <w:rsid w:val="00095AE9"/>
    <w:rsid w:val="00097A6A"/>
    <w:rsid w:val="000A3824"/>
    <w:rsid w:val="000A73CA"/>
    <w:rsid w:val="000A78F6"/>
    <w:rsid w:val="000B059B"/>
    <w:rsid w:val="000B534E"/>
    <w:rsid w:val="000C1EC9"/>
    <w:rsid w:val="000D51F9"/>
    <w:rsid w:val="000D53E7"/>
    <w:rsid w:val="000F1EE4"/>
    <w:rsid w:val="00104B83"/>
    <w:rsid w:val="00110A15"/>
    <w:rsid w:val="00111410"/>
    <w:rsid w:val="00111B09"/>
    <w:rsid w:val="00122A2A"/>
    <w:rsid w:val="0012558D"/>
    <w:rsid w:val="00127521"/>
    <w:rsid w:val="00132BD8"/>
    <w:rsid w:val="00141231"/>
    <w:rsid w:val="001422DD"/>
    <w:rsid w:val="0014288D"/>
    <w:rsid w:val="00153F58"/>
    <w:rsid w:val="00164274"/>
    <w:rsid w:val="00164828"/>
    <w:rsid w:val="00180846"/>
    <w:rsid w:val="00182106"/>
    <w:rsid w:val="00192323"/>
    <w:rsid w:val="001949BD"/>
    <w:rsid w:val="001A1E87"/>
    <w:rsid w:val="001A276A"/>
    <w:rsid w:val="001B1062"/>
    <w:rsid w:val="001B13D6"/>
    <w:rsid w:val="001B3322"/>
    <w:rsid w:val="001B6B78"/>
    <w:rsid w:val="001C07E3"/>
    <w:rsid w:val="001C4EBE"/>
    <w:rsid w:val="001D4F47"/>
    <w:rsid w:val="001E3403"/>
    <w:rsid w:val="001E6474"/>
    <w:rsid w:val="001F69AA"/>
    <w:rsid w:val="00211CA4"/>
    <w:rsid w:val="00213DC3"/>
    <w:rsid w:val="00214D9B"/>
    <w:rsid w:val="002165E6"/>
    <w:rsid w:val="00223E7A"/>
    <w:rsid w:val="002356A3"/>
    <w:rsid w:val="002360C7"/>
    <w:rsid w:val="002375D7"/>
    <w:rsid w:val="00237734"/>
    <w:rsid w:val="00242E82"/>
    <w:rsid w:val="00243727"/>
    <w:rsid w:val="00247A8C"/>
    <w:rsid w:val="0025228B"/>
    <w:rsid w:val="00254915"/>
    <w:rsid w:val="00262C71"/>
    <w:rsid w:val="00264E6F"/>
    <w:rsid w:val="0028338A"/>
    <w:rsid w:val="0028417F"/>
    <w:rsid w:val="00291680"/>
    <w:rsid w:val="0029340F"/>
    <w:rsid w:val="0029431F"/>
    <w:rsid w:val="002950D7"/>
    <w:rsid w:val="00296FC6"/>
    <w:rsid w:val="002A2BBA"/>
    <w:rsid w:val="002A349F"/>
    <w:rsid w:val="002A3637"/>
    <w:rsid w:val="002B0286"/>
    <w:rsid w:val="002B28C2"/>
    <w:rsid w:val="002B7671"/>
    <w:rsid w:val="002C1AD6"/>
    <w:rsid w:val="002C7777"/>
    <w:rsid w:val="002D1FAC"/>
    <w:rsid w:val="002D3879"/>
    <w:rsid w:val="002E438B"/>
    <w:rsid w:val="002E613D"/>
    <w:rsid w:val="002F246D"/>
    <w:rsid w:val="002F6590"/>
    <w:rsid w:val="0030256A"/>
    <w:rsid w:val="00306A48"/>
    <w:rsid w:val="0031548C"/>
    <w:rsid w:val="00317E8E"/>
    <w:rsid w:val="00322E61"/>
    <w:rsid w:val="0032459F"/>
    <w:rsid w:val="0033187F"/>
    <w:rsid w:val="00343B1A"/>
    <w:rsid w:val="0034664F"/>
    <w:rsid w:val="0035178B"/>
    <w:rsid w:val="00354D46"/>
    <w:rsid w:val="00362B98"/>
    <w:rsid w:val="0036556D"/>
    <w:rsid w:val="00367B88"/>
    <w:rsid w:val="0037283E"/>
    <w:rsid w:val="00374D79"/>
    <w:rsid w:val="003768D1"/>
    <w:rsid w:val="00387C6C"/>
    <w:rsid w:val="00394450"/>
    <w:rsid w:val="003A2C88"/>
    <w:rsid w:val="003A59B7"/>
    <w:rsid w:val="003A7C67"/>
    <w:rsid w:val="003B0E8A"/>
    <w:rsid w:val="003B0F83"/>
    <w:rsid w:val="003C16B9"/>
    <w:rsid w:val="003D0681"/>
    <w:rsid w:val="003D1BA7"/>
    <w:rsid w:val="003D21D8"/>
    <w:rsid w:val="003D75CE"/>
    <w:rsid w:val="003E08B9"/>
    <w:rsid w:val="003E5873"/>
    <w:rsid w:val="003E68C1"/>
    <w:rsid w:val="003F3729"/>
    <w:rsid w:val="004016A5"/>
    <w:rsid w:val="00404BA6"/>
    <w:rsid w:val="00413D52"/>
    <w:rsid w:val="004204C1"/>
    <w:rsid w:val="0042780D"/>
    <w:rsid w:val="00433A5D"/>
    <w:rsid w:val="004360CC"/>
    <w:rsid w:val="00437742"/>
    <w:rsid w:val="00441F9E"/>
    <w:rsid w:val="00442C04"/>
    <w:rsid w:val="00443C86"/>
    <w:rsid w:val="0045241E"/>
    <w:rsid w:val="0046377C"/>
    <w:rsid w:val="00471E32"/>
    <w:rsid w:val="00472170"/>
    <w:rsid w:val="00472AEF"/>
    <w:rsid w:val="004766FB"/>
    <w:rsid w:val="00477BD0"/>
    <w:rsid w:val="004A1297"/>
    <w:rsid w:val="004A3D2C"/>
    <w:rsid w:val="004B2E04"/>
    <w:rsid w:val="004C28FB"/>
    <w:rsid w:val="004C642E"/>
    <w:rsid w:val="004C6811"/>
    <w:rsid w:val="004D7CBC"/>
    <w:rsid w:val="004E2D11"/>
    <w:rsid w:val="004E462A"/>
    <w:rsid w:val="004F31D2"/>
    <w:rsid w:val="004F7AAB"/>
    <w:rsid w:val="005034D8"/>
    <w:rsid w:val="00504D70"/>
    <w:rsid w:val="00506D8B"/>
    <w:rsid w:val="00513076"/>
    <w:rsid w:val="00516DF4"/>
    <w:rsid w:val="00516FB4"/>
    <w:rsid w:val="005201A2"/>
    <w:rsid w:val="00537E86"/>
    <w:rsid w:val="00542F6F"/>
    <w:rsid w:val="005440A6"/>
    <w:rsid w:val="00544D1B"/>
    <w:rsid w:val="00551B2A"/>
    <w:rsid w:val="00557BC5"/>
    <w:rsid w:val="00560AD5"/>
    <w:rsid w:val="00560F5B"/>
    <w:rsid w:val="005738F3"/>
    <w:rsid w:val="00580E8E"/>
    <w:rsid w:val="00583301"/>
    <w:rsid w:val="005917F6"/>
    <w:rsid w:val="00594600"/>
    <w:rsid w:val="005A0304"/>
    <w:rsid w:val="005A2A81"/>
    <w:rsid w:val="005A43D3"/>
    <w:rsid w:val="005B0535"/>
    <w:rsid w:val="005B119D"/>
    <w:rsid w:val="005B2AF8"/>
    <w:rsid w:val="005B3AD4"/>
    <w:rsid w:val="005B66E4"/>
    <w:rsid w:val="005B6DB0"/>
    <w:rsid w:val="005C0D45"/>
    <w:rsid w:val="005C2AB2"/>
    <w:rsid w:val="005C4271"/>
    <w:rsid w:val="005C7FF2"/>
    <w:rsid w:val="005D448A"/>
    <w:rsid w:val="005E327B"/>
    <w:rsid w:val="005E4C80"/>
    <w:rsid w:val="005E4EFF"/>
    <w:rsid w:val="00600708"/>
    <w:rsid w:val="00602913"/>
    <w:rsid w:val="00616E74"/>
    <w:rsid w:val="006204EB"/>
    <w:rsid w:val="00622669"/>
    <w:rsid w:val="00631F1A"/>
    <w:rsid w:val="00640F30"/>
    <w:rsid w:val="00654879"/>
    <w:rsid w:val="0066789D"/>
    <w:rsid w:val="00670388"/>
    <w:rsid w:val="00675303"/>
    <w:rsid w:val="0067697E"/>
    <w:rsid w:val="00680455"/>
    <w:rsid w:val="0068494C"/>
    <w:rsid w:val="006A0341"/>
    <w:rsid w:val="006A1994"/>
    <w:rsid w:val="006A79FB"/>
    <w:rsid w:val="006B094A"/>
    <w:rsid w:val="006B3B50"/>
    <w:rsid w:val="006B4AFF"/>
    <w:rsid w:val="006C4329"/>
    <w:rsid w:val="006C7455"/>
    <w:rsid w:val="006F5141"/>
    <w:rsid w:val="006F64B1"/>
    <w:rsid w:val="006F7B3D"/>
    <w:rsid w:val="00700C4A"/>
    <w:rsid w:val="007028A2"/>
    <w:rsid w:val="007036BF"/>
    <w:rsid w:val="007053DC"/>
    <w:rsid w:val="00706A64"/>
    <w:rsid w:val="00706D67"/>
    <w:rsid w:val="00713578"/>
    <w:rsid w:val="00716898"/>
    <w:rsid w:val="00732FFB"/>
    <w:rsid w:val="007343D7"/>
    <w:rsid w:val="00734AB5"/>
    <w:rsid w:val="007354FD"/>
    <w:rsid w:val="00756D04"/>
    <w:rsid w:val="00762997"/>
    <w:rsid w:val="00766285"/>
    <w:rsid w:val="00770170"/>
    <w:rsid w:val="0077052D"/>
    <w:rsid w:val="007719FA"/>
    <w:rsid w:val="0077474D"/>
    <w:rsid w:val="007808E9"/>
    <w:rsid w:val="00780DAF"/>
    <w:rsid w:val="007866A0"/>
    <w:rsid w:val="007964D2"/>
    <w:rsid w:val="007E0A2C"/>
    <w:rsid w:val="007E2057"/>
    <w:rsid w:val="007E32D7"/>
    <w:rsid w:val="007F030D"/>
    <w:rsid w:val="007F1B5D"/>
    <w:rsid w:val="007F5D77"/>
    <w:rsid w:val="007F7B86"/>
    <w:rsid w:val="00801873"/>
    <w:rsid w:val="008019F2"/>
    <w:rsid w:val="008031BE"/>
    <w:rsid w:val="00807EC9"/>
    <w:rsid w:val="00811F80"/>
    <w:rsid w:val="0082491F"/>
    <w:rsid w:val="00830635"/>
    <w:rsid w:val="008308B7"/>
    <w:rsid w:val="008362A5"/>
    <w:rsid w:val="008371FB"/>
    <w:rsid w:val="008416B7"/>
    <w:rsid w:val="008518F2"/>
    <w:rsid w:val="00866982"/>
    <w:rsid w:val="00873D9B"/>
    <w:rsid w:val="008747A1"/>
    <w:rsid w:val="00875211"/>
    <w:rsid w:val="0088006B"/>
    <w:rsid w:val="00883672"/>
    <w:rsid w:val="008913DE"/>
    <w:rsid w:val="00896FEA"/>
    <w:rsid w:val="008A3C20"/>
    <w:rsid w:val="008B48D9"/>
    <w:rsid w:val="008C11D2"/>
    <w:rsid w:val="008C2D9D"/>
    <w:rsid w:val="008D3B81"/>
    <w:rsid w:val="008D3FB7"/>
    <w:rsid w:val="008E4D88"/>
    <w:rsid w:val="008E69D0"/>
    <w:rsid w:val="009022F6"/>
    <w:rsid w:val="00904A9D"/>
    <w:rsid w:val="00905ECF"/>
    <w:rsid w:val="00910E32"/>
    <w:rsid w:val="00915CA2"/>
    <w:rsid w:val="00920127"/>
    <w:rsid w:val="009216AF"/>
    <w:rsid w:val="0092523B"/>
    <w:rsid w:val="009255AB"/>
    <w:rsid w:val="00930566"/>
    <w:rsid w:val="009306C2"/>
    <w:rsid w:val="00941288"/>
    <w:rsid w:val="00943D17"/>
    <w:rsid w:val="0094766F"/>
    <w:rsid w:val="00950A70"/>
    <w:rsid w:val="00951FC9"/>
    <w:rsid w:val="009671E8"/>
    <w:rsid w:val="00967ABF"/>
    <w:rsid w:val="00974A2B"/>
    <w:rsid w:val="00975197"/>
    <w:rsid w:val="00977B14"/>
    <w:rsid w:val="00980603"/>
    <w:rsid w:val="0098270F"/>
    <w:rsid w:val="009B0314"/>
    <w:rsid w:val="009B676B"/>
    <w:rsid w:val="009B7369"/>
    <w:rsid w:val="009D748E"/>
    <w:rsid w:val="009E17EB"/>
    <w:rsid w:val="009E451C"/>
    <w:rsid w:val="009E7171"/>
    <w:rsid w:val="009F0FCD"/>
    <w:rsid w:val="00A1417C"/>
    <w:rsid w:val="00A23937"/>
    <w:rsid w:val="00A23EFE"/>
    <w:rsid w:val="00A300D1"/>
    <w:rsid w:val="00A55078"/>
    <w:rsid w:val="00A55E6C"/>
    <w:rsid w:val="00A56F17"/>
    <w:rsid w:val="00A6568D"/>
    <w:rsid w:val="00A67DCE"/>
    <w:rsid w:val="00A745DF"/>
    <w:rsid w:val="00A84856"/>
    <w:rsid w:val="00AA0CCF"/>
    <w:rsid w:val="00AA2686"/>
    <w:rsid w:val="00AA3E31"/>
    <w:rsid w:val="00AB54C9"/>
    <w:rsid w:val="00AB6838"/>
    <w:rsid w:val="00AC3652"/>
    <w:rsid w:val="00AC5F73"/>
    <w:rsid w:val="00AD4D53"/>
    <w:rsid w:val="00AD5599"/>
    <w:rsid w:val="00AE31A2"/>
    <w:rsid w:val="00AE3E6B"/>
    <w:rsid w:val="00AE5923"/>
    <w:rsid w:val="00AF1193"/>
    <w:rsid w:val="00AF190B"/>
    <w:rsid w:val="00AF34DE"/>
    <w:rsid w:val="00B04CE1"/>
    <w:rsid w:val="00B21156"/>
    <w:rsid w:val="00B23571"/>
    <w:rsid w:val="00B260FB"/>
    <w:rsid w:val="00B268D2"/>
    <w:rsid w:val="00B30015"/>
    <w:rsid w:val="00B32179"/>
    <w:rsid w:val="00B33139"/>
    <w:rsid w:val="00B3383A"/>
    <w:rsid w:val="00B5068E"/>
    <w:rsid w:val="00B62839"/>
    <w:rsid w:val="00B672C8"/>
    <w:rsid w:val="00B72BBB"/>
    <w:rsid w:val="00B753E1"/>
    <w:rsid w:val="00B806CB"/>
    <w:rsid w:val="00B84435"/>
    <w:rsid w:val="00B912B2"/>
    <w:rsid w:val="00B970A4"/>
    <w:rsid w:val="00BA6A0E"/>
    <w:rsid w:val="00BC443B"/>
    <w:rsid w:val="00BD003A"/>
    <w:rsid w:val="00BD2DBE"/>
    <w:rsid w:val="00BD4EA2"/>
    <w:rsid w:val="00BD6721"/>
    <w:rsid w:val="00BE0A8B"/>
    <w:rsid w:val="00BF0490"/>
    <w:rsid w:val="00C01D5F"/>
    <w:rsid w:val="00C02DA3"/>
    <w:rsid w:val="00C15098"/>
    <w:rsid w:val="00C16BC1"/>
    <w:rsid w:val="00C20C95"/>
    <w:rsid w:val="00C23543"/>
    <w:rsid w:val="00C2744E"/>
    <w:rsid w:val="00C27477"/>
    <w:rsid w:val="00C27E9C"/>
    <w:rsid w:val="00C316B9"/>
    <w:rsid w:val="00C31FAC"/>
    <w:rsid w:val="00C32F0A"/>
    <w:rsid w:val="00C33459"/>
    <w:rsid w:val="00C34408"/>
    <w:rsid w:val="00C35325"/>
    <w:rsid w:val="00C35A53"/>
    <w:rsid w:val="00C3631F"/>
    <w:rsid w:val="00C36ED4"/>
    <w:rsid w:val="00C52646"/>
    <w:rsid w:val="00C64319"/>
    <w:rsid w:val="00C67C4C"/>
    <w:rsid w:val="00C721F2"/>
    <w:rsid w:val="00C724A1"/>
    <w:rsid w:val="00C77B2A"/>
    <w:rsid w:val="00C90E0C"/>
    <w:rsid w:val="00CA368D"/>
    <w:rsid w:val="00CC15BC"/>
    <w:rsid w:val="00CC2D5B"/>
    <w:rsid w:val="00CC3830"/>
    <w:rsid w:val="00CD46D9"/>
    <w:rsid w:val="00CF6FBD"/>
    <w:rsid w:val="00D0586D"/>
    <w:rsid w:val="00D12C0A"/>
    <w:rsid w:val="00D17A96"/>
    <w:rsid w:val="00D21EF4"/>
    <w:rsid w:val="00D25057"/>
    <w:rsid w:val="00D35A0A"/>
    <w:rsid w:val="00D37952"/>
    <w:rsid w:val="00D41A9D"/>
    <w:rsid w:val="00D41FDD"/>
    <w:rsid w:val="00D51F80"/>
    <w:rsid w:val="00D542CE"/>
    <w:rsid w:val="00D5613C"/>
    <w:rsid w:val="00D65383"/>
    <w:rsid w:val="00D778B2"/>
    <w:rsid w:val="00DA05E6"/>
    <w:rsid w:val="00DB7895"/>
    <w:rsid w:val="00DC1CE2"/>
    <w:rsid w:val="00DC2503"/>
    <w:rsid w:val="00DC4804"/>
    <w:rsid w:val="00DD59EC"/>
    <w:rsid w:val="00DE16AD"/>
    <w:rsid w:val="00DE34B7"/>
    <w:rsid w:val="00DF3A56"/>
    <w:rsid w:val="00DF4A7F"/>
    <w:rsid w:val="00E027DE"/>
    <w:rsid w:val="00E07CB3"/>
    <w:rsid w:val="00E1651C"/>
    <w:rsid w:val="00E1786F"/>
    <w:rsid w:val="00E223B6"/>
    <w:rsid w:val="00E24673"/>
    <w:rsid w:val="00E26903"/>
    <w:rsid w:val="00E44A1B"/>
    <w:rsid w:val="00E611D6"/>
    <w:rsid w:val="00E61DC1"/>
    <w:rsid w:val="00E62D3B"/>
    <w:rsid w:val="00E641FB"/>
    <w:rsid w:val="00E67062"/>
    <w:rsid w:val="00E74658"/>
    <w:rsid w:val="00E83696"/>
    <w:rsid w:val="00E84BB2"/>
    <w:rsid w:val="00E904BF"/>
    <w:rsid w:val="00E9245A"/>
    <w:rsid w:val="00E933E3"/>
    <w:rsid w:val="00E97DF5"/>
    <w:rsid w:val="00EB26BE"/>
    <w:rsid w:val="00EB2E92"/>
    <w:rsid w:val="00EB6242"/>
    <w:rsid w:val="00EC4FD7"/>
    <w:rsid w:val="00EC6854"/>
    <w:rsid w:val="00ED1C49"/>
    <w:rsid w:val="00ED7240"/>
    <w:rsid w:val="00EE17A6"/>
    <w:rsid w:val="00EE1A4C"/>
    <w:rsid w:val="00EE29DC"/>
    <w:rsid w:val="00EE4964"/>
    <w:rsid w:val="00EE5CAB"/>
    <w:rsid w:val="00EF2D8A"/>
    <w:rsid w:val="00EF5986"/>
    <w:rsid w:val="00EF7282"/>
    <w:rsid w:val="00F03C5D"/>
    <w:rsid w:val="00F144D7"/>
    <w:rsid w:val="00F15221"/>
    <w:rsid w:val="00F16170"/>
    <w:rsid w:val="00F22274"/>
    <w:rsid w:val="00F251DA"/>
    <w:rsid w:val="00F25F34"/>
    <w:rsid w:val="00F26BA9"/>
    <w:rsid w:val="00F349FD"/>
    <w:rsid w:val="00F36B32"/>
    <w:rsid w:val="00F46202"/>
    <w:rsid w:val="00F46671"/>
    <w:rsid w:val="00F47708"/>
    <w:rsid w:val="00F47E5E"/>
    <w:rsid w:val="00F50B5C"/>
    <w:rsid w:val="00F54842"/>
    <w:rsid w:val="00F63B3C"/>
    <w:rsid w:val="00F77F9E"/>
    <w:rsid w:val="00F83A0F"/>
    <w:rsid w:val="00F84552"/>
    <w:rsid w:val="00F91181"/>
    <w:rsid w:val="00F9279D"/>
    <w:rsid w:val="00FA230A"/>
    <w:rsid w:val="00FA6A4D"/>
    <w:rsid w:val="00FA7CA0"/>
    <w:rsid w:val="00FD44A5"/>
    <w:rsid w:val="00FD7BA4"/>
    <w:rsid w:val="00FE31D9"/>
    <w:rsid w:val="00FE70AE"/>
    <w:rsid w:val="00FF09BA"/>
    <w:rsid w:val="00FF1B90"/>
    <w:rsid w:val="00FF6249"/>
  </w:rsids>
  <w:docVars>
    <w:docVar w:name="APPROVER" w:val="Rodolpho Rathge Rangel Ribeiro"/>
    <w:docVar w:name="APROVADOR-02" w:val="Rodolpho Rathge Rangel Ribeiro - Gerencia Corp de Estudos Especiais e Sistemas Tecnicos"/>
    <w:docVar w:name="CLASSIFIC" w:val="-"/>
    <w:docVar w:name="CONSENT" w:val="Qualidade"/>
    <w:docVar w:name="DATEREV" w:val="26/02/2024"/>
    <w:docVar w:name="DOC" w:val="POP.00168.EQTL"/>
    <w:docVar w:name="DTELABORADOR" w:val="06/07/2011"/>
    <w:docVar w:name="ELABFUNCTION" w:val="Estagiário"/>
    <w:docVar w:name="ELABORADOR-02" w:val="JHULIA RAWENA DE SOUSA PARENTES DIAS - Executiva Corp Perdas Tecnicas e Medicao"/>
    <w:docVar w:name="ELABORATOR" w:val="JHULIA RAWENA DE SOUSA PARENTES DIAS"/>
    <w:docVar w:name="ELABUSERFUNCTION" w:val="Ana Gabriela Norjosa Viegas - Estagiário"/>
    <w:docVar w:name="REV" w:val="01"/>
    <w:docVar w:name="TITLE" w:val="Comunicação com o COI"/>
    <w:docVar w:name="TITULO" w:val="Gestão de Instrumentos Normativos"/>
  </w:docVars>
  <m:mathPr>
    <m:mathFont m:val="Cambria Math"/>
  </m:mathPr>
  <w:themeFontLang w:val="pt-BR"/>
  <w:clrSchemeMapping w:bg1="light1" w:t1="dark1" w:bg2="light2" w:t2="dark2" w:accent1="accent1" w:accent2="accent2" w:accent3="accent3" w:accent4="accent4" w:accent5="accent5" w:accent6="accent6" w:hyperlink="hyperlink" w:followedHyperlink="followedHyperlink"/>
  <w:doNotIncludeSubdocsInStats/>
  <w14:docId w14:val="50519CFF"/>
  <w15:chartTrackingRefBased/>
  <w15:docId w15:val="{3F6D98E0-C5E8-4EAD-9AE0-4BFA08AEB1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16="http://schemas.microsoft.com/office/word/2018/wordml" xmlns:w16cex="http://schemas.microsoft.com/office/word/2018/wordml/cex" xmlns:w16sdtdh="http://schemas.microsoft.com/office/word/2020/wordml/sdtdatahash" mc:Ignorable="w14 w15 w16se w16cid w16 w16cex w16sdtdh">
  <w:docDefaults>
    <w:rPrDefault>
      <w:rPr>
        <w:rFonts w:ascii="Times New Roman" w:eastAsia="Times New Roman" w:hAnsi="Times New Roman" w:cs="Times New Roman"/>
        <w:lang w:val="pt-BR" w:eastAsia="pt-BR"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uiPriority="0" w:qFormat="1"/>
    <w:lsdException w:name="heading 3" w:uiPriority="0" w:qFormat="1"/>
    <w:lsdException w:name="heading 4" w:uiPriority="9" w:qFormat="1"/>
    <w:lsdException w:name="heading 5" w:uiPriority="9"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A2C88"/>
    <w:pPr>
      <w:spacing w:before="100" w:after="100"/>
    </w:pPr>
    <w:rPr>
      <w:rFonts w:ascii="Arial" w:hAnsi="Arial"/>
      <w:sz w:val="22"/>
      <w:szCs w:val="24"/>
    </w:rPr>
  </w:style>
  <w:style w:type="paragraph" w:styleId="Heading1">
    <w:name w:val="heading 1"/>
    <w:next w:val="Normal"/>
    <w:link w:val="Ttulo1Char"/>
    <w:qFormat/>
    <w:pPr>
      <w:keepNext/>
      <w:numPr>
        <w:numId w:val="1"/>
      </w:numPr>
      <w:spacing w:before="200" w:after="200"/>
      <w:outlineLvl w:val="0"/>
    </w:pPr>
    <w:rPr>
      <w:rFonts w:ascii="Arial" w:hAnsi="Arial" w:cs="Arial"/>
      <w:b/>
      <w:bCs/>
      <w:smallCaps/>
      <w:sz w:val="22"/>
    </w:rPr>
  </w:style>
  <w:style w:type="paragraph" w:styleId="Heading2">
    <w:name w:val="heading 2"/>
    <w:next w:val="Normal"/>
    <w:link w:val="Ttulo2Char"/>
    <w:qFormat/>
    <w:pPr>
      <w:keepNext/>
      <w:numPr>
        <w:ilvl w:val="1"/>
        <w:numId w:val="1"/>
      </w:numPr>
      <w:spacing w:before="200" w:after="200"/>
      <w:outlineLvl w:val="1"/>
    </w:pPr>
    <w:rPr>
      <w:rFonts w:ascii="Arial" w:hAnsi="Arial" w:cs="Arial"/>
      <w:b/>
      <w:bCs/>
      <w:sz w:val="22"/>
    </w:rPr>
  </w:style>
  <w:style w:type="paragraph" w:styleId="Heading3">
    <w:name w:val="heading 3"/>
    <w:next w:val="Normal"/>
    <w:qFormat/>
    <w:pPr>
      <w:keepNext/>
      <w:numPr>
        <w:ilvl w:val="2"/>
        <w:numId w:val="1"/>
      </w:numPr>
      <w:spacing w:before="200" w:after="200"/>
      <w:jc w:val="both"/>
      <w:outlineLvl w:val="2"/>
    </w:pPr>
    <w:rPr>
      <w:rFonts w:ascii="Arial" w:hAnsi="Arial" w:cs="Arial"/>
      <w:bCs/>
      <w:sz w:val="22"/>
    </w:rPr>
  </w:style>
  <w:style w:type="paragraph" w:styleId="Heading4">
    <w:name w:val="heading 4"/>
    <w:next w:val="Normal"/>
    <w:qFormat/>
    <w:pPr>
      <w:keepNext/>
      <w:outlineLvl w:val="3"/>
    </w:pPr>
    <w:rPr>
      <w:rFonts w:ascii="Arial" w:hAnsi="Arial" w:cs="Arial"/>
      <w:bCs/>
      <w:sz w:val="22"/>
    </w:rPr>
  </w:style>
  <w:style w:type="paragraph" w:styleId="Heading5">
    <w:name w:val="heading 5"/>
    <w:aliases w:val="Anexo"/>
    <w:basedOn w:val="Normal"/>
    <w:next w:val="Normal"/>
    <w:qFormat/>
    <w:pPr>
      <w:keepNext/>
      <w:tabs>
        <w:tab w:val="left" w:pos="8364"/>
        <w:tab w:val="left" w:pos="8789"/>
      </w:tabs>
      <w:outlineLvl w:val="4"/>
    </w:pPr>
    <w:rPr>
      <w:rFonts w:ascii="Tahoma" w:hAnsi="Tahoma"/>
      <w:szCs w:val="20"/>
    </w:rPr>
  </w:style>
  <w:style w:type="paragraph" w:styleId="Heading6">
    <w:name w:val="heading 6"/>
    <w:basedOn w:val="Normal"/>
    <w:next w:val="Normal"/>
    <w:qFormat/>
    <w:pPr>
      <w:keepNext/>
      <w:numPr>
        <w:ilvl w:val="5"/>
        <w:numId w:val="1"/>
      </w:numPr>
      <w:outlineLvl w:val="5"/>
    </w:pPr>
    <w:rPr>
      <w:rFonts w:cs="Arial"/>
      <w:b/>
      <w:bCs/>
    </w:rPr>
  </w:style>
  <w:style w:type="paragraph" w:styleId="Heading7">
    <w:name w:val="heading 7"/>
    <w:basedOn w:val="Normal"/>
    <w:next w:val="Normal"/>
    <w:qFormat/>
    <w:pPr>
      <w:keepNext/>
      <w:numPr>
        <w:ilvl w:val="6"/>
        <w:numId w:val="1"/>
      </w:numPr>
      <w:tabs>
        <w:tab w:val="left" w:pos="851"/>
      </w:tabs>
      <w:jc w:val="center"/>
      <w:outlineLvl w:val="6"/>
    </w:pPr>
    <w:rPr>
      <w:b/>
      <w:sz w:val="26"/>
      <w:szCs w:val="20"/>
    </w:rPr>
  </w:style>
  <w:style w:type="paragraph" w:styleId="Heading8">
    <w:name w:val="heading 8"/>
    <w:basedOn w:val="Normal"/>
    <w:next w:val="Normal"/>
    <w:qFormat/>
    <w:pPr>
      <w:keepNext/>
      <w:numPr>
        <w:ilvl w:val="7"/>
        <w:numId w:val="1"/>
      </w:numPr>
      <w:tabs>
        <w:tab w:val="left" w:pos="851"/>
      </w:tabs>
      <w:jc w:val="center"/>
      <w:outlineLvl w:val="7"/>
    </w:pPr>
    <w:rPr>
      <w:i/>
      <w:sz w:val="26"/>
      <w:szCs w:val="20"/>
    </w:rPr>
  </w:style>
  <w:style w:type="paragraph" w:styleId="Heading9">
    <w:name w:val="heading 9"/>
    <w:basedOn w:val="Normal"/>
    <w:next w:val="Normal"/>
    <w:qFormat/>
    <w:pPr>
      <w:keepNext/>
      <w:numPr>
        <w:ilvl w:val="8"/>
        <w:numId w:val="1"/>
      </w:numPr>
      <w:tabs>
        <w:tab w:val="left" w:pos="3544"/>
      </w:tabs>
      <w:jc w:val="both"/>
      <w:outlineLvl w:val="8"/>
    </w:pPr>
    <w:rPr>
      <w:sz w:val="26"/>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RodapChar"/>
    <w:semiHidden/>
    <w:pPr>
      <w:tabs>
        <w:tab w:val="center" w:pos="4419"/>
        <w:tab w:val="right" w:pos="8838"/>
      </w:tabs>
    </w:pPr>
    <w:rPr>
      <w:lang w:val="en-US" w:eastAsia="en-US"/>
    </w:rPr>
  </w:style>
  <w:style w:type="paragraph" w:styleId="BodyText">
    <w:name w:val="Body Text"/>
    <w:basedOn w:val="Normal"/>
    <w:semiHidden/>
    <w:pPr>
      <w:jc w:val="both"/>
    </w:pPr>
    <w:rPr>
      <w:lang w:eastAsia="en-US"/>
    </w:rPr>
  </w:style>
  <w:style w:type="paragraph" w:styleId="BodyTextIndent">
    <w:name w:val="Body Text Indent"/>
    <w:basedOn w:val="Normal"/>
    <w:semiHidden/>
    <w:pPr>
      <w:ind w:left="720" w:hanging="12"/>
    </w:pPr>
  </w:style>
  <w:style w:type="paragraph" w:styleId="BodyTextIndent2">
    <w:name w:val="Body Text Indent 2"/>
    <w:basedOn w:val="Normal"/>
    <w:semiHidden/>
    <w:pPr>
      <w:ind w:left="720"/>
    </w:pPr>
    <w:rPr>
      <w:rFonts w:cs="Arial"/>
    </w:rPr>
  </w:style>
  <w:style w:type="paragraph" w:styleId="BodyTextIndent3">
    <w:name w:val="Body Text Indent 3"/>
    <w:basedOn w:val="Normal"/>
    <w:semiHidden/>
    <w:pPr>
      <w:ind w:firstLine="720"/>
      <w:outlineLvl w:val="0"/>
    </w:pPr>
  </w:style>
  <w:style w:type="paragraph" w:customStyle="1" w:styleId="ItemTabela">
    <w:name w:val="Item Tabela"/>
    <w:basedOn w:val="Normal"/>
    <w:pPr>
      <w:tabs>
        <w:tab w:val="left" w:pos="288"/>
        <w:tab w:val="left" w:pos="1152"/>
        <w:tab w:val="left" w:pos="2304"/>
        <w:tab w:val="left" w:pos="2880"/>
      </w:tabs>
      <w:spacing w:after="60"/>
      <w:ind w:left="1418" w:right="-284" w:hanging="1418"/>
      <w:jc w:val="both"/>
    </w:pPr>
    <w:rPr>
      <w:szCs w:val="20"/>
    </w:rPr>
  </w:style>
  <w:style w:type="paragraph" w:styleId="Header">
    <w:name w:val="header"/>
    <w:link w:val="CabealhoChar"/>
    <w:uiPriority w:val="99"/>
    <w:pPr>
      <w:tabs>
        <w:tab w:val="center" w:pos="4419"/>
        <w:tab w:val="right" w:pos="8838"/>
      </w:tabs>
      <w:spacing w:after="60"/>
      <w:ind w:right="284"/>
      <w:jc w:val="both"/>
    </w:pPr>
    <w:rPr>
      <w:rFonts w:ascii="Arial" w:hAnsi="Arial"/>
    </w:rPr>
  </w:style>
  <w:style w:type="paragraph" w:styleId="BodyText2">
    <w:name w:val="Body Text 2"/>
    <w:basedOn w:val="Normal"/>
    <w:semiHidden/>
    <w:pPr>
      <w:jc w:val="center"/>
    </w:pPr>
  </w:style>
  <w:style w:type="paragraph" w:styleId="BodyText3">
    <w:name w:val="Body Text 3"/>
    <w:basedOn w:val="Normal"/>
    <w:semiHidden/>
    <w:rPr>
      <w:sz w:val="20"/>
    </w:rPr>
  </w:style>
  <w:style w:type="paragraph" w:styleId="Caption">
    <w:name w:val="caption"/>
    <w:basedOn w:val="Normal"/>
    <w:next w:val="Normal"/>
    <w:qFormat/>
    <w:pPr>
      <w:jc w:val="both"/>
    </w:pPr>
    <w:rPr>
      <w:rFonts w:cs="Arial"/>
      <w:b/>
      <w:bCs/>
    </w:rPr>
  </w:style>
  <w:style w:type="character" w:styleId="PageNumber">
    <w:name w:val="page number"/>
    <w:basedOn w:val="DefaultParagraphFont"/>
  </w:style>
  <w:style w:type="paragraph" w:customStyle="1" w:styleId="Corpodetexto31">
    <w:name w:val="Corpo de texto 31"/>
    <w:basedOn w:val="Normal"/>
    <w:pPr>
      <w:widowControl w:val="0"/>
      <w:jc w:val="both"/>
    </w:pPr>
    <w:rPr>
      <w:szCs w:val="20"/>
    </w:rPr>
  </w:style>
  <w:style w:type="paragraph" w:customStyle="1" w:styleId="Nota">
    <w:name w:val="Nota"/>
    <w:basedOn w:val="Normal"/>
    <w:pPr>
      <w:spacing w:before="200" w:after="200"/>
      <w:jc w:val="both"/>
    </w:pPr>
    <w:rPr>
      <w:b/>
      <w:bCs/>
      <w:sz w:val="20"/>
      <w:lang w:val="en-US" w:eastAsia="en-US"/>
    </w:rPr>
  </w:style>
  <w:style w:type="paragraph" w:customStyle="1" w:styleId="PERGUNTA">
    <w:name w:val="PERGUNTA"/>
    <w:basedOn w:val="Normal"/>
    <w:pPr>
      <w:tabs>
        <w:tab w:val="left" w:pos="567"/>
        <w:tab w:val="left" w:pos="4752"/>
        <w:tab w:val="left" w:pos="5472"/>
        <w:tab w:val="left" w:pos="6192"/>
        <w:tab w:val="left" w:pos="6912"/>
        <w:tab w:val="left" w:pos="7632"/>
        <w:tab w:val="left" w:pos="8352"/>
        <w:tab w:val="left" w:pos="9072"/>
        <w:tab w:val="left" w:pos="9792"/>
        <w:tab w:val="left" w:pos="10512"/>
      </w:tabs>
      <w:spacing w:before="0" w:after="0"/>
      <w:jc w:val="both"/>
    </w:pPr>
    <w:rPr>
      <w:szCs w:val="20"/>
    </w:rPr>
  </w:style>
  <w:style w:type="paragraph" w:customStyle="1" w:styleId="Estilo1">
    <w:name w:val="Estilo1"/>
    <w:rPr>
      <w:b/>
      <w:bCs/>
    </w:rPr>
  </w:style>
  <w:style w:type="paragraph" w:customStyle="1" w:styleId="Estilo2">
    <w:name w:val="Estilo2"/>
    <w:pPr>
      <w:jc w:val="center"/>
    </w:pPr>
    <w:rPr>
      <w:b/>
      <w:bCs/>
      <w:sz w:val="14"/>
    </w:rPr>
  </w:style>
  <w:style w:type="paragraph" w:customStyle="1" w:styleId="Estilo3">
    <w:name w:val="Estilo3"/>
    <w:pPr>
      <w:numPr>
        <w:ilvl w:val="1"/>
        <w:numId w:val="2"/>
      </w:numPr>
      <w:spacing w:before="100" w:after="100"/>
    </w:pPr>
    <w:rPr>
      <w:rFonts w:ascii="Arial" w:hAnsi="Arial"/>
      <w:sz w:val="22"/>
    </w:rPr>
  </w:style>
  <w:style w:type="character" w:customStyle="1" w:styleId="estilodecorreioeletrnico16">
    <w:name w:val="estilodecorreioeletrnico16"/>
    <w:rPr>
      <w:rFonts w:ascii="Arial" w:hAnsi="Arial" w:cs="Arial"/>
      <w:color w:val="000000"/>
      <w:sz w:val="20"/>
    </w:rPr>
  </w:style>
  <w:style w:type="paragraph" w:styleId="TOC1">
    <w:name w:val="toc 1"/>
    <w:basedOn w:val="Normal"/>
    <w:next w:val="Normal"/>
    <w:autoRedefine/>
    <w:semiHidden/>
    <w:pPr>
      <w:tabs>
        <w:tab w:val="right" w:leader="dot" w:pos="9720"/>
      </w:tabs>
      <w:spacing w:before="120" w:after="60"/>
    </w:pPr>
    <w:rPr>
      <w:rFonts w:cs="Arial"/>
      <w:b/>
      <w:bCs/>
      <w:noProof/>
      <w:sz w:val="20"/>
      <w:szCs w:val="20"/>
    </w:rPr>
  </w:style>
  <w:style w:type="paragraph" w:customStyle="1" w:styleId="PO-TtulosdeRodap">
    <w:name w:val="PO - Títulos de Rodapé"/>
    <w:basedOn w:val="Normal"/>
    <w:next w:val="Normal"/>
    <w:pPr>
      <w:keepNext/>
      <w:spacing w:before="60" w:after="60"/>
      <w:jc w:val="center"/>
      <w:outlineLvl w:val="0"/>
    </w:pPr>
    <w:rPr>
      <w:rFonts w:ascii="Times New Roman" w:hAnsi="Times New Roman"/>
      <w:b/>
      <w:caps/>
      <w:noProof/>
      <w:color w:val="000080"/>
      <w:sz w:val="20"/>
      <w:szCs w:val="20"/>
    </w:rPr>
  </w:style>
  <w:style w:type="character" w:styleId="Hyperlink">
    <w:name w:val="Hyperlink"/>
    <w:semiHidden/>
    <w:rPr>
      <w:color w:val="0000FF"/>
      <w:u w:val="single"/>
    </w:rPr>
  </w:style>
  <w:style w:type="paragraph" w:customStyle="1" w:styleId="PO-TextoRecuado-Ttulo3">
    <w:name w:val="PO - Texto Recuado - Título 3"/>
    <w:basedOn w:val="Normal"/>
    <w:pPr>
      <w:spacing w:before="60" w:after="120"/>
      <w:ind w:left="1134"/>
      <w:jc w:val="both"/>
    </w:pPr>
    <w:rPr>
      <w:rFonts w:ascii="Times New Roman" w:hAnsi="Times New Roman"/>
      <w:sz w:val="24"/>
      <w:szCs w:val="20"/>
    </w:rPr>
  </w:style>
  <w:style w:type="character" w:styleId="FollowedHyperlink">
    <w:name w:val="FollowedHyperlink"/>
    <w:semiHidden/>
    <w:rPr>
      <w:color w:val="800080"/>
      <w:u w:val="single"/>
    </w:rPr>
  </w:style>
  <w:style w:type="paragraph" w:customStyle="1" w:styleId="PO-Texto">
    <w:name w:val="PO - Texto"/>
    <w:basedOn w:val="Normal"/>
    <w:pPr>
      <w:spacing w:before="120" w:after="120"/>
      <w:jc w:val="both"/>
    </w:pPr>
    <w:rPr>
      <w:rFonts w:ascii="Times New Roman" w:eastAsia="Batang" w:hAnsi="Times New Roman"/>
      <w:sz w:val="24"/>
      <w:szCs w:val="20"/>
    </w:rPr>
  </w:style>
  <w:style w:type="paragraph" w:styleId="BalloonText">
    <w:name w:val="Balloon Text"/>
    <w:basedOn w:val="Normal"/>
    <w:semiHidden/>
    <w:rsid w:val="00BF0490"/>
    <w:rPr>
      <w:rFonts w:ascii="Tahoma" w:hAnsi="Tahoma" w:cs="Tahoma"/>
      <w:sz w:val="16"/>
      <w:szCs w:val="16"/>
    </w:rPr>
  </w:style>
  <w:style w:type="character" w:customStyle="1" w:styleId="RodapChar">
    <w:name w:val="Rodapé Char"/>
    <w:link w:val="Footer"/>
    <w:semiHidden/>
    <w:rsid w:val="003E08B9"/>
    <w:rPr>
      <w:rFonts w:ascii="Arial" w:hAnsi="Arial"/>
      <w:sz w:val="22"/>
      <w:szCs w:val="24"/>
      <w:lang w:val="en-US" w:eastAsia="en-US"/>
    </w:rPr>
  </w:style>
  <w:style w:type="character" w:customStyle="1" w:styleId="CabealhoChar">
    <w:name w:val="Cabeçalho Char"/>
    <w:link w:val="Header"/>
    <w:uiPriority w:val="99"/>
    <w:rsid w:val="003E08B9"/>
    <w:rPr>
      <w:rFonts w:ascii="Arial" w:hAnsi="Arial"/>
    </w:rPr>
  </w:style>
  <w:style w:type="character" w:customStyle="1" w:styleId="Ttulo1Char">
    <w:name w:val="Título 1 Char"/>
    <w:link w:val="Heading1"/>
    <w:rsid w:val="003E08B9"/>
    <w:rPr>
      <w:rFonts w:ascii="Arial" w:hAnsi="Arial" w:cs="Arial"/>
      <w:b/>
      <w:bCs/>
      <w:smallCaps/>
      <w:sz w:val="22"/>
    </w:rPr>
  </w:style>
  <w:style w:type="table" w:styleId="TableGrid">
    <w:name w:val="Table Grid"/>
    <w:basedOn w:val="TableNormal"/>
    <w:uiPriority w:val="59"/>
    <w:rsid w:val="00974A2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Light">
    <w:name w:val="Grid Table Light"/>
    <w:basedOn w:val="TableNormal"/>
    <w:uiPriority w:val="40"/>
    <w:rsid w:val="00974A2B"/>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ListParagraph">
    <w:name w:val="List Paragraph"/>
    <w:basedOn w:val="Normal"/>
    <w:uiPriority w:val="34"/>
    <w:qFormat/>
    <w:rsid w:val="001B1062"/>
    <w:pPr>
      <w:ind w:left="720"/>
      <w:contextualSpacing/>
    </w:pPr>
  </w:style>
  <w:style w:type="character" w:styleId="Strong">
    <w:name w:val="Strong"/>
    <w:basedOn w:val="DefaultParagraphFont"/>
    <w:uiPriority w:val="22"/>
    <w:qFormat/>
    <w:rsid w:val="00551B2A"/>
    <w:rPr>
      <w:b/>
      <w:bCs/>
    </w:rPr>
  </w:style>
  <w:style w:type="paragraph" w:styleId="NormalWeb">
    <w:name w:val="Normal (Web)"/>
    <w:basedOn w:val="Normal"/>
    <w:uiPriority w:val="99"/>
    <w:unhideWhenUsed/>
    <w:rsid w:val="00F03C5D"/>
    <w:pPr>
      <w:spacing w:beforeAutospacing="1" w:afterAutospacing="1"/>
    </w:pPr>
    <w:rPr>
      <w:rFonts w:ascii="Times New Roman" w:hAnsi="Times New Roman"/>
      <w:sz w:val="24"/>
    </w:rPr>
  </w:style>
  <w:style w:type="character" w:styleId="CommentReference">
    <w:name w:val="annotation reference"/>
    <w:basedOn w:val="DefaultParagraphFont"/>
    <w:uiPriority w:val="99"/>
    <w:semiHidden/>
    <w:unhideWhenUsed/>
    <w:rsid w:val="002950D7"/>
    <w:rPr>
      <w:sz w:val="16"/>
      <w:szCs w:val="16"/>
    </w:rPr>
  </w:style>
  <w:style w:type="paragraph" w:styleId="CommentText">
    <w:name w:val="annotation text"/>
    <w:basedOn w:val="Normal"/>
    <w:link w:val="TextodecomentrioChar"/>
    <w:uiPriority w:val="99"/>
    <w:unhideWhenUsed/>
    <w:rsid w:val="002950D7"/>
    <w:rPr>
      <w:sz w:val="20"/>
      <w:szCs w:val="20"/>
    </w:rPr>
  </w:style>
  <w:style w:type="character" w:customStyle="1" w:styleId="TextodecomentrioChar">
    <w:name w:val="Texto de comentário Char"/>
    <w:basedOn w:val="DefaultParagraphFont"/>
    <w:link w:val="CommentText"/>
    <w:uiPriority w:val="99"/>
    <w:rsid w:val="002950D7"/>
    <w:rPr>
      <w:rFonts w:ascii="Arial" w:hAnsi="Arial"/>
    </w:rPr>
  </w:style>
  <w:style w:type="paragraph" w:styleId="CommentSubject">
    <w:name w:val="annotation subject"/>
    <w:basedOn w:val="CommentText"/>
    <w:next w:val="CommentText"/>
    <w:link w:val="AssuntodocomentrioChar"/>
    <w:uiPriority w:val="99"/>
    <w:semiHidden/>
    <w:unhideWhenUsed/>
    <w:rsid w:val="002950D7"/>
    <w:rPr>
      <w:b/>
      <w:bCs/>
    </w:rPr>
  </w:style>
  <w:style w:type="character" w:customStyle="1" w:styleId="AssuntodocomentrioChar">
    <w:name w:val="Assunto do comentário Char"/>
    <w:basedOn w:val="TextodecomentrioChar"/>
    <w:link w:val="CommentSubject"/>
    <w:uiPriority w:val="99"/>
    <w:semiHidden/>
    <w:rsid w:val="002950D7"/>
    <w:rPr>
      <w:rFonts w:ascii="Arial" w:hAnsi="Arial"/>
      <w:b/>
      <w:bCs/>
    </w:rPr>
  </w:style>
  <w:style w:type="paragraph" w:styleId="Revision">
    <w:name w:val="Revision"/>
    <w:hidden/>
    <w:uiPriority w:val="99"/>
    <w:semiHidden/>
    <w:rsid w:val="002950D7"/>
    <w:rPr>
      <w:rFonts w:ascii="Arial" w:hAnsi="Arial"/>
      <w:sz w:val="22"/>
      <w:szCs w:val="24"/>
    </w:rPr>
  </w:style>
  <w:style w:type="character" w:customStyle="1" w:styleId="Ttulo2Char">
    <w:name w:val="Título 2 Char"/>
    <w:basedOn w:val="DefaultParagraphFont"/>
    <w:link w:val="Heading2"/>
    <w:rsid w:val="00E223B6"/>
    <w:rPr>
      <w:rFonts w:ascii="Arial" w:hAnsi="Arial" w:cs="Arial"/>
      <w:b/>
      <w:bC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16="http://schemas.microsoft.com/office/word/2018/wordml" xmlns:w16cex="http://schemas.microsoft.com/office/word/2018/wordml/cex" xmlns:w16sdtdh="http://schemas.microsoft.com/office/word/2020/wordml/sdtdatahash" mc:Ignorable="w14 w15 w16se w16cid w16 w16cex w16sdtdh">
  <w:optimizeForBrowser/>
  <w:relyOnVML/>
  <w:allowPNG/>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microsoft.com/office/2011/relationships/people" Target="people.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image" Target="media/image1.jpeg" /><Relationship Id="rId6" Type="http://schemas.openxmlformats.org/officeDocument/2006/relationships/header" Target="header1.xml" /><Relationship Id="rId7" Type="http://schemas.openxmlformats.org/officeDocument/2006/relationships/theme" Target="theme/theme1.xml" /><Relationship Id="rId8" Type="http://schemas.openxmlformats.org/officeDocument/2006/relationships/numbering" Target="numbering.xml" /><Relationship Id="rId9" Type="http://schemas.openxmlformats.org/officeDocument/2006/relationships/styles" Target="styles.xml" /></Relationships>
</file>

<file path=word/_rels/header1.xml.rels><?xml version="1.0" encoding="utf-8" standalone="yes"?><Relationships xmlns="http://schemas.openxmlformats.org/package/2006/relationships"><Relationship Id="rId1" Type="http://schemas.openxmlformats.org/officeDocument/2006/relationships/image" Target="media/image2.png" /></Relationships>
</file>

<file path=word/_rels/settings.xml.rels><?xml version="1.0" encoding="utf-8" standalone="yes"?><Relationships xmlns="http://schemas.openxmlformats.org/package/2006/relationships"><Relationship Id="rId1" Type="http://schemas.openxmlformats.org/officeDocument/2006/relationships/attachedTemplate" Target="file:///C:\DOCUME~1\u8421\CONFIG~1\Temp\ANEXO%20III%20DA%20NP.GEDEQ.001-%20GEST&#195;O%20DE%20INSTRUMENTOS%20NORMATIVOS.dot" TargetMode="External" /></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2A273E4-C8A4-4360-B5C5-70100F3A7A3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ANEXO III DA NP.GEDEQ.001- GESTÃO DE INSTRUMENTOS NORMATIVOS</Template>
  <TotalTime>36</TotalTime>
  <Pages>8</Pages>
  <Words>1552</Words>
  <Characters>8652</Characters>
  <Application>Microsoft Office Word</Application>
  <DocSecurity>0</DocSecurity>
  <Lines>72</Lines>
  <Paragraphs>20</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EXECUTANTE</vt:lpstr>
      <vt:lpstr>EXECUTANTE</vt:lpstr>
    </vt:vector>
  </TitlesOfParts>
  <Company>CEMAR</Company>
  <LinksUpToDate>false</LinksUpToDate>
  <CharactersWithSpaces>10184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EXECUTANTE</dc:title>
  <dc:creator>u8421</dc:creator>
  <cp:lastModifiedBy>Silvanira Fernandes Diniz</cp:lastModifiedBy>
  <cp:revision>3</cp:revision>
  <cp:lastPrinted>2021-01-26T13:55:00Z</cp:lastPrinted>
  <dcterms:created xsi:type="dcterms:W3CDTF">2024-02-15T13:39:00Z</dcterms:created>
  <dcterms:modified xsi:type="dcterms:W3CDTF">2024-02-22T19:03:00Z</dcterms:modified>
</cp:coreProperties>
</file>