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Hyperlink"/>
            <w:sz w:val="20"/>
            <w:szCs w:val="20"/>
            <w:lang w:val="en-CA"/>
          </w:rPr>
          <w:t>http://www.opengis.net/doc/geosciml/</w:t>
        </w:r>
      </w:hyperlink>
      <w:r w:rsidR="001133B5" w:rsidRPr="00D12552">
        <w:rPr>
          <w:rStyle w:val="Hyperlink"/>
          <w:sz w:val="20"/>
          <w:szCs w:val="20"/>
          <w:lang w:val="en-CA"/>
        </w:rPr>
        <w:t>4.0</w:t>
      </w:r>
      <w:r w:rsidR="004C43DA" w:rsidRPr="00D12552">
        <w:rPr>
          <w:sz w:val="20"/>
          <w:szCs w:val="20"/>
          <w:lang w:val="en-CA"/>
        </w:rPr>
        <w:t>&gt;</w:t>
      </w:r>
    </w:p>
    <w:p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rsidR="00AC2E40" w:rsidRPr="00D12552" w:rsidRDefault="00AC2E40" w:rsidP="00AC2E40">
      <w:pPr>
        <w:rPr>
          <w:lang w:val="en-CA"/>
        </w:rPr>
      </w:pPr>
    </w:p>
    <w:p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Hyperlink"/>
            <w:color w:val="auto"/>
            <w:lang w:val="en-CA"/>
          </w:rPr>
          <w:t>http://www.opengeospatial.org/legal/</w:t>
        </w:r>
      </w:hyperlink>
      <w:r w:rsidR="009A7B37" w:rsidRPr="00D12552">
        <w:rPr>
          <w:lang w:val="en-CA"/>
        </w:rPr>
        <w:t>.</w:t>
      </w:r>
    </w:p>
    <w:p w:rsidR="00684C85" w:rsidRPr="00D12552" w:rsidRDefault="00684C85" w:rsidP="00684C85">
      <w:pPr>
        <w:jc w:val="center"/>
        <w:rPr>
          <w:b/>
          <w:bCs/>
          <w:lang w:val="en-CA"/>
        </w:rPr>
      </w:pPr>
    </w:p>
    <w:p w:rsidR="009A7B37" w:rsidRPr="00D12552" w:rsidRDefault="009A7B37" w:rsidP="00684C85">
      <w:pPr>
        <w:jc w:val="center"/>
        <w:rPr>
          <w:b/>
          <w:bCs/>
          <w:lang w:val="en-CA"/>
        </w:rPr>
      </w:pPr>
      <w:r w:rsidRPr="00D12552">
        <w:rPr>
          <w:b/>
          <w:bCs/>
          <w:lang w:val="en-CA"/>
        </w:rPr>
        <w:t>Warning</w:t>
      </w:r>
    </w:p>
    <w:p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type:   </w:t>
      </w:r>
      <w:r w:rsidRPr="00D12552">
        <w:rPr>
          <w:b w:val="0"/>
          <w:color w:val="auto"/>
          <w:sz w:val="20"/>
          <w:lang w:val="en-CA"/>
        </w:rPr>
        <w:tab/>
        <w:t>OGC</w:t>
      </w:r>
      <w:r w:rsidRPr="00D12552">
        <w:rPr>
          <w:b w:val="0"/>
          <w:color w:val="auto"/>
          <w:sz w:val="20"/>
          <w:vertAlign w:val="superscript"/>
          <w:lang w:val="en-CA"/>
        </w:rPr>
        <w:t>®</w:t>
      </w:r>
      <w:r w:rsidRPr="00D12552">
        <w:rPr>
          <w:b w:val="0"/>
          <w:color w:val="auto"/>
          <w:sz w:val="20"/>
          <w:lang w:val="en-CA"/>
        </w:rPr>
        <w:t xml:space="preserve"> Standard</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subtype:   </w:t>
      </w:r>
      <w:r w:rsidRPr="00D12552">
        <w:rPr>
          <w:b w:val="0"/>
          <w:color w:val="auto"/>
          <w:sz w:val="20"/>
          <w:lang w:val="en-CA"/>
        </w:rPr>
        <w:tab/>
        <w:t>if applicable</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rsidR="00F60CB2" w:rsidRPr="00D12552" w:rsidRDefault="00F60CB2" w:rsidP="00F60CB2">
      <w:pPr>
        <w:rPr>
          <w:lang w:val="en-CA"/>
        </w:rPr>
      </w:pPr>
      <w:r w:rsidRPr="00D12552">
        <w:rPr>
          <w:lang w:val="en-CA"/>
        </w:rPr>
        <w:br w:type="page"/>
      </w:r>
    </w:p>
    <w:p w:rsidR="00F60CB2" w:rsidRPr="00D12552" w:rsidRDefault="00F60CB2">
      <w:pPr>
        <w:pStyle w:val="TOCHeading"/>
        <w:rPr>
          <w:lang w:val="en-CA"/>
        </w:rPr>
      </w:pPr>
      <w:r w:rsidRPr="00D12552">
        <w:rPr>
          <w:lang w:val="en-CA"/>
        </w:rPr>
        <w:lastRenderedPageBreak/>
        <w:t>Contents</w:t>
      </w:r>
    </w:p>
    <w:p w:rsidR="00F60CB2" w:rsidRPr="00D12552" w:rsidRDefault="00F27D5A">
      <w:pPr>
        <w:pStyle w:val="TOC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Hyperlink"/>
            <w:noProof/>
            <w:lang w:val="en-CA"/>
          </w:rPr>
          <w:t>1.</w:t>
        </w:r>
        <w:r w:rsidR="00F60CB2" w:rsidRPr="00D12552">
          <w:rPr>
            <w:noProof/>
            <w:lang w:val="en-CA"/>
          </w:rPr>
          <w:tab/>
        </w:r>
        <w:r w:rsidR="00F60CB2" w:rsidRPr="00D12552">
          <w:rPr>
            <w:rStyle w:val="Hyperlink"/>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rsidR="00F60CB2" w:rsidRPr="00D12552" w:rsidRDefault="00E50D76">
      <w:pPr>
        <w:pStyle w:val="TOC1"/>
        <w:tabs>
          <w:tab w:val="left" w:pos="440"/>
          <w:tab w:val="right" w:leader="dot" w:pos="8630"/>
        </w:tabs>
        <w:rPr>
          <w:noProof/>
          <w:lang w:val="en-CA"/>
        </w:rPr>
      </w:pPr>
      <w:hyperlink w:anchor="_Toc337499851" w:history="1">
        <w:r w:rsidR="00F60CB2" w:rsidRPr="00D12552">
          <w:rPr>
            <w:rStyle w:val="Hyperlink"/>
            <w:noProof/>
            <w:lang w:val="en-CA"/>
          </w:rPr>
          <w:t>2.</w:t>
        </w:r>
        <w:r w:rsidR="00F60CB2" w:rsidRPr="00D12552">
          <w:rPr>
            <w:noProof/>
            <w:lang w:val="en-CA"/>
          </w:rPr>
          <w:tab/>
        </w:r>
        <w:r w:rsidR="00F60CB2" w:rsidRPr="00D12552">
          <w:rPr>
            <w:rStyle w:val="Hyperlink"/>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1"/>
        <w:tabs>
          <w:tab w:val="left" w:pos="440"/>
          <w:tab w:val="right" w:leader="dot" w:pos="8630"/>
        </w:tabs>
        <w:rPr>
          <w:noProof/>
          <w:lang w:val="en-CA"/>
        </w:rPr>
      </w:pPr>
      <w:hyperlink w:anchor="_Toc337499852" w:history="1">
        <w:r w:rsidR="00F60CB2" w:rsidRPr="00D12552">
          <w:rPr>
            <w:rStyle w:val="Hyperlink"/>
            <w:noProof/>
            <w:lang w:val="en-CA"/>
          </w:rPr>
          <w:t>3.</w:t>
        </w:r>
        <w:r w:rsidR="00F60CB2" w:rsidRPr="00D12552">
          <w:rPr>
            <w:noProof/>
            <w:lang w:val="en-CA"/>
          </w:rPr>
          <w:tab/>
        </w:r>
        <w:r w:rsidR="00F60CB2" w:rsidRPr="00D12552">
          <w:rPr>
            <w:rStyle w:val="Hyperlink"/>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1"/>
        <w:tabs>
          <w:tab w:val="left" w:pos="440"/>
          <w:tab w:val="right" w:leader="dot" w:pos="8630"/>
        </w:tabs>
        <w:rPr>
          <w:noProof/>
          <w:lang w:val="en-CA"/>
        </w:rPr>
      </w:pPr>
      <w:hyperlink w:anchor="_Toc337499853" w:history="1">
        <w:r w:rsidR="00F60CB2" w:rsidRPr="00D12552">
          <w:rPr>
            <w:rStyle w:val="Hyperlink"/>
            <w:noProof/>
            <w:lang w:val="en-CA"/>
          </w:rPr>
          <w:t>4.</w:t>
        </w:r>
        <w:r w:rsidR="00F60CB2" w:rsidRPr="00D12552">
          <w:rPr>
            <w:noProof/>
            <w:lang w:val="en-CA"/>
          </w:rPr>
          <w:tab/>
        </w:r>
        <w:r w:rsidR="00F60CB2" w:rsidRPr="00D12552">
          <w:rPr>
            <w:rStyle w:val="Hyperlink"/>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1"/>
        <w:tabs>
          <w:tab w:val="left" w:pos="440"/>
          <w:tab w:val="right" w:leader="dot" w:pos="8630"/>
        </w:tabs>
        <w:rPr>
          <w:noProof/>
          <w:lang w:val="en-CA"/>
        </w:rPr>
      </w:pPr>
      <w:hyperlink w:anchor="_Toc337499854" w:history="1">
        <w:r w:rsidR="00F60CB2" w:rsidRPr="00D12552">
          <w:rPr>
            <w:rStyle w:val="Hyperlink"/>
            <w:noProof/>
            <w:lang w:val="en-CA"/>
          </w:rPr>
          <w:t>5.</w:t>
        </w:r>
        <w:r w:rsidR="00F60CB2" w:rsidRPr="00D12552">
          <w:rPr>
            <w:noProof/>
            <w:lang w:val="en-CA"/>
          </w:rPr>
          <w:tab/>
        </w:r>
        <w:r w:rsidR="00F60CB2" w:rsidRPr="00D12552">
          <w:rPr>
            <w:rStyle w:val="Hyperlink"/>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1"/>
        <w:tabs>
          <w:tab w:val="left" w:pos="440"/>
          <w:tab w:val="right" w:leader="dot" w:pos="8630"/>
        </w:tabs>
        <w:rPr>
          <w:noProof/>
          <w:lang w:val="en-CA"/>
        </w:rPr>
      </w:pPr>
      <w:hyperlink w:anchor="_Toc337499855" w:history="1">
        <w:r w:rsidR="00F60CB2" w:rsidRPr="00D12552">
          <w:rPr>
            <w:rStyle w:val="Hyperlink"/>
            <w:noProof/>
            <w:lang w:val="en-CA"/>
          </w:rPr>
          <w:t>6.</w:t>
        </w:r>
        <w:r w:rsidR="00F60CB2" w:rsidRPr="00D12552">
          <w:rPr>
            <w:noProof/>
            <w:lang w:val="en-CA"/>
          </w:rPr>
          <w:tab/>
        </w:r>
        <w:r w:rsidR="00F60CB2" w:rsidRPr="00D12552">
          <w:rPr>
            <w:rStyle w:val="Hyperlink"/>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2"/>
        <w:tabs>
          <w:tab w:val="left" w:pos="880"/>
          <w:tab w:val="right" w:leader="dot" w:pos="8630"/>
        </w:tabs>
        <w:rPr>
          <w:noProof/>
          <w:lang w:val="en-CA"/>
        </w:rPr>
      </w:pPr>
      <w:hyperlink w:anchor="_Toc337499856" w:history="1">
        <w:r w:rsidR="00F60CB2" w:rsidRPr="00D12552">
          <w:rPr>
            <w:rStyle w:val="Hyperlink"/>
            <w:noProof/>
            <w:lang w:val="en-CA"/>
          </w:rPr>
          <w:t>6.1</w:t>
        </w:r>
        <w:r w:rsidR="00F60CB2" w:rsidRPr="00D12552">
          <w:rPr>
            <w:noProof/>
            <w:lang w:val="en-CA"/>
          </w:rPr>
          <w:tab/>
        </w:r>
        <w:r w:rsidR="00F60CB2" w:rsidRPr="00D12552">
          <w:rPr>
            <w:rStyle w:val="Hyperlink"/>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3"/>
        <w:tabs>
          <w:tab w:val="left" w:pos="1320"/>
          <w:tab w:val="right" w:leader="dot" w:pos="8630"/>
        </w:tabs>
        <w:rPr>
          <w:noProof/>
          <w:lang w:val="en-CA"/>
        </w:rPr>
      </w:pPr>
      <w:hyperlink w:anchor="_Toc337499857" w:history="1">
        <w:r w:rsidR="00F60CB2" w:rsidRPr="00D12552">
          <w:rPr>
            <w:rStyle w:val="Hyperlink"/>
            <w:noProof/>
            <w:lang w:val="en-CA"/>
          </w:rPr>
          <w:t>6.1.1</w:t>
        </w:r>
        <w:r w:rsidR="00F60CB2" w:rsidRPr="00D12552">
          <w:rPr>
            <w:noProof/>
            <w:lang w:val="en-CA"/>
          </w:rPr>
          <w:tab/>
        </w:r>
        <w:r w:rsidR="00F60CB2" w:rsidRPr="00D12552">
          <w:rPr>
            <w:rStyle w:val="Hyperlink"/>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1"/>
        <w:tabs>
          <w:tab w:val="left" w:pos="480"/>
          <w:tab w:val="right" w:leader="dot" w:pos="8630"/>
        </w:tabs>
        <w:rPr>
          <w:noProof/>
          <w:lang w:val="en-CA"/>
        </w:rPr>
      </w:pPr>
      <w:hyperlink w:anchor="_Toc337499858" w:history="1">
        <w:r w:rsidR="00F60CB2" w:rsidRPr="00D12552">
          <w:rPr>
            <w:rStyle w:val="Hyperlink"/>
            <w:noProof/>
            <w:lang w:val="en-CA"/>
          </w:rPr>
          <w:t>7.</w:t>
        </w:r>
        <w:r w:rsidR="00F60CB2" w:rsidRPr="00D12552">
          <w:rPr>
            <w:noProof/>
            <w:lang w:val="en-CA"/>
          </w:rPr>
          <w:tab/>
        </w:r>
        <w:r w:rsidR="00F60CB2" w:rsidRPr="00D12552">
          <w:rPr>
            <w:rStyle w:val="Hyperlink"/>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2"/>
        <w:tabs>
          <w:tab w:val="left" w:pos="880"/>
          <w:tab w:val="right" w:leader="dot" w:pos="8630"/>
        </w:tabs>
        <w:rPr>
          <w:noProof/>
          <w:lang w:val="en-CA"/>
        </w:rPr>
      </w:pPr>
      <w:hyperlink w:anchor="_Toc337499859" w:history="1">
        <w:r w:rsidR="00F60CB2" w:rsidRPr="00D12552">
          <w:rPr>
            <w:rStyle w:val="Hyperlink"/>
            <w:noProof/>
            <w:lang w:val="en-CA"/>
          </w:rPr>
          <w:t>7.1</w:t>
        </w:r>
        <w:r w:rsidR="00F60CB2" w:rsidRPr="00D12552">
          <w:rPr>
            <w:noProof/>
            <w:lang w:val="en-CA"/>
          </w:rPr>
          <w:tab/>
        </w:r>
        <w:r w:rsidR="00F60CB2" w:rsidRPr="00D12552">
          <w:rPr>
            <w:rStyle w:val="Hyperlink"/>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2"/>
        <w:tabs>
          <w:tab w:val="left" w:pos="880"/>
          <w:tab w:val="right" w:leader="dot" w:pos="8630"/>
        </w:tabs>
        <w:rPr>
          <w:noProof/>
          <w:lang w:val="en-CA"/>
        </w:rPr>
      </w:pPr>
      <w:hyperlink w:anchor="_Toc337499860" w:history="1">
        <w:r w:rsidR="00F60CB2" w:rsidRPr="00D12552">
          <w:rPr>
            <w:rStyle w:val="Hyperlink"/>
            <w:noProof/>
            <w:lang w:val="en-CA"/>
          </w:rPr>
          <w:t>7.2</w:t>
        </w:r>
        <w:r w:rsidR="00F60CB2" w:rsidRPr="00D12552">
          <w:rPr>
            <w:noProof/>
            <w:lang w:val="en-CA"/>
          </w:rPr>
          <w:tab/>
        </w:r>
        <w:r w:rsidR="00F60CB2" w:rsidRPr="00D12552">
          <w:rPr>
            <w:rStyle w:val="Hyperlink"/>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1"/>
        <w:tabs>
          <w:tab w:val="left" w:pos="480"/>
          <w:tab w:val="right" w:leader="dot" w:pos="8630"/>
        </w:tabs>
        <w:rPr>
          <w:noProof/>
          <w:lang w:val="en-CA"/>
        </w:rPr>
      </w:pPr>
      <w:hyperlink w:anchor="_Toc337499861" w:history="1">
        <w:r w:rsidR="00F60CB2" w:rsidRPr="00D12552">
          <w:rPr>
            <w:rStyle w:val="Hyperlink"/>
            <w:noProof/>
            <w:lang w:val="en-CA"/>
          </w:rPr>
          <w:t>8.</w:t>
        </w:r>
        <w:r w:rsidR="00F60CB2" w:rsidRPr="00D12552">
          <w:rPr>
            <w:noProof/>
            <w:lang w:val="en-CA"/>
          </w:rPr>
          <w:tab/>
        </w:r>
        <w:r w:rsidR="00F60CB2" w:rsidRPr="00D12552">
          <w:rPr>
            <w:rStyle w:val="Hyperlink"/>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2"/>
        <w:tabs>
          <w:tab w:val="left" w:pos="880"/>
          <w:tab w:val="right" w:leader="dot" w:pos="8630"/>
        </w:tabs>
        <w:rPr>
          <w:noProof/>
          <w:lang w:val="en-CA"/>
        </w:rPr>
      </w:pPr>
      <w:hyperlink w:anchor="_Toc337499862" w:history="1">
        <w:r w:rsidR="00F60CB2" w:rsidRPr="00D12552">
          <w:rPr>
            <w:rStyle w:val="Hyperlink"/>
            <w:noProof/>
            <w:lang w:val="en-CA"/>
          </w:rPr>
          <w:t>A.1</w:t>
        </w:r>
        <w:r w:rsidR="00F60CB2" w:rsidRPr="00D12552">
          <w:rPr>
            <w:noProof/>
            <w:lang w:val="en-CA"/>
          </w:rPr>
          <w:tab/>
        </w:r>
        <w:r w:rsidR="00F60CB2" w:rsidRPr="00D12552">
          <w:rPr>
            <w:rStyle w:val="Hyperlink"/>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27D5A">
      <w:pPr>
        <w:rPr>
          <w:lang w:val="en-CA"/>
        </w:rPr>
      </w:pPr>
      <w:r w:rsidRPr="00D12552">
        <w:rPr>
          <w:lang w:val="en-CA"/>
        </w:rPr>
        <w:fldChar w:fldCharType="end"/>
      </w:r>
    </w:p>
    <w:p w:rsidR="00F60CB2" w:rsidRPr="00D12552" w:rsidRDefault="00F60CB2" w:rsidP="00F60CB2">
      <w:pPr>
        <w:rPr>
          <w:lang w:val="en-CA"/>
        </w:rPr>
      </w:pPr>
      <w:r w:rsidRPr="00D12552">
        <w:rPr>
          <w:lang w:val="en-CA"/>
        </w:rPr>
        <w:br w:type="page"/>
      </w:r>
    </w:p>
    <w:p w:rsidR="007F6680" w:rsidRPr="00D12552" w:rsidRDefault="007F6680" w:rsidP="007F6680">
      <w:pPr>
        <w:pStyle w:val="introelements"/>
        <w:rPr>
          <w:lang w:val="en-CA"/>
        </w:rPr>
      </w:pPr>
      <w:r w:rsidRPr="00D12552">
        <w:rPr>
          <w:lang w:val="en-CA"/>
        </w:rPr>
        <w:lastRenderedPageBreak/>
        <w:t>Abstract</w:t>
      </w:r>
    </w:p>
    <w:p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rsidR="009A7B37" w:rsidRPr="00D12552" w:rsidRDefault="009A7B37">
      <w:pPr>
        <w:pStyle w:val="introelements"/>
        <w:rPr>
          <w:lang w:val="en-CA"/>
        </w:rPr>
      </w:pPr>
      <w:r w:rsidRPr="00D12552">
        <w:rPr>
          <w:lang w:val="en-CA"/>
        </w:rPr>
        <w:t>Keywords</w:t>
      </w:r>
    </w:p>
    <w:p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xml:space="preserve">, OGC document, </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rsidR="009A7B37" w:rsidRPr="00D12552" w:rsidRDefault="009A7B37">
      <w:pPr>
        <w:pStyle w:val="introelements"/>
        <w:rPr>
          <w:lang w:val="en-CA"/>
        </w:rPr>
      </w:pPr>
      <w:r w:rsidRPr="00D12552">
        <w:rPr>
          <w:lang w:val="en-CA"/>
        </w:rPr>
        <w:t>Preface</w:t>
      </w:r>
      <w:bookmarkEnd w:id="1"/>
    </w:p>
    <w:p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CommentReference"/>
          <w:b w:val="0"/>
          <w:lang w:val="en-CA"/>
        </w:rPr>
        <w:commentReference w:id="3"/>
      </w:r>
    </w:p>
    <w:p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bookmarkStart w:id="4" w:name="_Toc165888230"/>
      <w:r w:rsidRPr="00D12552">
        <w:rPr>
          <w:rFonts w:ascii="TimesNewRomanPSMT" w:hAnsi="TimesNewRomanPSMT" w:cs="TimesNewRomanPSMT"/>
          <w:lang w:val="en-CA"/>
        </w:rPr>
        <w:t>Arizona Geological Survey, Arizona, United States of America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Bureau de </w:t>
      </w:r>
      <w:proofErr w:type="spellStart"/>
      <w:r w:rsidRPr="00D12552">
        <w:rPr>
          <w:rFonts w:ascii="TimesNewRomanPSMT" w:hAnsi="TimesNewRomanPSMT" w:cs="TimesNewRomanPSMT"/>
          <w:lang w:val="en-CA"/>
        </w:rPr>
        <w:t>Recherches</w:t>
      </w:r>
      <w:proofErr w:type="spellEnd"/>
      <w:r w:rsidRPr="00D12552">
        <w:rPr>
          <w:rFonts w:ascii="TimesNewRomanPSMT" w:hAnsi="TimesNewRomanPSMT" w:cs="TimesNewRomanPSMT"/>
          <w:lang w:val="en-CA"/>
        </w:rPr>
        <w:t xml:space="preserve"> </w:t>
      </w:r>
      <w:proofErr w:type="spellStart"/>
      <w:r w:rsidRPr="00D12552">
        <w:rPr>
          <w:rFonts w:ascii="TimesNewRomanPSMT" w:hAnsi="TimesNewRomanPSMT" w:cs="TimesNewRomanPSMT"/>
          <w:lang w:val="en-CA"/>
        </w:rPr>
        <w:t>Géologiques</w:t>
      </w:r>
      <w:proofErr w:type="spellEnd"/>
      <w:r w:rsidRPr="00D12552">
        <w:rPr>
          <w:rFonts w:ascii="TimesNewRomanPSMT" w:hAnsi="TimesNewRomanPSMT" w:cs="TimesNewRomanPSMT"/>
          <w:lang w:val="en-CA"/>
        </w:rPr>
        <w:t xml:space="preserve"> et </w:t>
      </w:r>
      <w:proofErr w:type="spellStart"/>
      <w:r w:rsidRPr="00D12552">
        <w:rPr>
          <w:rFonts w:ascii="TimesNewRomanPSMT" w:hAnsi="TimesNewRomanPSMT" w:cs="TimesNewRomanPSMT"/>
          <w:lang w:val="en-CA"/>
        </w:rPr>
        <w:t>Minières</w:t>
      </w:r>
      <w:proofErr w:type="spellEnd"/>
      <w:r w:rsidRPr="00D12552">
        <w:rPr>
          <w:rFonts w:ascii="TimesNewRomanPSMT" w:hAnsi="TimesNewRomanPSMT" w:cs="TimesNewRomanPSMT"/>
          <w:lang w:val="en-CA"/>
        </w:rPr>
        <w:t xml:space="preserve"> (BRGM), France</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rsidR="001133B5" w:rsidRPr="00D12552" w:rsidRDefault="00AD3B07"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rsidR="0065022D" w:rsidRPr="00D12552" w:rsidRDefault="001133B5"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rsidR="009A7B37" w:rsidRPr="00D12552" w:rsidRDefault="009A7B37" w:rsidP="001133B5">
      <w:pPr>
        <w:pStyle w:val="introelements"/>
        <w:rPr>
          <w:lang w:val="en-CA"/>
        </w:rPr>
      </w:pPr>
      <w:r w:rsidRPr="00D12552">
        <w:rPr>
          <w:lang w:val="en-CA"/>
        </w:rPr>
        <w:t>Submi</w:t>
      </w:r>
      <w:bookmarkEnd w:id="4"/>
      <w:r w:rsidRPr="00D12552">
        <w:rPr>
          <w:lang w:val="en-CA"/>
        </w:rPr>
        <w:t>tters</w:t>
      </w:r>
    </w:p>
    <w:p w:rsidR="009A7B37" w:rsidRPr="00D12552" w:rsidRDefault="009A7B37">
      <w:pPr>
        <w:rPr>
          <w:lang w:val="en-CA"/>
        </w:rPr>
      </w:pPr>
      <w:r w:rsidRPr="00D12552">
        <w:rPr>
          <w:lang w:val="en-CA"/>
        </w:rPr>
        <w:t>All questions regarding this submission should be directed to the editor or the submitters:</w:t>
      </w:r>
    </w:p>
    <w:p w:rsidR="009A7B37" w:rsidRPr="00D12552" w:rsidRDefault="009A7B37">
      <w:pPr>
        <w:rPr>
          <w:lang w:val="en-CA"/>
        </w:rPr>
      </w:pPr>
    </w:p>
    <w:tbl>
      <w:tblPr>
        <w:tblW w:w="0" w:type="auto"/>
        <w:jc w:val="center"/>
        <w:tblInd w:w="-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rsidTr="00CE0562">
        <w:trPr>
          <w:jc w:val="center"/>
        </w:trPr>
        <w:tc>
          <w:tcPr>
            <w:tcW w:w="2323" w:type="dxa"/>
          </w:tcPr>
          <w:p w:rsidR="009A7B37" w:rsidRPr="00D12552" w:rsidRDefault="009A7B37" w:rsidP="00CE0562">
            <w:pPr>
              <w:pStyle w:val="Annex"/>
              <w:rPr>
                <w:lang w:val="en-CA"/>
              </w:rPr>
            </w:pPr>
            <w:r w:rsidRPr="00D12552">
              <w:rPr>
                <w:lang w:val="en-CA"/>
              </w:rPr>
              <w:t>Name</w:t>
            </w:r>
          </w:p>
        </w:tc>
        <w:tc>
          <w:tcPr>
            <w:tcW w:w="6426" w:type="dxa"/>
          </w:tcPr>
          <w:p w:rsidR="009A7B37" w:rsidRPr="00D12552" w:rsidRDefault="00154114" w:rsidP="00CE0562">
            <w:pPr>
              <w:pStyle w:val="Annex"/>
              <w:rPr>
                <w:lang w:val="en-CA"/>
              </w:rPr>
            </w:pPr>
            <w:r w:rsidRPr="00D12552">
              <w:rPr>
                <w:lang w:val="en-CA"/>
              </w:rPr>
              <w:t>Affiliation</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Oliver Raymond</w:t>
            </w:r>
          </w:p>
        </w:tc>
        <w:tc>
          <w:tcPr>
            <w:tcW w:w="6426" w:type="dxa"/>
          </w:tcPr>
          <w:p w:rsidR="009A7B37" w:rsidRPr="00D12552" w:rsidRDefault="00CE0562" w:rsidP="00CE0562">
            <w:pPr>
              <w:rPr>
                <w:lang w:val="en-CA"/>
              </w:rPr>
            </w:pPr>
            <w:r w:rsidRPr="00D12552">
              <w:rPr>
                <w:lang w:val="en-CA"/>
              </w:rPr>
              <w:t>Geoscience Australia</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Steve Richard</w:t>
            </w:r>
          </w:p>
        </w:tc>
        <w:tc>
          <w:tcPr>
            <w:tcW w:w="6426" w:type="dxa"/>
          </w:tcPr>
          <w:p w:rsidR="009A7B37" w:rsidRPr="00D12552" w:rsidRDefault="00CE0562" w:rsidP="00CE0562">
            <w:pPr>
              <w:rPr>
                <w:lang w:val="en-CA"/>
              </w:rPr>
            </w:pPr>
            <w:r w:rsidRPr="00D12552">
              <w:rPr>
                <w:lang w:val="en-CA"/>
              </w:rPr>
              <w:t>Arizona Geological Survey</w:t>
            </w:r>
          </w:p>
        </w:tc>
      </w:tr>
      <w:tr w:rsidR="007927D6" w:rsidRPr="00D12552" w:rsidTr="00CE0562">
        <w:trPr>
          <w:jc w:val="center"/>
        </w:trPr>
        <w:tc>
          <w:tcPr>
            <w:tcW w:w="2323" w:type="dxa"/>
          </w:tcPr>
          <w:p w:rsidR="007927D6" w:rsidRPr="00D12552" w:rsidRDefault="00CE0562" w:rsidP="00CE0562">
            <w:pPr>
              <w:rPr>
                <w:lang w:val="en-CA"/>
              </w:rPr>
            </w:pPr>
            <w:r w:rsidRPr="00D12552">
              <w:rPr>
                <w:lang w:val="en-CA"/>
              </w:rPr>
              <w:t>Eric Boisvert</w:t>
            </w:r>
          </w:p>
        </w:tc>
        <w:tc>
          <w:tcPr>
            <w:tcW w:w="6426" w:type="dxa"/>
          </w:tcPr>
          <w:p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p>
        </w:tc>
      </w:tr>
    </w:tbl>
    <w:p w:rsidR="009A7B37" w:rsidRPr="00D12552" w:rsidRDefault="009A7B37">
      <w:pPr>
        <w:pStyle w:val="Heading1"/>
        <w:rPr>
          <w:lang w:val="en-CA"/>
        </w:rPr>
      </w:pPr>
      <w:bookmarkStart w:id="5" w:name="_Toc337499850"/>
      <w:r w:rsidRPr="00D12552">
        <w:rPr>
          <w:lang w:val="en-CA"/>
        </w:rPr>
        <w:t>Scope</w:t>
      </w:r>
      <w:bookmarkEnd w:id="5"/>
    </w:p>
    <w:p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 xml:space="preserve">tions (GWML for hydrogeology and </w:t>
      </w:r>
      <w:proofErr w:type="spellStart"/>
      <w:r w:rsidR="00D12552">
        <w:rPr>
          <w:color w:val="00B050"/>
          <w:lang w:val="en-CA"/>
        </w:rPr>
        <w:t>EarthResourceML</w:t>
      </w:r>
      <w:proofErr w:type="spellEnd"/>
      <w:r w:rsidR="00D12552">
        <w:rPr>
          <w:color w:val="00B050"/>
          <w:lang w:val="en-CA"/>
        </w:rPr>
        <w:t xml:space="preserve"> for economic geology – both having filiation with GeoSciML - for instance).</w:t>
      </w:r>
    </w:p>
    <w:p w:rsidR="009A7B37" w:rsidRPr="00D12552" w:rsidRDefault="009A7B37">
      <w:pPr>
        <w:pStyle w:val="Heading1"/>
        <w:rPr>
          <w:lang w:val="en-CA"/>
        </w:rPr>
      </w:pPr>
      <w:bookmarkStart w:id="6" w:name="_Toc337499851"/>
      <w:r w:rsidRPr="00D12552">
        <w:rPr>
          <w:lang w:val="en-CA"/>
        </w:rPr>
        <w:t>Conformance</w:t>
      </w:r>
      <w:bookmarkEnd w:id="6"/>
    </w:p>
    <w:p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rsidR="009A7B37" w:rsidRPr="00D12552" w:rsidRDefault="00A17543">
      <w:pPr>
        <w:pStyle w:val="List2OGCbullets"/>
        <w:rPr>
          <w:color w:val="FF0000"/>
          <w:lang w:val="en-CA"/>
        </w:rPr>
      </w:pPr>
      <w:r w:rsidRPr="00D12552">
        <w:rPr>
          <w:color w:val="FF0000"/>
          <w:lang w:val="en-CA"/>
        </w:rPr>
        <w:t>Abstract logical model</w:t>
      </w:r>
    </w:p>
    <w:p w:rsidR="009A7B37" w:rsidRPr="00D12552" w:rsidRDefault="00A17543">
      <w:pPr>
        <w:pStyle w:val="List2OGCbullets"/>
        <w:rPr>
          <w:color w:val="FF0000"/>
          <w:lang w:val="en-CA"/>
        </w:rPr>
      </w:pPr>
      <w:r w:rsidRPr="00D12552">
        <w:rPr>
          <w:color w:val="FF0000"/>
          <w:lang w:val="en-CA"/>
        </w:rPr>
        <w:t>Data instance</w:t>
      </w:r>
    </w:p>
    <w:p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rsidR="009A7B37" w:rsidRPr="00D12552" w:rsidRDefault="009A7B37">
      <w:pPr>
        <w:pStyle w:val="List1OGCletters"/>
        <w:rPr>
          <w:lang w:val="en-CA"/>
        </w:rPr>
      </w:pPr>
      <w:r w:rsidRPr="00D12552">
        <w:rPr>
          <w:lang w:val="en-CA"/>
        </w:rPr>
        <w:lastRenderedPageBreak/>
        <w:t>Any one of the conformance levels specified in Annex B (normative).</w:t>
      </w:r>
    </w:p>
    <w:p w:rsidR="009A7B37" w:rsidRPr="00D12552" w:rsidRDefault="009A7B37">
      <w:pPr>
        <w:pStyle w:val="List1OGCletters"/>
        <w:rPr>
          <w:lang w:val="en-CA"/>
        </w:rPr>
      </w:pPr>
      <w:r w:rsidRPr="00D12552">
        <w:rPr>
          <w:lang w:val="en-CA"/>
        </w:rPr>
        <w:t>Any one of the Distributed Computing Platform profiles specified in Annexes TBD through TBD (normative).</w:t>
      </w:r>
    </w:p>
    <w:p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rsidR="009A7B37" w:rsidRPr="00D12552" w:rsidRDefault="009A7B37">
      <w:pPr>
        <w:pStyle w:val="Heading1"/>
        <w:rPr>
          <w:lang w:val="en-CA"/>
        </w:rPr>
      </w:pPr>
      <w:bookmarkStart w:id="7" w:name="_Toc337499852"/>
      <w:r w:rsidRPr="00D12552">
        <w:rPr>
          <w:lang w:val="en-CA"/>
        </w:rPr>
        <w:t>References</w:t>
      </w:r>
      <w:bookmarkEnd w:id="7"/>
    </w:p>
    <w:p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rsidR="00FA3D28" w:rsidRPr="00BD7B2A" w:rsidRDefault="00FA3D28" w:rsidP="00BD7B2A">
      <w:pPr>
        <w:pStyle w:val="ListParagraph"/>
        <w:numPr>
          <w:ilvl w:val="0"/>
          <w:numId w:val="13"/>
        </w:numPr>
        <w:spacing w:after="0" w:line="276" w:lineRule="auto"/>
        <w:rPr>
          <w:lang w:val="en-CA"/>
        </w:rPr>
      </w:pPr>
      <w:r w:rsidRPr="00BD7B2A">
        <w:rPr>
          <w:lang w:val="en-CA"/>
        </w:rPr>
        <w:t>OGC 06-121r9, OGC® Web Services Common Standard</w:t>
      </w:r>
    </w:p>
    <w:p w:rsidR="00FA3D28" w:rsidRPr="00BD7B2A" w:rsidRDefault="00FA3D28" w:rsidP="00BD7B2A">
      <w:pPr>
        <w:pStyle w:val="ListParagraph"/>
        <w:numPr>
          <w:ilvl w:val="0"/>
          <w:numId w:val="13"/>
        </w:numPr>
        <w:spacing w:after="0" w:line="276" w:lineRule="auto"/>
        <w:rPr>
          <w:lang w:val="en-CA"/>
        </w:rPr>
      </w:pPr>
      <w:r w:rsidRPr="00BD7B2A">
        <w:rPr>
          <w:lang w:val="en-CA"/>
        </w:rPr>
        <w:t>ISO 19103:2005 – Conceptual Schema Language</w:t>
      </w:r>
    </w:p>
    <w:p w:rsidR="00FA3D28" w:rsidRPr="00BD7B2A" w:rsidRDefault="00FA3D28" w:rsidP="00BD7B2A">
      <w:pPr>
        <w:pStyle w:val="ListParagraph"/>
        <w:numPr>
          <w:ilvl w:val="0"/>
          <w:numId w:val="13"/>
        </w:numPr>
        <w:spacing w:after="0" w:line="276" w:lineRule="auto"/>
        <w:rPr>
          <w:lang w:val="en-CA"/>
        </w:rPr>
      </w:pPr>
      <w:r w:rsidRPr="00BD7B2A">
        <w:rPr>
          <w:lang w:val="en-CA"/>
        </w:rPr>
        <w:t>ISO 8601- Data elements and interchange formats – Information interchange – Representation of dates and times</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rsidR="00FA3D28" w:rsidRPr="00BD7B2A" w:rsidRDefault="00FA3D28" w:rsidP="00BD7B2A">
      <w:pPr>
        <w:pStyle w:val="ListParagraph"/>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rsidR="00FA3D28" w:rsidRPr="00BD7B2A" w:rsidRDefault="00FA3D28" w:rsidP="00BD7B2A">
      <w:pPr>
        <w:pStyle w:val="ListParagraph"/>
        <w:numPr>
          <w:ilvl w:val="0"/>
          <w:numId w:val="13"/>
        </w:numPr>
        <w:spacing w:after="0" w:line="276" w:lineRule="auto"/>
        <w:rPr>
          <w:lang w:val="en-CA"/>
        </w:rPr>
      </w:pPr>
      <w:r w:rsidRPr="00BD7B2A">
        <w:rPr>
          <w:lang w:val="en-CA"/>
        </w:rPr>
        <w:t>Geographic information — Observations and Measurements)</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rsidR="00FA3D28" w:rsidRPr="00BD7B2A" w:rsidRDefault="00FA3D28" w:rsidP="00BD7B2A">
      <w:pPr>
        <w:pStyle w:val="ListParagraph"/>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rsidR="00FA3D28" w:rsidRPr="00BD7B2A" w:rsidRDefault="00FA3D28" w:rsidP="00BD7B2A">
      <w:pPr>
        <w:pStyle w:val="ListParagraph"/>
        <w:numPr>
          <w:ilvl w:val="0"/>
          <w:numId w:val="13"/>
        </w:numPr>
        <w:spacing w:after="0" w:line="276" w:lineRule="auto"/>
        <w:rPr>
          <w:lang w:val="en-CA"/>
        </w:rPr>
      </w:pPr>
      <w:proofErr w:type="spellStart"/>
      <w:r w:rsidRPr="00BD7B2A">
        <w:rPr>
          <w:lang w:val="en-CA"/>
        </w:rPr>
        <w:t>Schematron</w:t>
      </w:r>
      <w:proofErr w:type="spellEnd"/>
      <w:r w:rsidRPr="00BD7B2A">
        <w:rPr>
          <w:lang w:val="en-CA"/>
        </w:rPr>
        <w:t>: ISO/IEC 19757-3, Information technology — Document Schema Definition</w:t>
      </w:r>
      <w:r w:rsidR="00BD7B2A" w:rsidRPr="00BD7B2A">
        <w:rPr>
          <w:lang w:val="en-CA"/>
        </w:rPr>
        <w:t xml:space="preserve"> </w:t>
      </w:r>
      <w:r w:rsidRPr="00BD7B2A">
        <w:rPr>
          <w:lang w:val="en-CA"/>
        </w:rPr>
        <w:t xml:space="preserve">Languages (DSDL) — Part 3: Rule-based validation — </w:t>
      </w:r>
      <w:proofErr w:type="spellStart"/>
      <w:r w:rsidRPr="00BD7B2A">
        <w:rPr>
          <w:lang w:val="en-CA"/>
        </w:rPr>
        <w:t>Schematron</w:t>
      </w:r>
      <w:proofErr w:type="spellEnd"/>
      <w:r w:rsidR="00BD7B2A" w:rsidRPr="00BD7B2A">
        <w:rPr>
          <w:lang w:val="en-CA"/>
        </w:rPr>
        <w:t xml:space="preserve"> </w:t>
      </w:r>
      <w:hyperlink r:id="rId12" w:history="1">
        <w:r w:rsidR="00BD7B2A" w:rsidRPr="00F347A5">
          <w:rPr>
            <w:rStyle w:val="Hyperlink"/>
            <w:lang w:val="en-CA"/>
          </w:rPr>
          <w:t>http://standards.iso.org/ittf/PubliclyAvailableStandards/c040833_ISO_IEC_19757-3_2006(E).zip</w:t>
        </w:r>
      </w:hyperlink>
      <w:r w:rsid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Unified Code for Units of Measure (UCUM) – Version 1.8, July 2009</w:t>
      </w:r>
    </w:p>
    <w:p w:rsidR="00FA3D28" w:rsidRPr="00BD7B2A" w:rsidRDefault="00FA3D28" w:rsidP="00BD7B2A">
      <w:pPr>
        <w:pStyle w:val="ListParagraph"/>
        <w:numPr>
          <w:ilvl w:val="0"/>
          <w:numId w:val="13"/>
        </w:numPr>
        <w:spacing w:after="0" w:line="276" w:lineRule="auto"/>
        <w:rPr>
          <w:lang w:val="en-CA"/>
        </w:rPr>
      </w:pPr>
      <w:r w:rsidRPr="00BD7B2A">
        <w:rPr>
          <w:lang w:val="en-CA"/>
        </w:rPr>
        <w:t>Unified Modeling Language (UML). Version 2.3. May 2010.</w:t>
      </w:r>
    </w:p>
    <w:p w:rsidR="00FA3D28" w:rsidRPr="00BD7B2A" w:rsidRDefault="00FA3D28" w:rsidP="00BD7B2A">
      <w:pPr>
        <w:pStyle w:val="ListParagraph"/>
        <w:numPr>
          <w:ilvl w:val="0"/>
          <w:numId w:val="13"/>
        </w:numPr>
        <w:spacing w:after="0" w:line="276" w:lineRule="auto"/>
        <w:rPr>
          <w:lang w:val="en-CA"/>
        </w:rPr>
      </w:pPr>
      <w:r w:rsidRPr="00BD7B2A">
        <w:rPr>
          <w:lang w:val="en-CA"/>
        </w:rPr>
        <w:t>Extensible Markup Language (XML) – Version 1.0 (Fourth Edition), August 2006</w:t>
      </w:r>
    </w:p>
    <w:p w:rsidR="00FA3D28" w:rsidRPr="00BD7B2A" w:rsidRDefault="00FA3D28" w:rsidP="00BD7B2A">
      <w:pPr>
        <w:pStyle w:val="ListParagraph"/>
        <w:numPr>
          <w:ilvl w:val="0"/>
          <w:numId w:val="13"/>
        </w:numPr>
        <w:spacing w:after="0" w:line="276" w:lineRule="auto"/>
        <w:rPr>
          <w:lang w:val="en-CA"/>
        </w:rPr>
      </w:pPr>
      <w:r w:rsidRPr="00BD7B2A">
        <w:rPr>
          <w:lang w:val="en-CA"/>
        </w:rPr>
        <w:t xml:space="preserve">XML Schema – Version 1.0 (Second Edition), October 2004 </w:t>
      </w:r>
    </w:p>
    <w:p w:rsidR="009A7B37" w:rsidRPr="00D12552" w:rsidRDefault="009A7B37">
      <w:pPr>
        <w:pStyle w:val="Heading1"/>
        <w:rPr>
          <w:lang w:val="en-CA"/>
        </w:rPr>
      </w:pPr>
      <w:bookmarkStart w:id="8" w:name="_Toc337499853"/>
      <w:r w:rsidRPr="00D12552">
        <w:rPr>
          <w:lang w:val="en-CA"/>
        </w:rPr>
        <w:t>Terms and Definitions</w:t>
      </w:r>
      <w:bookmarkEnd w:id="8"/>
    </w:p>
    <w:p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rsidR="009A7B37" w:rsidRPr="00D12552" w:rsidRDefault="009A7B37">
      <w:pPr>
        <w:rPr>
          <w:lang w:val="en-CA"/>
        </w:rPr>
      </w:pPr>
      <w:r w:rsidRPr="00D12552">
        <w:rPr>
          <w:lang w:val="en-CA"/>
        </w:rPr>
        <w:t>For the purposes of this document, the following additional terms and definitions apply.</w:t>
      </w:r>
    </w:p>
    <w:p w:rsidR="00FA3D28" w:rsidRPr="00D12552" w:rsidRDefault="00FA3D28" w:rsidP="00FA3D28">
      <w:pPr>
        <w:pStyle w:val="Heading2"/>
        <w:rPr>
          <w:lang w:val="en-CA"/>
        </w:rPr>
      </w:pPr>
      <w:bookmarkStart w:id="9" w:name="_Toc428885175"/>
      <w:bookmarkStart w:id="10" w:name="Glossary_Feature"/>
      <w:proofErr w:type="gramStart"/>
      <w:r w:rsidRPr="00D12552">
        <w:rPr>
          <w:lang w:val="en-CA"/>
        </w:rPr>
        <w:t>coverage</w:t>
      </w:r>
      <w:bookmarkEnd w:id="9"/>
      <w:proofErr w:type="gramEnd"/>
    </w:p>
    <w:p w:rsidR="00FA3D28" w:rsidRPr="00D12552" w:rsidRDefault="00FA3D28" w:rsidP="00FA3D28">
      <w:pPr>
        <w:rPr>
          <w:bCs/>
          <w:lang w:val="en-CA"/>
        </w:rPr>
      </w:pPr>
      <w:proofErr w:type="gramStart"/>
      <w:r w:rsidRPr="00D12552">
        <w:rPr>
          <w:bCs/>
          <w:lang w:val="en-CA"/>
        </w:rPr>
        <w:t>Feature that acts as a function to return values from its range for any direct position within its spatial, temporal or spatiotemporal domain.</w:t>
      </w:r>
      <w:proofErr w:type="gramEnd"/>
    </w:p>
    <w:p w:rsidR="00FA3D28" w:rsidRPr="00D12552" w:rsidRDefault="00FA3D28" w:rsidP="00FA3D28">
      <w:pPr>
        <w:rPr>
          <w:bCs/>
          <w:lang w:val="en-CA"/>
        </w:rPr>
      </w:pPr>
      <w:r w:rsidRPr="00D12552">
        <w:rPr>
          <w:bCs/>
          <w:lang w:val="en-CA"/>
        </w:rPr>
        <w:t>[ISO 19123:2005, definition 4.17]</w:t>
      </w:r>
    </w:p>
    <w:p w:rsidR="00FA3D28" w:rsidRPr="00D12552" w:rsidRDefault="00FA3D28" w:rsidP="00FA3D28">
      <w:pPr>
        <w:pStyle w:val="Heading2"/>
        <w:rPr>
          <w:lang w:val="en-CA"/>
        </w:rPr>
      </w:pPr>
      <w:bookmarkStart w:id="11" w:name="_Toc428885176"/>
      <w:proofErr w:type="gramStart"/>
      <w:r w:rsidRPr="00D12552">
        <w:rPr>
          <w:lang w:val="en-CA"/>
        </w:rPr>
        <w:t>domain</w:t>
      </w:r>
      <w:proofErr w:type="gramEnd"/>
      <w:r w:rsidRPr="00D12552">
        <w:rPr>
          <w:lang w:val="en-CA"/>
        </w:rPr>
        <w:t xml:space="preserve"> feature</w:t>
      </w:r>
      <w:bookmarkEnd w:id="11"/>
    </w:p>
    <w:p w:rsidR="00FA3D28" w:rsidRPr="00D12552" w:rsidRDefault="00FA3D28" w:rsidP="00FA3D28">
      <w:pPr>
        <w:rPr>
          <w:lang w:val="en-CA"/>
        </w:rPr>
      </w:pPr>
      <w:r w:rsidRPr="00D12552">
        <w:rPr>
          <w:lang w:val="en-CA"/>
        </w:rPr>
        <w:t>Feature of a type defined within a particular application domain.</w:t>
      </w:r>
    </w:p>
    <w:p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rsidR="00FA3D28" w:rsidRPr="00D12552" w:rsidRDefault="00FA3D28" w:rsidP="00FA3D28">
      <w:pPr>
        <w:rPr>
          <w:lang w:val="en-CA"/>
        </w:rPr>
      </w:pPr>
      <w:r w:rsidRPr="00D12552">
        <w:rPr>
          <w:lang w:val="en-CA"/>
        </w:rPr>
        <w:t>[ISO 19156, definition 4.4]</w:t>
      </w:r>
    </w:p>
    <w:p w:rsidR="00FA3D28" w:rsidRPr="00D12552" w:rsidRDefault="00FA3D28" w:rsidP="00FA3D28">
      <w:pPr>
        <w:pStyle w:val="Heading2"/>
        <w:rPr>
          <w:lang w:val="en-CA"/>
        </w:rPr>
      </w:pPr>
      <w:bookmarkStart w:id="12" w:name="_Toc428885177"/>
      <w:proofErr w:type="gramStart"/>
      <w:r w:rsidRPr="00D12552">
        <w:rPr>
          <w:lang w:val="en-CA"/>
        </w:rPr>
        <w:t>element</w:t>
      </w:r>
      <w:proofErr w:type="gramEnd"/>
      <w:r w:rsidRPr="00D12552">
        <w:rPr>
          <w:lang w:val="en-CA"/>
        </w:rPr>
        <w:t xml:space="preserve"> &lt;XML&gt;</w:t>
      </w:r>
      <w:bookmarkEnd w:id="12"/>
      <w:r w:rsidRPr="00D12552">
        <w:rPr>
          <w:lang w:val="en-CA"/>
        </w:rPr>
        <w:t xml:space="preserve"> </w:t>
      </w:r>
    </w:p>
    <w:p w:rsidR="00FA3D28" w:rsidRPr="00D12552" w:rsidRDefault="00FA3D28" w:rsidP="00FA3D28">
      <w:pPr>
        <w:rPr>
          <w:lang w:val="en-CA"/>
        </w:rPr>
      </w:pPr>
      <w:proofErr w:type="gramStart"/>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roofErr w:type="gramEnd"/>
    </w:p>
    <w:p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3" w:name="_Toc428885178"/>
      <w:proofErr w:type="gramStart"/>
      <w:r w:rsidRPr="00D12552">
        <w:rPr>
          <w:lang w:val="en-CA"/>
        </w:rPr>
        <w:lastRenderedPageBreak/>
        <w:t>feature</w:t>
      </w:r>
      <w:bookmarkEnd w:id="13"/>
      <w:proofErr w:type="gramEnd"/>
    </w:p>
    <w:p w:rsidR="00FA3D28" w:rsidRPr="00D12552" w:rsidRDefault="00FA3D28" w:rsidP="00FA3D28">
      <w:pPr>
        <w:rPr>
          <w:bCs/>
          <w:lang w:val="en-CA"/>
        </w:rPr>
      </w:pPr>
      <w:r w:rsidRPr="00D12552">
        <w:rPr>
          <w:bCs/>
          <w:lang w:val="en-CA"/>
        </w:rPr>
        <w:t xml:space="preserve">Abstraction </w:t>
      </w:r>
      <w:proofErr w:type="gramStart"/>
      <w:r w:rsidRPr="00D12552">
        <w:rPr>
          <w:bCs/>
          <w:lang w:val="en-CA"/>
        </w:rPr>
        <w:t xml:space="preserve">of a real-world </w:t>
      </w:r>
      <w:proofErr w:type="spellStart"/>
      <w:r w:rsidRPr="00D12552">
        <w:rPr>
          <w:bCs/>
          <w:lang w:val="en-CA"/>
        </w:rPr>
        <w:t>phenomena</w:t>
      </w:r>
      <w:proofErr w:type="spellEnd"/>
      <w:proofErr w:type="gramEnd"/>
      <w:r w:rsidRPr="00D12552">
        <w:rPr>
          <w:bCs/>
          <w:lang w:val="en-CA"/>
        </w:rPr>
        <w:t>.</w:t>
      </w:r>
    </w:p>
    <w:p w:rsidR="00FA3D28" w:rsidRPr="00D12552" w:rsidRDefault="00FA3D28" w:rsidP="00FA3D28">
      <w:pPr>
        <w:rPr>
          <w:lang w:val="en-CA"/>
        </w:rPr>
      </w:pPr>
      <w:r w:rsidRPr="00D12552">
        <w:rPr>
          <w:bCs/>
          <w:lang w:val="en-CA"/>
        </w:rPr>
        <w:t>[ISO 19101:2002, definition 4.11]</w:t>
      </w:r>
    </w:p>
    <w:p w:rsidR="00FA3D28" w:rsidRPr="00D12552" w:rsidRDefault="00FA3D28" w:rsidP="00FA3D28">
      <w:pPr>
        <w:rPr>
          <w:lang w:val="en-CA"/>
        </w:rPr>
      </w:pPr>
      <w:bookmarkStart w:id="14" w:name="_Toc428885179"/>
      <w:r w:rsidRPr="00D12552">
        <w:rPr>
          <w:lang w:val="en-CA"/>
        </w:rPr>
        <w:t>GML application schema</w:t>
      </w:r>
      <w:bookmarkEnd w:id="14"/>
      <w:r w:rsidRPr="00D12552">
        <w:rPr>
          <w:lang w:val="en-CA"/>
        </w:rPr>
        <w:t xml:space="preserve"> </w:t>
      </w:r>
    </w:p>
    <w:p w:rsidR="00FA3D28" w:rsidRPr="00D12552" w:rsidRDefault="00FA3D28" w:rsidP="00FA3D28">
      <w:pPr>
        <w:rPr>
          <w:lang w:val="en-CA"/>
        </w:rPr>
      </w:pPr>
      <w:r w:rsidRPr="00D12552">
        <w:rPr>
          <w:lang w:val="en-CA"/>
        </w:rPr>
        <w:t>Application schema written in XML Schema in accordance with the rules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5" w:name="_Toc428885180"/>
      <w:r w:rsidRPr="00D12552">
        <w:rPr>
          <w:lang w:val="en-CA"/>
        </w:rPr>
        <w:t>GML document</w:t>
      </w:r>
      <w:bookmarkEnd w:id="15"/>
      <w:r w:rsidRPr="00D12552">
        <w:rPr>
          <w:lang w:val="en-CA"/>
        </w:rPr>
        <w:t xml:space="preserve"> </w:t>
      </w:r>
    </w:p>
    <w:p w:rsidR="00FA3D28" w:rsidRPr="00D12552" w:rsidRDefault="00FA3D28" w:rsidP="00FA3D28">
      <w:pPr>
        <w:rPr>
          <w:lang w:val="en-CA"/>
        </w:rPr>
      </w:pPr>
      <w:proofErr w:type="gramStart"/>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roofErr w:type="gramEnd"/>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6" w:name="_Toc428885181"/>
      <w:r w:rsidRPr="00D12552">
        <w:rPr>
          <w:lang w:val="en-CA"/>
        </w:rPr>
        <w:t>GML schema</w:t>
      </w:r>
      <w:bookmarkEnd w:id="16"/>
      <w:r w:rsidRPr="00D12552">
        <w:rPr>
          <w:lang w:val="en-CA"/>
        </w:rPr>
        <w:t xml:space="preserve"> </w:t>
      </w:r>
    </w:p>
    <w:p w:rsidR="00FA3D28" w:rsidRPr="00D12552" w:rsidRDefault="00FA3D28" w:rsidP="00FA3D28">
      <w:pPr>
        <w:rPr>
          <w:lang w:val="en-CA"/>
        </w:rPr>
      </w:pPr>
      <w:r w:rsidRPr="00D12552">
        <w:rPr>
          <w:lang w:val="en-CA"/>
        </w:rPr>
        <w:t>Schema components in the XML namespace ―http://www.opengis.net/</w:t>
      </w:r>
      <w:proofErr w:type="spellStart"/>
      <w:r w:rsidRPr="00D12552">
        <w:rPr>
          <w:lang w:val="en-CA"/>
        </w:rPr>
        <w:t>gml</w:t>
      </w:r>
      <w:proofErr w:type="spellEnd"/>
      <w:r w:rsidRPr="00D12552">
        <w:rPr>
          <w:lang w:val="en-CA"/>
        </w:rPr>
        <w:t>/3.2‖ as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7" w:name="_Toc428885182"/>
      <w:proofErr w:type="gramStart"/>
      <w:r w:rsidRPr="00D12552">
        <w:rPr>
          <w:lang w:val="en-CA"/>
        </w:rPr>
        <w:t>measurement</w:t>
      </w:r>
      <w:bookmarkEnd w:id="17"/>
      <w:proofErr w:type="gramEnd"/>
    </w:p>
    <w:p w:rsidR="00FA3D28" w:rsidRPr="00D12552" w:rsidRDefault="00FA3D28" w:rsidP="00FA3D28">
      <w:pPr>
        <w:rPr>
          <w:lang w:val="en-CA"/>
        </w:rPr>
      </w:pPr>
      <w:r w:rsidRPr="00D12552">
        <w:rPr>
          <w:lang w:val="en-CA"/>
        </w:rPr>
        <w:t>Set of operations having the objective of determining the value of a quantity.</w:t>
      </w:r>
    </w:p>
    <w:p w:rsidR="00FA3D28" w:rsidRPr="00D12552" w:rsidRDefault="00FA3D28" w:rsidP="00FA3D28">
      <w:pPr>
        <w:rPr>
          <w:lang w:val="en-CA"/>
        </w:rPr>
      </w:pPr>
      <w:r w:rsidRPr="00D12552">
        <w:rPr>
          <w:lang w:val="en-CA"/>
        </w:rPr>
        <w:t>[ISO/TS 19101-2:2008, definition 4.20]</w:t>
      </w:r>
    </w:p>
    <w:p w:rsidR="00FA3D28" w:rsidRPr="00D12552" w:rsidRDefault="00FA3D28" w:rsidP="00FA3D28">
      <w:pPr>
        <w:pStyle w:val="Heading2"/>
        <w:rPr>
          <w:lang w:val="en-CA"/>
        </w:rPr>
      </w:pPr>
      <w:bookmarkStart w:id="18" w:name="_Toc428885183"/>
      <w:proofErr w:type="gramStart"/>
      <w:r w:rsidRPr="00D12552">
        <w:rPr>
          <w:lang w:val="en-CA"/>
        </w:rPr>
        <w:t>observation</w:t>
      </w:r>
      <w:bookmarkEnd w:id="18"/>
      <w:proofErr w:type="gramEnd"/>
    </w:p>
    <w:p w:rsidR="00FA3D28" w:rsidRPr="00D12552" w:rsidRDefault="00FA3D28" w:rsidP="00FA3D28">
      <w:pPr>
        <w:rPr>
          <w:lang w:val="en-CA"/>
        </w:rPr>
      </w:pPr>
      <w:r w:rsidRPr="00D12552">
        <w:rPr>
          <w:lang w:val="en-CA"/>
        </w:rPr>
        <w:t>Act of observing a property.</w:t>
      </w:r>
    </w:p>
    <w:p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rsidR="00FA3D28" w:rsidRPr="00D12552" w:rsidRDefault="00FA3D28" w:rsidP="00FA3D28">
      <w:pPr>
        <w:pStyle w:val="Heading2"/>
        <w:rPr>
          <w:lang w:val="en-CA"/>
        </w:rPr>
      </w:pPr>
      <w:r w:rsidRPr="00D12552">
        <w:rPr>
          <w:lang w:val="en-CA"/>
        </w:rPr>
        <w:t xml:space="preserve"> </w:t>
      </w:r>
      <w:bookmarkStart w:id="19" w:name="_Toc428885184"/>
      <w:proofErr w:type="gramStart"/>
      <w:r w:rsidRPr="00D12552">
        <w:rPr>
          <w:lang w:val="en-CA"/>
        </w:rPr>
        <w:t>observation</w:t>
      </w:r>
      <w:proofErr w:type="gramEnd"/>
      <w:r w:rsidRPr="00D12552">
        <w:rPr>
          <w:lang w:val="en-CA"/>
        </w:rPr>
        <w:t xml:space="preserve"> procedure</w:t>
      </w:r>
      <w:bookmarkEnd w:id="19"/>
    </w:p>
    <w:p w:rsidR="00FA3D28" w:rsidRPr="00D12552" w:rsidRDefault="00FA3D28" w:rsidP="00FA3D28">
      <w:pPr>
        <w:rPr>
          <w:lang w:val="en-CA"/>
        </w:rPr>
      </w:pPr>
      <w:proofErr w:type="gramStart"/>
      <w:r w:rsidRPr="00D12552">
        <w:rPr>
          <w:lang w:val="en-CA"/>
        </w:rPr>
        <w:t>Method, algorithm or instrument, or system which may be used in making an observation.</w:t>
      </w:r>
      <w:proofErr w:type="gramEnd"/>
    </w:p>
    <w:p w:rsidR="00FA3D28" w:rsidRPr="00D12552" w:rsidRDefault="00FA3D28" w:rsidP="00FA3D28">
      <w:pPr>
        <w:rPr>
          <w:bCs/>
          <w:lang w:val="en-CA"/>
        </w:rPr>
      </w:pPr>
      <w:r w:rsidRPr="00D12552">
        <w:rPr>
          <w:bCs/>
          <w:lang w:val="en-CA"/>
        </w:rPr>
        <w:t>[ISO19156, definition 4.11]</w:t>
      </w:r>
    </w:p>
    <w:p w:rsidR="00FA3D28" w:rsidRPr="00D12552" w:rsidRDefault="00FA3D28" w:rsidP="00FA3D28">
      <w:pPr>
        <w:pStyle w:val="Heading2"/>
        <w:rPr>
          <w:lang w:val="en-CA"/>
        </w:rPr>
      </w:pPr>
      <w:bookmarkStart w:id="20" w:name="_Toc428885185"/>
      <w:proofErr w:type="gramStart"/>
      <w:r w:rsidRPr="00D12552">
        <w:rPr>
          <w:lang w:val="en-CA"/>
        </w:rPr>
        <w:t>observation</w:t>
      </w:r>
      <w:proofErr w:type="gramEnd"/>
      <w:r w:rsidRPr="00D12552">
        <w:rPr>
          <w:lang w:val="en-CA"/>
        </w:rPr>
        <w:t xml:space="preserve"> result</w:t>
      </w:r>
      <w:bookmarkEnd w:id="20"/>
    </w:p>
    <w:p w:rsidR="00FA3D28" w:rsidRPr="00D12552" w:rsidRDefault="00FA3D28" w:rsidP="00FA3D28">
      <w:pPr>
        <w:rPr>
          <w:lang w:val="en-CA"/>
        </w:rPr>
      </w:pPr>
      <w:r w:rsidRPr="00D12552">
        <w:rPr>
          <w:lang w:val="en-CA"/>
        </w:rPr>
        <w:t>Estimate of the value of a property determined through a known procedure.</w:t>
      </w:r>
    </w:p>
    <w:p w:rsidR="00FA3D28" w:rsidRPr="00D12552" w:rsidRDefault="00FA3D28" w:rsidP="00FA3D28">
      <w:pPr>
        <w:rPr>
          <w:lang w:val="en-CA"/>
        </w:rPr>
      </w:pPr>
      <w:r w:rsidRPr="00D12552">
        <w:rPr>
          <w:lang w:val="en-CA"/>
        </w:rPr>
        <w:lastRenderedPageBreak/>
        <w:t>[ISO 19156:2011]</w:t>
      </w:r>
    </w:p>
    <w:p w:rsidR="00FA3D28" w:rsidRPr="00D12552" w:rsidRDefault="00FA3D28" w:rsidP="00FA3D28">
      <w:pPr>
        <w:pStyle w:val="Heading2"/>
        <w:rPr>
          <w:lang w:val="en-CA"/>
        </w:rPr>
      </w:pPr>
      <w:bookmarkStart w:id="21" w:name="_Toc428885186"/>
      <w:proofErr w:type="gramStart"/>
      <w:r w:rsidRPr="00D12552">
        <w:rPr>
          <w:lang w:val="en-CA"/>
        </w:rPr>
        <w:t>property</w:t>
      </w:r>
      <w:proofErr w:type="gramEnd"/>
      <w:r w:rsidRPr="00D12552">
        <w:rPr>
          <w:lang w:val="en-CA"/>
        </w:rPr>
        <w:t xml:space="preserve"> &lt;General Feature Model&gt;</w:t>
      </w:r>
      <w:bookmarkEnd w:id="21"/>
    </w:p>
    <w:p w:rsidR="00FA3D28" w:rsidRPr="00D12552" w:rsidRDefault="00FA3D28" w:rsidP="00FA3D28">
      <w:pPr>
        <w:rPr>
          <w:lang w:val="en-CA"/>
        </w:rPr>
      </w:pPr>
      <w:proofErr w:type="gramStart"/>
      <w:r w:rsidRPr="00D12552">
        <w:rPr>
          <w:lang w:val="en-CA"/>
        </w:rPr>
        <w:t>Facet or attribute of an object referenced by a name.</w:t>
      </w:r>
      <w:proofErr w:type="gramEnd"/>
    </w:p>
    <w:p w:rsidR="00FA3D28" w:rsidRPr="00D12552" w:rsidRDefault="00FA3D28" w:rsidP="00FA3D28">
      <w:pPr>
        <w:rPr>
          <w:lang w:val="en-CA"/>
        </w:rPr>
      </w:pPr>
      <w:r w:rsidRPr="00D12552">
        <w:rPr>
          <w:lang w:val="en-CA"/>
        </w:rPr>
        <w:t xml:space="preserve">EXAMPLE: Abby's car has the colour red, where "colour red" is a property of the car instance. </w:t>
      </w:r>
    </w:p>
    <w:p w:rsidR="00FA3D28" w:rsidRPr="00D12552" w:rsidRDefault="00FA3D28" w:rsidP="00FA3D28">
      <w:pPr>
        <w:pStyle w:val="Heading2"/>
        <w:rPr>
          <w:lang w:val="en-CA"/>
        </w:rPr>
      </w:pPr>
      <w:bookmarkStart w:id="22" w:name="_Toc428885187"/>
      <w:proofErr w:type="gramStart"/>
      <w:r w:rsidRPr="00D12552">
        <w:rPr>
          <w:lang w:val="en-CA"/>
        </w:rPr>
        <w:t>sampled</w:t>
      </w:r>
      <w:proofErr w:type="gramEnd"/>
      <w:r w:rsidRPr="00D12552">
        <w:rPr>
          <w:lang w:val="en-CA"/>
        </w:rPr>
        <w:t xml:space="preserve"> feature</w:t>
      </w:r>
      <w:bookmarkEnd w:id="22"/>
    </w:p>
    <w:p w:rsidR="00FA3D28" w:rsidRPr="00D12552" w:rsidRDefault="00FA3D28" w:rsidP="00FA3D28">
      <w:pPr>
        <w:rPr>
          <w:lang w:val="en-CA"/>
        </w:rPr>
      </w:pPr>
      <w:proofErr w:type="gramStart"/>
      <w:r w:rsidRPr="00D12552">
        <w:rPr>
          <w:lang w:val="en-CA"/>
        </w:rPr>
        <w:t>The real-world domain feature of interest, such as a groundwater body, aquifer, river, lake, or sea, which is observed.</w:t>
      </w:r>
      <w:proofErr w:type="gramEnd"/>
      <w:r w:rsidRPr="00D12552">
        <w:rPr>
          <w:lang w:val="en-CA"/>
        </w:rPr>
        <w:t xml:space="preserve"> </w:t>
      </w:r>
    </w:p>
    <w:p w:rsidR="00FA3D28" w:rsidRPr="00D12552" w:rsidRDefault="00FA3D28" w:rsidP="00FA3D28">
      <w:pPr>
        <w:rPr>
          <w:lang w:val="en-CA"/>
        </w:rPr>
      </w:pPr>
      <w:r w:rsidRPr="00D12552">
        <w:rPr>
          <w:lang w:val="en-CA"/>
        </w:rPr>
        <w:t>[ISO 19156:2011]</w:t>
      </w:r>
    </w:p>
    <w:p w:rsidR="00FA3D28" w:rsidRPr="00D12552" w:rsidRDefault="00FA3D28" w:rsidP="00FA3D28">
      <w:pPr>
        <w:pStyle w:val="Heading2"/>
        <w:rPr>
          <w:lang w:val="en-CA"/>
        </w:rPr>
      </w:pPr>
      <w:bookmarkStart w:id="23" w:name="_Toc428885188"/>
      <w:proofErr w:type="gramStart"/>
      <w:r w:rsidRPr="00D12552">
        <w:rPr>
          <w:lang w:val="en-CA"/>
        </w:rPr>
        <w:t>sampling</w:t>
      </w:r>
      <w:proofErr w:type="gramEnd"/>
      <w:r w:rsidRPr="00D12552">
        <w:rPr>
          <w:lang w:val="en-CA"/>
        </w:rPr>
        <w:t xml:space="preserve"> feature</w:t>
      </w:r>
      <w:bookmarkEnd w:id="23"/>
    </w:p>
    <w:p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rsidR="00FA3D28" w:rsidRPr="00D12552" w:rsidRDefault="00FA3D28" w:rsidP="00FA3D28">
      <w:pPr>
        <w:pStyle w:val="Heading2"/>
        <w:rPr>
          <w:lang w:val="en-CA"/>
        </w:rPr>
      </w:pPr>
      <w:bookmarkStart w:id="24" w:name="_Toc428885189"/>
      <w:proofErr w:type="gramStart"/>
      <w:r w:rsidRPr="00D12552">
        <w:rPr>
          <w:lang w:val="en-CA"/>
        </w:rPr>
        <w:t>schema</w:t>
      </w:r>
      <w:proofErr w:type="gramEnd"/>
      <w:r w:rsidRPr="00D12552">
        <w:rPr>
          <w:lang w:val="en-CA"/>
        </w:rPr>
        <w:t xml:space="preserve"> &lt;XML Schema&gt;</w:t>
      </w:r>
      <w:bookmarkEnd w:id="24"/>
      <w:r w:rsidRPr="00D12552">
        <w:rPr>
          <w:lang w:val="en-CA"/>
        </w:rPr>
        <w:t xml:space="preserve"> </w:t>
      </w:r>
    </w:p>
    <w:p w:rsidR="00FA3D28" w:rsidRPr="00D12552" w:rsidRDefault="00FA3D28" w:rsidP="00FA3D28">
      <w:pPr>
        <w:rPr>
          <w:lang w:val="en-CA"/>
        </w:rPr>
      </w:pPr>
      <w:proofErr w:type="gramStart"/>
      <w:r w:rsidRPr="00D12552">
        <w:rPr>
          <w:lang w:val="en-CA"/>
        </w:rPr>
        <w:t>XML document containing a collection of schema component definitions and declarations within the same target namespace.</w:t>
      </w:r>
      <w:proofErr w:type="gramEnd"/>
    </w:p>
    <w:p w:rsidR="00FA3D28" w:rsidRPr="00D12552" w:rsidRDefault="00FA3D28" w:rsidP="00FA3D28">
      <w:pPr>
        <w:rPr>
          <w:lang w:val="en-CA"/>
        </w:rPr>
      </w:pPr>
      <w:r w:rsidRPr="00D12552">
        <w:rPr>
          <w:lang w:val="en-CA"/>
        </w:rPr>
        <w:t xml:space="preserve">Example Schema components of W3C XML Schema are types, elements, attributes, groups, etc. </w:t>
      </w:r>
    </w:p>
    <w:p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rsidR="00FA3D28" w:rsidRPr="00D12552" w:rsidRDefault="00FA3D28" w:rsidP="00FA3D28">
      <w:pPr>
        <w:rPr>
          <w:lang w:val="en-CA"/>
        </w:rPr>
      </w:pPr>
      <w:r w:rsidRPr="00D12552">
        <w:rPr>
          <w:lang w:val="en-CA"/>
        </w:rPr>
        <w:t xml:space="preserve"> [ISO 19136:2007]</w:t>
      </w:r>
    </w:p>
    <w:p w:rsidR="009459BF" w:rsidRDefault="009459BF" w:rsidP="009459BF">
      <w:pPr>
        <w:pStyle w:val="Heading1"/>
        <w:rPr>
          <w:lang w:val="en-CA"/>
        </w:rPr>
      </w:pPr>
      <w:bookmarkStart w:id="25" w:name="_Toc337499854"/>
      <w:bookmarkEnd w:id="10"/>
      <w:r>
        <w:rPr>
          <w:lang w:val="en-CA"/>
        </w:rPr>
        <w:t>Conceptual Model</w:t>
      </w:r>
    </w:p>
    <w:p w:rsidR="00EB32C6" w:rsidRDefault="00EB32C6" w:rsidP="009459BF">
      <w:pPr>
        <w:rPr>
          <w:lang w:val="en-CA"/>
        </w:rPr>
      </w:pPr>
      <w:proofErr w:type="spellStart"/>
      <w:r>
        <w:rPr>
          <w:lang w:val="en-CA"/>
        </w:rPr>
        <w:t>GeoSciML</w:t>
      </w:r>
      <w:proofErr w:type="spellEnd"/>
      <w:r>
        <w:rPr>
          <w:lang w:val="en-CA"/>
        </w:rPr>
        <w:t xml:space="preserve"> describes geological features in a mapping perspective, articulated around the concept of a </w:t>
      </w:r>
      <w:proofErr w:type="spellStart"/>
      <w:r>
        <w:rPr>
          <w:lang w:val="en-CA"/>
        </w:rPr>
        <w:t>MapFeature</w:t>
      </w:r>
      <w:proofErr w:type="spellEnd"/>
      <w:r>
        <w:rPr>
          <w:lang w:val="en-CA"/>
        </w:rPr>
        <w:t xml:space="preserve"> – the cartographic element shown on a map, and the </w:t>
      </w:r>
      <w:proofErr w:type="spellStart"/>
      <w:r>
        <w:rPr>
          <w:lang w:val="en-CA"/>
        </w:rPr>
        <w:t>GeologicalFeature</w:t>
      </w:r>
      <w:proofErr w:type="spellEnd"/>
      <w:r>
        <w:rPr>
          <w:lang w:val="en-CA"/>
        </w:rPr>
        <w:t xml:space="preserve"> it represents.  All concepts that can be represented on a map are subtypes of </w:t>
      </w:r>
      <w:proofErr w:type="spellStart"/>
      <w:r>
        <w:rPr>
          <w:lang w:val="en-CA"/>
        </w:rPr>
        <w:t>GeologicalFeatures</w:t>
      </w:r>
      <w:proofErr w:type="spellEnd"/>
      <w:r>
        <w:rPr>
          <w:lang w:val="en-CA"/>
        </w:rPr>
        <w:t xml:space="preserve">.   </w:t>
      </w:r>
      <w:proofErr w:type="spellStart"/>
      <w:r w:rsidR="00DE0FD0">
        <w:rPr>
          <w:lang w:val="en-CA"/>
        </w:rPr>
        <w:t>GeologicFeature</w:t>
      </w:r>
      <w:proofErr w:type="spellEnd"/>
      <w:r w:rsidR="00DE0FD0">
        <w:rPr>
          <w:lang w:val="en-CA"/>
        </w:rPr>
        <w:t xml:space="preserve"> is an abstract class materialised into four concrete classes (</w:t>
      </w:r>
      <w:r w:rsidR="00DE0FD0">
        <w:rPr>
          <w:lang w:val="en-CA"/>
        </w:rPr>
        <w:fldChar w:fldCharType="begin"/>
      </w:r>
      <w:r w:rsidR="00DE0FD0">
        <w:rPr>
          <w:lang w:val="en-CA"/>
        </w:rPr>
        <w:instrText xml:space="preserve"> REF _Ref431724260 \h </w:instrText>
      </w:r>
      <w:r w:rsidR="00DE0FD0">
        <w:rPr>
          <w:lang w:val="en-CA"/>
        </w:rPr>
      </w:r>
      <w:r w:rsidR="00DE0FD0">
        <w:rPr>
          <w:lang w:val="en-CA"/>
        </w:rPr>
        <w:fldChar w:fldCharType="separate"/>
      </w:r>
      <w:r w:rsidR="00DE0FD0">
        <w:t xml:space="preserve">Figure </w:t>
      </w:r>
      <w:r w:rsidR="00DE0FD0">
        <w:rPr>
          <w:noProof/>
        </w:rPr>
        <w:t>1</w:t>
      </w:r>
      <w:r w:rsidR="00DE0FD0">
        <w:rPr>
          <w:lang w:val="en-CA"/>
        </w:rPr>
        <w:fldChar w:fldCharType="end"/>
      </w:r>
      <w:proofErr w:type="gramStart"/>
      <w:r w:rsidR="00DE0FD0">
        <w:rPr>
          <w:lang w:val="en-CA"/>
        </w:rPr>
        <w:t>) ;</w:t>
      </w:r>
      <w:proofErr w:type="gramEnd"/>
      <w:r w:rsidR="00DE0FD0">
        <w:rPr>
          <w:lang w:val="en-CA"/>
        </w:rPr>
        <w:t xml:space="preserve"> </w:t>
      </w:r>
      <w:proofErr w:type="spellStart"/>
      <w:r w:rsidR="00DE0FD0">
        <w:rPr>
          <w:lang w:val="en-CA"/>
        </w:rPr>
        <w:t>GeologicEvent</w:t>
      </w:r>
      <w:proofErr w:type="spellEnd"/>
      <w:r w:rsidR="00DE0FD0">
        <w:rPr>
          <w:lang w:val="en-CA"/>
        </w:rPr>
        <w:t xml:space="preserve">, </w:t>
      </w:r>
      <w:proofErr w:type="spellStart"/>
      <w:r w:rsidR="00DE0FD0">
        <w:rPr>
          <w:lang w:val="en-CA"/>
        </w:rPr>
        <w:t>GeologicStructure</w:t>
      </w:r>
      <w:proofErr w:type="spellEnd"/>
      <w:r w:rsidR="00DE0FD0">
        <w:rPr>
          <w:lang w:val="en-CA"/>
        </w:rPr>
        <w:t xml:space="preserve">, </w:t>
      </w:r>
      <w:proofErr w:type="spellStart"/>
      <w:r w:rsidR="00DE0FD0">
        <w:rPr>
          <w:lang w:val="en-CA"/>
        </w:rPr>
        <w:t>GeologicUnit</w:t>
      </w:r>
      <w:proofErr w:type="spellEnd"/>
      <w:r w:rsidR="00DE0FD0">
        <w:rPr>
          <w:lang w:val="en-CA"/>
        </w:rPr>
        <w:t xml:space="preserve"> and </w:t>
      </w:r>
      <w:proofErr w:type="spellStart"/>
      <w:r w:rsidR="00DE0FD0">
        <w:rPr>
          <w:lang w:val="en-CA"/>
        </w:rPr>
        <w:t>GeomorphologicFeatures</w:t>
      </w:r>
      <w:proofErr w:type="spellEnd"/>
      <w:r w:rsidR="00DE0FD0">
        <w:rPr>
          <w:lang w:val="en-CA"/>
        </w:rPr>
        <w:t xml:space="preserve">.   Other main features from </w:t>
      </w:r>
      <w:proofErr w:type="spellStart"/>
      <w:r w:rsidR="00DE0FD0">
        <w:rPr>
          <w:lang w:val="en-CA"/>
        </w:rPr>
        <w:t>GeoSciML</w:t>
      </w:r>
      <w:proofErr w:type="spellEnd"/>
      <w:r w:rsidR="00DE0FD0">
        <w:rPr>
          <w:lang w:val="en-CA"/>
        </w:rPr>
        <w:t xml:space="preserve"> are not geologic features themselves, but features related to the activity of sampling and observing </w:t>
      </w:r>
      <w:r w:rsidR="00DE0FD0">
        <w:rPr>
          <w:lang w:val="en-CA"/>
        </w:rPr>
        <w:lastRenderedPageBreak/>
        <w:t xml:space="preserve">geology (such as Borehole or </w:t>
      </w:r>
      <w:proofErr w:type="spellStart"/>
      <w:r w:rsidR="00DE0FD0">
        <w:rPr>
          <w:lang w:val="en-CA"/>
        </w:rPr>
        <w:t>GeologicSpecimen</w:t>
      </w:r>
      <w:proofErr w:type="spellEnd"/>
      <w:r w:rsidR="00DE0FD0">
        <w:rPr>
          <w:lang w:val="en-CA"/>
        </w:rPr>
        <w:t xml:space="preserve">) and are therefore modelled as </w:t>
      </w:r>
      <w:proofErr w:type="spellStart"/>
      <w:r w:rsidR="00DE0FD0">
        <w:rPr>
          <w:lang w:val="en-CA"/>
        </w:rPr>
        <w:t>SF_SamplingFeatures</w:t>
      </w:r>
      <w:proofErr w:type="spellEnd"/>
      <w:r w:rsidR="00DE0FD0">
        <w:rPr>
          <w:lang w:val="en-CA"/>
        </w:rPr>
        <w:t xml:space="preserve"> (O&amp;M) subtypes.</w:t>
      </w:r>
    </w:p>
    <w:p w:rsidR="00DE0FD0" w:rsidRDefault="00DE0FD0" w:rsidP="00DE0FD0">
      <w:pPr>
        <w:keepNext/>
      </w:pPr>
      <w:r w:rsidRPr="00DE0FD0">
        <w:drawing>
          <wp:inline distT="0" distB="0" distL="0" distR="0" wp14:anchorId="0AFC9E2F" wp14:editId="184D24B4">
            <wp:extent cx="5486400" cy="29901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90128"/>
                    </a:xfrm>
                    <a:prstGeom prst="rect">
                      <a:avLst/>
                    </a:prstGeom>
                    <a:noFill/>
                    <a:ln>
                      <a:noFill/>
                    </a:ln>
                  </pic:spPr>
                </pic:pic>
              </a:graphicData>
            </a:graphic>
          </wp:inline>
        </w:drawing>
      </w:r>
    </w:p>
    <w:p w:rsidR="00DE0FD0" w:rsidRDefault="00DE0FD0" w:rsidP="00DE0FD0">
      <w:pPr>
        <w:pStyle w:val="Caption"/>
        <w:rPr>
          <w:lang w:val="en-CA"/>
        </w:rPr>
      </w:pPr>
      <w:bookmarkStart w:id="26" w:name="_Ref431724260"/>
      <w:r>
        <w:t xml:space="preserve">Figure </w:t>
      </w:r>
      <w:fldSimple w:instr=" SEQ Figure \* ARABIC ">
        <w:r w:rsidR="00276AD3">
          <w:rPr>
            <w:noProof/>
          </w:rPr>
          <w:t>1</w:t>
        </w:r>
      </w:fldSimple>
      <w:bookmarkEnd w:id="26"/>
      <w:r>
        <w:t xml:space="preserve"> Core feature model for </w:t>
      </w:r>
      <w:proofErr w:type="spellStart"/>
      <w:r>
        <w:t>GeoSciML</w:t>
      </w:r>
      <w:proofErr w:type="spellEnd"/>
    </w:p>
    <w:p w:rsidR="00276AD3" w:rsidRDefault="00276AD3" w:rsidP="009459BF">
      <w:pPr>
        <w:rPr>
          <w:lang w:val="en-CA"/>
        </w:rPr>
      </w:pPr>
      <w:proofErr w:type="spellStart"/>
      <w:r>
        <w:rPr>
          <w:lang w:val="en-CA"/>
        </w:rPr>
        <w:t>GeologicFeature</w:t>
      </w:r>
      <w:proofErr w:type="spellEnd"/>
      <w:r>
        <w:rPr>
          <w:lang w:val="en-CA"/>
        </w:rPr>
        <w:t xml:space="preserve"> can share relationships through Relation class, subtyped into different kind of relationships, providing different properties and constrains.</w:t>
      </w:r>
    </w:p>
    <w:p w:rsidR="00DE0FD0" w:rsidRDefault="00DE0FD0" w:rsidP="009459BF">
      <w:pPr>
        <w:rPr>
          <w:lang w:val="en-CA"/>
        </w:rPr>
      </w:pPr>
      <w:proofErr w:type="spellStart"/>
      <w:r>
        <w:rPr>
          <w:lang w:val="en-CA"/>
        </w:rPr>
        <w:t>GeoSciML</w:t>
      </w:r>
      <w:proofErr w:type="spellEnd"/>
      <w:r>
        <w:rPr>
          <w:lang w:val="en-CA"/>
        </w:rPr>
        <w:t xml:space="preserve"> portrayal is a </w:t>
      </w:r>
      <w:proofErr w:type="spellStart"/>
      <w:r>
        <w:rPr>
          <w:lang w:val="en-CA"/>
        </w:rPr>
        <w:t>denormalised</w:t>
      </w:r>
      <w:proofErr w:type="spellEnd"/>
      <w:r>
        <w:rPr>
          <w:lang w:val="en-CA"/>
        </w:rPr>
        <w:t xml:space="preserve"> view of key geological and sampling features, designed as a simple entry level model to publish datasets.  The use case sought for portrayal is simple layer based application, such as web map application or GIS where the key functionality is display a map layer and perform simple “identify” operations.  The classes are model to be easily implementable in any GIS or web mapping applications.  One class</w:t>
      </w:r>
      <w:r w:rsidR="00276AD3">
        <w:rPr>
          <w:lang w:val="en-CA"/>
        </w:rPr>
        <w:t xml:space="preserve"> maps to one table </w:t>
      </w:r>
      <w:r>
        <w:rPr>
          <w:lang w:val="en-CA"/>
        </w:rPr>
        <w:t xml:space="preserve">composed of optional, single occurrence, properties – consistent with the structure of RDBMS tables. </w:t>
      </w:r>
    </w:p>
    <w:p w:rsidR="00EB32C6" w:rsidRDefault="00DE0FD0" w:rsidP="009459BF">
      <w:pPr>
        <w:rPr>
          <w:lang w:val="en-CA"/>
        </w:rPr>
      </w:pPr>
      <w:r>
        <w:rPr>
          <w:lang w:val="en-CA"/>
        </w:rPr>
        <w:t>Portrayal data model provides several “pointers”, in the form of HTTP URI, to form a sort of “switchboard” where application operating on portrayal model can extract complex representations of the features when required</w:t>
      </w:r>
      <w:r w:rsidR="00160C8B">
        <w:rPr>
          <w:lang w:val="en-CA"/>
        </w:rPr>
        <w:t xml:space="preserve"> (</w:t>
      </w:r>
      <w:r w:rsidR="00160C8B">
        <w:rPr>
          <w:lang w:val="en-CA"/>
        </w:rPr>
        <w:fldChar w:fldCharType="begin"/>
      </w:r>
      <w:r w:rsidR="00160C8B">
        <w:rPr>
          <w:lang w:val="en-CA"/>
        </w:rPr>
        <w:instrText xml:space="preserve"> REF _Ref431737057 \h </w:instrText>
      </w:r>
      <w:r w:rsidR="00160C8B">
        <w:rPr>
          <w:lang w:val="en-CA"/>
        </w:rPr>
      </w:r>
      <w:r w:rsidR="00160C8B">
        <w:rPr>
          <w:lang w:val="en-CA"/>
        </w:rPr>
        <w:fldChar w:fldCharType="separate"/>
      </w:r>
      <w:r w:rsidR="00160C8B">
        <w:t xml:space="preserve">Figure </w:t>
      </w:r>
      <w:r w:rsidR="00160C8B">
        <w:rPr>
          <w:noProof/>
        </w:rPr>
        <w:t>2</w:t>
      </w:r>
      <w:r w:rsidR="00160C8B">
        <w:rPr>
          <w:lang w:val="en-CA"/>
        </w:rPr>
        <w:fldChar w:fldCharType="end"/>
      </w:r>
      <w:r w:rsidR="00160C8B">
        <w:rPr>
          <w:lang w:val="en-CA"/>
        </w:rPr>
        <w:t>)</w:t>
      </w:r>
      <w:r>
        <w:rPr>
          <w:lang w:val="en-CA"/>
        </w:rPr>
        <w:t>.</w:t>
      </w:r>
    </w:p>
    <w:p w:rsidR="00160C8B" w:rsidRDefault="00160C8B" w:rsidP="00160C8B">
      <w:pPr>
        <w:keepNext/>
      </w:pPr>
      <w:r w:rsidRPr="00160C8B">
        <w:lastRenderedPageBreak/>
        <w:drawing>
          <wp:inline distT="0" distB="0" distL="0" distR="0" wp14:anchorId="08D5F0E9" wp14:editId="1287C548">
            <wp:extent cx="4555588" cy="2639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34" cy="2639604"/>
                    </a:xfrm>
                    <a:prstGeom prst="rect">
                      <a:avLst/>
                    </a:prstGeom>
                    <a:noFill/>
                    <a:ln>
                      <a:noFill/>
                    </a:ln>
                  </pic:spPr>
                </pic:pic>
              </a:graphicData>
            </a:graphic>
          </wp:inline>
        </w:drawing>
      </w:r>
    </w:p>
    <w:p w:rsidR="00160C8B" w:rsidRDefault="00160C8B" w:rsidP="00160C8B">
      <w:pPr>
        <w:pStyle w:val="Caption"/>
        <w:rPr>
          <w:lang w:val="en-CA"/>
        </w:rPr>
      </w:pPr>
      <w:bookmarkStart w:id="27" w:name="_Ref431737057"/>
      <w:r>
        <w:t xml:space="preserve">Figure </w:t>
      </w:r>
      <w:fldSimple w:instr=" SEQ Figure \* ARABIC ">
        <w:r w:rsidR="00276AD3">
          <w:rPr>
            <w:noProof/>
          </w:rPr>
          <w:t>2</w:t>
        </w:r>
      </w:fldSimple>
      <w:bookmarkEnd w:id="27"/>
      <w:r>
        <w:t xml:space="preserve"> Linkage between portrayal and other </w:t>
      </w:r>
      <w:proofErr w:type="spellStart"/>
      <w:r>
        <w:t>GeoSciML</w:t>
      </w:r>
      <w:proofErr w:type="spellEnd"/>
      <w:r>
        <w:t xml:space="preserve"> packages</w:t>
      </w:r>
    </w:p>
    <w:p w:rsidR="009459BF" w:rsidRDefault="009459BF" w:rsidP="009459BF">
      <w:pPr>
        <w:rPr>
          <w:lang w:val="en-CA"/>
        </w:rPr>
      </w:pPr>
      <w:proofErr w:type="spellStart"/>
      <w:r>
        <w:rPr>
          <w:lang w:val="en-CA"/>
        </w:rPr>
        <w:t>GeoSciML</w:t>
      </w:r>
      <w:proofErr w:type="spellEnd"/>
      <w:r>
        <w:rPr>
          <w:lang w:val="en-CA"/>
        </w:rPr>
        <w:t xml:space="preserve"> is organised into 6 </w:t>
      </w:r>
      <w:r w:rsidR="00276AD3">
        <w:rPr>
          <w:lang w:val="en-CA"/>
        </w:rPr>
        <w:t xml:space="preserve">application </w:t>
      </w:r>
      <w:r>
        <w:rPr>
          <w:lang w:val="en-CA"/>
        </w:rPr>
        <w:t xml:space="preserve">packages. </w:t>
      </w:r>
    </w:p>
    <w:p w:rsidR="009459BF" w:rsidRDefault="009459BF" w:rsidP="009459BF">
      <w:pPr>
        <w:pStyle w:val="ListParagraph"/>
        <w:numPr>
          <w:ilvl w:val="0"/>
          <w:numId w:val="14"/>
        </w:numPr>
        <w:rPr>
          <w:lang w:val="en-CA"/>
        </w:rPr>
      </w:pPr>
      <w:proofErr w:type="spellStart"/>
      <w:r>
        <w:rPr>
          <w:lang w:val="en-CA"/>
        </w:rPr>
        <w:t>GeoSciML</w:t>
      </w:r>
      <w:proofErr w:type="spellEnd"/>
      <w:r>
        <w:rPr>
          <w:lang w:val="en-CA"/>
        </w:rPr>
        <w:t xml:space="preserve"> Portrayal : a simplified version for layer based application</w:t>
      </w:r>
    </w:p>
    <w:p w:rsidR="009459BF" w:rsidRDefault="009459BF" w:rsidP="009459BF">
      <w:pPr>
        <w:pStyle w:val="ListParagraph"/>
        <w:numPr>
          <w:ilvl w:val="0"/>
          <w:numId w:val="14"/>
        </w:numPr>
        <w:rPr>
          <w:lang w:val="en-CA"/>
        </w:rPr>
      </w:pPr>
      <w:proofErr w:type="spellStart"/>
      <w:r>
        <w:rPr>
          <w:lang w:val="en-CA"/>
        </w:rPr>
        <w:t>GeoSciML</w:t>
      </w:r>
      <w:proofErr w:type="spellEnd"/>
      <w:r>
        <w:rPr>
          <w:lang w:val="en-CA"/>
        </w:rPr>
        <w:t xml:space="preserve"> Basic : a set of core features, aligned to INSPIRE Geoscience model</w:t>
      </w:r>
    </w:p>
    <w:p w:rsidR="009459BF" w:rsidRDefault="009459BF" w:rsidP="009459BF">
      <w:pPr>
        <w:pStyle w:val="ListParagraph"/>
        <w:numPr>
          <w:ilvl w:val="0"/>
          <w:numId w:val="14"/>
        </w:numPr>
        <w:rPr>
          <w:lang w:val="en-CA"/>
        </w:rPr>
      </w:pPr>
      <w:proofErr w:type="spellStart"/>
      <w:r>
        <w:rPr>
          <w:lang w:val="en-CA"/>
        </w:rPr>
        <w:t>GeoSciML</w:t>
      </w:r>
      <w:proofErr w:type="spellEnd"/>
      <w:r>
        <w:rPr>
          <w:lang w:val="en-CA"/>
        </w:rPr>
        <w:t xml:space="preserve"> Extension : an extension provided detailed description of basic features</w:t>
      </w:r>
    </w:p>
    <w:p w:rsidR="009459BF" w:rsidRDefault="009459BF" w:rsidP="009459BF">
      <w:pPr>
        <w:pStyle w:val="ListParagraph"/>
        <w:numPr>
          <w:ilvl w:val="0"/>
          <w:numId w:val="14"/>
        </w:numPr>
        <w:rPr>
          <w:lang w:val="en-CA"/>
        </w:rPr>
      </w:pPr>
      <w:proofErr w:type="spellStart"/>
      <w:r>
        <w:rPr>
          <w:lang w:val="en-CA"/>
        </w:rPr>
        <w:t>GeoSciML</w:t>
      </w:r>
      <w:proofErr w:type="spellEnd"/>
      <w:r>
        <w:rPr>
          <w:lang w:val="en-CA"/>
        </w:rPr>
        <w:t xml:space="preserve"> Geologic Age : a model of </w:t>
      </w:r>
      <w:proofErr w:type="spellStart"/>
      <w:r>
        <w:rPr>
          <w:lang w:val="en-CA"/>
        </w:rPr>
        <w:t>geochronoloy</w:t>
      </w:r>
      <w:proofErr w:type="spellEnd"/>
    </w:p>
    <w:p w:rsidR="009459BF" w:rsidRDefault="009459BF" w:rsidP="009459BF">
      <w:pPr>
        <w:pStyle w:val="ListParagraph"/>
        <w:numPr>
          <w:ilvl w:val="0"/>
          <w:numId w:val="14"/>
        </w:numPr>
        <w:rPr>
          <w:lang w:val="en-CA"/>
        </w:rPr>
      </w:pPr>
      <w:proofErr w:type="spellStart"/>
      <w:r>
        <w:rPr>
          <w:lang w:val="en-CA"/>
        </w:rPr>
        <w:t>GeoSciML</w:t>
      </w:r>
      <w:proofErr w:type="spellEnd"/>
      <w:r>
        <w:rPr>
          <w:lang w:val="en-CA"/>
        </w:rPr>
        <w:t xml:space="preserve"> Borehole : a model of borehole and related features</w:t>
      </w:r>
    </w:p>
    <w:p w:rsidR="009459BF" w:rsidRDefault="009459BF" w:rsidP="009459BF">
      <w:pPr>
        <w:pStyle w:val="ListParagraph"/>
        <w:numPr>
          <w:ilvl w:val="0"/>
          <w:numId w:val="14"/>
        </w:numPr>
        <w:rPr>
          <w:lang w:val="en-CA"/>
        </w:rPr>
      </w:pPr>
      <w:proofErr w:type="spellStart"/>
      <w:r>
        <w:rPr>
          <w:lang w:val="en-CA"/>
        </w:rPr>
        <w:t>GeoSciML</w:t>
      </w:r>
      <w:proofErr w:type="spellEnd"/>
      <w:r>
        <w:rPr>
          <w:lang w:val="en-CA"/>
        </w:rPr>
        <w:t xml:space="preserve"> Laboratory </w:t>
      </w:r>
      <w:r w:rsidR="00E50D76">
        <w:rPr>
          <w:lang w:val="en-CA"/>
        </w:rPr>
        <w:t>analysis:</w:t>
      </w:r>
      <w:r>
        <w:rPr>
          <w:lang w:val="en-CA"/>
        </w:rPr>
        <w:t xml:space="preserve"> a model of laboratories assays.</w:t>
      </w:r>
    </w:p>
    <w:p w:rsidR="00276AD3" w:rsidRPr="00276AD3" w:rsidRDefault="00276AD3" w:rsidP="00276AD3">
      <w:pPr>
        <w:rPr>
          <w:lang w:val="en-CA"/>
        </w:rPr>
      </w:pPr>
      <w:r>
        <w:rPr>
          <w:lang w:val="en-CA"/>
        </w:rPr>
        <w:t>Each application package is the subject of a requirements class (to conform to modular specification) per target implementation (this specification has two targets; logical model and XML).  More target implementations might be published as separate documents.</w:t>
      </w:r>
    </w:p>
    <w:p w:rsidR="009459BF" w:rsidRPr="009459BF" w:rsidRDefault="009A7B37" w:rsidP="009459BF">
      <w:pPr>
        <w:pStyle w:val="Heading1"/>
        <w:rPr>
          <w:lang w:val="en-CA"/>
        </w:rPr>
      </w:pPr>
      <w:r w:rsidRPr="00D12552">
        <w:rPr>
          <w:lang w:val="en-CA"/>
        </w:rPr>
        <w:t>Conventions</w:t>
      </w:r>
      <w:bookmarkEnd w:id="25"/>
    </w:p>
    <w:p w:rsidR="00695378" w:rsidRPr="00D12552" w:rsidRDefault="00695378" w:rsidP="00695378">
      <w:pPr>
        <w:pStyle w:val="Heading2"/>
        <w:rPr>
          <w:lang w:val="en-CA"/>
        </w:rPr>
      </w:pPr>
      <w:r w:rsidRPr="00D12552">
        <w:rPr>
          <w:lang w:val="en-CA"/>
        </w:rPr>
        <w:t xml:space="preserve">Requirement </w:t>
      </w:r>
      <w:proofErr w:type="spellStart"/>
      <w:r w:rsidRPr="00D12552">
        <w:rPr>
          <w:lang w:val="en-CA"/>
        </w:rPr>
        <w:t>classe</w:t>
      </w:r>
      <w:proofErr w:type="spellEnd"/>
    </w:p>
    <w:p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rsidTr="00B520F7">
        <w:trPr>
          <w:jc w:val="center"/>
        </w:trPr>
        <w:tc>
          <w:tcPr>
            <w:tcW w:w="3402"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Requirements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3402" w:type="dxa"/>
            <w:tcBorders>
              <w:top w:val="single" w:sz="12" w:space="0" w:color="auto"/>
            </w:tcBorders>
          </w:tcPr>
          <w:p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rsidR="00695378" w:rsidRPr="00D12552" w:rsidRDefault="00695378" w:rsidP="00B520F7">
            <w:pPr>
              <w:rPr>
                <w:lang w:val="en-CA"/>
              </w:rPr>
            </w:pPr>
            <w:r w:rsidRPr="00D12552">
              <w:rPr>
                <w:lang w:val="en-CA"/>
              </w:rPr>
              <w:t>[artefact or technology type]</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Dependency</w:t>
            </w:r>
          </w:p>
        </w:tc>
        <w:tc>
          <w:tcPr>
            <w:tcW w:w="3856" w:type="dxa"/>
          </w:tcPr>
          <w:p w:rsidR="00695378" w:rsidRPr="00D12552" w:rsidRDefault="00695378" w:rsidP="00B520F7">
            <w:pPr>
              <w:rPr>
                <w:lang w:val="en-CA"/>
              </w:rPr>
            </w:pPr>
            <w:r w:rsidRPr="00D12552">
              <w:rPr>
                <w:lang w:val="en-CA"/>
              </w:rPr>
              <w:t>[identifier for another requirements class]</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lastRenderedPageBreak/>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Recommendation</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rsidTr="00B520F7">
        <w:trPr>
          <w:jc w:val="center"/>
        </w:trPr>
        <w:tc>
          <w:tcPr>
            <w:tcW w:w="3402" w:type="dxa"/>
            <w:tcBorders>
              <w:bottom w:val="single" w:sz="12" w:space="0" w:color="auto"/>
            </w:tcBorders>
          </w:tcPr>
          <w:p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rsidR="00695378" w:rsidRPr="00D12552" w:rsidRDefault="00695378" w:rsidP="00B520F7">
            <w:pPr>
              <w:rPr>
                <w:lang w:val="en-CA"/>
              </w:rPr>
            </w:pPr>
            <w:r w:rsidRPr="00D12552">
              <w:rPr>
                <w:lang w:val="en-CA"/>
              </w:rPr>
              <w:t>[repeat as necessary]</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rsidR="00695378" w:rsidRPr="00D12552" w:rsidRDefault="00695378" w:rsidP="00695378">
      <w:pPr>
        <w:pStyle w:val="Heading2"/>
        <w:rPr>
          <w:lang w:val="en-CA"/>
        </w:rPr>
      </w:pPr>
      <w:bookmarkStart w:id="28" w:name="_Toc377112004"/>
      <w:bookmarkStart w:id="29" w:name="_Toc428885193"/>
      <w:r w:rsidRPr="00D12552">
        <w:rPr>
          <w:lang w:val="en-CA"/>
        </w:rPr>
        <w:t>Requirement</w:t>
      </w:r>
      <w:bookmarkEnd w:id="28"/>
      <w:bookmarkEnd w:id="29"/>
    </w:p>
    <w:p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rsidTr="00B520F7">
        <w:trPr>
          <w:cantSplit/>
          <w:trHeight w:val="555"/>
        </w:trPr>
        <w:tc>
          <w:tcPr>
            <w:tcW w:w="2841" w:type="dxa"/>
            <w:tcBorders>
              <w:right w:val="nil"/>
            </w:tcBorders>
          </w:tcPr>
          <w:p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rsidR="00695378" w:rsidRPr="00D12552" w:rsidRDefault="00695378" w:rsidP="00695378">
      <w:pPr>
        <w:rPr>
          <w:lang w:val="en-CA"/>
        </w:rPr>
      </w:pPr>
    </w:p>
    <w:p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rsidR="00695378" w:rsidRPr="00D12552" w:rsidRDefault="00695378" w:rsidP="00695378">
      <w:pPr>
        <w:pStyle w:val="Heading2"/>
        <w:rPr>
          <w:lang w:val="en-CA"/>
        </w:rPr>
      </w:pPr>
      <w:bookmarkStart w:id="30" w:name="_Toc356480502"/>
      <w:bookmarkStart w:id="31" w:name="_Toc377112005"/>
      <w:bookmarkStart w:id="32" w:name="_Toc428885194"/>
      <w:bookmarkStart w:id="33" w:name="_Toc356480505"/>
      <w:r w:rsidRPr="00D12552">
        <w:rPr>
          <w:lang w:val="en-CA"/>
        </w:rPr>
        <w:t>Conformance class</w:t>
      </w:r>
      <w:bookmarkEnd w:id="30"/>
      <w:bookmarkEnd w:id="31"/>
      <w:bookmarkEnd w:id="32"/>
    </w:p>
    <w:p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rsidTr="00B520F7">
        <w:trPr>
          <w:jc w:val="center"/>
        </w:trPr>
        <w:tc>
          <w:tcPr>
            <w:tcW w:w="2835"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2835" w:type="dxa"/>
            <w:tcBorders>
              <w:top w:val="single" w:sz="12" w:space="0" w:color="auto"/>
            </w:tcBorders>
          </w:tcPr>
          <w:p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rsidR="00695378" w:rsidRPr="00D12552" w:rsidRDefault="00695378" w:rsidP="00B520F7">
            <w:pPr>
              <w:rPr>
                <w:lang w:val="en-CA"/>
              </w:rPr>
            </w:pPr>
            <w:r w:rsidRPr="00D12552">
              <w:rPr>
                <w:lang w:val="en-CA"/>
              </w:rPr>
              <w:t>[identifier for another conformance class]</w:t>
            </w:r>
          </w:p>
        </w:tc>
      </w:tr>
      <w:tr w:rsidR="00695378" w:rsidRPr="00D12552" w:rsidTr="00B520F7">
        <w:trPr>
          <w:jc w:val="center"/>
        </w:trPr>
        <w:tc>
          <w:tcPr>
            <w:tcW w:w="2835" w:type="dxa"/>
          </w:tcPr>
          <w:p w:rsidR="00695378" w:rsidRPr="00D12552" w:rsidRDefault="00695378" w:rsidP="00B520F7">
            <w:pPr>
              <w:rPr>
                <w:b/>
                <w:lang w:val="en-CA"/>
              </w:rPr>
            </w:pPr>
            <w:r w:rsidRPr="00D12552">
              <w:rPr>
                <w:b/>
                <w:lang w:val="en-CA"/>
              </w:rPr>
              <w:t>Requirements</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rsidTr="00B520F7">
        <w:trPr>
          <w:jc w:val="center"/>
        </w:trPr>
        <w:tc>
          <w:tcPr>
            <w:tcW w:w="2835" w:type="dxa"/>
            <w:tcBorders>
              <w:bottom w:val="single" w:sz="12" w:space="0" w:color="auto"/>
            </w:tcBorders>
          </w:tcPr>
          <w:p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rsidR="00695378" w:rsidRPr="00D12552" w:rsidRDefault="00695378" w:rsidP="00B520F7">
            <w:pPr>
              <w:rPr>
                <w:lang w:val="en-CA"/>
              </w:rPr>
            </w:pPr>
            <w:r w:rsidRPr="00D12552">
              <w:rPr>
                <w:lang w:val="en-CA"/>
              </w:rPr>
              <w:t>[reference to clause(s) containing tests]</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lastRenderedPageBreak/>
        <w:t>All tests in a class must be passed. Each conformance class tests conformance to a set of requirements packaged in a requirements class.</w:t>
      </w:r>
    </w:p>
    <w:p w:rsidR="00695378" w:rsidRPr="00D12552" w:rsidRDefault="00695378" w:rsidP="00695378">
      <w:pPr>
        <w:rPr>
          <w:lang w:val="en-CA"/>
        </w:rPr>
      </w:pPr>
      <w:r w:rsidRPr="00D12552">
        <w:rPr>
          <w:lang w:val="en-CA"/>
        </w:rPr>
        <w:t xml:space="preserve">W3C Schema (XSD) and ISO </w:t>
      </w:r>
      <w:proofErr w:type="spellStart"/>
      <w:r w:rsidRPr="00D12552">
        <w:rPr>
          <w:lang w:val="en-CA"/>
        </w:rPr>
        <w:t>Schematron</w:t>
      </w:r>
      <w:proofErr w:type="spellEnd"/>
      <w:r w:rsidRPr="00D12552">
        <w:rPr>
          <w:lang w:val="en-CA"/>
        </w:rPr>
        <w:t xml:space="preserve"> (SCH) files are considered as part of this specification, although available online only, due to concerns about document size. Many requirements are expressed in a single XSD or SCH file although tests are listed individually in the conformance annex (one test for XSD and one test for SCH).  </w:t>
      </w:r>
    </w:p>
    <w:p w:rsidR="00695378" w:rsidRPr="00D12552" w:rsidRDefault="00695378" w:rsidP="00695378">
      <w:pPr>
        <w:rPr>
          <w:lang w:val="en-CA"/>
        </w:rPr>
      </w:pPr>
      <w:proofErr w:type="spellStart"/>
      <w:r w:rsidRPr="00D12552">
        <w:rPr>
          <w:lang w:val="en-CA"/>
        </w:rPr>
        <w:t>Schematron</w:t>
      </w:r>
      <w:proofErr w:type="spellEnd"/>
      <w:r w:rsidRPr="00D12552">
        <w:rPr>
          <w:lang w:val="en-CA"/>
        </w:rPr>
        <w:t xml:space="preserve">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rsidR="00695378" w:rsidRPr="00D12552" w:rsidRDefault="00695378" w:rsidP="00695378">
      <w:pPr>
        <w:rPr>
          <w:lang w:val="en-CA"/>
        </w:rPr>
      </w:pP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34"/>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34"/>
      <w:r w:rsidR="00A17543" w:rsidRPr="00D12552">
        <w:rPr>
          <w:rStyle w:val="CommentReference"/>
          <w:lang w:val="en-CA"/>
        </w:rPr>
        <w:commentReference w:id="34"/>
      </w:r>
    </w:p>
    <w:p w:rsidR="00695378" w:rsidRPr="00D12552" w:rsidRDefault="00695378" w:rsidP="00695378">
      <w:pPr>
        <w:pStyle w:val="Heading2"/>
        <w:rPr>
          <w:lang w:val="en-CA"/>
        </w:rPr>
      </w:pPr>
      <w:bookmarkStart w:id="35" w:name="_Toc377112006"/>
      <w:bookmarkStart w:id="36" w:name="_Toc428885195"/>
      <w:r w:rsidRPr="00D12552">
        <w:rPr>
          <w:lang w:val="en-CA"/>
        </w:rPr>
        <w:t>Identifiers</w:t>
      </w:r>
      <w:bookmarkEnd w:id="33"/>
      <w:bookmarkEnd w:id="35"/>
      <w:bookmarkEnd w:id="36"/>
    </w:p>
    <w:p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rsidR="00695378" w:rsidRPr="00D12552" w:rsidRDefault="00695378" w:rsidP="00695378">
      <w:pPr>
        <w:rPr>
          <w:lang w:val="en-CA"/>
        </w:rPr>
      </w:pPr>
      <w:r w:rsidRPr="00D12552">
        <w:rPr>
          <w:lang w:val="en-CA"/>
        </w:rPr>
        <w:t xml:space="preserve">All requirements and conformance tests that appear in this document are denoted by partial URIs which </w:t>
      </w:r>
      <w:proofErr w:type="gramStart"/>
      <w:r w:rsidRPr="00D12552">
        <w:rPr>
          <w:lang w:val="en-CA"/>
        </w:rPr>
        <w:t>are</w:t>
      </w:r>
      <w:proofErr w:type="gramEnd"/>
      <w:r w:rsidRPr="00D12552">
        <w:rPr>
          <w:lang w:val="en-CA"/>
        </w:rPr>
        <w:t xml:space="preserv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rsidR="00695378" w:rsidRPr="00D12552" w:rsidRDefault="00695378" w:rsidP="00695378">
      <w:pPr>
        <w:rPr>
          <w:lang w:val="en-CA"/>
        </w:rPr>
      </w:pPr>
      <w:r w:rsidRPr="00D12552">
        <w:rPr>
          <w:lang w:val="en-CA"/>
        </w:rPr>
        <w:t xml:space="preserve">The URI for each requirements class has the form </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requirement or recommendation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class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test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rsidR="00695378" w:rsidRPr="00D12552" w:rsidRDefault="00695378" w:rsidP="00695378">
      <w:pPr>
        <w:rPr>
          <w:lang w:val="en-CA"/>
        </w:rPr>
      </w:pPr>
    </w:p>
    <w:p w:rsidR="009A7B37" w:rsidRPr="00D12552" w:rsidRDefault="009A7B37">
      <w:pPr>
        <w:pStyle w:val="Heading1"/>
        <w:rPr>
          <w:lang w:val="en-CA"/>
        </w:rPr>
      </w:pPr>
      <w:bookmarkStart w:id="37" w:name="_Toc337499855"/>
      <w:r w:rsidRPr="00D12552">
        <w:rPr>
          <w:lang w:val="en-CA"/>
        </w:rPr>
        <w:t>Clauses not Containing Normative Material</w:t>
      </w:r>
      <w:bookmarkEnd w:id="37"/>
    </w:p>
    <w:p w:rsidR="009A7B37" w:rsidRPr="00D12552" w:rsidRDefault="009A7B37">
      <w:pPr>
        <w:rPr>
          <w:lang w:val="en-CA"/>
        </w:rPr>
      </w:pPr>
      <w:r w:rsidRPr="00D12552">
        <w:rPr>
          <w:lang w:val="en-CA"/>
        </w:rPr>
        <w:t>Paragraph</w:t>
      </w:r>
    </w:p>
    <w:p w:rsidR="009A7B37" w:rsidRPr="00D12552" w:rsidRDefault="009A7B37">
      <w:pPr>
        <w:pStyle w:val="Heading2"/>
        <w:rPr>
          <w:lang w:val="en-CA"/>
        </w:rPr>
      </w:pPr>
      <w:bookmarkStart w:id="38" w:name="_Toc337499856"/>
      <w:r w:rsidRPr="00D12552">
        <w:rPr>
          <w:lang w:val="en-CA"/>
        </w:rPr>
        <w:t>Clauses not containing normative material sub-clause 1</w:t>
      </w:r>
      <w:bookmarkEnd w:id="38"/>
    </w:p>
    <w:p w:rsidR="009A7B37" w:rsidRPr="00D12552" w:rsidRDefault="009A7B37">
      <w:pPr>
        <w:rPr>
          <w:lang w:val="en-CA"/>
        </w:rPr>
      </w:pPr>
      <w:r w:rsidRPr="00D12552">
        <w:rPr>
          <w:lang w:val="en-CA"/>
        </w:rPr>
        <w:t>Paragraph</w:t>
      </w:r>
    </w:p>
    <w:p w:rsidR="009A7B37" w:rsidRPr="00D12552" w:rsidRDefault="009A7B37">
      <w:pPr>
        <w:pStyle w:val="Heading3"/>
        <w:rPr>
          <w:lang w:val="en-CA"/>
        </w:rPr>
      </w:pPr>
      <w:bookmarkStart w:id="39" w:name="_Toc337499857"/>
      <w:r w:rsidRPr="00D12552">
        <w:rPr>
          <w:lang w:val="en-CA"/>
        </w:rPr>
        <w:t>Clauses not containing normative material sub-clause 2</w:t>
      </w:r>
      <w:bookmarkEnd w:id="39"/>
    </w:p>
    <w:p w:rsidR="009A7B37" w:rsidRPr="00D12552" w:rsidRDefault="00A6445A">
      <w:pPr>
        <w:pStyle w:val="Heading1"/>
        <w:rPr>
          <w:lang w:val="en-CA"/>
        </w:rPr>
      </w:pPr>
      <w:r>
        <w:rPr>
          <w:lang w:val="en-CA"/>
        </w:rPr>
        <w:t>Logical Model</w:t>
      </w:r>
    </w:p>
    <w:p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w:t>
      </w:r>
      <w:proofErr w:type="spellStart"/>
      <w:r w:rsidRPr="00D12552">
        <w:rPr>
          <w:color w:val="FF0000"/>
          <w:lang w:val="en-CA"/>
        </w:rPr>
        <w:t>eg</w:t>
      </w:r>
      <w:proofErr w:type="spellEnd"/>
      <w:r w:rsidRPr="00D12552">
        <w:rPr>
          <w:color w:val="FF0000"/>
          <w:lang w:val="en-CA"/>
        </w:rPr>
        <w:t xml:space="preserve">.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rsidR="00A6445A" w:rsidRPr="00D12552"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rsidR="00A6445A" w:rsidRPr="00D12552" w:rsidRDefault="00A6445A" w:rsidP="004A5507">
      <w:pPr>
        <w:rPr>
          <w:lang w:val="en-CA"/>
        </w:rPr>
      </w:pPr>
    </w:p>
    <w:p w:rsidR="009A7B37" w:rsidRPr="00D12552" w:rsidRDefault="00695378">
      <w:pPr>
        <w:pStyle w:val="Heading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lastRenderedPageBreak/>
              <w:t>Requirements Class</w:t>
            </w:r>
          </w:p>
        </w:tc>
      </w:tr>
      <w:tr w:rsidR="009A7B37" w:rsidRPr="00D12552">
        <w:tc>
          <w:tcPr>
            <w:tcW w:w="8897" w:type="dxa"/>
            <w:gridSpan w:val="2"/>
            <w:tcBorders>
              <w:top w:val="single" w:sz="12" w:space="0" w:color="auto"/>
              <w:left w:val="single" w:sz="12" w:space="0" w:color="auto"/>
              <w:bottom w:val="single" w:sz="12" w:space="0" w:color="auto"/>
              <w:right w:val="single" w:sz="12" w:space="0" w:color="auto"/>
            </w:tcBorders>
          </w:tcPr>
          <w:p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rsidTr="00CD7325">
        <w:tc>
          <w:tcPr>
            <w:tcW w:w="1809" w:type="dxa"/>
            <w:tcBorders>
              <w:top w:val="single" w:sz="12"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b/>
                <w:color w:val="FF0000"/>
                <w:sz w:val="22"/>
                <w:lang w:val="en-CA"/>
              </w:rPr>
            </w:pPr>
            <w:bookmarkStart w:id="40"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40"/>
          <w:p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Quantities and measurements SHALL have explicit units of measure specified using the URI for an individual from a class governed as an external ontology.</w:t>
            </w:r>
          </w:p>
        </w:tc>
      </w:tr>
      <w:tr w:rsidR="00CD7325"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Recommendation</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rsidR="009A7B37" w:rsidRPr="00D12552" w:rsidRDefault="009A7B37">
      <w:pPr>
        <w:rPr>
          <w:lang w:val="en-CA"/>
        </w:rPr>
      </w:pPr>
    </w:p>
    <w:p w:rsidR="004635D8" w:rsidRPr="00D12552" w:rsidRDefault="004635D8" w:rsidP="00641AE8">
      <w:pPr>
        <w:pStyle w:val="Heading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rsidTr="009B3BBD">
        <w:trPr>
          <w:cantSplit/>
        </w:trPr>
        <w:tc>
          <w:tcPr>
            <w:tcW w:w="4219" w:type="dxa"/>
            <w:tcBorders>
              <w:right w:val="nil"/>
            </w:tcBorders>
            <w:shd w:val="clear" w:color="auto" w:fill="auto"/>
          </w:tcPr>
          <w:p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rsidR="004635D8" w:rsidRPr="00D12552" w:rsidRDefault="004635D8" w:rsidP="00DB1F99">
      <w:pPr>
        <w:rPr>
          <w:color w:val="FF0000"/>
          <w:lang w:val="en-CA"/>
        </w:rPr>
      </w:pPr>
    </w:p>
    <w:p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rsidR="00AD7448" w:rsidRPr="00D12552" w:rsidRDefault="00641AE8" w:rsidP="00641AE8">
      <w:pPr>
        <w:pStyle w:val="Heading3"/>
        <w:rPr>
          <w:lang w:val="en-CA"/>
        </w:rPr>
      </w:pPr>
      <w:r w:rsidRPr="00D12552">
        <w:rPr>
          <w:lang w:val="en-CA"/>
        </w:rPr>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rsidTr="009B3BBD">
        <w:trPr>
          <w:cantSplit/>
        </w:trPr>
        <w:tc>
          <w:tcPr>
            <w:tcW w:w="4219" w:type="dxa"/>
            <w:tcBorders>
              <w:right w:val="nil"/>
            </w:tcBorders>
            <w:shd w:val="clear" w:color="auto" w:fill="auto"/>
          </w:tcPr>
          <w:p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rsidR="00641AE8" w:rsidRPr="00D12552" w:rsidRDefault="00641AE8" w:rsidP="00DB1F99">
      <w:pPr>
        <w:rPr>
          <w:color w:val="FF0000"/>
          <w:lang w:val="en-CA"/>
        </w:rPr>
      </w:pPr>
    </w:p>
    <w:p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w:t>
      </w:r>
      <w:r w:rsidR="00641AE8" w:rsidRPr="00D12552">
        <w:rPr>
          <w:color w:val="FF0000"/>
          <w:lang w:val="en-CA"/>
        </w:rPr>
        <w:lastRenderedPageBreak/>
        <w:t>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rsidR="003D0B50" w:rsidRPr="00D12552" w:rsidRDefault="003D0B50" w:rsidP="003D0B50">
      <w:pPr>
        <w:pStyle w:val="Heading3"/>
        <w:rPr>
          <w:lang w:val="en-CA"/>
        </w:rPr>
      </w:pPr>
      <w:r w:rsidRPr="00D12552">
        <w:rPr>
          <w:lang w:val="en-CA"/>
        </w:rPr>
        <w:t>Quantities</w:t>
      </w:r>
    </w:p>
    <w:p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 xml:space="preserve">Code lists </w:t>
      </w:r>
    </w:p>
    <w:p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Code lists URI</w:t>
      </w:r>
    </w:p>
    <w:p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rsidR="003D0B50" w:rsidRPr="00D12552" w:rsidRDefault="003D0B50" w:rsidP="003D0B50">
      <w:pPr>
        <w:pStyle w:val="Heading3"/>
        <w:rPr>
          <w:lang w:val="en-CA"/>
        </w:rPr>
      </w:pPr>
      <w:r w:rsidRPr="00D12552">
        <w:rPr>
          <w:lang w:val="en-CA"/>
        </w:rPr>
        <w:t>Identifier</w:t>
      </w:r>
    </w:p>
    <w:p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rsidTr="009B3BBD">
        <w:trPr>
          <w:cantSplit/>
        </w:trPr>
        <w:tc>
          <w:tcPr>
            <w:tcW w:w="2518" w:type="dxa"/>
            <w:tcBorders>
              <w:right w:val="single" w:sz="4" w:space="0" w:color="auto"/>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rsidR="004635D8" w:rsidRPr="00D12552" w:rsidRDefault="004635D8" w:rsidP="00DB1F99">
      <w:pPr>
        <w:rPr>
          <w:color w:val="FF0000"/>
          <w:lang w:val="en-CA"/>
        </w:rPr>
      </w:pPr>
    </w:p>
    <w:p w:rsidR="009B3BBD" w:rsidRDefault="009B3BBD" w:rsidP="009B3BBD">
      <w:pPr>
        <w:pStyle w:val="Heading2"/>
        <w:rPr>
          <w:lang w:val="en-CA"/>
        </w:rPr>
      </w:pPr>
      <w:r w:rsidRPr="00D12552">
        <w:rPr>
          <w:lang w:val="en-CA"/>
        </w:rPr>
        <w:t xml:space="preserve">GeoSciML </w:t>
      </w:r>
      <w:r>
        <w:rPr>
          <w:lang w:val="en-CA"/>
        </w:rPr>
        <w:t>Portrayal</w:t>
      </w:r>
      <w:r w:rsidRPr="00D12552">
        <w:rPr>
          <w:lang w:val="en-CA"/>
        </w:rPr>
        <w:t xml:space="preserve"> Requirements Class</w:t>
      </w:r>
    </w:p>
    <w:p w:rsidR="00BA6B31" w:rsidRDefault="00BA6B31" w:rsidP="00BA6B31">
      <w:pPr>
        <w:rPr>
          <w:lang w:val="en-CA"/>
        </w:rPr>
      </w:pPr>
    </w:p>
    <w:p w:rsidR="00BA6B31" w:rsidRP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w:t>
      </w:r>
      <w:proofErr w:type="spellStart"/>
      <w:r>
        <w:rPr>
          <w:lang w:val="en-CA"/>
        </w:rPr>
        <w:t>GeoSciML</w:t>
      </w:r>
      <w:proofErr w:type="spellEnd"/>
      <w:r>
        <w:rPr>
          <w:lang w:val="en-CA"/>
        </w:rPr>
        <w:t xml:space="preserve">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w:t>
      </w:r>
      <w:r w:rsidRPr="00BA6B31">
        <w:rPr>
          <w:lang w:val="en-CA"/>
        </w:rPr>
        <w:lastRenderedPageBreak/>
        <w:t xml:space="preserve">controlled vocabularies for properties multi-valued properties that can be used when generating thematic maps, or portrayals, of the data. </w:t>
      </w:r>
    </w:p>
    <w:p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rsidTr="00380908">
        <w:tc>
          <w:tcPr>
            <w:tcW w:w="1809" w:type="dxa"/>
            <w:tcBorders>
              <w:top w:val="single" w:sz="12"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 xml:space="preserve">User defined SHALL NOT </w:t>
            </w:r>
            <w:proofErr w:type="gramStart"/>
            <w:r w:rsidRPr="005166DF">
              <w:rPr>
                <w:rFonts w:eastAsia="MS Mincho"/>
                <w:i/>
                <w:lang w:val="en-CA"/>
              </w:rPr>
              <w:t>be</w:t>
            </w:r>
            <w:proofErr w:type="gramEnd"/>
            <w:r w:rsidRPr="005166DF">
              <w:rPr>
                <w:rFonts w:eastAsia="MS Mincho"/>
                <w:i/>
                <w:lang w:val="en-CA"/>
              </w:rPr>
              <w:t xml:space="preserve"> of type Geometry, or of its subtype.</w:t>
            </w:r>
          </w:p>
        </w:tc>
      </w:tr>
    </w:tbl>
    <w:p w:rsidR="00A90399" w:rsidRDefault="00A90399" w:rsidP="00BA6B31">
      <w:pPr>
        <w:rPr>
          <w:rFonts w:cs="Arial"/>
          <w:b/>
          <w:bCs/>
          <w:iCs/>
          <w:szCs w:val="28"/>
          <w:lang w:val="en-CA"/>
        </w:rPr>
      </w:pPr>
    </w:p>
    <w:p w:rsidR="00A90399" w:rsidRDefault="00A90399" w:rsidP="00A90399">
      <w:pPr>
        <w:pStyle w:val="Heading3"/>
        <w:rPr>
          <w:lang w:val="en-CA"/>
        </w:rPr>
      </w:pPr>
      <w:r>
        <w:rPr>
          <w:lang w:val="en-CA"/>
        </w:rPr>
        <w:t>Geometry type</w:t>
      </w:r>
    </w:p>
    <w:p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rsidR="00A90399" w:rsidRPr="00D12552" w:rsidRDefault="00A90399" w:rsidP="00A90399">
      <w:pPr>
        <w:rPr>
          <w:color w:val="FF0000"/>
          <w:lang w:val="en-CA"/>
        </w:rPr>
      </w:pPr>
    </w:p>
    <w:p w:rsidR="00A90399" w:rsidRDefault="00A90399" w:rsidP="00A90399">
      <w:pPr>
        <w:pStyle w:val="Heading3"/>
        <w:rPr>
          <w:lang w:val="en-CA"/>
        </w:rPr>
      </w:pPr>
      <w:r>
        <w:rPr>
          <w:lang w:val="en-CA"/>
        </w:rPr>
        <w:t>Multiple values</w:t>
      </w:r>
    </w:p>
    <w:p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rsidR="00A90399" w:rsidRDefault="00A90399" w:rsidP="00A90399">
      <w:pPr>
        <w:rPr>
          <w:color w:val="FF0000"/>
          <w:lang w:val="en-CA"/>
        </w:rPr>
      </w:pPr>
    </w:p>
    <w:p w:rsidR="002D30FE" w:rsidRDefault="002D30FE" w:rsidP="002D30FE">
      <w:pPr>
        <w:pStyle w:val="Heading3"/>
        <w:rPr>
          <w:lang w:val="en-CA"/>
        </w:rPr>
      </w:pPr>
      <w:r>
        <w:rPr>
          <w:lang w:val="en-CA"/>
        </w:rPr>
        <w:t>URI</w:t>
      </w:r>
    </w:p>
    <w:p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2D30F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rsidR="002D30FE" w:rsidRPr="00D12552" w:rsidRDefault="002D30FE" w:rsidP="002D30FE">
      <w:pPr>
        <w:rPr>
          <w:color w:val="FF0000"/>
          <w:lang w:val="en-CA"/>
        </w:rPr>
      </w:pPr>
    </w:p>
    <w:p w:rsidR="002D30FE" w:rsidRPr="00D12552" w:rsidRDefault="002D30FE" w:rsidP="00A90399">
      <w:pPr>
        <w:rPr>
          <w:color w:val="FF0000"/>
          <w:lang w:val="en-CA"/>
        </w:rPr>
      </w:pPr>
    </w:p>
    <w:p w:rsidR="002D30FE" w:rsidRDefault="002D30FE" w:rsidP="002D30FE">
      <w:pPr>
        <w:keepNext/>
      </w:pPr>
      <w:r>
        <w:rPr>
          <w:rFonts w:cs="Arial"/>
          <w:b/>
          <w:bCs/>
          <w:iCs/>
          <w:noProof/>
          <w:szCs w:val="28"/>
          <w:lang w:val="en-CA" w:eastAsia="en-CA"/>
        </w:rPr>
        <w:drawing>
          <wp:inline distT="0" distB="0" distL="0" distR="0" wp14:anchorId="570CBAC2" wp14:editId="1E658F8D">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rsidR="00A90399" w:rsidRDefault="002D30FE" w:rsidP="002D30FE">
      <w:pPr>
        <w:pStyle w:val="Caption"/>
      </w:pPr>
      <w:bookmarkStart w:id="41" w:name="_Ref431555005"/>
      <w:r>
        <w:t xml:space="preserve">Figure </w:t>
      </w:r>
      <w:fldSimple w:instr=" SEQ Figure \* ARABIC ">
        <w:r w:rsidR="00276AD3">
          <w:rPr>
            <w:noProof/>
          </w:rPr>
          <w:t>3</w:t>
        </w:r>
      </w:fldSimple>
      <w:bookmarkEnd w:id="41"/>
      <w:r>
        <w:t xml:space="preserve"> GeoSciML portrayal classes</w:t>
      </w:r>
    </w:p>
    <w:p w:rsidR="002D30FE" w:rsidRDefault="002D30FE" w:rsidP="002D30FE">
      <w:r>
        <w:fldChar w:fldCharType="begin"/>
      </w:r>
      <w:r>
        <w:instrText xml:space="preserve"> REF _Ref431555005 \h </w:instrText>
      </w:r>
      <w:r>
        <w:fldChar w:fldCharType="separate"/>
      </w:r>
      <w:r w:rsidR="00276AD3">
        <w:t xml:space="preserve">Figure </w:t>
      </w:r>
      <w:r w:rsidR="00276AD3">
        <w:rPr>
          <w:noProof/>
        </w:rPr>
        <w:t>3</w:t>
      </w:r>
      <w:r>
        <w:fldChar w:fldCharType="end"/>
      </w:r>
      <w:r>
        <w:t xml:space="preserve"> shows the 7 portrayal classes supported by GeoSciML 4.0.  Each class is equivalent to a layer in a GIS or a Web Map Service.  </w:t>
      </w:r>
    </w:p>
    <w:p w:rsidR="002D30FE" w:rsidRDefault="002D30FE" w:rsidP="002D30FE">
      <w:pPr>
        <w:pStyle w:val="Heading3"/>
        <w:rPr>
          <w:lang w:val="en-CA"/>
        </w:rPr>
      </w:pPr>
      <w:r>
        <w:rPr>
          <w:lang w:val="en-CA"/>
        </w:rPr>
        <w:t>User defined property cardinality</w:t>
      </w:r>
    </w:p>
    <w:p w:rsidR="002D30FE" w:rsidRPr="002D30FE" w:rsidRDefault="002D30FE" w:rsidP="002D30FE">
      <w:pPr>
        <w:rPr>
          <w:lang w:val="en-CA"/>
        </w:rPr>
      </w:pPr>
    </w:p>
    <w:p w:rsidR="002D30FE" w:rsidRPr="00A90399" w:rsidRDefault="00402937" w:rsidP="002D30FE">
      <w:pPr>
        <w:rPr>
          <w:lang w:val="en-CA"/>
        </w:rPr>
      </w:pPr>
      <w:r>
        <w:lastRenderedPageBreak/>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rsidR="002D30FE" w:rsidRDefault="002D30FE" w:rsidP="002D30FE">
      <w:pPr>
        <w:rPr>
          <w:color w:val="FF0000"/>
          <w:lang w:val="en-CA"/>
        </w:rPr>
      </w:pPr>
    </w:p>
    <w:p w:rsidR="00402937" w:rsidRDefault="005166DF" w:rsidP="00402937">
      <w:pPr>
        <w:pStyle w:val="Heading3"/>
        <w:rPr>
          <w:lang w:val="en-CA"/>
        </w:rPr>
      </w:pPr>
      <w:r>
        <w:rPr>
          <w:lang w:val="en-CA"/>
        </w:rPr>
        <w:t>Multiple geometries</w:t>
      </w:r>
    </w:p>
    <w:p w:rsidR="00402937" w:rsidRDefault="00402937" w:rsidP="002D30FE">
      <w:pPr>
        <w:rPr>
          <w:color w:val="FF0000"/>
          <w:lang w:val="en-CA"/>
        </w:rPr>
      </w:pPr>
    </w:p>
    <w:p w:rsidR="00402937" w:rsidRDefault="00402937" w:rsidP="002D30FE">
      <w:pPr>
        <w:rPr>
          <w:color w:val="FF0000"/>
          <w:lang w:val="en-CA"/>
        </w:rPr>
      </w:pPr>
      <w:r>
        <w:rPr>
          <w:color w:val="FF0000"/>
          <w:lang w:val="en-CA"/>
        </w:rPr>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rsidTr="00380908">
        <w:trPr>
          <w:cantSplit/>
        </w:trPr>
        <w:tc>
          <w:tcPr>
            <w:tcW w:w="4219" w:type="dxa"/>
            <w:tcBorders>
              <w:right w:val="nil"/>
            </w:tcBorders>
            <w:shd w:val="clear" w:color="auto" w:fill="auto"/>
          </w:tcPr>
          <w:p w:rsidR="00402937" w:rsidRPr="00D12552" w:rsidRDefault="00402937"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rsidR="00402937" w:rsidRPr="00D12552" w:rsidRDefault="00402937" w:rsidP="00402937">
            <w:pPr>
              <w:pStyle w:val="Tabletext10"/>
              <w:jc w:val="left"/>
              <w:rPr>
                <w:rStyle w:val="reqtext"/>
                <w:lang w:val="en-CA"/>
              </w:rPr>
            </w:pPr>
            <w:r>
              <w:rPr>
                <w:rStyle w:val="reqtext"/>
                <w:lang w:val="en-CA"/>
              </w:rPr>
              <w:t xml:space="preserve">User defined SHALL NOT </w:t>
            </w:r>
            <w:proofErr w:type="gramStart"/>
            <w:r>
              <w:rPr>
                <w:rStyle w:val="reqtext"/>
                <w:lang w:val="en-CA"/>
              </w:rPr>
              <w:t>be</w:t>
            </w:r>
            <w:proofErr w:type="gramEnd"/>
            <w:r>
              <w:rPr>
                <w:rStyle w:val="reqtext"/>
                <w:lang w:val="en-CA"/>
              </w:rPr>
              <w:t xml:space="preserve"> of type Geometry, or of its subtype.</w:t>
            </w:r>
          </w:p>
        </w:tc>
      </w:tr>
    </w:tbl>
    <w:p w:rsidR="002D30FE" w:rsidRDefault="002D30FE" w:rsidP="002D30FE">
      <w:pPr>
        <w:rPr>
          <w:lang w:val="en-CA"/>
        </w:rPr>
      </w:pPr>
    </w:p>
    <w:p w:rsidR="00276AD3" w:rsidRDefault="00276AD3" w:rsidP="00276AD3">
      <w:pPr>
        <w:pStyle w:val="Heading3"/>
        <w:rPr>
          <w:lang w:val="en-CA"/>
        </w:rPr>
      </w:pPr>
      <w:proofErr w:type="spellStart"/>
      <w:r>
        <w:rPr>
          <w:lang w:val="en-CA"/>
        </w:rPr>
        <w:t>GeologicUnitView</w:t>
      </w:r>
      <w:proofErr w:type="spellEnd"/>
    </w:p>
    <w:p w:rsidR="00276AD3" w:rsidRDefault="00276AD3" w:rsidP="002D30FE">
      <w:pPr>
        <w:rPr>
          <w:lang w:val="en-CA"/>
        </w:rPr>
      </w:pPr>
    </w:p>
    <w:p w:rsidR="00276AD3" w:rsidRDefault="00276AD3" w:rsidP="00276AD3">
      <w:pPr>
        <w:keepNext/>
      </w:pPr>
      <w:r w:rsidRPr="00276AD3">
        <w:rPr>
          <w:lang w:val="en-CA"/>
        </w:rPr>
        <w:drawing>
          <wp:inline distT="0" distB="0" distL="0" distR="0" wp14:anchorId="68A31EE1" wp14:editId="54E4983F">
            <wp:extent cx="2514951"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14951" cy="3353268"/>
                    </a:xfrm>
                    <a:prstGeom prst="rect">
                      <a:avLst/>
                    </a:prstGeom>
                  </pic:spPr>
                </pic:pic>
              </a:graphicData>
            </a:graphic>
          </wp:inline>
        </w:drawing>
      </w:r>
    </w:p>
    <w:p w:rsidR="00276AD3" w:rsidRDefault="00276AD3" w:rsidP="00276AD3">
      <w:pPr>
        <w:pStyle w:val="Caption"/>
      </w:pPr>
      <w:r>
        <w:t xml:space="preserve">Figure </w:t>
      </w:r>
      <w:fldSimple w:instr=" SEQ Figure \* ARABIC ">
        <w:r>
          <w:rPr>
            <w:noProof/>
          </w:rPr>
          <w:t>4</w:t>
        </w:r>
      </w:fldSimple>
      <w:r>
        <w:t xml:space="preserve"> </w:t>
      </w:r>
      <w:proofErr w:type="spellStart"/>
      <w:r>
        <w:t>GeologicUnitView</w:t>
      </w:r>
      <w:proofErr w:type="spellEnd"/>
      <w:r>
        <w:t xml:space="preserve"> class</w:t>
      </w:r>
    </w:p>
    <w:p w:rsidR="00276AD3" w:rsidRDefault="00276AD3" w:rsidP="00276AD3">
      <w:proofErr w:type="spellStart"/>
      <w:r>
        <w:t>GeologicUnitView</w:t>
      </w:r>
      <w:proofErr w:type="spellEnd"/>
      <w:r>
        <w:t xml:space="preserve"> is a s</w:t>
      </w:r>
      <w:r>
        <w:t xml:space="preserve">implified view of a </w:t>
      </w:r>
      <w:proofErr w:type="spellStart"/>
      <w:r>
        <w:t>GeoSciML</w:t>
      </w:r>
      <w:proofErr w:type="spellEnd"/>
      <w:r>
        <w:t xml:space="preserve"> </w:t>
      </w:r>
      <w:proofErr w:type="spellStart"/>
      <w:r>
        <w:t>GeologicUnit</w:t>
      </w:r>
      <w:proofErr w:type="spellEnd"/>
      <w:r>
        <w:t>.</w:t>
      </w:r>
      <w:r>
        <w:t xml:space="preserve"> </w:t>
      </w:r>
      <w:r>
        <w:t xml:space="preserve"> In </w:t>
      </w:r>
      <w:proofErr w:type="spellStart"/>
      <w:r>
        <w:t>GeoSciML</w:t>
      </w:r>
      <w:proofErr w:type="spellEnd"/>
      <w:r>
        <w:t xml:space="preserve"> terms this will be an instance of a </w:t>
      </w:r>
      <w:proofErr w:type="spellStart"/>
      <w:r>
        <w:t>MappedFeature</w:t>
      </w:r>
      <w:proofErr w:type="spellEnd"/>
      <w:r>
        <w:t xml:space="preserve"> with key property values from the associated </w:t>
      </w:r>
      <w:proofErr w:type="spellStart"/>
      <w:r>
        <w:t>GeologicUnit</w:t>
      </w:r>
      <w:proofErr w:type="spellEnd"/>
      <w:r>
        <w:t xml:space="preserve"> feature </w:t>
      </w:r>
      <w:proofErr w:type="spellStart"/>
      <w:r>
        <w:t>summarised</w:t>
      </w:r>
      <w:proofErr w:type="spellEnd"/>
      <w:r>
        <w:t xml:space="preserve"> as labels (unconstrained character strings) </w:t>
      </w:r>
      <w:r>
        <w:lastRenderedPageBreak/>
        <w:t>or arbitrarily selected classifiers to be used for thematic mapping purposes. The latter are the properties suffixed with '_</w:t>
      </w:r>
      <w:proofErr w:type="spellStart"/>
      <w:r>
        <w:t>uri</w:t>
      </w:r>
      <w:proofErr w:type="spellEnd"/>
      <w:r>
        <w:t>' and will contain URIs referring to controlled concepts in published vocabularies</w:t>
      </w:r>
    </w:p>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76AD3" w:rsidRPr="00D12552" w:rsidTr="006D0A37">
        <w:trPr>
          <w:cantSplit/>
        </w:trPr>
        <w:tc>
          <w:tcPr>
            <w:tcW w:w="4219" w:type="dxa"/>
            <w:tcBorders>
              <w:right w:val="nil"/>
            </w:tcBorders>
            <w:shd w:val="clear" w:color="auto" w:fill="auto"/>
          </w:tcPr>
          <w:p w:rsidR="00276AD3" w:rsidRPr="00D12552" w:rsidRDefault="00276AD3" w:rsidP="00276AD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-identifier</w:t>
            </w:r>
          </w:p>
        </w:tc>
        <w:tc>
          <w:tcPr>
            <w:tcW w:w="4678" w:type="dxa"/>
            <w:tcBorders>
              <w:left w:val="nil"/>
            </w:tcBorders>
            <w:shd w:val="clear" w:color="auto" w:fill="auto"/>
          </w:tcPr>
          <w:p w:rsidR="00276AD3" w:rsidRPr="00D12552" w:rsidRDefault="00276AD3" w:rsidP="006D0A37">
            <w:pPr>
              <w:pStyle w:val="Tabletext10"/>
              <w:jc w:val="left"/>
              <w:rPr>
                <w:rStyle w:val="reqtext"/>
                <w:lang w:val="en-CA"/>
              </w:rPr>
            </w:pPr>
            <w:commentRangeStart w:id="42"/>
            <w:proofErr w:type="spellStart"/>
            <w:r>
              <w:rPr>
                <w:rStyle w:val="reqtext"/>
                <w:lang w:val="en-CA"/>
              </w:rPr>
              <w:t>GeologicUnitView</w:t>
            </w:r>
            <w:proofErr w:type="spellEnd"/>
            <w:r>
              <w:rPr>
                <w:rStyle w:val="reqtext"/>
                <w:lang w:val="en-CA"/>
              </w:rPr>
              <w:t xml:space="preserve"> identifier SHALL correspond to </w:t>
            </w:r>
            <w:proofErr w:type="spellStart"/>
            <w:r>
              <w:rPr>
                <w:rStyle w:val="reqtext"/>
                <w:lang w:val="en-CA"/>
              </w:rPr>
              <w:t>and</w:t>
            </w:r>
            <w:proofErr w:type="spellEnd"/>
            <w:r>
              <w:rPr>
                <w:rStyle w:val="reqtext"/>
                <w:lang w:val="en-CA"/>
              </w:rPr>
              <w:t xml:space="preserve"> instance of </w:t>
            </w:r>
            <w:proofErr w:type="spellStart"/>
            <w:r>
              <w:rPr>
                <w:rStyle w:val="reqtext"/>
                <w:lang w:val="en-CA"/>
              </w:rPr>
              <w:t>MappedFeature</w:t>
            </w:r>
            <w:commentRangeEnd w:id="42"/>
            <w:proofErr w:type="spellEnd"/>
            <w:r>
              <w:rPr>
                <w:rStyle w:val="CommentReference"/>
                <w:rFonts w:ascii="Times New Roman" w:eastAsia="Times New Roman" w:hAnsi="Times New Roman"/>
                <w:lang w:val="en-US" w:eastAsia="en-US"/>
              </w:rPr>
              <w:commentReference w:id="42"/>
            </w:r>
          </w:p>
        </w:tc>
      </w:tr>
    </w:tbl>
    <w:p w:rsidR="00276AD3" w:rsidRDefault="00276AD3"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6D0A37">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w:t>
            </w:r>
            <w:proofErr w:type="spellStart"/>
            <w:r>
              <w:rPr>
                <w:rStyle w:val="requri"/>
                <w:lang w:val="en-CA"/>
              </w:rPr>
              <w:t>geologicunit</w:t>
            </w:r>
            <w:proofErr w:type="spellEnd"/>
            <w:r>
              <w:rPr>
                <w:rStyle w:val="requri"/>
                <w:lang w:val="en-CA"/>
              </w:rPr>
              <w:t>-type</w:t>
            </w:r>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G</w:t>
            </w:r>
            <w:r w:rsidR="001D519F">
              <w:rPr>
                <w:rStyle w:val="reqtext"/>
                <w:lang w:val="en-CA"/>
              </w:rPr>
              <w:t>eologicUnitType_uri</w:t>
            </w:r>
            <w:proofErr w:type="spellEnd"/>
            <w:r w:rsidR="001D519F">
              <w:rPr>
                <w:rStyle w:val="reqtext"/>
                <w:lang w:val="en-CA"/>
              </w:rPr>
              <w:t xml:space="preserve"> value SHALL </w:t>
            </w:r>
            <w:r w:rsidR="001D519F" w:rsidRPr="001D519F">
              <w:rPr>
                <w:rStyle w:val="reqtext"/>
                <w:lang w:val="en-CA"/>
              </w:rPr>
              <w:t>re</w:t>
            </w:r>
            <w:r w:rsidR="001D519F">
              <w:rPr>
                <w:rStyle w:val="reqtext"/>
                <w:lang w:val="en-CA"/>
              </w:rPr>
              <w:t>fer</w:t>
            </w:r>
            <w:r w:rsidR="001D519F" w:rsidRPr="001D519F">
              <w:rPr>
                <w:rStyle w:val="reqtext"/>
                <w:lang w:val="en-CA"/>
              </w:rPr>
              <w:t xml:space="preserve"> to a controlled concept from a vocabulary defining the </w:t>
            </w:r>
            <w:proofErr w:type="spellStart"/>
            <w:r w:rsidR="001D519F" w:rsidRPr="001D519F">
              <w:rPr>
                <w:rStyle w:val="reqtext"/>
                <w:lang w:val="en-CA"/>
              </w:rPr>
              <w:t>GeologicUnit</w:t>
            </w:r>
            <w:proofErr w:type="spellEnd"/>
            <w:r w:rsidR="001D519F" w:rsidRPr="001D519F">
              <w:rPr>
                <w:rStyle w:val="reqtext"/>
                <w:lang w:val="en-CA"/>
              </w:rPr>
              <w:t xml:space="preserve"> types</w:t>
            </w:r>
            <w:r w:rsidR="001D519F">
              <w:rPr>
                <w:rStyle w:val="reqtext"/>
                <w:lang w:val="en-CA"/>
              </w:rPr>
              <w:t xml:space="preserve"> or a</w:t>
            </w:r>
            <w:r w:rsidR="001D519F" w:rsidRPr="001D519F">
              <w:rPr>
                <w:rStyle w:val="reqtext"/>
                <w:lang w:val="en-CA"/>
              </w:rPr>
              <w:t xml:space="preserve"> controlled concept </w:t>
            </w:r>
            <w:r w:rsidR="001D519F">
              <w:rPr>
                <w:rStyle w:val="reqtext"/>
                <w:lang w:val="en-CA"/>
              </w:rPr>
              <w:t>explaining why the value is nil.</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6D0A37">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r>
              <w:rPr>
                <w:rStyle w:val="requri"/>
                <w:lang w:val="en-CA"/>
              </w:rPr>
              <w:t>representativeLithology</w:t>
            </w:r>
            <w:proofErr w:type="spellEnd"/>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R</w:t>
            </w:r>
            <w:r w:rsidR="001D519F" w:rsidRPr="001D519F">
              <w:rPr>
                <w:rStyle w:val="reqtext"/>
                <w:lang w:val="en-CA"/>
              </w:rPr>
              <w:t>epresentativeLithology</w:t>
            </w:r>
            <w:r w:rsidR="00C009EA">
              <w:rPr>
                <w:rStyle w:val="reqtext"/>
                <w:lang w:val="en-CA"/>
              </w:rPr>
              <w:t>_</w:t>
            </w:r>
            <w:proofErr w:type="gramStart"/>
            <w:r w:rsidR="00C009EA">
              <w:rPr>
                <w:rStyle w:val="reqtext"/>
                <w:lang w:val="en-CA"/>
              </w:rPr>
              <w:t>uri</w:t>
            </w:r>
            <w:proofErr w:type="spellEnd"/>
            <w:r w:rsidR="001D519F" w:rsidRPr="001D519F">
              <w:rPr>
                <w:rStyle w:val="reqtext"/>
                <w:lang w:val="en-CA"/>
              </w:rPr>
              <w:t xml:space="preserve"> </w:t>
            </w:r>
            <w:r w:rsidR="001D519F">
              <w:rPr>
                <w:rStyle w:val="reqtext"/>
                <w:lang w:val="en-CA"/>
              </w:rPr>
              <w:t xml:space="preserve"> value</w:t>
            </w:r>
            <w:proofErr w:type="gramEnd"/>
            <w:r w:rsidR="001D519F">
              <w:rPr>
                <w:rStyle w:val="reqtext"/>
                <w:lang w:val="en-CA"/>
              </w:rPr>
              <w:t xml:space="preserve"> SHALL refer</w:t>
            </w:r>
            <w:r w:rsidR="001D519F" w:rsidRPr="001D519F">
              <w:rPr>
                <w:rStyle w:val="reqtext"/>
                <w:lang w:val="en-CA"/>
              </w:rPr>
              <w:t xml:space="preserve"> to a controlled concept specifying the characteristic or repres</w:t>
            </w:r>
            <w:r w:rsidR="001D519F">
              <w:rPr>
                <w:rStyle w:val="reqtext"/>
                <w:lang w:val="en-CA"/>
              </w:rPr>
              <w:t>e</w:t>
            </w:r>
            <w:r w:rsidR="001D519F" w:rsidRPr="001D519F">
              <w:rPr>
                <w:rStyle w:val="reqtext"/>
                <w:lang w:val="en-CA"/>
              </w:rPr>
              <w:t xml:space="preserve">ntative lithology of the unit. This may be a concept that defines the super-type of all lithology values present within a </w:t>
            </w:r>
            <w:proofErr w:type="spellStart"/>
            <w:r w:rsidR="001D519F" w:rsidRPr="001D519F">
              <w:rPr>
                <w:rStyle w:val="reqtext"/>
                <w:lang w:val="en-CA"/>
              </w:rPr>
              <w:t>GeologicUnit</w:t>
            </w:r>
            <w:proofErr w:type="spellEnd"/>
            <w:r w:rsidR="001D519F" w:rsidRPr="001D519F">
              <w:rPr>
                <w:rStyle w:val="reqtext"/>
                <w:lang w:val="en-CA"/>
              </w:rPr>
              <w:t xml:space="preserve"> or a concept defining the lithology of the dominant </w:t>
            </w:r>
            <w:proofErr w:type="spellStart"/>
            <w:r w:rsidR="001D519F" w:rsidRPr="001D519F">
              <w:rPr>
                <w:rStyle w:val="reqtext"/>
                <w:lang w:val="en-CA"/>
              </w:rPr>
              <w:t>CompositionPart</w:t>
            </w:r>
            <w:proofErr w:type="spellEnd"/>
            <w:r w:rsidR="001D519F" w:rsidRPr="001D519F">
              <w:rPr>
                <w:rStyle w:val="reqtext"/>
                <w:lang w:val="en-CA"/>
              </w:rPr>
              <w:t xml:space="preserve"> (as defined in </w:t>
            </w:r>
            <w:proofErr w:type="spellStart"/>
            <w:r w:rsidR="001D519F" w:rsidRPr="001D519F">
              <w:rPr>
                <w:rStyle w:val="reqtext"/>
                <w:lang w:val="en-CA"/>
              </w:rPr>
              <w:t>GeoSciML</w:t>
            </w:r>
            <w:proofErr w:type="spellEnd"/>
            <w:r w:rsidR="001D519F" w:rsidRPr="001D519F">
              <w:rPr>
                <w:rStyle w:val="reqtext"/>
                <w:lang w:val="en-CA"/>
              </w:rPr>
              <w:t>) of the unit.</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009EA" w:rsidRPr="00D12552" w:rsidTr="006D0A37">
        <w:trPr>
          <w:cantSplit/>
        </w:trPr>
        <w:tc>
          <w:tcPr>
            <w:tcW w:w="4219" w:type="dxa"/>
            <w:tcBorders>
              <w:right w:val="nil"/>
            </w:tcBorders>
            <w:shd w:val="clear" w:color="auto" w:fill="auto"/>
          </w:tcPr>
          <w:p w:rsidR="00C009EA" w:rsidRPr="00D12552" w:rsidRDefault="00C009EA" w:rsidP="00C009E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w:t>
            </w:r>
            <w:r>
              <w:rPr>
                <w:rStyle w:val="requri"/>
                <w:lang w:val="en-CA"/>
              </w:rPr>
              <w:t>Age</w:t>
            </w:r>
            <w:proofErr w:type="spellEnd"/>
          </w:p>
        </w:tc>
        <w:tc>
          <w:tcPr>
            <w:tcW w:w="4678" w:type="dxa"/>
            <w:tcBorders>
              <w:left w:val="nil"/>
            </w:tcBorders>
            <w:shd w:val="clear" w:color="auto" w:fill="auto"/>
          </w:tcPr>
          <w:p w:rsidR="00C009EA" w:rsidRPr="00D12552" w:rsidRDefault="00C71FFD" w:rsidP="00C009EA">
            <w:pPr>
              <w:pStyle w:val="Tabletext10"/>
              <w:jc w:val="left"/>
              <w:rPr>
                <w:rStyle w:val="reqtext"/>
                <w:lang w:val="en-CA"/>
              </w:rPr>
            </w:pPr>
            <w:proofErr w:type="spellStart"/>
            <w:r>
              <w:rPr>
                <w:rStyle w:val="reqtext"/>
                <w:lang w:val="en-CA"/>
              </w:rPr>
              <w:t>R</w:t>
            </w:r>
            <w:r w:rsidR="00C009EA" w:rsidRPr="001D519F">
              <w:rPr>
                <w:rStyle w:val="reqtext"/>
                <w:lang w:val="en-CA"/>
              </w:rPr>
              <w:t>epresentative</w:t>
            </w:r>
            <w:r w:rsidR="00C009EA">
              <w:rPr>
                <w:rStyle w:val="reqtext"/>
                <w:lang w:val="en-CA"/>
              </w:rPr>
              <w:t>Age_</w:t>
            </w:r>
            <w:proofErr w:type="gramStart"/>
            <w:r w:rsidR="00C009EA">
              <w:rPr>
                <w:rStyle w:val="reqtext"/>
                <w:lang w:val="en-CA"/>
              </w:rPr>
              <w:t>uri</w:t>
            </w:r>
            <w:proofErr w:type="spellEnd"/>
            <w:r w:rsidR="00C009EA" w:rsidRPr="001D519F">
              <w:rPr>
                <w:rStyle w:val="reqtext"/>
                <w:lang w:val="en-CA"/>
              </w:rPr>
              <w:t xml:space="preserve"> </w:t>
            </w:r>
            <w:r w:rsidR="00C009EA">
              <w:rPr>
                <w:rStyle w:val="reqtext"/>
                <w:lang w:val="en-CA"/>
              </w:rPr>
              <w:t xml:space="preserve"> </w:t>
            </w:r>
            <w:r w:rsidR="00C009EA">
              <w:rPr>
                <w:rStyle w:val="reqtext"/>
                <w:lang w:val="en-CA"/>
              </w:rPr>
              <w:t>value</w:t>
            </w:r>
            <w:proofErr w:type="gramEnd"/>
            <w:r w:rsidR="00C009EA">
              <w:rPr>
                <w:rStyle w:val="reqtext"/>
                <w:lang w:val="en-CA"/>
              </w:rPr>
              <w:t xml:space="preserve"> SHALL refer</w:t>
            </w:r>
            <w:r w:rsidR="00C009EA" w:rsidRPr="00C009EA">
              <w:rPr>
                <w:rStyle w:val="reqtext"/>
                <w:lang w:val="en-CA"/>
              </w:rPr>
              <w:t xml:space="preserve"> to a controlled concept specifying the most representative stratigraphic age interval for the </w:t>
            </w:r>
            <w:proofErr w:type="spellStart"/>
            <w:r w:rsidR="00C009EA" w:rsidRPr="00C009EA">
              <w:rPr>
                <w:rStyle w:val="reqtext"/>
                <w:lang w:val="en-CA"/>
              </w:rPr>
              <w:t>GeologicUnit</w:t>
            </w:r>
            <w:proofErr w:type="spellEnd"/>
            <w:r w:rsidR="00C009EA" w:rsidRPr="00C009EA">
              <w:rPr>
                <w:rStyle w:val="reqtext"/>
                <w:lang w:val="en-CA"/>
              </w:rPr>
              <w:t>. This will be defined entirely at the discr</w:t>
            </w:r>
            <w:r w:rsidR="00C009EA">
              <w:rPr>
                <w:rStyle w:val="reqtext"/>
                <w:lang w:val="en-CA"/>
              </w:rPr>
              <w:t xml:space="preserve">etion of the data provider and </w:t>
            </w:r>
            <w:r w:rsidR="00C009EA" w:rsidRPr="00C009EA">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6D0A37">
        <w:trPr>
          <w:cantSplit/>
        </w:trPr>
        <w:tc>
          <w:tcPr>
            <w:tcW w:w="4219" w:type="dxa"/>
            <w:tcBorders>
              <w:right w:val="nil"/>
            </w:tcBorders>
            <w:shd w:val="clear" w:color="auto" w:fill="auto"/>
          </w:tcPr>
          <w:p w:rsidR="00C71FFD" w:rsidRPr="00D12552" w:rsidRDefault="00C71FFD" w:rsidP="006D0A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w:t>
            </w:r>
            <w:r>
              <w:rPr>
                <w:rStyle w:val="requri"/>
                <w:lang w:val="en-CA"/>
              </w:rPr>
              <w:t>Older</w:t>
            </w:r>
            <w:r>
              <w:rPr>
                <w:rStyle w:val="requri"/>
                <w:lang w:val="en-CA"/>
              </w:rPr>
              <w:t>Age</w:t>
            </w:r>
            <w:proofErr w:type="spellEnd"/>
          </w:p>
        </w:tc>
        <w:tc>
          <w:tcPr>
            <w:tcW w:w="4678" w:type="dxa"/>
            <w:tcBorders>
              <w:left w:val="nil"/>
            </w:tcBorders>
            <w:shd w:val="clear" w:color="auto" w:fill="auto"/>
          </w:tcPr>
          <w:p w:rsidR="00C71FFD" w:rsidRPr="00D12552" w:rsidRDefault="00C71FFD" w:rsidP="006D0A37">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w:t>
            </w:r>
            <w:r>
              <w:rPr>
                <w:rStyle w:val="reqtext"/>
                <w:lang w:val="en-CA"/>
              </w:rPr>
              <w:t>value</w:t>
            </w:r>
            <w:proofErr w:type="gramEnd"/>
            <w:r>
              <w:rPr>
                <w:rStyle w:val="reqtext"/>
                <w:lang w:val="en-CA"/>
              </w:rPr>
              <w:t xml:space="preserve"> SHALL refer</w:t>
            </w:r>
            <w:r w:rsidRPr="00C71FFD">
              <w:rPr>
                <w:rStyle w:val="reqtext"/>
                <w:lang w:val="en-CA"/>
              </w:rPr>
              <w:t xml:space="preserve"> to a controlled concept specifying the most representative lower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w:t>
            </w:r>
            <w:r>
              <w:rPr>
                <w:rStyle w:val="reqtext"/>
                <w:lang w:val="en-CA"/>
              </w:rPr>
              <w:t xml:space="preserve">etion of the data provider and </w:t>
            </w:r>
            <w:r w:rsidRPr="00C71FFD">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6D0A37">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w:t>
            </w:r>
            <w:r>
              <w:rPr>
                <w:rStyle w:val="requri"/>
                <w:lang w:val="en-CA"/>
              </w:rPr>
              <w:t>Younger</w:t>
            </w:r>
            <w:r>
              <w:rPr>
                <w:rStyle w:val="requri"/>
                <w:lang w:val="en-CA"/>
              </w:rPr>
              <w:t>Age</w:t>
            </w:r>
            <w:proofErr w:type="spellEnd"/>
          </w:p>
        </w:tc>
        <w:tc>
          <w:tcPr>
            <w:tcW w:w="4678" w:type="dxa"/>
            <w:tcBorders>
              <w:left w:val="nil"/>
            </w:tcBorders>
            <w:shd w:val="clear" w:color="auto" w:fill="auto"/>
          </w:tcPr>
          <w:p w:rsidR="00C71FFD" w:rsidRPr="00D12552" w:rsidRDefault="00C71FFD" w:rsidP="006D0A37">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w:t>
            </w:r>
            <w:r w:rsidRPr="00C71FFD">
              <w:rPr>
                <w:rStyle w:val="reqtext"/>
                <w:lang w:val="en-CA"/>
              </w:rPr>
              <w:t xml:space="preserve">to a controlled concept specifying the most representative upper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discretion of t</w:t>
            </w:r>
            <w:r>
              <w:rPr>
                <w:rStyle w:val="reqtext"/>
                <w:lang w:val="en-CA"/>
              </w:rPr>
              <w:t>he data provider and</w:t>
            </w:r>
            <w:r w:rsidRPr="00C71FFD">
              <w:rPr>
                <w:rStyle w:val="reqtext"/>
                <w:lang w:val="en-CA"/>
              </w:rPr>
              <w:t xml:space="preserve"> may be a single event selected from the geologic feature's geological history or a value summarising the all or part of the feature's history.</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6D0A37">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w:t>
            </w:r>
            <w:r>
              <w:rPr>
                <w:rStyle w:val="requri"/>
                <w:lang w:val="en-CA"/>
              </w:rPr>
              <w:t>specification</w:t>
            </w:r>
          </w:p>
        </w:tc>
        <w:tc>
          <w:tcPr>
            <w:tcW w:w="4678" w:type="dxa"/>
            <w:tcBorders>
              <w:left w:val="nil"/>
            </w:tcBorders>
            <w:shd w:val="clear" w:color="auto" w:fill="auto"/>
          </w:tcPr>
          <w:p w:rsidR="00C71FFD" w:rsidRPr="00D12552" w:rsidRDefault="00C71FFD" w:rsidP="00C71FFD">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value SHALL</w:t>
            </w:r>
            <w:r w:rsidRPr="00C71FFD">
              <w:rPr>
                <w:rStyle w:val="reqtext"/>
                <w:lang w:val="en-CA"/>
              </w:rPr>
              <w:t xml:space="preserve"> refer the </w:t>
            </w:r>
            <w:proofErr w:type="spellStart"/>
            <w:r w:rsidRPr="00C71FFD">
              <w:rPr>
                <w:rStyle w:val="reqtext"/>
                <w:lang w:val="en-CA"/>
              </w:rPr>
              <w:t>GeoSciML</w:t>
            </w:r>
            <w:proofErr w:type="spellEnd"/>
            <w:r w:rsidRPr="00C71FFD">
              <w:rPr>
                <w:rStyle w:val="reqtext"/>
                <w:lang w:val="en-CA"/>
              </w:rPr>
              <w:t xml:space="preserve"> </w:t>
            </w:r>
            <w:proofErr w:type="spellStart"/>
            <w:r w:rsidRPr="00C71FFD">
              <w:rPr>
                <w:rStyle w:val="reqtext"/>
                <w:lang w:val="en-CA"/>
              </w:rPr>
              <w:t>GeologicUnit</w:t>
            </w:r>
            <w:proofErr w:type="spellEnd"/>
            <w:r w:rsidRPr="00C71FFD">
              <w:rPr>
                <w:rStyle w:val="reqtext"/>
                <w:lang w:val="en-CA"/>
              </w:rPr>
              <w:t xml:space="preserve"> feature that describes the instance in detail. Mandatory property - if not value is provided then a URI referring to a controlled concept explaining why the value is nil must be provided.</w:t>
            </w:r>
          </w:p>
        </w:tc>
      </w:tr>
    </w:tbl>
    <w:p w:rsidR="00C71FFD" w:rsidRDefault="00C71FFD" w:rsidP="00276AD3"/>
    <w:p w:rsidR="00C71FFD" w:rsidRDefault="00C71FFD" w:rsidP="00276AD3">
      <w:bookmarkStart w:id="43" w:name="_GoBack"/>
      <w:bookmarkEnd w:id="43"/>
    </w:p>
    <w:p w:rsidR="009B3BBD" w:rsidRDefault="009B3BBD" w:rsidP="00BA6B31">
      <w:pPr>
        <w:pStyle w:val="Heading2"/>
        <w:rPr>
          <w:lang w:val="en-CA"/>
        </w:rPr>
      </w:pPr>
      <w:proofErr w:type="spellStart"/>
      <w:r w:rsidRPr="00D12552">
        <w:rPr>
          <w:lang w:val="en-CA"/>
        </w:rPr>
        <w:t>GeoSciML</w:t>
      </w:r>
      <w:proofErr w:type="spellEnd"/>
      <w:r w:rsidRPr="00D12552">
        <w:rPr>
          <w:lang w:val="en-CA"/>
        </w:rPr>
        <w:t xml:space="preserve"> </w:t>
      </w:r>
      <w:r>
        <w:rPr>
          <w:lang w:val="en-CA"/>
        </w:rPr>
        <w:t>Basic</w:t>
      </w:r>
      <w:r w:rsidRPr="00D12552">
        <w:rPr>
          <w:lang w:val="en-CA"/>
        </w:rPr>
        <w:t xml:space="preserve"> Requirements Class</w:t>
      </w:r>
    </w:p>
    <w:p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Pr>
          <w:lang w:val="en-CA"/>
        </w:rPr>
        <w:t xml:space="preserve">  The subset of features matches INSPIRE geological theme</w:t>
      </w:r>
    </w:p>
    <w:p w:rsidR="005166DF" w:rsidRPr="00355CAB" w:rsidRDefault="005166DF" w:rsidP="00355CAB">
      <w:pPr>
        <w:rPr>
          <w:lang w:val="en-CA"/>
        </w:rPr>
      </w:pPr>
    </w:p>
    <w:p w:rsidR="009B3BBD"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Requirements Class</w:t>
      </w:r>
    </w:p>
    <w:p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p>
    <w:p w:rsidR="003666A1" w:rsidRDefault="003666A1" w:rsidP="003666A1">
      <w:pPr>
        <w:pStyle w:val="Heading2"/>
        <w:rPr>
          <w:lang w:val="en-CA"/>
        </w:rPr>
      </w:pPr>
      <w:proofErr w:type="spellStart"/>
      <w:r w:rsidRPr="00D12552">
        <w:rPr>
          <w:lang w:val="en-CA"/>
        </w:rPr>
        <w:t>GeoSciML</w:t>
      </w:r>
      <w:proofErr w:type="spellEnd"/>
      <w:r w:rsidRPr="00D12552">
        <w:rPr>
          <w:lang w:val="en-CA"/>
        </w:rPr>
        <w:t xml:space="preserve"> </w:t>
      </w:r>
      <w:proofErr w:type="spellStart"/>
      <w:r>
        <w:rPr>
          <w:lang w:val="en-CA"/>
        </w:rPr>
        <w:t>GeologicTime</w:t>
      </w:r>
      <w:proofErr w:type="spellEnd"/>
      <w:r w:rsidRPr="00D12552">
        <w:rPr>
          <w:lang w:val="en-CA"/>
        </w:rPr>
        <w:t xml:space="preserve"> Requirements Class</w:t>
      </w:r>
    </w:p>
    <w:p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rsidR="009B3BBD" w:rsidRDefault="009B3BBD" w:rsidP="009B3BBD">
      <w:pPr>
        <w:pStyle w:val="Heading2"/>
        <w:rPr>
          <w:lang w:val="en-CA"/>
        </w:rPr>
      </w:pPr>
      <w:r w:rsidRPr="00D12552">
        <w:rPr>
          <w:lang w:val="en-CA"/>
        </w:rPr>
        <w:t xml:space="preserve">GeoSciML </w:t>
      </w:r>
      <w:r>
        <w:rPr>
          <w:lang w:val="en-CA"/>
        </w:rPr>
        <w:t>Borehole</w:t>
      </w:r>
      <w:r w:rsidRPr="00D12552">
        <w:rPr>
          <w:lang w:val="en-CA"/>
        </w:rPr>
        <w:t xml:space="preserve"> Requirements Class</w:t>
      </w:r>
    </w:p>
    <w:p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rsidR="009B3BBD" w:rsidRPr="00D12552" w:rsidRDefault="009B3BBD" w:rsidP="009B3BBD">
      <w:pPr>
        <w:pStyle w:val="Heading2"/>
        <w:rPr>
          <w:lang w:val="en-CA"/>
        </w:rPr>
      </w:pPr>
      <w:r w:rsidRPr="00D12552">
        <w:rPr>
          <w:lang w:val="en-CA"/>
        </w:rPr>
        <w:t xml:space="preserve">GeoSciML </w:t>
      </w:r>
      <w:r>
        <w:rPr>
          <w:lang w:val="en-CA"/>
        </w:rPr>
        <w:t>Laboratory Analysis</w:t>
      </w:r>
      <w:r w:rsidRPr="00D12552">
        <w:rPr>
          <w:lang w:val="en-CA"/>
        </w:rPr>
        <w:t xml:space="preserve"> Requirements Class</w:t>
      </w:r>
    </w:p>
    <w:p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-Specimen application schema extends the ISO19156 schema for Observations, Measurements and Sampling.  It specifically describes processes and results related to the analysis of (geological) samples using instruments, most commonly in a laboratory environment. (Design of this package is based upon, and extends, the MOLES v3 data model.)</w:t>
      </w:r>
    </w:p>
    <w:p w:rsidR="009B3BBD" w:rsidRDefault="009B3BBD" w:rsidP="009B3BBD">
      <w:pPr>
        <w:pStyle w:val="Heading1"/>
        <w:rPr>
          <w:lang w:val="en-CA"/>
        </w:rPr>
      </w:pPr>
      <w:r>
        <w:rPr>
          <w:lang w:val="en-CA"/>
        </w:rPr>
        <w:lastRenderedPageBreak/>
        <w:t>GML Encoding Requirements classes</w:t>
      </w:r>
    </w:p>
    <w:p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rsidR="001517B8" w:rsidRDefault="00380908" w:rsidP="00380908">
      <w:r>
        <w:t>XML snippets will use the following prefixes:</w:t>
      </w:r>
    </w:p>
    <w:tbl>
      <w:tblPr>
        <w:tblStyle w:val="LightShading"/>
        <w:tblW w:w="0" w:type="auto"/>
        <w:tblLook w:val="04A0" w:firstRow="1" w:lastRow="0" w:firstColumn="1" w:lastColumn="0" w:noHBand="0" w:noVBand="1"/>
      </w:tblPr>
      <w:tblGrid>
        <w:gridCol w:w="884"/>
        <w:gridCol w:w="6484"/>
      </w:tblGrid>
      <w:tr w:rsidR="00F0235F" w:rsidRPr="00F0235F"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rsidR="00F0235F" w:rsidRPr="00F0235F" w:rsidRDefault="00F0235F" w:rsidP="00F0235F">
            <w:pPr>
              <w:rPr>
                <w:rFonts w:ascii="Arial" w:hAnsi="Arial" w:cs="Arial"/>
                <w:lang w:val="en-CA" w:eastAsia="en-CA"/>
              </w:rPr>
            </w:pPr>
            <w:r w:rsidRPr="00F0235F">
              <w:rPr>
                <w:rFonts w:ascii="Arial" w:hAnsi="Arial" w:cs="Arial"/>
                <w:lang w:val="en-CA" w:eastAsia="en-CA"/>
              </w:rPr>
              <w:t>Prefix</w:t>
            </w:r>
          </w:p>
        </w:tc>
        <w:tc>
          <w:tcPr>
            <w:tcW w:w="0" w:type="auto"/>
            <w:noWrap/>
          </w:tcPr>
          <w:p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17" w:history="1">
              <w:r w:rsidR="001517B8" w:rsidRPr="001517B8">
                <w:rPr>
                  <w:rFonts w:ascii="Consolas" w:hAnsi="Consolas" w:cs="Consolas"/>
                  <w:color w:val="0000FF"/>
                  <w:sz w:val="20"/>
                  <w:szCs w:val="20"/>
                  <w:u w:val="single"/>
                  <w:lang w:eastAsia="en-CA"/>
                </w:rPr>
                <w:t>http://www.opengis.net/cv/0.2/gml32</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18" w:history="1">
              <w:r w:rsidR="001517B8" w:rsidRPr="001517B8">
                <w:rPr>
                  <w:rFonts w:ascii="Consolas" w:hAnsi="Consolas" w:cs="Consolas"/>
                  <w:color w:val="0000FF"/>
                  <w:sz w:val="20"/>
                  <w:szCs w:val="20"/>
                  <w:u w:val="single"/>
                  <w:lang w:eastAsia="en-CA"/>
                </w:rPr>
                <w:t>http://www.isotc211.org/2005/gco</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19" w:history="1">
              <w:r w:rsidR="001517B8" w:rsidRPr="001517B8">
                <w:rPr>
                  <w:rFonts w:ascii="Consolas" w:hAnsi="Consolas" w:cs="Consolas"/>
                  <w:color w:val="0000FF"/>
                  <w:sz w:val="20"/>
                  <w:szCs w:val="20"/>
                  <w:u w:val="single"/>
                  <w:lang w:eastAsia="en-CA"/>
                </w:rPr>
                <w:t>http://www.isotc211.org/2005/gmd</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gml</w:t>
            </w:r>
            <w:proofErr w:type="spellEnd"/>
          </w:p>
        </w:tc>
        <w:tc>
          <w:tcPr>
            <w:tcW w:w="0" w:type="auto"/>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20" w:history="1">
              <w:r w:rsidR="001517B8" w:rsidRPr="001517B8">
                <w:rPr>
                  <w:rFonts w:ascii="Consolas" w:hAnsi="Consolas" w:cs="Consolas"/>
                  <w:color w:val="0000FF"/>
                  <w:sz w:val="20"/>
                  <w:szCs w:val="20"/>
                  <w:u w:val="single"/>
                  <w:lang w:eastAsia="en-CA"/>
                </w:rPr>
                <w:t>http://www.opengis.net/gml/3.2</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1" w:history="1">
              <w:r w:rsidR="001517B8" w:rsidRPr="00AE3BE7">
                <w:rPr>
                  <w:rStyle w:val="Hyperlink"/>
                  <w:rFonts w:ascii="Consolas" w:hAnsi="Consolas" w:cs="Consolas"/>
                  <w:sz w:val="20"/>
                  <w:szCs w:val="20"/>
                  <w:lang w:val="en-CA" w:eastAsia="en-CA"/>
                </w:rPr>
                <w:t>http://www.opengis.net/gml/3.3/exr</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2" w:history="1">
              <w:r w:rsidR="001517B8" w:rsidRPr="00AE3BE7">
                <w:rPr>
                  <w:rStyle w:val="Hyperlink"/>
                  <w:rFonts w:ascii="Consolas" w:hAnsi="Consolas" w:cs="Consolas"/>
                  <w:sz w:val="20"/>
                  <w:szCs w:val="20"/>
                  <w:lang w:val="en-CA" w:eastAsia="en-CA"/>
                </w:rPr>
                <w:t>http://xmlns.geosciml.org/GeoSciML-Basic/4.0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gsmlbh</w:t>
            </w:r>
            <w:proofErr w:type="spellEnd"/>
          </w:p>
        </w:tc>
        <w:tc>
          <w:tcPr>
            <w:tcW w:w="0" w:type="auto"/>
            <w:noWrap/>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3" w:history="1">
              <w:r w:rsidR="001517B8" w:rsidRPr="00AE3BE7">
                <w:rPr>
                  <w:rStyle w:val="Hyperlink"/>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4" w:history="1">
              <w:r w:rsidR="001517B8" w:rsidRPr="00AE3BE7">
                <w:rPr>
                  <w:rStyle w:val="Hyperlink"/>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5" w:history="1">
              <w:r w:rsidR="001517B8" w:rsidRPr="00AE3BE7">
                <w:rPr>
                  <w:rStyle w:val="Hyperlink"/>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6" w:history="1">
              <w:r w:rsidR="001517B8" w:rsidRPr="00AE3BE7">
                <w:rPr>
                  <w:rStyle w:val="Hyperlink"/>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7" w:history="1">
              <w:r w:rsidR="001517B8" w:rsidRPr="00AE3BE7">
                <w:rPr>
                  <w:rStyle w:val="Hyperlink"/>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8" w:history="1">
              <w:r w:rsidR="001517B8" w:rsidRPr="00AE3BE7">
                <w:rPr>
                  <w:rStyle w:val="Hyperlink"/>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om</w:t>
            </w:r>
          </w:p>
        </w:tc>
        <w:tc>
          <w:tcPr>
            <w:tcW w:w="0" w:type="auto"/>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9" w:history="1">
              <w:r w:rsidR="001517B8" w:rsidRPr="001517B8">
                <w:rPr>
                  <w:rFonts w:ascii="Consolas" w:hAnsi="Consolas" w:cs="Consolas"/>
                  <w:color w:val="0000FF"/>
                  <w:sz w:val="20"/>
                  <w:szCs w:val="20"/>
                  <w:u w:val="single"/>
                  <w:lang w:eastAsia="en-CA"/>
                </w:rPr>
                <w:t>http://www.opengis.net/om/2.0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0" w:history="1">
              <w:r w:rsidR="001517B8" w:rsidRPr="001517B8">
                <w:rPr>
                  <w:rFonts w:ascii="Consolas" w:hAnsi="Consolas" w:cs="Consolas"/>
                  <w:color w:val="0000FF"/>
                  <w:sz w:val="20"/>
                  <w:szCs w:val="20"/>
                  <w:u w:val="single"/>
                  <w:lang w:eastAsia="en-CA"/>
                </w:rPr>
                <w:t>http://www.opengis.net/sampling/2.0</w:t>
              </w:r>
            </w:hyperlink>
          </w:p>
        </w:tc>
      </w:tr>
      <w:tr w:rsidR="001517B8" w:rsidRPr="001517B8"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sams</w:t>
            </w:r>
            <w:proofErr w:type="spellEnd"/>
          </w:p>
        </w:tc>
        <w:tc>
          <w:tcPr>
            <w:tcW w:w="0" w:type="auto"/>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1"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2"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lastRenderedPageBreak/>
              <w:t>swe</w:t>
            </w:r>
            <w:proofErr w:type="spellEnd"/>
          </w:p>
        </w:tc>
        <w:tc>
          <w:tcPr>
            <w:tcW w:w="0" w:type="auto"/>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3" w:history="1">
              <w:r w:rsidR="001517B8" w:rsidRPr="001517B8">
                <w:rPr>
                  <w:rFonts w:ascii="Consolas" w:hAnsi="Consolas" w:cs="Consolas"/>
                  <w:color w:val="0000FF"/>
                  <w:sz w:val="20"/>
                  <w:szCs w:val="20"/>
                  <w:u w:val="single"/>
                  <w:lang w:eastAsia="en-CA"/>
                </w:rPr>
                <w:t>http://www.opengis.net/swe/2.0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4" w:history="1">
              <w:r w:rsidR="001517B8" w:rsidRPr="001517B8">
                <w:rPr>
                  <w:rFonts w:ascii="Consolas" w:hAnsi="Consolas" w:cs="Consolas"/>
                  <w:color w:val="0000FF"/>
                  <w:sz w:val="20"/>
                  <w:szCs w:val="20"/>
                  <w:u w:val="single"/>
                  <w:lang w:eastAsia="en-CA"/>
                </w:rPr>
                <w:t>http://www.opengis.net/wfs/2.0</w:t>
              </w:r>
            </w:hyperlink>
          </w:p>
        </w:tc>
      </w:tr>
      <w:tr w:rsidR="001517B8" w:rsidRPr="001517B8"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5" w:history="1">
              <w:r w:rsidR="001517B8" w:rsidRPr="001517B8">
                <w:rPr>
                  <w:rFonts w:ascii="Consolas" w:hAnsi="Consolas" w:cs="Consolas"/>
                  <w:color w:val="0000FF"/>
                  <w:sz w:val="20"/>
                  <w:szCs w:val="20"/>
                  <w:u w:val="single"/>
                  <w:lang w:eastAsia="en-CA"/>
                </w:rPr>
                <w:t>http://www.w3.org/1999/xlink</w:t>
              </w:r>
            </w:hyperlink>
          </w:p>
        </w:tc>
      </w:tr>
    </w:tbl>
    <w:p w:rsidR="00380908" w:rsidRDefault="001517B8" w:rsidP="00380908">
      <w:r>
        <w:t xml:space="preserve"> </w:t>
      </w:r>
    </w:p>
    <w:p w:rsidR="00380908" w:rsidRPr="009B3BBD" w:rsidRDefault="00380908" w:rsidP="009B3BBD">
      <w:pPr>
        <w:rPr>
          <w:lang w:val="en-CA"/>
        </w:rPr>
      </w:pPr>
    </w:p>
    <w:p w:rsidR="009B3BBD" w:rsidRDefault="009B3BBD" w:rsidP="009B3BBD">
      <w:pPr>
        <w:pStyle w:val="Heading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rsidTr="00380908">
        <w:tc>
          <w:tcPr>
            <w:tcW w:w="1809" w:type="dxa"/>
            <w:tcBorders>
              <w:top w:val="single" w:sz="12"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44"/>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w:t>
            </w:r>
            <w:proofErr w:type="spellStart"/>
            <w:r>
              <w:rPr>
                <w:rFonts w:eastAsia="MS Mincho"/>
                <w:i/>
                <w:lang w:val="en-CA"/>
              </w:rPr>
              <w:t>xlink:href</w:t>
            </w:r>
            <w:proofErr w:type="spellEnd"/>
            <w:r>
              <w:rPr>
                <w:rFonts w:eastAsia="MS Mincho"/>
                <w:i/>
                <w:lang w:val="en-CA"/>
              </w:rPr>
              <w:t xml:space="preserve"> and a human readable description in </w:t>
            </w:r>
            <w:proofErr w:type="spellStart"/>
            <w:r>
              <w:rPr>
                <w:rFonts w:eastAsia="MS Mincho"/>
                <w:i/>
                <w:lang w:val="en-CA"/>
              </w:rPr>
              <w:t>xlink:title</w:t>
            </w:r>
            <w:commentRangeEnd w:id="44"/>
            <w:proofErr w:type="spellEnd"/>
            <w:r w:rsidR="00106124">
              <w:rPr>
                <w:rStyle w:val="CommentReference"/>
              </w:rPr>
              <w:commentReference w:id="44"/>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45"/>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By Reference property SHALL be encoded with HTTP URI in </w:t>
            </w:r>
            <w:proofErr w:type="spellStart"/>
            <w:r>
              <w:rPr>
                <w:rFonts w:eastAsia="MS Mincho"/>
                <w:i/>
                <w:lang w:val="en-CA"/>
              </w:rPr>
              <w:t>xlink:href</w:t>
            </w:r>
            <w:proofErr w:type="spellEnd"/>
            <w:r>
              <w:rPr>
                <w:rFonts w:eastAsia="MS Mincho"/>
                <w:i/>
                <w:lang w:val="en-CA"/>
              </w:rPr>
              <w:t>, and resolve to a representation of that resource using Linked Open Data principles</w:t>
            </w:r>
            <w:commentRangeEnd w:id="45"/>
            <w:r w:rsidR="00106124">
              <w:rPr>
                <w:rStyle w:val="CommentReference"/>
              </w:rPr>
              <w:commentReference w:id="45"/>
            </w:r>
          </w:p>
        </w:tc>
      </w:tr>
    </w:tbl>
    <w:p w:rsidR="00AD7649" w:rsidRDefault="00AD7649" w:rsidP="00AD7649">
      <w:pPr>
        <w:rPr>
          <w:lang w:val="en-CA"/>
        </w:rPr>
      </w:pPr>
    </w:p>
    <w:p w:rsidR="00380908" w:rsidRDefault="00380908" w:rsidP="00380908">
      <w:pPr>
        <w:pStyle w:val="Heading3"/>
        <w:rPr>
          <w:lang w:val="en-CA"/>
        </w:rPr>
      </w:pPr>
      <w:r>
        <w:rPr>
          <w:lang w:val="en-CA"/>
        </w:rPr>
        <w:t>XML document validation</w:t>
      </w:r>
    </w:p>
    <w:p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sidRPr="00380908">
              <w:rPr>
                <w:rStyle w:val="requri"/>
                <w:lang w:val="en-CA"/>
              </w:rPr>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XML instance SHALL against XSD schema</w:t>
            </w:r>
          </w:p>
        </w:tc>
      </w:tr>
    </w:tbl>
    <w:p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rsidR="00380908" w:rsidRDefault="00380908" w:rsidP="00AD7649">
      <w:pPr>
        <w:rPr>
          <w:lang w:val="en-CA"/>
        </w:rPr>
      </w:pPr>
    </w:p>
    <w:p w:rsidR="00380908" w:rsidRDefault="00380908" w:rsidP="00380908">
      <w:pPr>
        <w:pStyle w:val="Heading3"/>
        <w:rPr>
          <w:lang w:val="en-CA"/>
        </w:rPr>
      </w:pPr>
      <w:proofErr w:type="spellStart"/>
      <w:r>
        <w:rPr>
          <w:lang w:val="en-CA"/>
        </w:rPr>
        <w:lastRenderedPageBreak/>
        <w:t>CodeList</w:t>
      </w:r>
      <w:proofErr w:type="spellEnd"/>
    </w:p>
    <w:p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rsidR="00106124" w:rsidRPr="00D12552" w:rsidRDefault="00106124" w:rsidP="00E50D76">
            <w:pPr>
              <w:pStyle w:val="Tabletext10"/>
              <w:jc w:val="left"/>
              <w:rPr>
                <w:rStyle w:val="reqtext"/>
                <w:lang w:val="en-CA"/>
              </w:rPr>
            </w:pPr>
            <w:r w:rsidRPr="00106124">
              <w:rPr>
                <w:rStyle w:val="reqtext"/>
                <w:lang w:val="en-CA"/>
              </w:rPr>
              <w:t xml:space="preserve">Vocabulary term shall be encoded with HTTP Uri in </w:t>
            </w:r>
            <w:proofErr w:type="spellStart"/>
            <w:r w:rsidRPr="00106124">
              <w:rPr>
                <w:rStyle w:val="reqtext"/>
                <w:lang w:val="en-CA"/>
              </w:rPr>
              <w:t>xlink:href</w:t>
            </w:r>
            <w:proofErr w:type="spellEnd"/>
            <w:r w:rsidRPr="00106124">
              <w:rPr>
                <w:rStyle w:val="reqtext"/>
                <w:lang w:val="en-CA"/>
              </w:rPr>
              <w:t xml:space="preserve"> and a human readable description in </w:t>
            </w:r>
            <w:proofErr w:type="spellStart"/>
            <w:r w:rsidRPr="00106124">
              <w:rPr>
                <w:rStyle w:val="reqtext"/>
                <w:lang w:val="en-CA"/>
              </w:rPr>
              <w:t>xlink:title</w:t>
            </w:r>
            <w:proofErr w:type="spellEnd"/>
          </w:p>
        </w:tc>
      </w:tr>
    </w:tbl>
    <w:p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rsidR="00106124" w:rsidRPr="00D12552" w:rsidRDefault="00106124" w:rsidP="00106124">
            <w:pPr>
              <w:pStyle w:val="Tabletext10"/>
              <w:jc w:val="left"/>
              <w:rPr>
                <w:rStyle w:val="reqtext"/>
                <w:lang w:val="en-CA"/>
              </w:rPr>
            </w:pPr>
            <w:r w:rsidRPr="00106124">
              <w:rPr>
                <w:rStyle w:val="reqtext"/>
                <w:lang w:val="en-CA"/>
              </w:rPr>
              <w:t xml:space="preserve">By Reference property SHALL be encoded with HTTP URI in </w:t>
            </w:r>
            <w:proofErr w:type="spellStart"/>
            <w:r w:rsidRPr="00106124">
              <w:rPr>
                <w:rStyle w:val="reqtext"/>
                <w:lang w:val="en-CA"/>
              </w:rPr>
              <w:t>xlink:href</w:t>
            </w:r>
            <w:proofErr w:type="spellEnd"/>
            <w:r w:rsidRPr="00106124">
              <w:rPr>
                <w:rStyle w:val="reqtext"/>
                <w:lang w:val="en-CA"/>
              </w:rPr>
              <w:t>, and resolve to a representation of that resource using Linked Open Data principles</w:t>
            </w:r>
          </w:p>
        </w:tc>
      </w:tr>
    </w:tbl>
    <w:p w:rsidR="00106124" w:rsidRDefault="00106124" w:rsidP="00AD7649">
      <w:pPr>
        <w:rPr>
          <w:lang w:val="en-CA"/>
        </w:rPr>
      </w:pPr>
      <w:r>
        <w:rPr>
          <w:lang w:val="en-CA"/>
        </w:rPr>
        <w:t xml:space="preserve"> </w:t>
      </w:r>
    </w:p>
    <w:p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xml attributes from </w:t>
      </w:r>
      <w:proofErr w:type="spellStart"/>
      <w:r w:rsidR="008D2309">
        <w:rPr>
          <w:lang w:val="en-CA"/>
        </w:rPr>
        <w:t>XLink</w:t>
      </w:r>
      <w:proofErr w:type="spellEnd"/>
      <w:r w:rsidR="008D2309">
        <w:rPr>
          <w:lang w:val="en-CA"/>
        </w:rPr>
        <w:t xml:space="preserve">. A vocabulary reference have </w:t>
      </w:r>
      <w:proofErr w:type="spellStart"/>
      <w:r w:rsidR="008D2309">
        <w:rPr>
          <w:lang w:val="en-CA"/>
        </w:rPr>
        <w:t>xlink</w:t>
      </w:r>
      <w:proofErr w:type="gramStart"/>
      <w:r w:rsidR="008D2309">
        <w:rPr>
          <w:lang w:val="en-CA"/>
        </w:rPr>
        <w:t>:href</w:t>
      </w:r>
      <w:proofErr w:type="spellEnd"/>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46"/>
      <w:r w:rsidRPr="008D2309">
        <w:rPr>
          <w:rFonts w:ascii="Consolas" w:hAnsi="Consolas" w:cs="Consolas"/>
          <w:sz w:val="20"/>
          <w:szCs w:val="20"/>
          <w:lang w:val="en-CA"/>
        </w:rPr>
        <w:t>http://resource.geosciml.org/classifier/cgi/simplelithology/mudstone</w:t>
      </w:r>
      <w:commentRangeEnd w:id="46"/>
      <w:r w:rsidR="008D1584">
        <w:rPr>
          <w:rStyle w:val="CommentReference"/>
        </w:rPr>
        <w:commentReference w:id="46"/>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rsidR="009B3BBD" w:rsidRPr="009B3BBD" w:rsidRDefault="009B3BBD" w:rsidP="009B3BBD">
      <w:pPr>
        <w:pStyle w:val="Heading2"/>
        <w:rPr>
          <w:lang w:val="en-CA"/>
        </w:rPr>
      </w:pPr>
      <w:r w:rsidRPr="009B3BBD">
        <w:rPr>
          <w:lang w:val="en-CA"/>
        </w:rPr>
        <w:t>GeoSciML Portrayal</w:t>
      </w:r>
      <w:r>
        <w:rPr>
          <w:lang w:val="en-CA"/>
        </w:rPr>
        <w:t xml:space="preserve"> XML</w:t>
      </w:r>
      <w:r w:rsidRPr="009B3BBD">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Basic XML</w:t>
      </w:r>
      <w:r w:rsidRPr="00D12552">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rsidR="009B3BBD" w:rsidRDefault="009B3BBD" w:rsidP="009B3BBD">
      <w:pPr>
        <w:pStyle w:val="Heading2"/>
        <w:rPr>
          <w:lang w:val="en-CA"/>
        </w:rPr>
      </w:pPr>
      <w:proofErr w:type="spellStart"/>
      <w:r w:rsidRPr="00D12552">
        <w:rPr>
          <w:lang w:val="en-CA"/>
        </w:rPr>
        <w:t>GeoSciML</w:t>
      </w:r>
      <w:proofErr w:type="spellEnd"/>
      <w:r w:rsidRPr="00D12552">
        <w:rPr>
          <w:lang w:val="en-CA"/>
        </w:rPr>
        <w:t xml:space="preserve"> </w:t>
      </w:r>
      <w:r w:rsidR="003666A1">
        <w:rPr>
          <w:lang w:val="en-CA"/>
        </w:rPr>
        <w:t>Geologic Time</w:t>
      </w:r>
      <w:r w:rsidRPr="00D12552">
        <w:rPr>
          <w:lang w:val="en-CA"/>
        </w:rPr>
        <w:t xml:space="preserve"> </w:t>
      </w:r>
      <w:r>
        <w:rPr>
          <w:lang w:val="en-CA"/>
        </w:rPr>
        <w:t xml:space="preserve">XML </w:t>
      </w:r>
      <w:r w:rsidRPr="00D12552">
        <w:rPr>
          <w:lang w:val="en-CA"/>
        </w:rPr>
        <w:t>Requirements Class</w:t>
      </w:r>
    </w:p>
    <w:p w:rsidR="003666A1" w:rsidRPr="003666A1" w:rsidRDefault="003666A1" w:rsidP="003666A1">
      <w:pPr>
        <w:pStyle w:val="Heading2"/>
        <w:rPr>
          <w:lang w:val="en-CA"/>
        </w:rPr>
      </w:pPr>
      <w:proofErr w:type="spellStart"/>
      <w:r w:rsidRPr="00D12552">
        <w:rPr>
          <w:lang w:val="en-CA"/>
        </w:rPr>
        <w:t>GeoSciML</w:t>
      </w:r>
      <w:proofErr w:type="spellEnd"/>
      <w:r w:rsidRPr="00D12552">
        <w:rPr>
          <w:lang w:val="en-CA"/>
        </w:rPr>
        <w:t xml:space="preserve"> </w:t>
      </w:r>
      <w:r>
        <w:rPr>
          <w:lang w:val="en-CA"/>
        </w:rPr>
        <w:t>Borehole</w:t>
      </w:r>
      <w:r w:rsidRPr="00D12552">
        <w:rPr>
          <w:lang w:val="en-CA"/>
        </w:rPr>
        <w:t xml:space="preserve"> </w:t>
      </w:r>
      <w:r>
        <w:rPr>
          <w:lang w:val="en-CA"/>
        </w:rPr>
        <w:t xml:space="preserve">XML </w:t>
      </w:r>
      <w:r w:rsidRPr="00D12552">
        <w:rPr>
          <w:lang w:val="en-CA"/>
        </w:rPr>
        <w:t>Requirements Class</w:t>
      </w:r>
    </w:p>
    <w:p w:rsidR="009B3BBD" w:rsidRPr="00D12552" w:rsidRDefault="009B3BBD" w:rsidP="009B3BBD">
      <w:pPr>
        <w:pStyle w:val="Heading2"/>
        <w:rPr>
          <w:lang w:val="en-CA"/>
        </w:rPr>
      </w:pPr>
      <w:r w:rsidRPr="00D12552">
        <w:rPr>
          <w:lang w:val="en-CA"/>
        </w:rPr>
        <w:t xml:space="preserve">GeoSciML </w:t>
      </w:r>
      <w:r>
        <w:rPr>
          <w:lang w:val="en-CA"/>
        </w:rPr>
        <w:t>Laboratory XML Analysis</w:t>
      </w:r>
      <w:r w:rsidRPr="00D12552">
        <w:rPr>
          <w:lang w:val="en-CA"/>
        </w:rPr>
        <w:t xml:space="preserve"> Requirements Class</w:t>
      </w:r>
    </w:p>
    <w:p w:rsidR="009B3BBD" w:rsidRPr="00D12552" w:rsidRDefault="009B3BBD" w:rsidP="00B31486">
      <w:pPr>
        <w:rPr>
          <w:color w:val="FF0000"/>
          <w:lang w:val="en-CA"/>
        </w:rPr>
      </w:pPr>
    </w:p>
    <w:p w:rsidR="009A7B37" w:rsidRPr="00D12552" w:rsidRDefault="009A7B37">
      <w:pPr>
        <w:pStyle w:val="Heading1"/>
        <w:rPr>
          <w:lang w:val="en-CA"/>
        </w:rPr>
      </w:pPr>
      <w:bookmarkStart w:id="47" w:name="_Toc337499861"/>
      <w:r w:rsidRPr="00D12552">
        <w:rPr>
          <w:lang w:val="en-CA"/>
        </w:rPr>
        <w:t>Media Types for any data encoding(s)</w:t>
      </w:r>
      <w:bookmarkEnd w:id="47"/>
    </w:p>
    <w:p w:rsidR="009A7B37" w:rsidRPr="00D12552" w:rsidRDefault="009A7B37">
      <w:pPr>
        <w:rPr>
          <w:lang w:val="en-CA"/>
        </w:rPr>
      </w:pPr>
      <w:r w:rsidRPr="00D12552">
        <w:rPr>
          <w:lang w:val="en-CA"/>
        </w:rP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rsidR="009A7B37" w:rsidRPr="00D12552" w:rsidRDefault="009A7B37">
      <w:pPr>
        <w:rPr>
          <w:lang w:val="en-CA"/>
        </w:rPr>
      </w:pPr>
      <w:r w:rsidRPr="00D12552">
        <w:rPr>
          <w:lang w:val="en-CA"/>
        </w:rPr>
        <w:br w:type="page"/>
      </w:r>
    </w:p>
    <w:p w:rsidR="009A7B37" w:rsidRPr="00D12552" w:rsidRDefault="009A7B37" w:rsidP="004A5507">
      <w:pPr>
        <w:pStyle w:val="Annex"/>
        <w:rPr>
          <w:lang w:val="en-CA"/>
        </w:rPr>
      </w:pPr>
      <w:r w:rsidRPr="00D12552">
        <w:rPr>
          <w:lang w:val="en-CA"/>
        </w:rPr>
        <w:lastRenderedPageBreak/>
        <w:t>Annex A: Conformance Class Abstract Test Suite (Normative)</w:t>
      </w:r>
    </w:p>
    <w:p w:rsidR="009A7B37" w:rsidRPr="00D12552" w:rsidRDefault="009A7B37" w:rsidP="004A5507">
      <w:pPr>
        <w:pStyle w:val="AnnexNumbered"/>
        <w:rPr>
          <w:lang w:val="en-CA"/>
        </w:rPr>
      </w:pPr>
      <w:bookmarkStart w:id="48" w:name="_Toc254961261"/>
      <w:bookmarkStart w:id="49" w:name="_Ref259545760"/>
      <w:bookmarkStart w:id="50" w:name="_Toc276720685"/>
      <w:bookmarkStart w:id="51" w:name="_Toc279341984"/>
      <w:bookmarkStart w:id="52" w:name="_Toc337499862"/>
      <w:bookmarkStart w:id="53" w:name="_Toc443461105"/>
      <w:bookmarkStart w:id="54" w:name="_Toc9996974"/>
      <w:bookmarkStart w:id="55" w:name="_Ref207532276"/>
      <w:bookmarkStart w:id="56" w:name="_Ref207532302"/>
      <w:bookmarkStart w:id="57" w:name="_Ref207532345"/>
      <w:bookmarkStart w:id="58" w:name="_Toc219622068"/>
      <w:r w:rsidRPr="00D12552">
        <w:rPr>
          <w:lang w:val="en-CA"/>
        </w:rPr>
        <w:t xml:space="preserve">Conformance class: </w:t>
      </w:r>
      <w:bookmarkEnd w:id="48"/>
      <w:bookmarkEnd w:id="49"/>
      <w:bookmarkEnd w:id="50"/>
      <w:r w:rsidRPr="00D12552">
        <w:rPr>
          <w:lang w:val="en-CA"/>
        </w:rPr>
        <w:t xml:space="preserve">AAAA </w:t>
      </w:r>
      <w:r w:rsidRPr="00D12552">
        <w:rPr>
          <w:color w:val="FF0000"/>
          <w:lang w:val="en-CA"/>
        </w:rPr>
        <w:t>(repeat as necessary)</w:t>
      </w:r>
      <w:bookmarkEnd w:id="51"/>
      <w:bookmarkEnd w:id="52"/>
    </w:p>
    <w:p w:rsidR="004A5507" w:rsidRPr="00D12552" w:rsidRDefault="004A5507" w:rsidP="004A5507">
      <w:pPr>
        <w:pStyle w:val="AnnexLevel2"/>
        <w:numPr>
          <w:ilvl w:val="0"/>
          <w:numId w:val="0"/>
        </w:numPr>
        <w:rPr>
          <w:lang w:val="en-CA"/>
        </w:rPr>
      </w:pPr>
    </w:p>
    <w:bookmarkEnd w:id="53"/>
    <w:bookmarkEnd w:id="54"/>
    <w:bookmarkEnd w:id="55"/>
    <w:bookmarkEnd w:id="56"/>
    <w:bookmarkEnd w:id="57"/>
    <w:bookmarkEnd w:id="58"/>
    <w:p w:rsidR="009A7B37" w:rsidRPr="00D12552" w:rsidRDefault="009A7B37" w:rsidP="004A5507">
      <w:pPr>
        <w:pStyle w:val="Annex"/>
        <w:rPr>
          <w:lang w:val="en-CA"/>
        </w:rPr>
      </w:pPr>
      <w:r w:rsidRPr="00D12552">
        <w:rPr>
          <w:lang w:val="en-CA"/>
        </w:rPr>
        <w:br w:type="page"/>
      </w:r>
      <w:bookmarkStart w:id="59"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59"/>
    </w:p>
    <w:p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Description</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Moved text into standard OGC template</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r>
    </w:tbl>
    <w:p w:rsidR="009A7B37" w:rsidRPr="00D12552" w:rsidRDefault="009A7B37">
      <w:pPr>
        <w:rPr>
          <w:lang w:val="en-CA"/>
        </w:rPr>
      </w:pPr>
    </w:p>
    <w:p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3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Boisvert" w:date="2015-10-01T06:03:00Z" w:initials="EB/L">
    <w:p w:rsidR="00E50D76" w:rsidRDefault="00E50D76">
      <w:pPr>
        <w:pStyle w:val="CommentText"/>
      </w:pPr>
      <w:r>
        <w:rPr>
          <w:rStyle w:val="CommentReference"/>
        </w:rPr>
        <w:annotationRef/>
      </w:r>
      <w:proofErr w:type="gramStart"/>
      <w:r>
        <w:t>More ?</w:t>
      </w:r>
      <w:proofErr w:type="gramEnd"/>
      <w:r>
        <w:t xml:space="preserve">  I think submitting </w:t>
      </w:r>
      <w:proofErr w:type="spellStart"/>
      <w:r>
        <w:t>organisations</w:t>
      </w:r>
      <w:proofErr w:type="spellEnd"/>
      <w:r>
        <w:t xml:space="preserve"> must be OGC members</w:t>
      </w:r>
    </w:p>
  </w:comment>
  <w:comment w:id="34" w:author="Eric Boisvert" w:date="2015-10-01T17:39:00Z" w:initials="EB/L">
    <w:p w:rsidR="00E50D76" w:rsidRDefault="00E50D76">
      <w:pPr>
        <w:pStyle w:val="CommentText"/>
      </w:pPr>
      <w:r>
        <w:rPr>
          <w:rStyle w:val="CommentReference"/>
        </w:rPr>
        <w:annotationRef/>
      </w:r>
      <w:r>
        <w:t>Adapt to GeoSciML</w:t>
      </w:r>
    </w:p>
  </w:comment>
  <w:comment w:id="42" w:author="Eric Boisvert" w:date="2015-10-04T16:55:00Z" w:initials="EB/L">
    <w:p w:rsidR="00276AD3" w:rsidRDefault="00276AD3">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44" w:author="Eric Boisvert" w:date="2015-10-02T18:16:00Z" w:initials="EB/L">
    <w:p w:rsidR="00E50D76" w:rsidRDefault="00E50D76">
      <w:pPr>
        <w:pStyle w:val="CommentText"/>
      </w:pPr>
      <w:r>
        <w:rPr>
          <w:rStyle w:val="CommentReferenc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45" w:author="Eric Boisvert" w:date="2015-10-02T18:17:00Z" w:initials="EB/L">
    <w:p w:rsidR="00E50D76" w:rsidRDefault="00E50D76">
      <w:pPr>
        <w:pStyle w:val="CommentText"/>
      </w:pPr>
      <w:r>
        <w:rPr>
          <w:rStyle w:val="CommentReferenc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46" w:author="Eric Boisvert" w:date="2015-10-02T18:21:00Z" w:initials="EB/L">
    <w:p w:rsidR="00E50D76" w:rsidRDefault="00E50D76">
      <w:pPr>
        <w:pStyle w:val="CommentText"/>
      </w:pPr>
      <w:r>
        <w:rPr>
          <w:rStyle w:val="CommentReference"/>
        </w:rPr>
        <w:annotationRef/>
      </w:r>
      <w:r>
        <w:t>Great. This one 404s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4F1" w:rsidRDefault="009914F1">
      <w:pPr>
        <w:spacing w:after="0"/>
      </w:pPr>
      <w:r>
        <w:separator/>
      </w:r>
    </w:p>
  </w:endnote>
  <w:endnote w:type="continuationSeparator" w:id="0">
    <w:p w:rsidR="009914F1" w:rsidRDefault="009914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rsidR="00E50D76" w:rsidRDefault="00E50D76">
        <w:pPr>
          <w:pStyle w:val="Footer"/>
          <w:jc w:val="center"/>
        </w:pPr>
        <w:r>
          <w:fldChar w:fldCharType="begin"/>
        </w:r>
        <w:r>
          <w:instrText xml:space="preserve"> PAGE   \* MERGEFORMAT </w:instrText>
        </w:r>
        <w:r>
          <w:fldChar w:fldCharType="separate"/>
        </w:r>
        <w:r w:rsidR="00C71FFD">
          <w:rPr>
            <w:noProof/>
          </w:rPr>
          <w:t>21</w:t>
        </w:r>
        <w:r>
          <w:rPr>
            <w:noProof/>
          </w:rPr>
          <w:fldChar w:fldCharType="end"/>
        </w:r>
      </w:p>
    </w:sdtContent>
  </w:sdt>
  <w:p w:rsidR="00E50D76" w:rsidRPr="0079517D" w:rsidRDefault="00E50D76" w:rsidP="0079517D">
    <w:pPr>
      <w:pStyle w:val="Footer"/>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4F1" w:rsidRDefault="009914F1">
      <w:pPr>
        <w:spacing w:after="0"/>
      </w:pPr>
      <w:r>
        <w:separator/>
      </w:r>
    </w:p>
  </w:footnote>
  <w:footnote w:type="continuationSeparator" w:id="0">
    <w:p w:rsidR="009914F1" w:rsidRDefault="009914F1">
      <w:pPr>
        <w:spacing w:after="0"/>
      </w:pPr>
      <w:r>
        <w:continuationSeparator/>
      </w:r>
    </w:p>
  </w:footnote>
  <w:footnote w:id="1">
    <w:p w:rsidR="00E50D76" w:rsidRDefault="00E50D76">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3">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5">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6">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7">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9">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1">
    <w:nsid w:val="44972A7E"/>
    <w:multiLevelType w:val="hybridMultilevel"/>
    <w:tmpl w:val="CDD890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3">
    <w:nsid w:val="7AE74056"/>
    <w:multiLevelType w:val="multilevel"/>
    <w:tmpl w:val="3EC2E5A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3"/>
  </w:num>
  <w:num w:numId="2">
    <w:abstractNumId w:val="1"/>
  </w:num>
  <w:num w:numId="3">
    <w:abstractNumId w:val="4"/>
  </w:num>
  <w:num w:numId="4">
    <w:abstractNumId w:val="10"/>
  </w:num>
  <w:num w:numId="5">
    <w:abstractNumId w:val="7"/>
  </w:num>
  <w:num w:numId="6">
    <w:abstractNumId w:val="6"/>
  </w:num>
  <w:num w:numId="7">
    <w:abstractNumId w:val="5"/>
  </w:num>
  <w:num w:numId="8">
    <w:abstractNumId w:val="9"/>
  </w:num>
  <w:num w:numId="9">
    <w:abstractNumId w:val="0"/>
  </w:num>
  <w:num w:numId="10">
    <w:abstractNumId w:val="8"/>
  </w:num>
  <w:num w:numId="11">
    <w:abstractNumId w:val="3"/>
  </w:num>
  <w:num w:numId="12">
    <w:abstractNumId w:val="2"/>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2555A"/>
    <w:rsid w:val="000D7633"/>
    <w:rsid w:val="00106124"/>
    <w:rsid w:val="001133B5"/>
    <w:rsid w:val="0013283D"/>
    <w:rsid w:val="001517B8"/>
    <w:rsid w:val="00154114"/>
    <w:rsid w:val="00157A85"/>
    <w:rsid w:val="00160C8B"/>
    <w:rsid w:val="00165E04"/>
    <w:rsid w:val="001811FA"/>
    <w:rsid w:val="001D519F"/>
    <w:rsid w:val="00211657"/>
    <w:rsid w:val="002404CF"/>
    <w:rsid w:val="00263362"/>
    <w:rsid w:val="00274AAD"/>
    <w:rsid w:val="00276AD3"/>
    <w:rsid w:val="002C0B9E"/>
    <w:rsid w:val="002D30FE"/>
    <w:rsid w:val="002D769B"/>
    <w:rsid w:val="00355CAB"/>
    <w:rsid w:val="003666A1"/>
    <w:rsid w:val="00377235"/>
    <w:rsid w:val="00380908"/>
    <w:rsid w:val="003924D0"/>
    <w:rsid w:val="003B5D4E"/>
    <w:rsid w:val="003D0B50"/>
    <w:rsid w:val="00402937"/>
    <w:rsid w:val="004111ED"/>
    <w:rsid w:val="004203F0"/>
    <w:rsid w:val="0044777B"/>
    <w:rsid w:val="004635D8"/>
    <w:rsid w:val="0046711E"/>
    <w:rsid w:val="004A5507"/>
    <w:rsid w:val="004C43DA"/>
    <w:rsid w:val="004E325F"/>
    <w:rsid w:val="004F51E1"/>
    <w:rsid w:val="005166DF"/>
    <w:rsid w:val="00577E74"/>
    <w:rsid w:val="005A21B8"/>
    <w:rsid w:val="005D0298"/>
    <w:rsid w:val="00641AE8"/>
    <w:rsid w:val="00642DAC"/>
    <w:rsid w:val="00644EF0"/>
    <w:rsid w:val="0065022D"/>
    <w:rsid w:val="00684C85"/>
    <w:rsid w:val="00695378"/>
    <w:rsid w:val="006E7F3A"/>
    <w:rsid w:val="00742E4D"/>
    <w:rsid w:val="00753A5A"/>
    <w:rsid w:val="007927D6"/>
    <w:rsid w:val="0079517D"/>
    <w:rsid w:val="007F6680"/>
    <w:rsid w:val="008341E8"/>
    <w:rsid w:val="008A4A86"/>
    <w:rsid w:val="008B7A31"/>
    <w:rsid w:val="008D1584"/>
    <w:rsid w:val="008D2309"/>
    <w:rsid w:val="008D60B2"/>
    <w:rsid w:val="008E070D"/>
    <w:rsid w:val="009412CB"/>
    <w:rsid w:val="009459BF"/>
    <w:rsid w:val="00976BC4"/>
    <w:rsid w:val="009914F1"/>
    <w:rsid w:val="009A7B37"/>
    <w:rsid w:val="009B3BBD"/>
    <w:rsid w:val="009E106A"/>
    <w:rsid w:val="009E50F8"/>
    <w:rsid w:val="00A1185A"/>
    <w:rsid w:val="00A17543"/>
    <w:rsid w:val="00A35280"/>
    <w:rsid w:val="00A37EDC"/>
    <w:rsid w:val="00A4612F"/>
    <w:rsid w:val="00A6445A"/>
    <w:rsid w:val="00A7757F"/>
    <w:rsid w:val="00A90399"/>
    <w:rsid w:val="00AC2E40"/>
    <w:rsid w:val="00AD3B07"/>
    <w:rsid w:val="00AD7448"/>
    <w:rsid w:val="00AD7649"/>
    <w:rsid w:val="00AE0777"/>
    <w:rsid w:val="00B251E5"/>
    <w:rsid w:val="00B30B68"/>
    <w:rsid w:val="00B31486"/>
    <w:rsid w:val="00B520F7"/>
    <w:rsid w:val="00BA6B31"/>
    <w:rsid w:val="00BD7744"/>
    <w:rsid w:val="00BD7B2A"/>
    <w:rsid w:val="00C009EA"/>
    <w:rsid w:val="00C71FFD"/>
    <w:rsid w:val="00CC0988"/>
    <w:rsid w:val="00CD7325"/>
    <w:rsid w:val="00CE0562"/>
    <w:rsid w:val="00D12552"/>
    <w:rsid w:val="00D5712A"/>
    <w:rsid w:val="00D73AA6"/>
    <w:rsid w:val="00DB1F99"/>
    <w:rsid w:val="00DE0FD0"/>
    <w:rsid w:val="00DE7A41"/>
    <w:rsid w:val="00E01A7D"/>
    <w:rsid w:val="00E25DC2"/>
    <w:rsid w:val="00E50724"/>
    <w:rsid w:val="00E50D76"/>
    <w:rsid w:val="00E62168"/>
    <w:rsid w:val="00E70397"/>
    <w:rsid w:val="00E70882"/>
    <w:rsid w:val="00E74EC0"/>
    <w:rsid w:val="00E8704C"/>
    <w:rsid w:val="00EB32C6"/>
    <w:rsid w:val="00F0235F"/>
    <w:rsid w:val="00F27D5A"/>
    <w:rsid w:val="00F526FC"/>
    <w:rsid w:val="00F60CB2"/>
    <w:rsid w:val="00FA3D28"/>
    <w:rsid w:val="00FE0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isotc211.org/2005/gco" TargetMode="External"/><Relationship Id="rId26" Type="http://schemas.openxmlformats.org/officeDocument/2006/relationships/hyperlink" Target="http://xmlns.geosciml.org/LaboratoryAnalysis-Specimen/4.0" TargetMode="External"/><Relationship Id="rId3" Type="http://schemas.openxmlformats.org/officeDocument/2006/relationships/styles" Target="styles.xml"/><Relationship Id="rId21" Type="http://schemas.openxmlformats.org/officeDocument/2006/relationships/hyperlink" Target="http://www.opengis.net/gml/3.3/exr" TargetMode="External"/><Relationship Id="rId34" Type="http://schemas.openxmlformats.org/officeDocument/2006/relationships/hyperlink" Target="http://www.opengis.net/wfs/2.0" TargetMode="Externa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hyperlink" Target="http://www.opengis.net/cv/0.2/gml32" TargetMode="External"/><Relationship Id="rId25" Type="http://schemas.openxmlformats.org/officeDocument/2006/relationships/hyperlink" Target="http://xmlns.geosciml.org/GeologicTime/4.0" TargetMode="External"/><Relationship Id="rId33" Type="http://schemas.openxmlformats.org/officeDocument/2006/relationships/hyperlink" Target="http://www.opengis.net/swe/2.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opengis.net/gml/3.2" TargetMode="External"/><Relationship Id="rId29" Type="http://schemas.openxmlformats.org/officeDocument/2006/relationships/hyperlink" Target="http://www.opengis.net/om/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xmlns.geosciml.org/GeoSciML-Extension/4.0" TargetMode="External"/><Relationship Id="rId32" Type="http://schemas.openxmlformats.org/officeDocument/2006/relationships/hyperlink" Target="http://www.opengis.net/samplingSpecimen/2.0"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http://xmlns.geosciml.org/Borehole/4.0" TargetMode="External"/><Relationship Id="rId28" Type="http://schemas.openxmlformats.org/officeDocument/2006/relationships/hyperlink" Target="http://standards.iso.org/iso/19115/-3/mrl/1.0" TargetMode="External"/><Relationship Id="rId36" Type="http://schemas.openxmlformats.org/officeDocument/2006/relationships/footer" Target="footer1.xml"/><Relationship Id="rId10" Type="http://schemas.openxmlformats.org/officeDocument/2006/relationships/hyperlink" Target="http://www.opengeospatial.org/legal/" TargetMode="External"/><Relationship Id="rId19" Type="http://schemas.openxmlformats.org/officeDocument/2006/relationships/hyperlink" Target="http://www.isotc211.org/2005/gmd" TargetMode="External"/><Relationship Id="rId31" Type="http://schemas.openxmlformats.org/officeDocument/2006/relationships/hyperlink" Target="http://www.opengis.net/samplingSpatial/2.0" TargetMode="Externa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image" Target="media/image2.emf"/><Relationship Id="rId22" Type="http://schemas.openxmlformats.org/officeDocument/2006/relationships/hyperlink" Target="http://xmlns.geosciml.org/GeoSciML-Basic/4.0" TargetMode="External"/><Relationship Id="rId27" Type="http://schemas.openxmlformats.org/officeDocument/2006/relationships/hyperlink" Target="http://xmlns.geosciml.org/geosciml-portrayal/4.0" TargetMode="External"/><Relationship Id="rId30" Type="http://schemas.openxmlformats.org/officeDocument/2006/relationships/hyperlink" Target="http://www.opengis.net/sampling/2.0" TargetMode="External"/><Relationship Id="rId35" Type="http://schemas.openxmlformats.org/officeDocument/2006/relationships/hyperlink" Target="http://www.w3.org/1999/xli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24776-34DF-485B-8DE9-9BA128A25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1590</TotalTime>
  <Pages>27</Pages>
  <Words>6221</Words>
  <Characters>35462</Characters>
  <Application>Microsoft Office Word</Application>
  <DocSecurity>0</DocSecurity>
  <Lines>295</Lines>
  <Paragraphs>83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41600</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Eric Boisvert</cp:lastModifiedBy>
  <cp:revision>26</cp:revision>
  <dcterms:created xsi:type="dcterms:W3CDTF">2015-10-02T12:25:00Z</dcterms:created>
  <dcterms:modified xsi:type="dcterms:W3CDTF">2015-10-04T21:09:00Z</dcterms:modified>
</cp:coreProperties>
</file>