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D10719">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D10719">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7" w:name="_Ref431724260"/>
      <w:r>
        <w:t xml:space="preserve">Figure </w:t>
      </w:r>
      <w:r w:rsidR="00D10719">
        <w:fldChar w:fldCharType="begin"/>
      </w:r>
      <w:r w:rsidR="00D10719">
        <w:instrText xml:space="preserve"> SEQ Figure \* ARABIC </w:instrText>
      </w:r>
      <w:r w:rsidR="00D10719">
        <w:fldChar w:fldCharType="separate"/>
      </w:r>
      <w:r w:rsidR="009E67D9">
        <w:rPr>
          <w:noProof/>
        </w:rPr>
        <w:t>1</w:t>
      </w:r>
      <w:r w:rsidR="00D10719">
        <w:rPr>
          <w:noProof/>
        </w:rPr>
        <w:fldChar w:fldCharType="end"/>
      </w:r>
      <w:bookmarkEnd w:id="27"/>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r w:rsidR="00D10719">
        <w:fldChar w:fldCharType="begin"/>
      </w:r>
      <w:r w:rsidR="00D10719">
        <w:instrText xml:space="preserve"> SEQ Figure \* ARABIC </w:instrText>
      </w:r>
      <w:r w:rsidR="00D10719">
        <w:fldChar w:fldCharType="separate"/>
      </w:r>
      <w:r w:rsidR="009E67D9">
        <w:rPr>
          <w:noProof/>
        </w:rPr>
        <w:t>2</w:t>
      </w:r>
      <w:r w:rsidR="00D10719">
        <w:rPr>
          <w:noProof/>
        </w:rPr>
        <w:fldChar w:fldCharType="end"/>
      </w:r>
      <w:bookmarkEnd w:id="28"/>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r>
        <w:rPr>
          <w:lang w:val="en-CA"/>
        </w:rPr>
        <w:t>GeoSciML Portrayal : a simplified version for layer based application</w:t>
      </w:r>
    </w:p>
    <w:p w:rsidR="009459BF" w:rsidRDefault="009459BF" w:rsidP="009459BF">
      <w:pPr>
        <w:pStyle w:val="ListParagraph"/>
        <w:numPr>
          <w:ilvl w:val="0"/>
          <w:numId w:val="14"/>
        </w:numPr>
        <w:rPr>
          <w:lang w:val="en-CA"/>
        </w:rPr>
      </w:pPr>
      <w:r>
        <w:rPr>
          <w:lang w:val="en-CA"/>
        </w:rPr>
        <w:t>GeoSciML Basic : a set of core features, aligned to INSPIRE Geoscience model</w:t>
      </w:r>
    </w:p>
    <w:p w:rsidR="009459BF" w:rsidRDefault="009459BF" w:rsidP="009459BF">
      <w:pPr>
        <w:pStyle w:val="ListParagraph"/>
        <w:numPr>
          <w:ilvl w:val="0"/>
          <w:numId w:val="14"/>
        </w:numPr>
        <w:rPr>
          <w:lang w:val="en-CA"/>
        </w:rPr>
      </w:pPr>
      <w:r>
        <w:rPr>
          <w:lang w:val="en-CA"/>
        </w:rPr>
        <w:t>GeoSciML Extension : an extension provided detailed description of basic features</w:t>
      </w:r>
    </w:p>
    <w:p w:rsidR="009459BF" w:rsidRDefault="009459BF" w:rsidP="009459BF">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r>
        <w:rPr>
          <w:lang w:val="en-CA"/>
        </w:rPr>
        <w:t>GeoSciML Borehole : a model of borehole and related features</w:t>
      </w:r>
    </w:p>
    <w:p w:rsidR="009459BF" w:rsidRDefault="009459BF" w:rsidP="009459BF">
      <w:pPr>
        <w:pStyle w:val="ListParagraph"/>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9" w:name="_Toc377112004"/>
      <w:bookmarkStart w:id="30" w:name="_Toc428885193"/>
      <w:r w:rsidRPr="00D12552">
        <w:rPr>
          <w:lang w:val="en-CA"/>
        </w:rPr>
        <w:t>Requirement</w:t>
      </w:r>
      <w:bookmarkEnd w:id="29"/>
      <w:bookmarkEnd w:id="30"/>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1" w:name="_Toc356480502"/>
      <w:bookmarkStart w:id="32" w:name="_Toc377112005"/>
      <w:bookmarkStart w:id="33" w:name="_Toc428885194"/>
      <w:bookmarkStart w:id="34" w:name="_Toc356480505"/>
      <w:r w:rsidRPr="00D12552">
        <w:rPr>
          <w:lang w:val="en-CA"/>
        </w:rPr>
        <w:t>Conformance class</w:t>
      </w:r>
      <w:bookmarkEnd w:id="31"/>
      <w:bookmarkEnd w:id="32"/>
      <w:bookmarkEnd w:id="33"/>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5"/>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5"/>
      <w:r w:rsidR="00A17543" w:rsidRPr="00D12552">
        <w:rPr>
          <w:rStyle w:val="CommentReference"/>
          <w:lang w:val="en-CA"/>
        </w:rPr>
        <w:commentReference w:id="35"/>
      </w:r>
    </w:p>
    <w:p w:rsidR="00695378" w:rsidRPr="00D12552" w:rsidRDefault="00695378" w:rsidP="00695378">
      <w:pPr>
        <w:pStyle w:val="Heading2"/>
        <w:rPr>
          <w:lang w:val="en-CA"/>
        </w:rPr>
      </w:pPr>
      <w:bookmarkStart w:id="36" w:name="_Toc377112006"/>
      <w:bookmarkStart w:id="37" w:name="_Toc428885195"/>
      <w:r w:rsidRPr="00D12552">
        <w:rPr>
          <w:lang w:val="en-CA"/>
        </w:rPr>
        <w:t>Identifiers</w:t>
      </w:r>
      <w:bookmarkEnd w:id="34"/>
      <w:bookmarkEnd w:id="36"/>
      <w:bookmarkEnd w:id="37"/>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8" w:name="_Toc337499855"/>
      <w:r w:rsidRPr="00D12552">
        <w:rPr>
          <w:lang w:val="en-CA"/>
        </w:rPr>
        <w:t>Clauses not Containing Normative Material</w:t>
      </w:r>
      <w:bookmarkEnd w:id="38"/>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9" w:name="_Toc337499856"/>
      <w:r w:rsidRPr="00D12552">
        <w:rPr>
          <w:lang w:val="en-CA"/>
        </w:rPr>
        <w:t>Clauses not containing normative material sub-clause 1</w:t>
      </w:r>
      <w:bookmarkEnd w:id="39"/>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40" w:name="_Toc337499857"/>
      <w:r w:rsidRPr="00D12552">
        <w:rPr>
          <w:lang w:val="en-CA"/>
        </w:rPr>
        <w:t>Clauses not containing normative material sub-clause 2</w:t>
      </w:r>
      <w:bookmarkEnd w:id="40"/>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1"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1"/>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r w:rsidR="00D10719">
        <w:fldChar w:fldCharType="begin"/>
      </w:r>
      <w:r w:rsidR="00D10719">
        <w:instrText xml:space="preserve"> SEQ Figure \* ARABIC </w:instrText>
      </w:r>
      <w:r w:rsidR="00D10719">
        <w:fldChar w:fldCharType="separate"/>
      </w:r>
      <w:r w:rsidR="009E67D9">
        <w:rPr>
          <w:noProof/>
        </w:rPr>
        <w:t>3</w:t>
      </w:r>
      <w:r w:rsidR="00D10719">
        <w:rPr>
          <w:noProof/>
        </w:rPr>
        <w:fldChar w:fldCharType="end"/>
      </w:r>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2" w:name="_Ref431555005"/>
      <w:r>
        <w:t xml:space="preserve">Figure </w:t>
      </w:r>
      <w:r w:rsidR="00D10719">
        <w:fldChar w:fldCharType="begin"/>
      </w:r>
      <w:r w:rsidR="00D10719">
        <w:instrText xml:space="preserve"> SEQ Figure \* ARABIC </w:instrText>
      </w:r>
      <w:r w:rsidR="00D10719">
        <w:fldChar w:fldCharType="separate"/>
      </w:r>
      <w:r w:rsidR="009E67D9">
        <w:rPr>
          <w:noProof/>
        </w:rPr>
        <w:t>4</w:t>
      </w:r>
      <w:r w:rsidR="00D10719">
        <w:rPr>
          <w:noProof/>
        </w:rPr>
        <w:fldChar w:fldCharType="end"/>
      </w:r>
      <w:bookmarkEnd w:id="42"/>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lastRenderedPageBreak/>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r w:rsidR="00D10719">
        <w:fldChar w:fldCharType="begin"/>
      </w:r>
      <w:r w:rsidR="00D10719">
        <w:instrText xml:space="preserve"> SEQ Figure \* ARABIC </w:instrText>
      </w:r>
      <w:r w:rsidR="00D10719">
        <w:fldChar w:fldCharType="separate"/>
      </w:r>
      <w:r w:rsidR="009E67D9">
        <w:rPr>
          <w:noProof/>
        </w:rPr>
        <w:t>5</w:t>
      </w:r>
      <w:r w:rsidR="00D10719">
        <w:rPr>
          <w:noProof/>
        </w:rPr>
        <w:fldChar w:fldCharType="end"/>
      </w:r>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1</w:t>
      </w:r>
      <w:r w:rsidR="00D10719">
        <w:rPr>
          <w:noProof/>
        </w:rPr>
        <w:fldChar w:fldCharType="end"/>
      </w:r>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lastRenderedPageBreak/>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w:t>
            </w:r>
            <w:r w:rsidRPr="00170B70">
              <w:rPr>
                <w:rFonts w:asciiTheme="minorHAnsi" w:hAnsiTheme="minorHAnsi" w:cs="Segoe UI"/>
                <w:sz w:val="20"/>
                <w:szCs w:val="20"/>
                <w:lang w:val="en-CA"/>
              </w:rPr>
              <w:lastRenderedPageBreak/>
              <w:t xml:space="preserve">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3"/>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3"/>
            <w:proofErr w:type="spellEnd"/>
            <w:r>
              <w:rPr>
                <w:rStyle w:val="CommentReference"/>
                <w:rFonts w:ascii="Times New Roman" w:eastAsia="Times New Roman" w:hAnsi="Times New Roman"/>
                <w:lang w:val="en-US" w:eastAsia="en-US"/>
              </w:rPr>
              <w:commentReference w:id="43"/>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lastRenderedPageBreak/>
        <w:t>B</w:t>
      </w:r>
      <w:bookmarkStart w:id="44" w:name="BKM_03A20E93_D10C_455A_8888_4A83A8C62628"/>
      <w:bookmarkEnd w:id="44"/>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6F406BF6" wp14:editId="157ABF32">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6</w:t>
      </w:r>
      <w:r w:rsidR="00D10719">
        <w:rPr>
          <w:noProof/>
        </w:rPr>
        <w:fldChar w:fldCharType="end"/>
      </w:r>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2</w:t>
      </w:r>
      <w:r w:rsidR="00D10719">
        <w:rPr>
          <w:noProof/>
        </w:rPr>
        <w:fldChar w:fldCharType="end"/>
      </w:r>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5" w:name="BKM_82E84894_826F_4479_973A_CBC44C2E6336"/>
            <w:bookmarkEnd w:id="4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2AC44CB2_D8AD_4710_965F_8C3E8A778226"/>
            <w:bookmarkEnd w:id="4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1CCAFBF2_5AEE_4D8D_970F_45B148E97DED"/>
            <w:bookmarkEnd w:id="47"/>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988B3B2F_E5F0_47AC_B40B_3E7EB1B7F6A8"/>
            <w:bookmarkEnd w:id="48"/>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D4489C08_74CE_4704_A313_E3DE8D8C2C02"/>
            <w:bookmarkEnd w:id="49"/>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3CED884F_4F1D_42D8_9256_BF8F325D7BF9"/>
            <w:bookmarkEnd w:id="50"/>
            <w:proofErr w:type="spellStart"/>
            <w:r w:rsidRPr="00D14AF0">
              <w:rPr>
                <w:rFonts w:asciiTheme="minorHAnsi" w:hAnsiTheme="minorHAnsi" w:cs="Arial"/>
                <w:color w:val="000000"/>
                <w:sz w:val="20"/>
                <w:szCs w:val="20"/>
                <w:lang w:val="en-CA"/>
              </w:rPr>
              <w:lastRenderedPageBreak/>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4D00B287_AF58_4181_BBC5_8A25643F2ECB"/>
            <w:bookmarkEnd w:id="51"/>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8130FE65_F0ED_41F2_ABFA_924F7CBE3C44"/>
            <w:bookmarkEnd w:id="52"/>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4DAEF74_D7B7_4FE5_8CBB_636851476829"/>
            <w:bookmarkEnd w:id="53"/>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3338A6EC_8A76_4151_9BBE_AF6AA6E7ABA5"/>
            <w:bookmarkEnd w:id="54"/>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0695D395_0E6D_4C80_885E_54CD7307213E"/>
            <w:bookmarkEnd w:id="55"/>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83AB4886_B40B_45D9_93A6_9A7A11A1DB22"/>
            <w:bookmarkEnd w:id="56"/>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18DECF87_EACF_4237_B14D_5CBA397C8B9F"/>
            <w:bookmarkEnd w:id="57"/>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A2513DE4_90C9_4111_97A5_8AB9734CC788"/>
            <w:bookmarkEnd w:id="58"/>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C29B4A43_BD79_4426_A200_1B1C1E4E23DB"/>
            <w:bookmarkEnd w:id="59"/>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D6389F0E_EB92_428D_B31C_62B7B2DE2191"/>
            <w:bookmarkEnd w:id="60"/>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44662CA4_810A_46C1_8CCE_D899E8B34841"/>
            <w:bookmarkEnd w:id="61"/>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A4ADBA47_2A66_4D31_B98E_429D2187557A"/>
            <w:bookmarkEnd w:id="62"/>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6A453B7D_E05C_442A_9729_07602A0CE53F"/>
            <w:bookmarkEnd w:id="6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B674F95F_8259_4A18_BB9A_C7004F238C58"/>
            <w:bookmarkEnd w:id="64"/>
            <w:proofErr w:type="spellStart"/>
            <w:r w:rsidRPr="00D14AF0">
              <w:rPr>
                <w:rFonts w:asciiTheme="minorHAnsi" w:hAnsiTheme="minorHAnsi" w:cs="Arial"/>
                <w:color w:val="000000"/>
                <w:sz w:val="20"/>
                <w:szCs w:val="20"/>
                <w:lang w:val="en-CA"/>
              </w:rPr>
              <w:lastRenderedPageBreak/>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99FA56C9_DF26_4FF5_AF2C_A1CA27033687"/>
            <w:bookmarkEnd w:id="65"/>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10DBF70D_6106_40F3_9F20_6815C31BFF23"/>
            <w:bookmarkEnd w:id="66"/>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156BACFD_61FB_4C7D_8E17_15915D5DC1EB"/>
            <w:bookmarkEnd w:id="67"/>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60451F7_6344_4A08_8AF1_55EA34BAFC1E"/>
            <w:bookmarkEnd w:id="68"/>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69"/>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69"/>
            <w:r>
              <w:rPr>
                <w:rStyle w:val="CommentReference"/>
                <w:rFonts w:ascii="Times New Roman" w:eastAsia="Times New Roman" w:hAnsi="Times New Roman"/>
                <w:lang w:val="en-US" w:eastAsia="en-US"/>
              </w:rPr>
              <w:commentReference w:id="69"/>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0" w:name="BKM_6A5667C6_1461_4AA7_BA98_1583B82E247C"/>
      <w:bookmarkEnd w:id="70"/>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649B1DC0" wp14:editId="2DD13793">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7</w:t>
      </w:r>
      <w:r w:rsidR="00D10719">
        <w:rPr>
          <w:noProof/>
        </w:rPr>
        <w:fldChar w:fldCharType="end"/>
      </w:r>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3</w:t>
      </w:r>
      <w:r w:rsidR="00D10719">
        <w:rPr>
          <w:noProof/>
        </w:rPr>
        <w:fldChar w:fldCharType="end"/>
      </w:r>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DAD0F5C5_7ECC_4F46_8F23_D5FDAEC9FFF1"/>
            <w:bookmarkEnd w:id="71"/>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29C4138F_4CAD_4B96_B0DF_B91BA8041A62"/>
            <w:bookmarkEnd w:id="7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AE23AB8_B6A5_4B32_A803_62E099830E93"/>
            <w:bookmarkEnd w:id="73"/>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66D56F45_5196_424F_92CB_6CB6778933A2"/>
            <w:bookmarkEnd w:id="74"/>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B569925A_5C18_4226_AFA5_D6C44B29D688"/>
            <w:bookmarkEnd w:id="75"/>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20CF274F_94C7_43D3_9CCE_945071187259"/>
            <w:bookmarkEnd w:id="76"/>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64FA9120_8C79_470F_A4AB_510E7868EC43"/>
            <w:bookmarkEnd w:id="77"/>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w:t>
            </w:r>
            <w:r w:rsidRPr="00D14AF0">
              <w:rPr>
                <w:rFonts w:asciiTheme="minorHAnsi" w:hAnsiTheme="minorHAnsi" w:cs="Arial"/>
                <w:color w:val="000000"/>
                <w:sz w:val="20"/>
                <w:szCs w:val="20"/>
                <w:lang w:val="en-CA"/>
              </w:rPr>
              <w:lastRenderedPageBreak/>
              <w:t xml:space="preserve">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D4CA786_8199_42B1_BAEE_B9D15F83512C"/>
            <w:bookmarkEnd w:id="78"/>
            <w:proofErr w:type="spellStart"/>
            <w:r w:rsidRPr="00D14AF0">
              <w:rPr>
                <w:rFonts w:asciiTheme="minorHAnsi" w:hAnsiTheme="minorHAnsi" w:cs="Arial"/>
                <w:color w:val="000000"/>
                <w:sz w:val="20"/>
                <w:szCs w:val="20"/>
                <w:lang w:val="en-CA"/>
              </w:rPr>
              <w:lastRenderedPageBreak/>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E1914A18_F58F_4042_930D_7562E211135B"/>
            <w:bookmarkEnd w:id="79"/>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C97D1AD7_F437_45EE_9855_97FF220828AF"/>
            <w:bookmarkEnd w:id="80"/>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66E2F147_939A_42E7_9DA7_BB7F5E616224"/>
            <w:bookmarkEnd w:id="81"/>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7A6AD652_753B_433E_B947_78BAF8E8FFBB"/>
            <w:bookmarkEnd w:id="8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D64DC56C_F70A_4224_BA0C_96AAF9B173C3"/>
            <w:bookmarkEnd w:id="8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4"/>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5" w:name="BKM_F594CD9C_5617_46AE_9ABE_FE6C018DDEAF"/>
      <w:bookmarkEnd w:id="85"/>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787CE007" wp14:editId="69AB64E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8</w:t>
      </w:r>
      <w:r w:rsidR="00D10719">
        <w:rPr>
          <w:noProof/>
        </w:rPr>
        <w:fldChar w:fldCharType="end"/>
      </w:r>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4</w:t>
      </w:r>
      <w:r w:rsidR="00D10719">
        <w:rPr>
          <w:noProof/>
        </w:rPr>
        <w:fldChar w:fldCharType="end"/>
      </w:r>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5A4D9120_600F_4C3C_8ECF_EE7CFDB01C45"/>
            <w:bookmarkEnd w:id="86"/>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411869C6_5FE7_4B45_A018_FC87FC6F1504"/>
            <w:bookmarkEnd w:id="87"/>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9EE66924_CD8E_4920_8D93_B7C8D67F28AF"/>
            <w:bookmarkEnd w:id="88"/>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9C23F9C_9DFE_434E_9876_B253C73E5E08"/>
            <w:bookmarkEnd w:id="89"/>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2D0F9355_1BA8_4B21_A211_5DBDE6101308"/>
            <w:bookmarkEnd w:id="90"/>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025812DF_B2DB_4EF8_8BE9_FB08934C1BD4"/>
            <w:bookmarkEnd w:id="91"/>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C09529C8_28D2_45E7_B66E_ADF87048EE54"/>
            <w:bookmarkEnd w:id="92"/>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3857FAF2_09B8_4E47_AE1C_AD54C52DAF81"/>
            <w:bookmarkEnd w:id="93"/>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35F2F785_32E6_4D58_9212_E4C493DD93AB"/>
            <w:bookmarkEnd w:id="94"/>
            <w:proofErr w:type="spellStart"/>
            <w:r w:rsidRPr="00D14AF0">
              <w:rPr>
                <w:rFonts w:asciiTheme="minorHAnsi" w:hAnsiTheme="minorHAnsi" w:cs="Arial"/>
                <w:color w:val="000000"/>
                <w:sz w:val="20"/>
                <w:szCs w:val="20"/>
                <w:lang w:val="en-CA"/>
              </w:rPr>
              <w:lastRenderedPageBreak/>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8A8A8512_0518_43B4_8296_5C183491EEB7"/>
            <w:bookmarkEnd w:id="95"/>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A37D3138_5144_4AAA_A9A8_F88DEC203EC5"/>
            <w:bookmarkEnd w:id="96"/>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9BCC0C7E_CEE8_4167_9510_B24983CC44B9"/>
            <w:bookmarkEnd w:id="97"/>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818D66D_DB16_46C0_A0B3_E9039F2CD8CD"/>
            <w:bookmarkEnd w:id="98"/>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AEAFFBCA_2559_4CDB_AFA9_8A341843B51F"/>
            <w:bookmarkEnd w:id="99"/>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691007BD_4B41_46AF_9BC3_D27B06E1FB54"/>
            <w:bookmarkEnd w:id="100"/>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98D7F43A_2FA6_489F_A1A5_B915D069258B"/>
            <w:bookmarkEnd w:id="101"/>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B197BD01_D7EB_4B2D_B744_060A34418883"/>
            <w:bookmarkEnd w:id="102"/>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3" w:name="BKM_9A8B07A1_6F7C_49A9_AE39_CC80241F45D8"/>
      <w:bookmarkEnd w:id="103"/>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2AA89F17" wp14:editId="21EBF233">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9</w:t>
      </w:r>
      <w:r w:rsidR="00D10719">
        <w:rPr>
          <w:noProof/>
        </w:rPr>
        <w:fldChar w:fldCharType="end"/>
      </w:r>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5</w:t>
      </w:r>
      <w:r w:rsidR="00D10719">
        <w:rPr>
          <w:noProof/>
        </w:rPr>
        <w:fldChar w:fldCharType="end"/>
      </w:r>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75AF76F0_4AFF_4758_AA5C_4DD9A3A326DF"/>
            <w:bookmarkEnd w:id="104"/>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AD80CBD8_BB55_4F42_B330_20E3957181FD"/>
            <w:bookmarkEnd w:id="10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B608D83A_BCB7_40BE_B5B4_7C18680327EF"/>
            <w:bookmarkEnd w:id="106"/>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B7DE53B_2076_4732_85CB_314A0C996CFE"/>
            <w:bookmarkEnd w:id="107"/>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0F33C868_B8F6_4CD9_B1BE_D64AF7054352"/>
            <w:bookmarkEnd w:id="108"/>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858F77A8_91BC_4E92_9873_3DE29220EA84"/>
            <w:bookmarkEnd w:id="109"/>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C47293B_9B00_4958_AE14_E2FF8C6503C9"/>
            <w:bookmarkEnd w:id="110"/>
            <w:r w:rsidRPr="00D14AF0">
              <w:rPr>
                <w:rFonts w:asciiTheme="minorHAnsi" w:hAnsiTheme="minorHAnsi" w:cs="Arial"/>
                <w:color w:val="000000"/>
                <w:sz w:val="20"/>
                <w:szCs w:val="20"/>
                <w:lang w:val="en-CA"/>
              </w:rPr>
              <w:lastRenderedPageBreak/>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4798819D_722E_4089_880A_68AA29864E45"/>
            <w:bookmarkEnd w:id="111"/>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FB28CC82_D6AA_481A_BA03_BB82515D05CD"/>
            <w:bookmarkEnd w:id="112"/>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81066ECA_2108_4DF2_B25E_F440E68432B7"/>
            <w:bookmarkEnd w:id="113"/>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E37CFBB1_57FD_4CA3_9961_34992E857685"/>
            <w:bookmarkEnd w:id="114"/>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2EFAD6D8_0A90_47E6_A3AC_B0F503630287"/>
            <w:bookmarkEnd w:id="115"/>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21524384_B208_4A32_A2E5_0FFB4D6E8D7C"/>
            <w:bookmarkEnd w:id="116"/>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E5DB8674_7F07_4817_BA2B_997C684B521D"/>
            <w:bookmarkEnd w:id="117"/>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B79C058B_F1A5_47C5_B3E2_CD87F62870F2"/>
            <w:bookmarkEnd w:id="118"/>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A559EAAB_B89D_43D3_B221_4C6D46321258"/>
            <w:bookmarkEnd w:id="119"/>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34AE185_16BA_4884_8974_68DBF37A4B28"/>
            <w:bookmarkEnd w:id="120"/>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B342A581_116B_4A14_8384_0F4F6231BFC6"/>
            <w:bookmarkEnd w:id="121"/>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t>
            </w:r>
            <w:r w:rsidRPr="00D14AF0">
              <w:rPr>
                <w:rFonts w:asciiTheme="minorHAnsi" w:hAnsiTheme="minorHAnsi" w:cs="Arial"/>
                <w:color w:val="000000"/>
                <w:sz w:val="20"/>
                <w:szCs w:val="20"/>
                <w:lang w:val="en-CA"/>
              </w:rPr>
              <w:lastRenderedPageBreak/>
              <w:t>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CE5055FF_94D8_42AD_B46A_0041AB28334E"/>
            <w:bookmarkEnd w:id="122"/>
            <w:proofErr w:type="spellStart"/>
            <w:r w:rsidRPr="00D14AF0">
              <w:rPr>
                <w:rFonts w:asciiTheme="minorHAnsi" w:hAnsiTheme="minorHAnsi" w:cs="Arial"/>
                <w:color w:val="000000"/>
                <w:sz w:val="20"/>
                <w:szCs w:val="20"/>
                <w:lang w:val="en-CA"/>
              </w:rPr>
              <w:lastRenderedPageBreak/>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F34DEFBD_2300_4BCD_9500_6FD1B9CE045E"/>
            <w:bookmarkEnd w:id="123"/>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0E26832_94FE_4E03_98DE_F2986912ECBC"/>
            <w:bookmarkEnd w:id="124"/>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04EE2E72_5511_48AE_9048_CF9126C4A13D"/>
            <w:bookmarkEnd w:id="125"/>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6" w:name="BKM_CE5E700D_EBA4_44CA_83C8_617C916DF033"/>
      <w:bookmarkEnd w:id="126"/>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32E3997C" wp14:editId="6083F952">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10</w:t>
      </w:r>
      <w:r w:rsidR="00D10719">
        <w:rPr>
          <w:noProof/>
        </w:rPr>
        <w:fldChar w:fldCharType="end"/>
      </w:r>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6</w:t>
      </w:r>
      <w:r w:rsidR="00D10719">
        <w:rPr>
          <w:noProof/>
        </w:rPr>
        <w:fldChar w:fldCharType="end"/>
      </w:r>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11E20CA8_2344_4418_A9F9_325A11426D44"/>
            <w:bookmarkEnd w:id="127"/>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20A123B5_7607_4A2B_A3F4_2BA8EEA3BD6E"/>
            <w:bookmarkEnd w:id="128"/>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2E65A70_EB75_497A_886F_BAAEBB60A5EC"/>
            <w:bookmarkEnd w:id="129"/>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3F13203C_BEB3_44A2_B8B9_417C5D453C67"/>
            <w:bookmarkEnd w:id="130"/>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D9E97001_975E_4E48_B383_84E3B817A9D6"/>
            <w:bookmarkEnd w:id="131"/>
            <w:proofErr w:type="spellStart"/>
            <w:r w:rsidRPr="00D14AF0">
              <w:rPr>
                <w:rFonts w:asciiTheme="minorHAnsi" w:hAnsiTheme="minorHAnsi" w:cs="Arial"/>
                <w:color w:val="000000"/>
                <w:sz w:val="20"/>
                <w:szCs w:val="20"/>
                <w:lang w:val="en-CA"/>
              </w:rPr>
              <w:lastRenderedPageBreak/>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ABD8F88A_D6D5_49E8_B4C4_6E53A78AD465"/>
            <w:bookmarkEnd w:id="132"/>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660FDA3_AB42_45F9_86AB_19287D13C566"/>
            <w:bookmarkEnd w:id="133"/>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28FFF6C1_C18B_4629_BB75_27AFBE7647AB"/>
            <w:bookmarkEnd w:id="134"/>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DE525394_F288_4E7F_AF29_CF676A7FB892"/>
            <w:bookmarkEnd w:id="135"/>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DA40AB6_6C56_4E4F_9588_C051912996DC"/>
            <w:bookmarkEnd w:id="136"/>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2209CF72_C0AB_47F3_BB22_4A2E8334027A"/>
            <w:bookmarkEnd w:id="137"/>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7868DF_0409_467D_8844_EE4674C50774"/>
            <w:bookmarkEnd w:id="138"/>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74A1294_59BE_4203_9B03_BC5D6023992F"/>
            <w:bookmarkEnd w:id="139"/>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A1B86BC0_3316_46AB_8D32_7786DFA0771F"/>
            <w:bookmarkEnd w:id="140"/>
            <w:proofErr w:type="spellStart"/>
            <w:r w:rsidRPr="00D14AF0">
              <w:rPr>
                <w:rFonts w:asciiTheme="minorHAnsi" w:hAnsiTheme="minorHAnsi" w:cs="Arial"/>
                <w:color w:val="000000"/>
                <w:sz w:val="20"/>
                <w:szCs w:val="20"/>
                <w:lang w:val="en-CA"/>
              </w:rPr>
              <w:lastRenderedPageBreak/>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5ED9FA7F_347C_499C_BF86_2B88071AD840"/>
            <w:bookmarkEnd w:id="141"/>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EC7555C0_681D_45F5_BEFB_0F7BFDEF3CFB"/>
            <w:bookmarkEnd w:id="142"/>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36C08EC9_BB32_4BDE_99FD_336AAA2512BB"/>
            <w:bookmarkEnd w:id="143"/>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34B08950_B320_4DCA_B7B3_801822442BA1"/>
            <w:bookmarkEnd w:id="144"/>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1D369827_5E0B_4F3B_99DE_498DE4F4D001"/>
            <w:bookmarkEnd w:id="145"/>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w:t>
            </w:r>
            <w:r w:rsidRPr="00D14AF0">
              <w:rPr>
                <w:rFonts w:asciiTheme="minorHAnsi" w:hAnsiTheme="minorHAnsi" w:cs="Arial"/>
                <w:color w:val="000000"/>
                <w:sz w:val="20"/>
                <w:szCs w:val="20"/>
                <w:lang w:val="en-CA"/>
              </w:rPr>
              <w:lastRenderedPageBreak/>
              <w:t xml:space="preserve">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42115B02_1C56_42D6_B0AA_D6174F756E65"/>
            <w:bookmarkEnd w:id="146"/>
            <w:proofErr w:type="spellStart"/>
            <w:r w:rsidRPr="00D14AF0">
              <w:rPr>
                <w:rFonts w:asciiTheme="minorHAnsi" w:hAnsiTheme="minorHAnsi" w:cs="Arial"/>
                <w:color w:val="000000"/>
                <w:sz w:val="20"/>
                <w:szCs w:val="20"/>
                <w:lang w:val="en-CA"/>
              </w:rPr>
              <w:lastRenderedPageBreak/>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401A0B2C_FBFD_43E2_BC4F_F4876D6A55A5"/>
            <w:bookmarkEnd w:id="147"/>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A3C91BB_B0F8_4E56_A1E5_9C3530C146AE"/>
            <w:bookmarkEnd w:id="148"/>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C202EED3_CA3B_4848_8F51_4E4216E311CB"/>
            <w:bookmarkEnd w:id="149"/>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F61C54B5_53A3_4B3D_8747_890B595FF05F"/>
            <w:bookmarkEnd w:id="150"/>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1" w:name="BKM_A518DA4F_2CA4_4758_BC7A_4790DC092913"/>
      <w:bookmarkEnd w:id="151"/>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drawing>
          <wp:inline distT="0" distB="0" distL="0" distR="0" wp14:anchorId="4B6241E3" wp14:editId="13866DE5">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r w:rsidR="00D10719">
        <w:fldChar w:fldCharType="begin"/>
      </w:r>
      <w:r w:rsidR="00D10719">
        <w:instrText xml:space="preserve"> SEQ Figure \* ARABIC </w:instrText>
      </w:r>
      <w:r w:rsidR="00D10719">
        <w:fldChar w:fldCharType="separate"/>
      </w:r>
      <w:r w:rsidR="009E67D9">
        <w:rPr>
          <w:noProof/>
        </w:rPr>
        <w:t>11</w:t>
      </w:r>
      <w:r w:rsidR="00D10719">
        <w:rPr>
          <w:noProof/>
        </w:rPr>
        <w:fldChar w:fldCharType="end"/>
      </w:r>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w:t>
      </w:r>
      <w:r w:rsidRPr="00D14AF0">
        <w:rPr>
          <w:rFonts w:cs="Arial"/>
          <w:color w:val="000000"/>
          <w:lang w:val="en-CA"/>
        </w:rPr>
        <w:lastRenderedPageBreak/>
        <w:t>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r w:rsidR="00D10719">
        <w:fldChar w:fldCharType="begin"/>
      </w:r>
      <w:r w:rsidR="00D10719">
        <w:instrText xml:space="preserve"> SEQ Table \* ARABIC </w:instrText>
      </w:r>
      <w:r w:rsidR="00D10719">
        <w:fldChar w:fldCharType="separate"/>
      </w:r>
      <w:r w:rsidR="00884FA7">
        <w:rPr>
          <w:noProof/>
        </w:rPr>
        <w:t>7</w:t>
      </w:r>
      <w:r w:rsidR="00D10719">
        <w:rPr>
          <w:noProof/>
        </w:rPr>
        <w:fldChar w:fldCharType="end"/>
      </w:r>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EC69FC11_247D_4B96_A882_7E9D1AD588E0"/>
            <w:bookmarkEnd w:id="15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DCD2F69_DA9B_47AD_AAD9_CD10F85583D7"/>
            <w:bookmarkEnd w:id="153"/>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7E8099B_7BEC_4F52_A9CB_2057EB65CA46"/>
            <w:bookmarkEnd w:id="154"/>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803B49B5_5346_4ECB_84C0_E9285F22A260"/>
            <w:bookmarkEnd w:id="155"/>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EF622FE6_F231_4466_80B5_7C9E00C1AF26"/>
            <w:bookmarkEnd w:id="156"/>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314D3BAE_F7C9_4B36_ADB6_C72D030F3753"/>
            <w:bookmarkEnd w:id="157"/>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39715309_7964_43D3_8714_66E5FE3F5A42"/>
            <w:bookmarkEnd w:id="158"/>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154B13F8_8CD9_473E_98B5_93572A0EB3BB"/>
            <w:bookmarkEnd w:id="159"/>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2C39BB23_51CD_4C07_BC3D_DFD062118A45"/>
            <w:bookmarkEnd w:id="160"/>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60CAAB90_52E0_4214_AE69_D0060C7423ED"/>
            <w:bookmarkEnd w:id="161"/>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E7AC1443_775C_4DF5_9107_5B1DF4E1D651"/>
            <w:bookmarkEnd w:id="162"/>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EF3CAFA8_84A6_43F7_816F_7C74C3A3DFE7"/>
            <w:bookmarkEnd w:id="163"/>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71BA9B79_BC0A_41B7_9630_0B047D9D4660"/>
            <w:bookmarkEnd w:id="164"/>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9A13DBF6_70E2_469B_9B7C_F26D7AD812B4"/>
            <w:bookmarkEnd w:id="165"/>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9A6DFACA_1D0A_423A_BF5D_1157B46A0AC1"/>
            <w:bookmarkEnd w:id="166"/>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to a term from a controlled vocabulary of observed property </w:t>
            </w:r>
            <w:r w:rsidRPr="00D14AF0">
              <w:rPr>
                <w:rFonts w:asciiTheme="minorHAnsi" w:hAnsiTheme="minorHAnsi" w:cs="Arial"/>
                <w:color w:val="000000"/>
                <w:sz w:val="20"/>
                <w:szCs w:val="20"/>
                <w:lang w:val="en-CA"/>
              </w:rPr>
              <w:lastRenderedPageBreak/>
              <w:t>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33E68653_BDB1_481F_9DFE_82E9A91DF147"/>
            <w:bookmarkEnd w:id="167"/>
            <w:proofErr w:type="spellStart"/>
            <w:r w:rsidRPr="00D14AF0">
              <w:rPr>
                <w:rFonts w:asciiTheme="minorHAnsi" w:hAnsiTheme="minorHAnsi" w:cs="Arial"/>
                <w:color w:val="000000"/>
                <w:sz w:val="20"/>
                <w:szCs w:val="20"/>
                <w:lang w:val="en-CA"/>
              </w:rPr>
              <w:lastRenderedPageBreak/>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F3F9B426_BC9F_4BBA_B792_A96166218E9B"/>
            <w:bookmarkEnd w:id="168"/>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86911221_5DFE_449B_9D0A_484F8F57F8F9"/>
            <w:bookmarkEnd w:id="169"/>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07EEDF2F_1AA2_45F8_B145_4B7F189B0502"/>
            <w:bookmarkEnd w:id="170"/>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4A997C54_C45D_4E40_AC91_CE1E1615770B"/>
            <w:bookmarkEnd w:id="171"/>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2"/>
            <w:r>
              <w:rPr>
                <w:rStyle w:val="reqtext"/>
                <w:lang w:val="en-CA"/>
              </w:rPr>
              <w:t>Identifier SHALL correspond to a representation of (?)</w:t>
            </w:r>
            <w:commentRangeEnd w:id="172"/>
            <w:r>
              <w:rPr>
                <w:rStyle w:val="CommentReference"/>
                <w:rFonts w:ascii="Times New Roman" w:eastAsia="Times New Roman" w:hAnsi="Times New Roman"/>
                <w:lang w:val="en-US" w:eastAsia="en-US"/>
              </w:rPr>
              <w:commentReference w:id="172"/>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2D4285" w:rsidRPr="00D12552" w:rsidTr="00D10719">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rsidTr="00D10719">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D10719">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drawing>
          <wp:inline distT="0" distB="0" distL="0" distR="0" wp14:anchorId="7A192AD3" wp14:editId="328CDE62">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r w:rsidR="00D10719">
        <w:fldChar w:fldCharType="begin"/>
      </w:r>
      <w:r w:rsidR="00D10719">
        <w:instrText xml:space="preserve"> SEQ Figure \* ARABIC </w:instrText>
      </w:r>
      <w:r w:rsidR="00D10719">
        <w:fldChar w:fldCharType="separate"/>
      </w:r>
      <w:r>
        <w:rPr>
          <w:noProof/>
        </w:rPr>
        <w:t>12</w:t>
      </w:r>
      <w:r w:rsidR="00D10719">
        <w:rPr>
          <w:noProof/>
        </w:rPr>
        <w:fldChar w:fldCharType="end"/>
      </w:r>
      <w:r>
        <w:t xml:space="preserve"> : Geologic Feature and </w:t>
      </w:r>
      <w:proofErr w:type="spellStart"/>
      <w:r>
        <w:t>MappedFeature</w:t>
      </w:r>
      <w:proofErr w:type="spellEnd"/>
    </w:p>
    <w:p w:rsidR="001050D1" w:rsidRDefault="001050D1" w:rsidP="001050D1">
      <w:pPr>
        <w:pStyle w:val="Heading4"/>
      </w:pPr>
      <w:proofErr w:type="spellStart"/>
      <w:r>
        <w:t>GeologicFeature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rsidR="00D10719" w:rsidRPr="00D10719" w:rsidRDefault="00D10719" w:rsidP="00D10719">
      <w:pPr>
        <w:autoSpaceDE w:val="0"/>
        <w:autoSpaceDN w:val="0"/>
        <w:adjustRightInd w:val="0"/>
        <w:spacing w:after="0"/>
        <w:rPr>
          <w:color w:val="000000"/>
          <w:sz w:val="20"/>
          <w:szCs w:val="20"/>
          <w:lang w:val="en-CA"/>
        </w:rPr>
      </w:pPr>
      <w:bookmarkStart w:id="173" w:name="BKM_6A81087A_0778_4235_8F6A_3CADBB0E9016"/>
      <w:bookmarkEnd w:id="173"/>
    </w:p>
    <w:p w:rsidR="00D10719" w:rsidRDefault="00D10719" w:rsidP="00D10719">
      <w:pPr>
        <w:pStyle w:val="Caption"/>
        <w:keepNext/>
      </w:pPr>
      <w:r>
        <w:t xml:space="preserve">Table </w:t>
      </w:r>
      <w:r>
        <w:fldChar w:fldCharType="begin"/>
      </w:r>
      <w:r>
        <w:instrText xml:space="preserve"> SEQ Table \* ARABIC </w:instrText>
      </w:r>
      <w:r>
        <w:fldChar w:fldCharType="separate"/>
      </w:r>
      <w:r w:rsidR="00884FA7">
        <w:rPr>
          <w:noProof/>
        </w:rPr>
        <w:t>8</w:t>
      </w:r>
      <w:r>
        <w:fldChar w:fldCharType="end"/>
      </w:r>
      <w:r>
        <w:t xml:space="preserve"> : </w:t>
      </w:r>
      <w:proofErr w:type="spellStart"/>
      <w:r>
        <w:t>GeologicFeature</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rsidTr="00D10719">
        <w:trPr>
          <w:cnfStyle w:val="100000000000" w:firstRow="1" w:lastRow="0" w:firstColumn="0" w:lastColumn="0" w:oddVBand="0" w:evenVBand="0" w:oddHBand="0"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4" w:name="BKM_F1244213_660C_4D77_8475_08F73D4EC81C"/>
            <w:bookmarkEnd w:id="174"/>
            <w:r w:rsidRPr="00D10719">
              <w:rPr>
                <w:rFonts w:asciiTheme="minorHAnsi" w:hAnsiTheme="minorHAnsi"/>
                <w:color w:val="000000"/>
                <w:sz w:val="20"/>
                <w:szCs w:val="20"/>
                <w:lang w:val="en-CA"/>
              </w:rPr>
              <w:t>Name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w:t>
            </w:r>
            <w:r w:rsidRPr="00D10719">
              <w:rPr>
                <w:rFonts w:asciiTheme="minorHAnsi" w:hAnsiTheme="minorHAnsi"/>
                <w:color w:val="000000"/>
                <w:sz w:val="20"/>
                <w:szCs w:val="20"/>
                <w:lang w:val="en-CA"/>
              </w:rPr>
              <w:lastRenderedPageBreak/>
              <w:t>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w:t>
            </w:r>
            <w:proofErr w:type="spellStart"/>
            <w:r w:rsidRPr="00D10719">
              <w:rPr>
                <w:rFonts w:asciiTheme="minorHAnsi" w:hAnsiTheme="minorHAnsi"/>
                <w:color w:val="000000"/>
                <w:sz w:val="20"/>
                <w:szCs w:val="20"/>
                <w:lang w:val="en-CA"/>
              </w:rPr>
              <w:t>GeologicFeature</w:t>
            </w:r>
            <w:proofErr w:type="spellEnd"/>
            <w:r w:rsidRPr="00D10719">
              <w:rPr>
                <w:rFonts w:asciiTheme="minorHAnsi" w:hAnsiTheme="minorHAnsi"/>
                <w:color w:val="000000"/>
                <w:sz w:val="20"/>
                <w:szCs w:val="20"/>
                <w:lang w:val="en-CA"/>
              </w:rPr>
              <w:t xml:space="preserve"> observation method specifies how the geologic properties were determined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xml:space="preserve">,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5" w:name="BKM_3B089F6A_116B_4A4A_91A0_17A52F7181FF"/>
            <w:bookmarkEnd w:id="175"/>
            <w:r w:rsidRPr="00D10719">
              <w:rPr>
                <w:rFonts w:asciiTheme="minorHAnsi" w:hAnsiTheme="minorHAnsi"/>
                <w:color w:val="000000"/>
                <w:sz w:val="20"/>
                <w:szCs w:val="20"/>
                <w:lang w:val="en-CA"/>
              </w:rPr>
              <w:lastRenderedPageBreak/>
              <w:t>purpose</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rsidTr="00D10719">
        <w:trPr>
          <w:cnfStyle w:val="000000100000" w:firstRow="0" w:lastRow="0" w:firstColumn="0" w:lastColumn="0" w:oddVBand="0" w:evenVBand="0" w:oddHBand="1" w:evenHBand="0" w:firstRowFirstColumn="0" w:firstRowLastColumn="0" w:lastRowFirstColumn="0" w:lastRowLastColumn="0"/>
        </w:trPr>
        <w:tc>
          <w:tcPr>
            <w:tcW w:w="1951"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176" w:name="BKM_26B10141_733E_4FC5_A8B6_E0EA8C9C1A8A"/>
            <w:bookmarkEnd w:id="176"/>
            <w:r w:rsidRPr="00D10719">
              <w:rPr>
                <w:rFonts w:asciiTheme="minorHAnsi" w:hAnsiTheme="minorHAnsi"/>
                <w:color w:val="000000"/>
                <w:sz w:val="20"/>
                <w:szCs w:val="20"/>
                <w:lang w:val="en-CA"/>
              </w:rPr>
              <w:t>classifier</w:t>
            </w:r>
          </w:p>
        </w:tc>
        <w:tc>
          <w:tcPr>
            <w:tcW w:w="1985"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w:t>
            </w:r>
            <w:proofErr w:type="spellStart"/>
            <w:r w:rsidRPr="00D10719">
              <w:rPr>
                <w:rFonts w:asciiTheme="minorHAnsi" w:hAnsiTheme="minorHAnsi"/>
                <w:color w:val="000000"/>
                <w:sz w:val="20"/>
                <w:szCs w:val="20"/>
                <w:lang w:val="en-CA"/>
              </w:rPr>
              <w:t>eg</w:t>
            </w:r>
            <w:proofErr w:type="spellEnd"/>
            <w:r w:rsidRPr="00D10719">
              <w:rPr>
                <w:rFonts w:asciiTheme="minorHAnsi" w:hAnsiTheme="minorHAnsi"/>
                <w:color w:val="000000"/>
                <w:sz w:val="20"/>
                <w:szCs w:val="20"/>
                <w:lang w:val="en-CA"/>
              </w:rPr>
              <w:t>; the definition of a particular Geologic Unit in a stratigraphic lexicon)</w:t>
            </w:r>
          </w:p>
        </w:tc>
      </w:tr>
    </w:tbl>
    <w:p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rsidTr="00D10719">
        <w:trPr>
          <w:cantSplit/>
        </w:trPr>
        <w:tc>
          <w:tcPr>
            <w:tcW w:w="4219" w:type="dxa"/>
            <w:tcBorders>
              <w:right w:val="nil"/>
            </w:tcBorders>
            <w:shd w:val="clear" w:color="auto" w:fill="auto"/>
          </w:tcPr>
          <w:p w:rsidR="00D10719" w:rsidRPr="00D12552" w:rsidRDefault="00D10719" w:rsidP="00D10719">
            <w:pPr>
              <w:pStyle w:val="Tabletext10"/>
              <w:rPr>
                <w:rStyle w:val="requri"/>
                <w:lang w:val="en-CA"/>
              </w:rPr>
            </w:pPr>
            <w:commentRangeStart w:id="177"/>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177"/>
            <w:r>
              <w:rPr>
                <w:rStyle w:val="CommentReference"/>
                <w:rFonts w:ascii="Times New Roman" w:eastAsia="Times New Roman" w:hAnsi="Times New Roman"/>
                <w:lang w:val="en-US" w:eastAsia="en-US"/>
              </w:rPr>
              <w:commentReference w:id="177"/>
            </w:r>
          </w:p>
        </w:tc>
      </w:tr>
    </w:tbl>
    <w:p w:rsidR="00D10719" w:rsidRDefault="00D10719" w:rsidP="00ED2525"/>
    <w:p w:rsidR="00D10719" w:rsidRDefault="00D10719" w:rsidP="00ED2525"/>
    <w:p w:rsidR="00ED2525" w:rsidRDefault="00ED2525" w:rsidP="00ED2525">
      <w:pPr>
        <w:pStyle w:val="Caption"/>
        <w:keepNext/>
      </w:pPr>
      <w:bookmarkStart w:id="178" w:name="_Ref432008415"/>
      <w:r>
        <w:t xml:space="preserve">Table </w:t>
      </w:r>
      <w:r w:rsidR="00D10719">
        <w:fldChar w:fldCharType="begin"/>
      </w:r>
      <w:r w:rsidR="00D10719">
        <w:instrText xml:space="preserve"> SEQ Table \* ARABIC </w:instrText>
      </w:r>
      <w:r w:rsidR="00D10719">
        <w:fldChar w:fldCharType="separate"/>
      </w:r>
      <w:r w:rsidR="00884FA7">
        <w:rPr>
          <w:noProof/>
        </w:rPr>
        <w:t>9</w:t>
      </w:r>
      <w:r w:rsidR="00D10719">
        <w:rPr>
          <w:noProof/>
        </w:rPr>
        <w:fldChar w:fldCharType="end"/>
      </w:r>
      <w:bookmarkEnd w:id="178"/>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geologic entity, with the geologic entity role being 'description'.</w:t>
            </w:r>
          </w:p>
        </w:tc>
      </w:tr>
    </w:tbl>
    <w:p w:rsidR="00ED2525" w:rsidRDefault="00ED2525" w:rsidP="00ED2525"/>
    <w:p w:rsidR="00ED2525" w:rsidRDefault="001050D1" w:rsidP="001050D1">
      <w:pPr>
        <w:pStyle w:val="Heading4"/>
      </w:pPr>
      <w:proofErr w:type="spellStart"/>
      <w:r>
        <w:lastRenderedPageBreak/>
        <w:t>MappedFeature</w:t>
      </w:r>
      <w:proofErr w:type="spellEnd"/>
    </w:p>
    <w:p w:rsidR="00E52A0E" w:rsidRDefault="00E52A0E" w:rsidP="001050D1"/>
    <w:p w:rsidR="00FE38C3" w:rsidRDefault="001050D1" w:rsidP="001050D1">
      <w:r>
        <w:t xml:space="preserve">A </w:t>
      </w:r>
      <w:proofErr w:type="spellStart"/>
      <w:r>
        <w:t>MappedFeature</w:t>
      </w:r>
      <w:proofErr w:type="spellEnd"/>
      <w:r>
        <w:t xml:space="preserve"> is part of a geological interpretation. It provides a link between a notional feature (description package) and one spatial repr</w:t>
      </w:r>
      <w:r w:rsidR="00EA3CAB">
        <w:t>esentation of it, or part of it</w:t>
      </w:r>
      <w:r>
        <w:t xml:space="preserve"> (Exposures, Surface Traces and Intercepts, </w:t>
      </w:r>
      <w:proofErr w:type="spellStart"/>
      <w:r>
        <w:t>etc</w:t>
      </w:r>
      <w:proofErr w:type="spellEnd"/>
      <w:r>
        <w:t>)</w:t>
      </w:r>
      <w:r w:rsidR="00EA3CAB">
        <w:t xml:space="preserve">.  The </w:t>
      </w:r>
      <w:r w:rsidR="00EA3CAB">
        <w:t>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rsidR="00E52A0E" w:rsidRDefault="00E52A0E" w:rsidP="001050D1">
      <w:r>
        <w:t xml:space="preserve">The occurrence association identifies what notional feature is being mapped.  This specification does not constrain what kind of feature can be represented, but for typical geological maps (or other representation), the </w:t>
      </w:r>
      <w:proofErr w:type="spellStart"/>
      <w:r>
        <w:t>MappedFeature</w:t>
      </w:r>
      <w:proofErr w:type="spellEnd"/>
      <w:r>
        <w:t xml:space="preserv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rsidR="001050D1" w:rsidRDefault="00FE38C3" w:rsidP="001050D1">
      <w:r>
        <w:t xml:space="preserve">  </w:t>
      </w:r>
    </w:p>
    <w:p w:rsidR="001050D1" w:rsidRDefault="001050D1" w:rsidP="001050D1">
      <w:pPr>
        <w:pStyle w:val="ListParagraph"/>
        <w:numPr>
          <w:ilvl w:val="0"/>
          <w:numId w:val="15"/>
        </w:numPr>
      </w:pPr>
      <w:commentRangeStart w:id="179"/>
      <w:r>
        <w:t>the specific bounded occurrence, su</w:t>
      </w:r>
      <w:r>
        <w:t>ch as an outcrop or map polygon</w:t>
      </w:r>
    </w:p>
    <w:p w:rsidR="001050D1" w:rsidRDefault="001050D1" w:rsidP="001050D1">
      <w:pPr>
        <w:pStyle w:val="ListParagraph"/>
        <w:numPr>
          <w:ilvl w:val="0"/>
          <w:numId w:val="15"/>
        </w:numPr>
      </w:pPr>
      <w:r>
        <w:t>the association with a Geologic Feature (legend item) provides specification of all the other descriptors</w:t>
      </w:r>
    </w:p>
    <w:p w:rsidR="001050D1" w:rsidRDefault="001050D1" w:rsidP="001050D1">
      <w:pPr>
        <w:pStyle w:val="ListParagraph"/>
        <w:numPr>
          <w:ilvl w:val="0"/>
          <w:numId w:val="15"/>
        </w:numPr>
      </w:pPr>
      <w:r>
        <w:t xml:space="preserve">the association with a Sampling Feature provides the context and dimensionality </w:t>
      </w:r>
      <w:commentRangeEnd w:id="179"/>
      <w:r w:rsidR="00EA3CAB">
        <w:rPr>
          <w:rStyle w:val="CommentReference"/>
        </w:rPr>
        <w:commentReference w:id="179"/>
      </w:r>
    </w:p>
    <w:p w:rsidR="001050D1" w:rsidRDefault="001050D1" w:rsidP="001050D1"/>
    <w:p w:rsidR="00ED2525" w:rsidRDefault="001050D1" w:rsidP="001050D1">
      <w:commentRangeStart w:id="180"/>
      <w:r>
        <w:t xml:space="preserve">A Mapped Feature is always associated with some sampling feature - e.g. a mapping surface, a section, a Borehole (see </w:t>
      </w:r>
      <w:r>
        <w:t>Borehole</w:t>
      </w:r>
      <w:r>
        <w:t xml:space="preserve">) etc. </w:t>
      </w:r>
      <w:r w:rsidR="00E52A0E">
        <w:t xml:space="preserve"> </w:t>
      </w:r>
      <w:r>
        <w:t xml:space="preserve">As noted on the diagram, if the associated sampling feature is a Borehole, then the shape associated with the </w:t>
      </w:r>
      <w:proofErr w:type="spellStart"/>
      <w:r>
        <w:t>MappedFeature</w:t>
      </w:r>
      <w:proofErr w:type="spellEnd"/>
      <w:r>
        <w:t xml:space="preserve"> will usually be either a point or an interval. This reconciles the 2-D ("map", section) and 1-D (borehole, traverse) viewpoints in a common abstraction.</w:t>
      </w:r>
      <w:commentRangeEnd w:id="180"/>
      <w:r w:rsidR="00E52A0E">
        <w:rPr>
          <w:rStyle w:val="CommentReference"/>
        </w:rPr>
        <w:commentReference w:id="180"/>
      </w:r>
    </w:p>
    <w:p w:rsidR="002E694E" w:rsidRPr="002E694E" w:rsidRDefault="002E694E" w:rsidP="002E694E">
      <w:pPr>
        <w:autoSpaceDE w:val="0"/>
        <w:autoSpaceDN w:val="0"/>
        <w:adjustRightInd w:val="0"/>
        <w:spacing w:after="0"/>
        <w:rPr>
          <w:color w:val="000000"/>
          <w:sz w:val="20"/>
          <w:szCs w:val="20"/>
          <w:lang w:val="en-CA"/>
        </w:rPr>
      </w:pPr>
      <w:bookmarkStart w:id="181" w:name="BKM_FD0714CD_89E3_4F6A_B187_CB7A50E6C5C0"/>
      <w:bookmarkEnd w:id="181"/>
    </w:p>
    <w:p w:rsidR="00884FA7" w:rsidRDefault="00884FA7" w:rsidP="00884FA7">
      <w:pPr>
        <w:pStyle w:val="Caption"/>
        <w:keepNext/>
      </w:pPr>
      <w:r>
        <w:t xml:space="preserve">Table </w:t>
      </w:r>
      <w:r>
        <w:fldChar w:fldCharType="begin"/>
      </w:r>
      <w:r>
        <w:instrText xml:space="preserve"> SEQ Table \* ARABIC </w:instrText>
      </w:r>
      <w:r>
        <w:fldChar w:fldCharType="separate"/>
      </w:r>
      <w:r>
        <w:rPr>
          <w:noProof/>
        </w:rPr>
        <w:t>10</w:t>
      </w:r>
      <w:r>
        <w:fldChar w:fldCharType="end"/>
      </w:r>
      <w:r>
        <w:t xml:space="preserve">: </w:t>
      </w:r>
      <w:proofErr w:type="spellStart"/>
      <w:r>
        <w:t>MappedFeature</w:t>
      </w:r>
      <w:proofErr w:type="spellEnd"/>
      <w:r>
        <w:t xml:space="preserv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2" w:name="BKM_37DE5892_2942_443B_A8C3_8C1AB5CBE877"/>
            <w:bookmarkEnd w:id="182"/>
            <w:r w:rsidRPr="002E694E">
              <w:rPr>
                <w:rFonts w:asciiTheme="minorHAnsi" w:hAnsiTheme="minorHAnsi"/>
                <w:color w:val="000000"/>
                <w:sz w:val="20"/>
                <w:szCs w:val="20"/>
                <w:lang w:val="en-CA"/>
              </w:rPr>
              <w:t>Name</w:t>
            </w:r>
          </w:p>
        </w:tc>
        <w:tc>
          <w:tcPr>
            <w:tcW w:w="1417" w:type="dxa"/>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w:t>
            </w:r>
            <w:proofErr w:type="spellStart"/>
            <w:r w:rsidRPr="002E694E">
              <w:rPr>
                <w:rFonts w:asciiTheme="minorHAnsi" w:hAnsiTheme="minorHAnsi"/>
                <w:color w:val="000000"/>
                <w:sz w:val="20"/>
                <w:szCs w:val="20"/>
                <w:lang w:val="en-CA"/>
              </w:rPr>
              <w:t>GeologicFeature</w:t>
            </w:r>
            <w:proofErr w:type="spellEnd"/>
            <w:r w:rsidRPr="002E694E">
              <w:rPr>
                <w:rFonts w:asciiTheme="minorHAnsi" w:hAnsiTheme="minorHAnsi"/>
                <w:color w:val="000000"/>
                <w:sz w:val="20"/>
                <w:szCs w:val="20"/>
                <w:lang w:val="en-CA"/>
              </w:rPr>
              <w:t xml:space="preserve"> specification to define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For a borehole, the </w:t>
            </w:r>
            <w:proofErr w:type="spellStart"/>
            <w:r w:rsidRPr="002E694E">
              <w:rPr>
                <w:rFonts w:asciiTheme="minorHAnsi" w:hAnsiTheme="minorHAnsi"/>
                <w:color w:val="000000"/>
                <w:sz w:val="20"/>
                <w:szCs w:val="20"/>
                <w:lang w:val="en-CA"/>
              </w:rPr>
              <w:t>MappedInterval</w:t>
            </w:r>
            <w:proofErr w:type="spellEnd"/>
            <w:r w:rsidRPr="002E694E">
              <w:rPr>
                <w:rFonts w:asciiTheme="minorHAnsi" w:hAnsiTheme="minorHAnsi"/>
                <w:color w:val="000000"/>
                <w:sz w:val="20"/>
                <w:szCs w:val="20"/>
                <w:lang w:val="en-CA"/>
              </w:rPr>
              <w:t xml:space="preserve"> observation method indicates how the boundaries of the interval were defined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3" w:name="BKM_6B3E10C1_3AAE_4196_94F0_B9A235705FCC"/>
            <w:bookmarkEnd w:id="183"/>
            <w:proofErr w:type="spellStart"/>
            <w:r w:rsidRPr="002E694E">
              <w:rPr>
                <w:rFonts w:asciiTheme="minorHAnsi" w:hAnsiTheme="minorHAnsi"/>
                <w:color w:val="000000"/>
                <w:sz w:val="20"/>
                <w:szCs w:val="20"/>
                <w:lang w:val="en-CA"/>
              </w:rPr>
              <w:lastRenderedPageBreak/>
              <w:t>positionalAccuracy</w:t>
            </w:r>
            <w:proofErr w:type="spellEnd"/>
          </w:p>
        </w:tc>
        <w:tc>
          <w:tcPr>
            <w:tcW w:w="1417" w:type="dxa"/>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4" w:name="BKM_1FCE659F_6DE4_40C1_996C_C1E6E981D3A0"/>
            <w:bookmarkEnd w:id="184"/>
            <w:proofErr w:type="spellStart"/>
            <w:r w:rsidRPr="002E694E">
              <w:rPr>
                <w:rFonts w:asciiTheme="minorHAnsi" w:hAnsiTheme="minorHAnsi"/>
                <w:color w:val="000000"/>
                <w:sz w:val="20"/>
                <w:szCs w:val="20"/>
                <w:lang w:val="en-CA"/>
              </w:rPr>
              <w:t>resolutionRepresentativeFraction</w:t>
            </w:r>
            <w:proofErr w:type="spellEnd"/>
          </w:p>
        </w:tc>
        <w:tc>
          <w:tcPr>
            <w:tcW w:w="1417" w:type="dxa"/>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w:t>
            </w:r>
            <w:proofErr w:type="spellStart"/>
            <w:r w:rsidRPr="002E694E">
              <w:rPr>
                <w:rFonts w:asciiTheme="minorHAnsi" w:hAnsiTheme="minorHAnsi"/>
                <w:color w:val="000000"/>
                <w:sz w:val="20"/>
                <w:szCs w:val="20"/>
                <w:lang w:val="en-CA"/>
              </w:rPr>
              <w:t>ie</w:t>
            </w:r>
            <w:proofErr w:type="spellEnd"/>
            <w:r w:rsidRPr="002E694E">
              <w:rPr>
                <w:rFonts w:asciiTheme="minorHAnsi" w:hAnsiTheme="minorHAnsi"/>
                <w:color w:val="000000"/>
                <w:sz w:val="20"/>
                <w:szCs w:val="20"/>
                <w:lang w:val="en-CA"/>
              </w:rPr>
              <w:t>, 10,000 = the spatial feature is represented at 1:10,000 scale)</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5" w:name="BKM_E9804216_8300_4609_B607_127F0178BAB6"/>
            <w:bookmarkEnd w:id="185"/>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6" w:name="BKM_E3A6BA8A_712F_4182_95C4_285048E21544"/>
            <w:bookmarkEnd w:id="186"/>
            <w:r w:rsidRPr="002E694E">
              <w:rPr>
                <w:rFonts w:asciiTheme="minorHAnsi" w:hAnsiTheme="minorHAnsi"/>
                <w:color w:val="000000"/>
                <w:sz w:val="20"/>
                <w:szCs w:val="20"/>
                <w:lang w:val="en-CA"/>
              </w:rPr>
              <w:t>exposure</w:t>
            </w:r>
          </w:p>
        </w:tc>
        <w:tc>
          <w:tcPr>
            <w:tcW w:w="1559" w:type="dxa"/>
            <w:gridSpan w:val="2"/>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exposed, concealed)</w:t>
            </w:r>
          </w:p>
          <w:p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187" w:name="BKM_2EB23880_DDF1_4995_AB7F_3DC0E40E7A89"/>
            <w:bookmarkEnd w:id="187"/>
            <w:r w:rsidRPr="002E694E">
              <w:rPr>
                <w:rFonts w:asciiTheme="minorHAnsi" w:hAnsiTheme="minorHAnsi"/>
                <w:color w:val="000000"/>
                <w:sz w:val="20"/>
                <w:szCs w:val="20"/>
                <w:lang w:val="en-CA"/>
              </w:rPr>
              <w:t>shape</w:t>
            </w:r>
          </w:p>
        </w:tc>
        <w:tc>
          <w:tcPr>
            <w:tcW w:w="1417" w:type="dxa"/>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GM_Object</w:t>
            </w:r>
            <w:proofErr w:type="spellEnd"/>
          </w:p>
        </w:tc>
        <w:tc>
          <w:tcPr>
            <w:tcW w:w="6225" w:type="dxa"/>
            <w:gridSpan w:val="2"/>
            <w:tcBorders>
              <w:top w:val="nil"/>
            </w:tcBorders>
          </w:tcPr>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rsidR="00ED2525" w:rsidRDefault="00ED2525" w:rsidP="00ED2525"/>
    <w:p w:rsidR="00884FA7" w:rsidRDefault="00884FA7" w:rsidP="00ED2525">
      <w:bookmarkStart w:id="188" w:name="_GoBack"/>
      <w:bookmarkEnd w:id="188"/>
    </w:p>
    <w:p w:rsidR="00884FA7" w:rsidRDefault="00884FA7" w:rsidP="00ED2525"/>
    <w:p w:rsidR="00884FA7" w:rsidRDefault="00884FA7" w:rsidP="00ED2525"/>
    <w:p w:rsidR="00884FA7" w:rsidRDefault="00884FA7" w:rsidP="00ED2525"/>
    <w:p w:rsidR="00884FA7" w:rsidRDefault="00884FA7" w:rsidP="00ED2525"/>
    <w:p w:rsidR="00884FA7" w:rsidRPr="00ED2525" w:rsidRDefault="00884FA7"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lastRenderedPageBreak/>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5"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8"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0"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1"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2"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lastRenderedPageBreak/>
              <w:t>om</w:t>
            </w:r>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7"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8"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9"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0"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D10719"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D10719"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89"/>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89"/>
            <w:proofErr w:type="spellEnd"/>
            <w:r w:rsidR="00106124">
              <w:rPr>
                <w:rStyle w:val="CommentReference"/>
              </w:rPr>
              <w:commentReference w:id="189"/>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90"/>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90"/>
            <w:r w:rsidR="00106124">
              <w:rPr>
                <w:rStyle w:val="CommentReference"/>
              </w:rPr>
              <w:commentReference w:id="190"/>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lastRenderedPageBreak/>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91"/>
      <w:r w:rsidRPr="008D2309">
        <w:rPr>
          <w:rFonts w:ascii="Consolas" w:hAnsi="Consolas" w:cs="Consolas"/>
          <w:sz w:val="20"/>
          <w:szCs w:val="20"/>
          <w:lang w:val="en-CA"/>
        </w:rPr>
        <w:t>http://resource.geosciml.org/classifier/cgi/simplelithology/mudstone</w:t>
      </w:r>
      <w:commentRangeEnd w:id="191"/>
      <w:r w:rsidR="008D1584">
        <w:rPr>
          <w:rStyle w:val="CommentReference"/>
        </w:rPr>
        <w:commentReference w:id="191"/>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192" w:name="_Toc337499861"/>
      <w:r w:rsidRPr="00D12552">
        <w:rPr>
          <w:lang w:val="en-CA"/>
        </w:rPr>
        <w:lastRenderedPageBreak/>
        <w:t>Media Types for any data encoding(s)</w:t>
      </w:r>
      <w:bookmarkEnd w:id="192"/>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93" w:name="_Toc254961261"/>
      <w:bookmarkStart w:id="194" w:name="_Ref259545760"/>
      <w:bookmarkStart w:id="195" w:name="_Toc276720685"/>
      <w:bookmarkStart w:id="196" w:name="_Toc279341984"/>
      <w:bookmarkStart w:id="197" w:name="_Toc337499862"/>
      <w:bookmarkStart w:id="198" w:name="_Toc443461105"/>
      <w:bookmarkStart w:id="199" w:name="_Toc9996974"/>
      <w:bookmarkStart w:id="200" w:name="_Ref207532276"/>
      <w:bookmarkStart w:id="201" w:name="_Ref207532302"/>
      <w:bookmarkStart w:id="202" w:name="_Ref207532345"/>
      <w:bookmarkStart w:id="203" w:name="_Toc219622068"/>
      <w:r w:rsidRPr="00D12552">
        <w:rPr>
          <w:lang w:val="en-CA"/>
        </w:rPr>
        <w:t xml:space="preserve">Conformance class: </w:t>
      </w:r>
      <w:bookmarkEnd w:id="193"/>
      <w:bookmarkEnd w:id="194"/>
      <w:bookmarkEnd w:id="195"/>
      <w:r w:rsidRPr="00D12552">
        <w:rPr>
          <w:lang w:val="en-CA"/>
        </w:rPr>
        <w:t xml:space="preserve">AAAA </w:t>
      </w:r>
      <w:r w:rsidRPr="00D12552">
        <w:rPr>
          <w:color w:val="FF0000"/>
          <w:lang w:val="en-CA"/>
        </w:rPr>
        <w:t>(repeat as necessary)</w:t>
      </w:r>
      <w:bookmarkEnd w:id="196"/>
      <w:bookmarkEnd w:id="197"/>
    </w:p>
    <w:p w:rsidR="004A5507" w:rsidRPr="00D12552" w:rsidRDefault="004A5507" w:rsidP="004A5507">
      <w:pPr>
        <w:pStyle w:val="AnnexLevel2"/>
        <w:numPr>
          <w:ilvl w:val="0"/>
          <w:numId w:val="0"/>
        </w:numPr>
        <w:rPr>
          <w:lang w:val="en-CA"/>
        </w:rPr>
      </w:pPr>
    </w:p>
    <w:bookmarkEnd w:id="198"/>
    <w:bookmarkEnd w:id="199"/>
    <w:bookmarkEnd w:id="200"/>
    <w:bookmarkEnd w:id="201"/>
    <w:bookmarkEnd w:id="202"/>
    <w:bookmarkEnd w:id="203"/>
    <w:p w:rsidR="009A7B37" w:rsidRPr="00D12552" w:rsidRDefault="009A7B37" w:rsidP="004A5507">
      <w:pPr>
        <w:pStyle w:val="Annex"/>
        <w:rPr>
          <w:lang w:val="en-CA"/>
        </w:rPr>
      </w:pPr>
      <w:r w:rsidRPr="00D12552">
        <w:rPr>
          <w:lang w:val="en-CA"/>
        </w:rPr>
        <w:br w:type="page"/>
      </w:r>
      <w:bookmarkStart w:id="204"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04"/>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D10719" w:rsidRDefault="00D10719">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D10719" w:rsidRDefault="00D10719">
      <w:pPr>
        <w:pStyle w:val="CommentText"/>
      </w:pPr>
      <w:r>
        <w:rPr>
          <w:rStyle w:val="CommentReference"/>
        </w:rPr>
        <w:annotationRef/>
      </w:r>
      <w:r>
        <w:t>More. Must check the OGC affiliation rule</w:t>
      </w:r>
    </w:p>
  </w:comment>
  <w:comment w:id="35" w:author="Eric Boisvert" w:date="2015-10-01T17:39:00Z" w:initials="EB/L">
    <w:p w:rsidR="00D10719" w:rsidRDefault="00D10719">
      <w:pPr>
        <w:pStyle w:val="CommentText"/>
      </w:pPr>
      <w:r>
        <w:rPr>
          <w:rStyle w:val="CommentReference"/>
        </w:rPr>
        <w:annotationRef/>
      </w:r>
      <w:r>
        <w:t xml:space="preserve">Adapt to </w:t>
      </w:r>
      <w:proofErr w:type="spellStart"/>
      <w:r>
        <w:t>GeoSciML</w:t>
      </w:r>
      <w:proofErr w:type="spellEnd"/>
    </w:p>
  </w:comment>
  <w:comment w:id="43" w:author="Eric Boisvert" w:date="2015-10-04T16:55:00Z" w:initials="EB/L">
    <w:p w:rsidR="00D10719" w:rsidRDefault="00D10719">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69" w:author="Eric Boisvert" w:date="2015-10-05T17:43:00Z" w:initials="EB/L">
    <w:p w:rsidR="00D10719" w:rsidRDefault="00D10719">
      <w:pPr>
        <w:pStyle w:val="CommentText"/>
      </w:pPr>
      <w:r>
        <w:rPr>
          <w:rStyle w:val="CommentReference"/>
        </w:rPr>
        <w:annotationRef/>
      </w:r>
      <w:r>
        <w:t>Not sure we can check this.  Technically, anything can be a metadata record</w:t>
      </w:r>
    </w:p>
  </w:comment>
  <w:comment w:id="84" w:author="Eric Boisvert" w:date="2015-10-05T17:44:00Z" w:initials="EB/L">
    <w:p w:rsidR="00D10719" w:rsidRDefault="00D10719"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2" w:author="Eric Boisvert" w:date="2015-10-05T18:09:00Z" w:initials="EB/L">
    <w:p w:rsidR="00D10719" w:rsidRDefault="00D10719">
      <w:pPr>
        <w:pStyle w:val="CommentText"/>
      </w:pPr>
      <w:r>
        <w:rPr>
          <w:rStyle w:val="CommentReference"/>
        </w:rPr>
        <w:annotationRef/>
      </w:r>
      <w:r>
        <w:t xml:space="preserve">Of </w:t>
      </w:r>
      <w:proofErr w:type="gramStart"/>
      <w:r>
        <w:t>what ?</w:t>
      </w:r>
      <w:proofErr w:type="gramEnd"/>
    </w:p>
  </w:comment>
  <w:comment w:id="177" w:author="Eric Boisvert" w:date="2015-10-07T19:14:00Z" w:initials="EB/L">
    <w:p w:rsidR="00D10719" w:rsidRDefault="00D10719">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179" w:author="Eric Boisvert" w:date="2015-10-07T20:54:00Z" w:initials="EB/L">
    <w:p w:rsidR="00EA3CAB" w:rsidRDefault="00EA3CAB">
      <w:pPr>
        <w:pStyle w:val="CommentText"/>
      </w:pPr>
      <w:r>
        <w:rPr>
          <w:rStyle w:val="CommentReference"/>
        </w:rPr>
        <w:annotationRef/>
      </w:r>
      <w:r>
        <w:t xml:space="preserve">This was in the scope note.  I don’t understand what this means.  Is the last item </w:t>
      </w:r>
    </w:p>
  </w:comment>
  <w:comment w:id="180" w:author="Eric Boisvert" w:date="2015-10-07T21:14:00Z" w:initials="EB/L">
    <w:p w:rsidR="00E52A0E" w:rsidRDefault="00E52A0E">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189" w:author="Eric Boisvert" w:date="2015-10-02T18:16:00Z" w:initials="EB/L">
    <w:p w:rsidR="00D10719" w:rsidRDefault="00D10719">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90" w:author="Eric Boisvert" w:date="2015-10-02T18:17:00Z" w:initials="EB/L">
    <w:p w:rsidR="00D10719" w:rsidRDefault="00D10719">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91" w:author="Eric Boisvert" w:date="2015-10-02T18:21:00Z" w:initials="EB/L">
    <w:p w:rsidR="00D10719" w:rsidRDefault="00D10719">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C24" w:rsidRDefault="00645C24">
      <w:pPr>
        <w:spacing w:after="0"/>
      </w:pPr>
      <w:r>
        <w:separator/>
      </w:r>
    </w:p>
  </w:endnote>
  <w:endnote w:type="continuationSeparator" w:id="0">
    <w:p w:rsidR="00645C24" w:rsidRDefault="00645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D10719" w:rsidRDefault="00D10719">
        <w:pPr>
          <w:pStyle w:val="Footer"/>
          <w:jc w:val="center"/>
        </w:pPr>
        <w:r>
          <w:fldChar w:fldCharType="begin"/>
        </w:r>
        <w:r>
          <w:instrText xml:space="preserve"> PAGE   \* MERGEFORMAT </w:instrText>
        </w:r>
        <w:r>
          <w:fldChar w:fldCharType="separate"/>
        </w:r>
        <w:r w:rsidR="00884FA7">
          <w:rPr>
            <w:noProof/>
          </w:rPr>
          <w:t>48</w:t>
        </w:r>
        <w:r>
          <w:rPr>
            <w:noProof/>
          </w:rPr>
          <w:fldChar w:fldCharType="end"/>
        </w:r>
      </w:p>
    </w:sdtContent>
  </w:sdt>
  <w:p w:rsidR="00D10719" w:rsidRPr="0079517D" w:rsidRDefault="00D10719"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C24" w:rsidRDefault="00645C24">
      <w:pPr>
        <w:spacing w:after="0"/>
      </w:pPr>
      <w:r>
        <w:separator/>
      </w:r>
    </w:p>
  </w:footnote>
  <w:footnote w:type="continuationSeparator" w:id="0">
    <w:p w:rsidR="00645C24" w:rsidRDefault="00645C24">
      <w:pPr>
        <w:spacing w:after="0"/>
      </w:pPr>
      <w:r>
        <w:continuationSeparator/>
      </w:r>
    </w:p>
  </w:footnote>
  <w:footnote w:id="1">
    <w:p w:rsidR="00D10719" w:rsidRDefault="00D10719">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4">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4">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4"/>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4"/>
  </w:num>
  <w:num w:numId="12">
    <w:abstractNumId w:val="3"/>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4285"/>
    <w:rsid w:val="002D769B"/>
    <w:rsid w:val="002E694E"/>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45C24"/>
    <w:rsid w:val="0065022D"/>
    <w:rsid w:val="00684C85"/>
    <w:rsid w:val="00695378"/>
    <w:rsid w:val="006B39A1"/>
    <w:rsid w:val="006E7F3A"/>
    <w:rsid w:val="00742E4D"/>
    <w:rsid w:val="00753A5A"/>
    <w:rsid w:val="007927D6"/>
    <w:rsid w:val="00792D31"/>
    <w:rsid w:val="0079517D"/>
    <w:rsid w:val="007F6680"/>
    <w:rsid w:val="008341E8"/>
    <w:rsid w:val="00884FA7"/>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9E67D9"/>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10719"/>
    <w:rsid w:val="00D12552"/>
    <w:rsid w:val="00D14AF0"/>
    <w:rsid w:val="00D5712A"/>
    <w:rsid w:val="00D73AA6"/>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B32C6"/>
    <w:rsid w:val="00ED2525"/>
    <w:rsid w:val="00EF110E"/>
    <w:rsid w:val="00EF6424"/>
    <w:rsid w:val="00F0235F"/>
    <w:rsid w:val="00F27D5A"/>
    <w:rsid w:val="00F526FC"/>
    <w:rsid w:val="00F60CB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www.isotc211.org/2005/gco" TargetMode="External"/><Relationship Id="rId39" Type="http://schemas.openxmlformats.org/officeDocument/2006/relationships/hyperlink" Target="http://www.opengis.net/samplingSpatial/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LaboratoryAnalysis-Specimen/4.0" TargetMode="External"/><Relationship Id="rId42" Type="http://schemas.openxmlformats.org/officeDocument/2006/relationships/hyperlink" Target="http://www.opengis.net/wfs/2.0"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www.opengis.net/cv/0.2/gml32" TargetMode="External"/><Relationship Id="rId33" Type="http://schemas.openxmlformats.org/officeDocument/2006/relationships/hyperlink" Target="http://xmlns.geosciml.org/GeologicTime/4.0" TargetMode="External"/><Relationship Id="rId38" Type="http://schemas.openxmlformats.org/officeDocument/2006/relationships/hyperlink" Target="http://www.opengis.net/sampling/2.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www.opengis.net/gml/3.3/exr" TargetMode="External"/><Relationship Id="rId41" Type="http://schemas.openxmlformats.org/officeDocument/2006/relationships/hyperlink" Target="http://www.opengis.net/swe/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emf"/><Relationship Id="rId32" Type="http://schemas.openxmlformats.org/officeDocument/2006/relationships/hyperlink" Target="http://xmlns.geosciml.org/GeoSciML-Extension/4.0" TargetMode="External"/><Relationship Id="rId37" Type="http://schemas.openxmlformats.org/officeDocument/2006/relationships/hyperlink" Target="http://www.opengis.net/om/2.0" TargetMode="External"/><Relationship Id="rId40" Type="http://schemas.openxmlformats.org/officeDocument/2006/relationships/hyperlink" Target="http://www.opengis.net/samplingSpecimen/2.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www.opengis.net/gml/3.2" TargetMode="External"/><Relationship Id="rId36" Type="http://schemas.openxmlformats.org/officeDocument/2006/relationships/hyperlink" Target="http://standards.iso.org/iso/19115/-3/mrl/1.0" TargetMode="External"/><Relationship Id="rId10" Type="http://schemas.openxmlformats.org/officeDocument/2006/relationships/hyperlink" Target="http://www.opengeospatial.org/legal/" TargetMode="External"/><Relationship Id="rId19" Type="http://schemas.openxmlformats.org/officeDocument/2006/relationships/image" Target="media/image7.png"/><Relationship Id="rId31" Type="http://schemas.openxmlformats.org/officeDocument/2006/relationships/hyperlink" Target="http://xmlns.geosciml.org/Borehole/4.0"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yperlink" Target="http://www.isotc211.org/2005/gmd" TargetMode="External"/><Relationship Id="rId30" Type="http://schemas.openxmlformats.org/officeDocument/2006/relationships/hyperlink" Target="http://xmlns.geosciml.org/GeoSciML-Basic/4.0" TargetMode="External"/><Relationship Id="rId35" Type="http://schemas.openxmlformats.org/officeDocument/2006/relationships/hyperlink" Target="http://xmlns.geosciml.org/geosciml-portrayal/4.0" TargetMode="External"/><Relationship Id="rId43" Type="http://schemas.openxmlformats.org/officeDocument/2006/relationships/hyperlink" Target="http://www.w3.org/1999/x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FD007-B173-4D64-A3C6-E9437BF3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2613</TotalTime>
  <Pages>51</Pages>
  <Words>12154</Words>
  <Characters>69283</Characters>
  <Application>Microsoft Office Word</Application>
  <DocSecurity>0</DocSecurity>
  <Lines>577</Lines>
  <Paragraphs>162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81275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47</cp:revision>
  <dcterms:created xsi:type="dcterms:W3CDTF">2015-10-02T12:25:00Z</dcterms:created>
  <dcterms:modified xsi:type="dcterms:W3CDTF">2015-10-08T01:28:00Z</dcterms:modified>
</cp:coreProperties>
</file>