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 w:eastAsia="맑은 고딕"/>
          <w:b/>
          <w:sz w:val="32"/>
        </w:rPr>
        <w:t>연봉계약서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제1조(당사자)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회사: 주식회사 하늘데이터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직원: 박지윤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제2조(적용기간)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본 연봉계약의 적용기간은 2026년 4월 1일부터 2027년 3월 31일까지로 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제3조(연봉)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연봉 총액: 38,400,000원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월 지급액: 3,200,000원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3. 임금지급일: 매월 25일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4. 위 금액에는 기본급, 직무수당 및 식대가 포함된다.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제4조(퇴직금)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상기 연봉총액에는 법정퇴직금이 포함되어 있으며, 회사는 연봉총액의 1/12를 매월 지급함으로써 퇴직금 지급을 갈음한다.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제5조(기타)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그 밖의 근로조건은 기존 근로계약서와 취업규칙을 따른다.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본 계약은 연봉조건에 관한 합의서로서 2부 작성하여 각 1부씩 보관한다.</w:t>
      </w:r>
    </w:p>
    <w:p>
      <w:pPr>
        <w:spacing w:before="480" w:after="240"/>
        <w:jc w:val="center"/>
      </w:pPr>
      <w:r>
        <w:rPr>
          <w:rFonts w:ascii="맑은 고딕" w:hAnsi="맑은 고딕" w:eastAsia="맑은 고딕"/>
          <w:b w:val="0"/>
          <w:sz w:val="22"/>
        </w:rPr>
        <w:t>2026년 3월 31일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회사: 주식회사 하늘데이터 대표이사 정유진 (인)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직원: 박지윤 (인)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