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Tables</w:t>
      </w:r>
    </w:p>
    <w:bookmarkStart w:id="37" w:name="statement-of-purpose"/>
    <w:p>
      <w:pPr>
        <w:pStyle w:val="Heading1"/>
      </w:pPr>
      <w:r>
        <w:t xml:space="preserve">Statement of purpose</w:t>
      </w:r>
    </w:p>
    <w:p>
      <w:pPr>
        <w:pStyle w:val="FirstParagraph"/>
      </w:pPr>
      <w:r>
        <w:t xml:space="preserve">Various</w:t>
      </w:r>
      <w:r>
        <w:t xml:space="preserve"> </w:t>
      </w:r>
      <w:r>
        <w:rPr>
          <w:rStyle w:val="VerbatimChar"/>
        </w:rPr>
        <w:t xml:space="preserve">R</w:t>
      </w:r>
      <w:r>
        <w:t xml:space="preserve"> </w:t>
      </w:r>
      <w:r>
        <w:t xml:space="preserve">packages aiming to facilitate the creation of descriptive and modelling summary tables have seen light in recent years. Tabulation has for a long time been a limitation in</w:t>
      </w:r>
      <w:r>
        <w:t xml:space="preserve"> </w:t>
      </w:r>
      <w:r>
        <w:rPr>
          <w:rStyle w:val="VerbatimChar"/>
        </w:rPr>
        <w:t xml:space="preserve">base R</w:t>
      </w:r>
      <w:r>
        <w:t xml:space="preserve">, particularly in respect to creating the types of tables that summarise typical social scientific variables and datasets (i.e. categorical variables with labelled values). Various recent packages now facilitate the creation of tables, focusing either on (a) creating near-to-publishable quality summary tables for specific purposes with very little and easy code, or (b) allowing maximum flexibility to create any table imaginable with more complex code. However, it is harder to find functions that achieve a good middle ground between the two. Furthermore, most of the table functions work best for HTML output or - with the additional complexities introduced by LaTex - PDF. Options for output to Microsoft Word (and related popular text editing) format is severely limited.</w:t>
      </w:r>
    </w:p>
    <w:p>
      <w:pPr>
        <w:pStyle w:val="BodyText"/>
      </w:pPr>
      <w:r>
        <w:t xml:space="preserve">My aim here is to identify the optimal packages and functions for all tabulation needs that satisfy the following criteria, primarily with the purpose of facilitating teaching:</w:t>
      </w:r>
    </w:p>
    <w:p>
      <w:pPr>
        <w:numPr>
          <w:ilvl w:val="0"/>
          <w:numId w:val="1001"/>
        </w:numPr>
        <w:pStyle w:val="Compact"/>
      </w:pPr>
      <w:r>
        <w:t xml:space="preserve">the fewest packages needed to rely upon;</w:t>
      </w:r>
    </w:p>
    <w:p>
      <w:pPr>
        <w:numPr>
          <w:ilvl w:val="0"/>
          <w:numId w:val="1001"/>
        </w:numPr>
        <w:pStyle w:val="Compact"/>
      </w:pPr>
      <w:r>
        <w:t xml:space="preserve">the simplest code;</w:t>
      </w:r>
    </w:p>
    <w:p>
      <w:pPr>
        <w:numPr>
          <w:ilvl w:val="0"/>
          <w:numId w:val="1001"/>
        </w:numPr>
        <w:pStyle w:val="Compact"/>
      </w:pPr>
      <w:r>
        <w:t xml:space="preserve">code that follows the same pattern as other functions used for other purposes (e.g. formula syntax as with modelling; graphics syntax, as with ggplot2);</w:t>
      </w:r>
    </w:p>
    <w:p>
      <w:pPr>
        <w:numPr>
          <w:ilvl w:val="0"/>
          <w:numId w:val="1001"/>
        </w:numPr>
        <w:pStyle w:val="Compact"/>
      </w:pPr>
      <w:r>
        <w:t xml:space="preserve">prints well to MS Word (or produces an object type that can easily be passed on to</w:t>
      </w:r>
      <w:r>
        <w:t xml:space="preserve"> </w:t>
      </w:r>
      <w:r>
        <w:rPr>
          <w:rStyle w:val="VerbatimChar"/>
        </w:rPr>
        <w:t xml:space="preserve">{flextable}</w:t>
      </w:r>
      <w:r>
        <w:t xml:space="preserve"> </w:t>
      </w:r>
      <w:r>
        <w:t xml:space="preserve">or similar)</w:t>
      </w:r>
    </w:p>
    <w:bookmarkStart w:id="20" w:name="packages"/>
    <w:p>
      <w:pPr>
        <w:pStyle w:val="Heading2"/>
      </w:pPr>
      <w:r>
        <w:t xml:space="preserve">Packages</w:t>
      </w:r>
    </w:p>
    <w:p>
      <w:pPr>
        <w:pStyle w:val="SourceCode"/>
      </w:pPr>
      <w:r>
        <w:br/>
      </w:r>
      <w:r>
        <w:rPr>
          <w:rStyle w:val="FunctionTok"/>
        </w:rPr>
        <w:t xml:space="preserve">library</w:t>
      </w:r>
      <w:r>
        <w:rPr>
          <w:rStyle w:val="NormalTok"/>
        </w:rPr>
        <w:t xml:space="preserve">(here)</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(janitor)</w:t>
      </w:r>
      <w:r>
        <w:br/>
      </w:r>
      <w:r>
        <w:rPr>
          <w:rStyle w:val="FunctionTok"/>
        </w:rPr>
        <w:t xml:space="preserve">library</w:t>
      </w:r>
      <w:r>
        <w:rPr>
          <w:rStyle w:val="NormalTok"/>
        </w:rPr>
        <w:t xml:space="preserve">(easystats)    </w:t>
      </w:r>
      <w:r>
        <w:rPr>
          <w:rStyle w:val="CommentTok"/>
        </w:rPr>
        <w:t xml:space="preserve"># datawizard</w:t>
      </w:r>
      <w:r>
        <w:br/>
      </w:r>
      <w:r>
        <w:rPr>
          <w:rStyle w:val="FunctionTok"/>
        </w:rPr>
        <w:t xml:space="preserve">library</w:t>
      </w:r>
      <w:r>
        <w:rPr>
          <w:rStyle w:val="NormalTok"/>
        </w:rPr>
        <w:t xml:space="preserve">(modelsummary)</w:t>
      </w:r>
      <w:r>
        <w:br/>
      </w:r>
      <w:r>
        <w:rPr>
          <w:rStyle w:val="FunctionTok"/>
        </w:rPr>
        <w:t xml:space="preserve">library</w:t>
      </w:r>
      <w:r>
        <w:rPr>
          <w:rStyle w:val="NormalTok"/>
        </w:rPr>
        <w:t xml:space="preserve">(strengejacke)</w:t>
      </w:r>
    </w:p>
    <w:p>
      <w:pPr>
        <w:pStyle w:val="SourceCode"/>
      </w:pPr>
      <w:r>
        <w:rPr>
          <w:rStyle w:val="VerbatimChar"/>
        </w:rPr>
        <w:t xml:space="preserve"># Attaching packages</w:t>
      </w:r>
      <w:r>
        <w:br/>
      </w:r>
      <w:r>
        <w:rPr>
          <w:rStyle w:val="VerbatimChar"/>
        </w:rPr>
        <w:t xml:space="preserve">✔ ggeffects  1.3.1    ✔ sjlabelled 1.2.0 </w:t>
      </w:r>
      <w:r>
        <w:br/>
      </w:r>
      <w:r>
        <w:rPr>
          <w:rStyle w:val="VerbatimChar"/>
        </w:rPr>
        <w:t xml:space="preserve">✔ sjmisc     2.8.9    ✔ sjstats    0.18.2</w:t>
      </w:r>
      <w:r>
        <w:br/>
      </w:r>
      <w:r>
        <w:rPr>
          <w:rStyle w:val="VerbatimChar"/>
        </w:rPr>
        <w:t xml:space="preserve">✔ sjPlot     2.8.15   ✔ esc        0.5.1 </w:t>
      </w:r>
    </w:p>
    <w:p>
      <w:pPr>
        <w:pStyle w:val="SourceCode"/>
      </w:pPr>
      <w:r>
        <w:rPr>
          <w:rStyle w:val="FunctionTok"/>
        </w:rPr>
        <w:t xml:space="preserve">library</w:t>
      </w:r>
      <w:r>
        <w:rPr>
          <w:rStyle w:val="NormalTok"/>
        </w:rPr>
        <w:t xml:space="preserve">(gt)</w:t>
      </w:r>
      <w:r>
        <w:br/>
      </w:r>
      <w:r>
        <w:rPr>
          <w:rStyle w:val="FunctionTok"/>
        </w:rPr>
        <w:t xml:space="preserve">library</w:t>
      </w:r>
      <w:r>
        <w:rPr>
          <w:rStyle w:val="NormalTok"/>
        </w:rPr>
        <w:t xml:space="preserve">(flextable)</w:t>
      </w:r>
    </w:p>
    <w:bookmarkEnd w:id="20"/>
    <w:bookmarkStart w:id="21" w:name="data"/>
    <w:p>
      <w:pPr>
        <w:pStyle w:val="Heading2"/>
      </w:pPr>
      <w:r>
        <w:t xml:space="preserve">Data</w:t>
      </w:r>
    </w:p>
    <w:p>
      <w:pPr>
        <w:pStyle w:val="SourceCode"/>
      </w:pPr>
      <w:r>
        <w:br/>
      </w:r>
      <w:r>
        <w:rPr>
          <w:rStyle w:val="CommentTok"/>
        </w:rPr>
        <w:t xml:space="preserve"># data1 &lt;- readRDS(here("Data", "for_analysis", "wvs7.rds")) |&gt;</w:t>
      </w:r>
      <w:r>
        <w:br/>
      </w:r>
      <w:r>
        <w:rPr>
          <w:rStyle w:val="NormalTok"/>
        </w:rPr>
        <w:t xml:space="preserve">data </w:t>
      </w:r>
      <w:r>
        <w:rPr>
          <w:rStyle w:val="OtherTok"/>
        </w:rPr>
        <w:t xml:space="preserve">&lt;-</w:t>
      </w:r>
      <w:r>
        <w:rPr>
          <w:rStyle w:val="NormalTok"/>
        </w:rPr>
        <w:t xml:space="preserve"> </w:t>
      </w:r>
      <w:r>
        <w:rPr>
          <w:rStyle w:val="FunctionTok"/>
        </w:rPr>
        <w:t xml:space="preserve">data_read</w:t>
      </w:r>
      <w:r>
        <w:rPr>
          <w:rStyle w:val="Normal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"for_analysis"</w:t>
      </w:r>
      <w:r>
        <w:rPr>
          <w:rStyle w:val="NormalTok"/>
        </w:rPr>
        <w:t xml:space="preserve">, </w:t>
      </w:r>
      <w:r>
        <w:rPr>
          <w:rStyle w:val="StringTok"/>
        </w:rPr>
        <w:t xml:space="preserve">"wvs7.rds"</w:t>
      </w:r>
      <w:r>
        <w:rPr>
          <w:rStyle w:val="NormalTok"/>
        </w:rPr>
        <w:t xml:space="preserve">)) </w:t>
      </w:r>
      <w:r>
        <w:rPr>
          <w:rStyle w:val="SpecialCharTok"/>
        </w:rPr>
        <w:t xml:space="preserve">|&gt;</w:t>
      </w:r>
      <w:r>
        <w:br/>
      </w:r>
      <w:r>
        <w:rPr>
          <w:rStyle w:val="NormalTok"/>
        </w:rPr>
        <w:t xml:space="preserve">  sjlabelled</w:t>
      </w:r>
      <w:r>
        <w:rPr>
          <w:rStyle w:val="SpecialCharTok"/>
        </w:rPr>
        <w:t xml:space="preserve">::</w:t>
      </w:r>
      <w:r>
        <w:rPr>
          <w:rStyle w:val="FunctionTok"/>
        </w:rPr>
        <w:t xml:space="preserve">drop_labels</w:t>
      </w:r>
      <w:r>
        <w:rPr>
          <w:rStyle w:val="NormalTok"/>
        </w:rPr>
        <w:t xml:space="preserve">() </w:t>
      </w:r>
      <w:r>
        <w:rPr>
          <w:rStyle w:val="SpecialCharTok"/>
        </w:rPr>
        <w:t xml:space="preserve">|&gt;</w:t>
      </w:r>
      <w:r>
        <w:br/>
      </w:r>
      <w:r>
        <w:rPr>
          <w:rStyle w:val="NormalTok"/>
        </w:rPr>
        <w:t xml:space="preserve">  </w:t>
      </w:r>
      <w:r>
        <w:rPr>
          <w:rStyle w:val="FunctionTok"/>
        </w:rPr>
        <w:t xml:space="preserve">data_extract</w:t>
      </w:r>
      <w:r>
        <w:rPr>
          <w:rStyle w:val="NormalTok"/>
        </w:rPr>
        <w:t xml:space="preserve">(</w:t>
      </w:r>
      <w:r>
        <w:rPr>
          <w:rStyle w:val="FunctionTok"/>
        </w:rPr>
        <w:t xml:space="preserve">c</w:t>
      </w:r>
      <w:r>
        <w:rPr>
          <w:rStyle w:val="NormalTok"/>
        </w:rPr>
        <w:t xml:space="preserve">(B_COUNTRY, Q1, Q57, Q195, Q260, Q261</w:t>
      </w:r>
      <w:r>
        <w:rPr>
          <w:rStyle w:val="SpecialCharTok"/>
        </w:rPr>
        <w:t xml:space="preserve">:</w:t>
      </w:r>
      <w:r>
        <w:rPr>
          <w:rStyle w:val="NormalTok"/>
        </w:rPr>
        <w:t xml:space="preserve">Q263))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B_COUNTRY =</w:t>
      </w:r>
      <w:r>
        <w:rPr>
          <w:rStyle w:val="NormalTok"/>
        </w:rPr>
        <w:t xml:space="preserve"> </w:t>
      </w:r>
      <w:r>
        <w:rPr>
          <w:rStyle w:val="FunctionTok"/>
        </w:rPr>
        <w:t xml:space="preserve">as_character</w:t>
      </w:r>
      <w:r>
        <w:rPr>
          <w:rStyle w:val="NormalTok"/>
        </w:rPr>
        <w:t xml:space="preserve">(B_COUNTRY),</w:t>
      </w:r>
      <w:r>
        <w:br/>
      </w:r>
      <w:r>
        <w:rPr>
          <w:rStyle w:val="NormalTok"/>
        </w:rPr>
        <w:t xml:space="preserve">         </w:t>
      </w:r>
      <w:r>
        <w:rPr>
          <w:rStyle w:val="FunctionTok"/>
        </w:rPr>
        <w:t xml:space="preserve">across</w:t>
      </w:r>
      <w:r>
        <w:rPr>
          <w:rStyle w:val="NormalTok"/>
        </w:rPr>
        <w:t xml:space="preserve">(Q261</w:t>
      </w:r>
      <w:r>
        <w:rPr>
          <w:rStyle w:val="SpecialCharTok"/>
        </w:rPr>
        <w:t xml:space="preserve">:</w:t>
      </w:r>
      <w:r>
        <w:rPr>
          <w:rStyle w:val="NormalTok"/>
        </w:rPr>
        <w:t xml:space="preserve">Q262, as_numeric)) </w:t>
      </w:r>
      <w:r>
        <w:rPr>
          <w:rStyle w:val="SpecialCharTok"/>
        </w:rPr>
        <w:t xml:space="preserve">|&gt;</w:t>
      </w:r>
      <w:r>
        <w:rPr>
          <w:rStyle w:val="NormalTok"/>
        </w:rPr>
        <w:t xml:space="preserve"> </w:t>
      </w:r>
      <w:r>
        <w:br/>
      </w:r>
      <w:r>
        <w:rPr>
          <w:rStyle w:val="NormalTok"/>
        </w:rPr>
        <w:t xml:space="preserve">  </w:t>
      </w:r>
      <w:r>
        <w:rPr>
          <w:rStyle w:val="FunctionTok"/>
        </w:rPr>
        <w:t xml:space="preserve">sample_n</w:t>
      </w:r>
      <w:r>
        <w:rPr>
          <w:rStyle w:val="NormalTok"/>
        </w:rPr>
        <w:t xml:space="preserve">(</w:t>
      </w:r>
      <w:r>
        <w:rPr>
          <w:rStyle w:val="DecValTok"/>
        </w:rPr>
        <w:t xml:space="preserve">1000</w:t>
      </w:r>
      <w:r>
        <w:rPr>
          <w:rStyle w:val="NormalTok"/>
        </w:rPr>
        <w:t xml:space="preserve">)</w:t>
      </w:r>
    </w:p>
    <w:bookmarkEnd w:id="21"/>
    <w:bookmarkStart w:id="22" w:name="dataset-summaries"/>
    <w:p>
      <w:pPr>
        <w:pStyle w:val="Heading2"/>
      </w:pPr>
      <w:r>
        <w:t xml:space="preserve">Dataset summaries</w:t>
      </w:r>
    </w:p>
    <w:p>
      <w:pPr>
        <w:pStyle w:val="SourceCode"/>
      </w:pPr>
      <w:r>
        <w:br/>
      </w:r>
      <w:r>
        <w:rPr>
          <w:rStyle w:val="DocumentationTok"/>
        </w:rPr>
        <w:t xml:space="preserve">## gt_preview</w:t>
      </w:r>
      <w:r>
        <w:br/>
      </w:r>
      <w:r>
        <w:br/>
      </w:r>
      <w:r>
        <w:rPr>
          <w:rStyle w:val="NormalTok"/>
        </w:rPr>
        <w:t xml:space="preserve">gt</w:t>
      </w:r>
      <w:r>
        <w:rPr>
          <w:rStyle w:val="SpecialCharTok"/>
        </w:rPr>
        <w:t xml:space="preserve">::</w:t>
      </w:r>
      <w:r>
        <w:rPr>
          <w:rStyle w:val="FunctionTok"/>
        </w:rPr>
        <w:t xml:space="preserve">gt_preview</w:t>
      </w:r>
      <w:r>
        <w:rPr>
          <w:rStyle w:val="NormalTok"/>
        </w:rPr>
        <w:t xml:space="preserve">(data)</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B_COUNTRY</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Q1</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Q57</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Q195</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Q260</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Q261</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Q262</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Q263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ourier" w:hAnsi="Courier"/>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Iran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Very important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Need to be very careful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Never justifiable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Female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born in this country</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ourier" w:hAnsi="Courier"/>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Germany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Very important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Need to be very careful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Female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born in this country</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ourier" w:hAnsi="Courier"/>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Andorra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Very important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Need to be very careful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Female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1989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born in this country</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ourier" w:hAnsi="Courier"/>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Brazil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Very important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Most people can be trusted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Never justifiable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Male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an immigrant to this country (born outside this country)</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ourier" w:hAnsi="Courier"/>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Puerto Rico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Very important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Need to be very careful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Never justifiable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Female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born in this country</w:t>
            </w:r>
          </w:p>
        </w:tc>
      </w:tr>
      <w:tr>
        <w:trPr>
          <w:cantSplit/>
        </w:trPr>
        <w:tc>
          <w:tcPr>
            <w:tcBorders>
              <w:top w:val="single" w:space="0" w:color="D3D3D3"/>
              <w:bottom w:val="single" w:space="0" w:color="D3D3D3"/>
              <w:start w:val="single" w:space="0" w:color="D3D3D3"/>
              <w:end w:val="single" w:space="0" w:color="D3D3D3"/>
            </w:tcBorders>
            <w:shd w:val="clear" w:color="auto" w:fill="E4E4E4"/>
          </w:tcPr>
          <w:p>
            <w:pPr>
              <w:spacing w:before="0" w:after="60"/>
              <w:keepNext/>
              <w:jc w:val="start"/>
            </w:pPr>
            <w:r>
              <w:rPr>
                <w:rFonts w:ascii="Courier" w:hAnsi="Courier"/>
                <w:sz w:val="x-small"/>
              </w:rPr>
              <w:t xml:space="default">6..999</w:t>
            </w:r>
          </w:p>
        </w:tc>
        <w:tc>
          <w:tcPr>
            <w:tcBorders>
              <w:top w:val="single" w:space="0" w:color="D3D3D3"/>
              <w:bottom w:val="single" w:space="0" w:color="D3D3D3"/>
              <w:start w:val="single" w:space="0" w:color="D3D3D3"/>
              <w:end w:val="single" w:space="0" w:color="D3D3D3"/>
            </w:tcBorders>
            <w:shd w:val="clear" w:color="auto" w:fill="E4E4E4"/>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shd w:val="clear" w:color="auto" w:fill="E4E4E4"/>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shd w:val="clear" w:color="auto" w:fill="E4E4E4"/>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shd w:val="clear" w:color="auto" w:fill="E4E4E4"/>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shd w:val="clear" w:color="auto" w:fill="E4E4E4"/>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shd w:val="clear" w:color="auto" w:fill="E4E4E4"/>
          </w:tcPr>
          <w:p>
            <w:pPr>
              <w:spacing w:before="0" w:after="60"/>
              <w:keepNext/>
              <w:jc w:val="end"/>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shd w:val="clear" w:color="auto" w:fill="E4E4E4"/>
          </w:tcPr>
          <w:p>
            <w:pPr>
              <w:spacing w:before="0" w:after="60"/>
              <w:keepNext/>
              <w:jc w:val="end"/>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shd w:val="clear" w:color="auto" w:fill="E4E4E4"/>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ourier" w:hAnsi="Courier"/>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Nicaragua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Very important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Need to be very careful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Male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1988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born in this country</w:t>
            </w:r>
          </w:p>
        </w:tc>
      </w:tr>
    </w:tbl>
    <w:p>
      <w:pPr>
        <w:pStyle w:val="SourceCode"/>
      </w:pPr>
      <w:r>
        <w:br/>
      </w:r>
      <w:r>
        <w:rPr>
          <w:rStyle w:val="NormalTok"/>
        </w:rPr>
        <w:t xml:space="preserve">data </w:t>
      </w:r>
      <w:r>
        <w:rPr>
          <w:rStyle w:val="SpecialCharTok"/>
        </w:rPr>
        <w:t xml:space="preserve">|&gt;</w:t>
      </w:r>
      <w:r>
        <w:rPr>
          <w:rStyle w:val="NormalTok"/>
        </w:rPr>
        <w:t xml:space="preserve"> </w:t>
      </w:r>
      <w:r>
        <w:br/>
      </w:r>
      <w:r>
        <w:rPr>
          <w:rStyle w:val="NormalTok"/>
        </w:rPr>
        <w:t xml:space="preserve">  </w:t>
      </w:r>
      <w:r>
        <w:rPr>
          <w:rStyle w:val="FunctionTok"/>
        </w:rPr>
        <w:t xml:space="preserve">data_codebook</w:t>
      </w:r>
      <w:r>
        <w:rPr>
          <w:rStyle w:val="NormalTok"/>
        </w:rPr>
        <w:t xml:space="preserve">() </w:t>
      </w:r>
      <w:r>
        <w:rPr>
          <w:rStyle w:val="SpecialCharTok"/>
        </w:rPr>
        <w:t xml:space="preserve">|&gt;</w:t>
      </w:r>
      <w:r>
        <w:rPr>
          <w:rStyle w:val="NormalTok"/>
        </w:rPr>
        <w:t xml:space="preserve"> </w:t>
      </w:r>
      <w:r>
        <w:rPr>
          <w:rStyle w:val="FunctionTok"/>
        </w:rPr>
        <w:t xml:space="preserve">print_html</w:t>
      </w:r>
      <w:r>
        <w:rPr>
          <w:rStyle w:val="NormalTok"/>
        </w:rPr>
        <w:t xml:space="preserve">(</w:t>
      </w:r>
      <w:r>
        <w:rPr>
          <w:rStyle w:val="AttributeTok"/>
        </w:rPr>
        <w:t xml:space="preserve">variable_label_width =</w:t>
      </w:r>
      <w:r>
        <w:rPr>
          <w:rStyle w:val="NormalTok"/>
        </w:rPr>
        <w:t xml:space="preserve"> </w:t>
      </w:r>
      <w:r>
        <w:rPr>
          <w:rStyle w:val="DecValTok"/>
        </w:rPr>
        <w:t xml:space="preserve">20</w:t>
      </w:r>
      <w:r>
        <w:rPr>
          <w:rStyle w:val="NormalTok"/>
        </w:rPr>
        <w:t xml:space="preserve">,</w:t>
      </w:r>
      <w:r>
        <w:br/>
      </w:r>
      <w:r>
        <w:rPr>
          <w:rStyle w:val="NormalTok"/>
        </w:rPr>
        <w:t xml:space="preserve">                                </w:t>
      </w:r>
      <w:r>
        <w:rPr>
          <w:rStyle w:val="AttributeTok"/>
        </w:rPr>
        <w:t xml:space="preserve">value_label_width =</w:t>
      </w:r>
      <w:r>
        <w:rPr>
          <w:rStyle w:val="NormalTok"/>
        </w:rPr>
        <w:t xml:space="preserve"> </w:t>
      </w:r>
      <w:r>
        <w:rPr>
          <w:rStyle w:val="DecValTok"/>
        </w:rPr>
        <w:t xml:space="preserve">20</w:t>
      </w:r>
      <w:r>
        <w:rPr>
          <w:rStyle w:val="NormalTok"/>
        </w:rPr>
        <w:t xml:space="preserve">,</w:t>
      </w:r>
      <w:r>
        <w:br/>
      </w:r>
      <w:r>
        <w:rPr>
          <w:rStyle w:val="NormalTok"/>
        </w:rPr>
        <w:t xml:space="preserve">                                </w:t>
      </w:r>
      <w:r>
        <w:rPr>
          <w:rStyle w:val="AttributeTok"/>
        </w:rPr>
        <w:t xml:space="preserve">font_size =</w:t>
      </w:r>
      <w:r>
        <w:rPr>
          <w:rStyle w:val="NormalTok"/>
        </w:rPr>
        <w:t xml:space="preserve"> </w:t>
      </w:r>
      <w:r>
        <w:rPr>
          <w:rStyle w:val="StringTok"/>
        </w:rPr>
        <w:t xml:space="preserve">"80%"</w:t>
      </w:r>
      <w:r>
        <w:rPr>
          <w:rStyle w:val="NormalTok"/>
        </w:rPr>
        <w:t xml:space="preserve">, </w:t>
      </w:r>
      <w:r>
        <w:rPr>
          <w:rStyle w:val="AttributeTok"/>
        </w:rPr>
        <w:t xml:space="preserve">line_padding =</w:t>
      </w:r>
      <w:r>
        <w:rPr>
          <w:rStyle w:val="NormalTok"/>
        </w:rPr>
        <w:t xml:space="preserve"> </w:t>
      </w:r>
      <w:r>
        <w:rPr>
          <w:rStyle w:val="DecValTok"/>
        </w:rPr>
        <w:t xml:space="preserve">0</w:t>
      </w:r>
      <w:r>
        <w:rPr>
          <w:rStyle w:val="NormalTok"/>
        </w:rPr>
        <w:t xml:space="preserve">)</w:t>
      </w:r>
    </w:p>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rFonts w:ascii="Calibri" w:hAnsi="Calibri"/>
          <w:sz w:val="24"/>
          <w:color w:val="333333"/>
        </w:rPr>
        <w:t xml:space="default">data (1000 rows and 8 variables, 8 shown)</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ID</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Name</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Label</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Type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Missings</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Values</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w:t>
            </w:r>
          </w:p>
        </w:tc>
      </w:tr>
      <w:tr>
        <w:trPr>
          <w:cantSplit/>
        </w:trPr>
        <w:tc>
          <w:tcPr>
            <w:tcBorders>
              <w:top w:val="single" w:space="0" w:color="D3D3D3"/>
              <w:bottom w:val="single" w:space="0" w:color="D3D3D3"/>
              <w:start w:val="single" w:space="0" w:color="D3D3D3"/>
              <w:end w:val="single" w:space="0" w:color="D3D3D3"/>
            </w:tcBorders>
            <w:shd w:val="clear" w:color="auto" w:fill="EEEEEE"/>
          </w:tcPr>
          <w:p>
            <w:pPr>
              <w:spacing w:before="0" w:after="60"/>
              <w:keepNext/>
              <w:jc w:val="start"/>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shd w:val="clear" w:color="auto" w:fill="EEEEEE"/>
          </w:tcPr>
          <w:p>
            <w:pPr>
              <w:spacing w:before="0" w:after="60"/>
              <w:keepNext/>
              <w:jc w:val="start"/>
            </w:pPr>
            <w:r>
              <w:rPr>
                <w:rFonts w:ascii="Calibri" w:hAnsi="Calibri"/>
                <w:sz w:val="20"/>
              </w:rPr>
              <w:t xml:space="default">B_COUNTRY</w:t>
            </w:r>
          </w:p>
        </w:tc>
        <w:tc>
          <w:tcPr>
            <w:tcBorders>
              <w:top w:val="single" w:space="0" w:color="D3D3D3"/>
              <w:bottom w:val="single" w:space="0" w:color="D3D3D3"/>
              <w:start w:val="single" w:space="0" w:color="D3D3D3"/>
              <w:end w:val="single" w:space="0" w:color="D3D3D3"/>
            </w:tcBorders>
            <w:shd w:val="clear" w:color="auto" w:fill="EEEEEE"/>
          </w:tcPr>
          <w:p>
            <w:pPr>
              <w:spacing w:before="0" w:after="60"/>
              <w:keepNext/>
              <w:jc w:val="start"/>
            </w:pPr>
            <w:r>
              <w:rPr>
                <w:rFonts w:ascii="Calibri" w:hAnsi="Calibri"/>
                <w:sz w:val="20"/>
              </w:rPr>
              <w:t xml:space="default">ISO 3166-1 numeric country code</w:t>
            </w:r>
          </w:p>
        </w:tc>
        <w:tc>
          <w:tcPr>
            <w:tcBorders>
              <w:top w:val="single" w:space="0" w:color="D3D3D3"/>
              <w:bottom w:val="single" w:space="0" w:color="D3D3D3"/>
              <w:start w:val="single" w:space="0" w:color="D3D3D3"/>
              <w:end w:val="single" w:space="0" w:color="D3D3D3"/>
            </w:tcBorders>
            <w:shd w:val="clear" w:color="auto" w:fill="EEEEEE"/>
          </w:tcPr>
          <w:p>
            <w:pPr>
              <w:spacing w:before="0" w:after="60"/>
              <w:keepNext/>
              <w:jc w:val="start"/>
            </w:pPr>
            <w:r>
              <w:rPr>
                <w:rFonts w:ascii="Calibri" w:hAnsi="Calibri"/>
                <w:sz w:val="20"/>
              </w:rPr>
              <w:t xml:space="default">character</w:t>
            </w:r>
          </w:p>
        </w:tc>
        <w:tc>
          <w:tcPr>
            <w:tcBorders>
              <w:top w:val="single" w:space="0" w:color="D3D3D3"/>
              <w:bottom w:val="single" w:space="0" w:color="D3D3D3"/>
              <w:start w:val="single" w:space="0" w:color="D3D3D3"/>
              <w:end w:val="single" w:space="0" w:color="D3D3D3"/>
            </w:tcBorders>
            <w:shd w:val="clear" w:color="auto" w:fill="EEEEEE"/>
          </w:tcPr>
          <w:p>
            <w:pPr>
              <w:spacing w:before="0" w:after="60"/>
              <w:keepNext/>
              <w:jc w:val="end"/>
            </w:pPr>
            <w:r>
              <w:rPr>
                <w:rFonts w:ascii="Calibri" w:hAnsi="Calibri"/>
                <w:sz w:val="20"/>
              </w:rPr>
              <w:t xml:space="default">0 (0.0%)</w:t>
            </w:r>
          </w:p>
        </w:tc>
        <w:tc>
          <w:tcPr>
            <w:tcBorders>
              <w:top w:val="single" w:space="0" w:color="D3D3D3"/>
              <w:bottom w:val="single" w:space="0" w:color="D3D3D3"/>
              <w:start w:val="single" w:space="0" w:color="D3D3D3"/>
              <w:end w:val="single" w:space="0" w:color="D3D3D3"/>
            </w:tcBorders>
            <w:shd w:val="clear" w:color="auto" w:fill="EEEEEE"/>
          </w:tcPr>
          <w:p>
            <w:pPr>
              <w:spacing w:before="0" w:after="60"/>
              <w:keepNext/>
              <w:jc w:val="end"/>
            </w:pPr>
            <w:r>
              <w:rPr>
                <w:rFonts w:ascii="Calibri" w:hAnsi="Calibri"/>
                <w:sz w:val="20"/>
              </w:rPr>
              <w:t xml:space="default">Andorra</w:t>
            </w:r>
          </w:p>
        </w:tc>
        <w:tc>
          <w:tcPr>
            <w:tcBorders>
              <w:top w:val="single" w:space="0" w:color="D3D3D3"/>
              <w:bottom w:val="single" w:space="0" w:color="D3D3D3"/>
              <w:start w:val="single" w:space="0" w:color="D3D3D3"/>
              <w:end w:val="single" w:space="0" w:color="D3D3D3"/>
            </w:tcBorders>
            <w:shd w:val="clear" w:color="auto" w:fill="EEEEEE"/>
          </w:tcPr>
          <w:p>
            <w:pPr>
              <w:spacing w:before="0" w:after="60"/>
              <w:keepNext/>
              <w:jc w:val="end"/>
            </w:pPr>
            <w:r>
              <w:rPr>
                <w:rFonts w:ascii="Calibri" w:hAnsi="Calibri"/>
                <w:sz w:val="20"/>
              </w:rPr>
              <w:t xml:space="default">12 (1.2%)</w:t>
            </w:r>
          </w:p>
        </w:tc>
      </w:tr>
      <w:tr>
        <w:trPr>
          <w:cantSplit/>
        </w:trPr>
        <w:tc>
          <w:tcPr>
            <w:tcBorders>
              <w:top w:val="single" w:space="0" w:color="D3D3D3"/>
              <w:bottom w:val="single" w:space="0" w:color="D3D3D3"/>
              <w:start w:val="single" w:space="0" w:color="D3D3D3"/>
              <w:end w:val="single" w:space="0" w:color="D3D3D3"/>
            </w:tcBorders>
            <w:shd w:val="clear" w:color="auto" w:fill="EEEEEE"/>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shd w:val="clear" w:color="auto" w:fill="EEEEEE"/>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shd w:val="clear" w:color="auto" w:fill="EEEEEE"/>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shd w:val="clear" w:color="auto" w:fill="EEEEEE"/>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shd w:val="clear" w:color="auto" w:fill="EEEEEE"/>
          </w:tcPr>
          <w:p>
            <w:pPr>
              <w:spacing w:before="0" w:after="60"/>
              <w:keepNext/>
              <w:jc w:val="end"/>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shd w:val="clear" w:color="auto" w:fill="EEEEEE"/>
          </w:tcPr>
          <w:p>
            <w:pPr>
              <w:spacing w:before="0" w:after="60"/>
              <w:keepNext/>
              <w:jc w:val="end"/>
            </w:pPr>
            <w:r>
              <w:rPr>
                <w:rFonts w:ascii="Calibri" w:hAnsi="Calibri"/>
                <w:sz w:val="20"/>
              </w:rPr>
              <w:t xml:space="default">Argentina</w:t>
            </w:r>
          </w:p>
        </w:tc>
        <w:tc>
          <w:tcPr>
            <w:tcBorders>
              <w:top w:val="single" w:space="0" w:color="D3D3D3"/>
              <w:bottom w:val="single" w:space="0" w:color="D3D3D3"/>
              <w:start w:val="single" w:space="0" w:color="D3D3D3"/>
              <w:end w:val="single" w:space="0" w:color="D3D3D3"/>
            </w:tcBorders>
            <w:shd w:val="clear" w:color="auto" w:fill="EEEEEE"/>
          </w:tcPr>
          <w:p>
            <w:pPr>
              <w:spacing w:before="0" w:after="60"/>
              <w:keepNext/>
              <w:jc w:val="end"/>
            </w:pPr>
            <w:r>
              <w:rPr>
                <w:rFonts w:ascii="Calibri" w:hAnsi="Calibri"/>
                <w:sz w:val="20"/>
              </w:rPr>
              <w:t xml:space="default">40 (4.0%)</w:t>
            </w:r>
          </w:p>
        </w:tc>
      </w:tr>
      <w:tr>
        <w:trPr>
          <w:cantSplit/>
        </w:trPr>
        <w:tc>
          <w:tcPr>
            <w:tcBorders>
              <w:top w:val="single" w:space="0" w:color="D3D3D3"/>
              <w:bottom w:val="single" w:space="0" w:color="D3D3D3"/>
              <w:start w:val="single" w:space="0" w:color="D3D3D3"/>
              <w:end w:val="single" w:space="0" w:color="D3D3D3"/>
            </w:tcBorders>
            <w:shd w:val="clear" w:color="auto" w:fill="EEEEEE"/>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shd w:val="clear" w:color="auto" w:fill="EEEEEE"/>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shd w:val="clear" w:color="auto" w:fill="EEEEEE"/>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shd w:val="clear" w:color="auto" w:fill="EEEEEE"/>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shd w:val="clear" w:color="auto" w:fill="EEEEEE"/>
          </w:tcPr>
          <w:p>
            <w:pPr>
              <w:spacing w:before="0" w:after="60"/>
              <w:keepNext/>
              <w:jc w:val="end"/>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shd w:val="clear" w:color="auto" w:fill="EEEEEE"/>
          </w:tcPr>
          <w:p>
            <w:pPr>
              <w:spacing w:before="0" w:after="60"/>
              <w:keepNext/>
              <w:jc w:val="end"/>
            </w:pPr>
            <w:r>
              <w:rPr>
                <w:rFonts w:ascii="Calibri" w:hAnsi="Calibri"/>
                <w:sz w:val="20"/>
              </w:rPr>
              <w:t xml:space="default">Armenia</w:t>
            </w:r>
          </w:p>
        </w:tc>
        <w:tc>
          <w:tcPr>
            <w:tcBorders>
              <w:top w:val="single" w:space="0" w:color="D3D3D3"/>
              <w:bottom w:val="single" w:space="0" w:color="D3D3D3"/>
              <w:start w:val="single" w:space="0" w:color="D3D3D3"/>
              <w:end w:val="single" w:space="0" w:color="D3D3D3"/>
            </w:tcBorders>
            <w:shd w:val="clear" w:color="auto" w:fill="EEEEEE"/>
          </w:tcPr>
          <w:p>
            <w:pPr>
              <w:spacing w:before="0" w:after="60"/>
              <w:keepNext/>
              <w:jc w:val="end"/>
            </w:pPr>
            <w:r>
              <w:rPr>
                <w:rFonts w:ascii="Calibri" w:hAnsi="Calibri"/>
                <w:sz w:val="20"/>
              </w:rPr>
              <w:t xml:space="default">10 (1.0%)</w:t>
            </w:r>
          </w:p>
        </w:tc>
      </w:tr>
      <w:tr>
        <w:trPr>
          <w:cantSplit/>
        </w:trPr>
        <w:tc>
          <w:tcPr>
            <w:tcBorders>
              <w:top w:val="single" w:space="0" w:color="D3D3D3"/>
              <w:bottom w:val="single" w:space="0" w:color="D3D3D3"/>
              <w:start w:val="single" w:space="0" w:color="D3D3D3"/>
              <w:end w:val="single" w:space="0" w:color="D3D3D3"/>
            </w:tcBorders>
            <w:shd w:val="clear" w:color="auto" w:fill="EEEEEE"/>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shd w:val="clear" w:color="auto" w:fill="EEEEEE"/>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shd w:val="clear" w:color="auto" w:fill="EEEEEE"/>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shd w:val="clear" w:color="auto" w:fill="EEEEEE"/>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shd w:val="clear" w:color="auto" w:fill="EEEEEE"/>
          </w:tcPr>
          <w:p>
            <w:pPr>
              <w:spacing w:before="0" w:after="60"/>
              <w:keepNext/>
              <w:jc w:val="end"/>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shd w:val="clear" w:color="auto" w:fill="EEEEEE"/>
          </w:tcPr>
          <w:p>
            <w:pPr>
              <w:spacing w:before="0" w:after="60"/>
              <w:keepNext/>
              <w:jc w:val="end"/>
            </w:pPr>
            <w:r>
              <w:rPr>
                <w:rFonts w:ascii="Calibri" w:hAnsi="Calibri"/>
                <w:sz w:val="20"/>
              </w:rPr>
              <w:t xml:space="default">Australia</w:t>
            </w:r>
          </w:p>
        </w:tc>
        <w:tc>
          <w:tcPr>
            <w:tcBorders>
              <w:top w:val="single" w:space="0" w:color="D3D3D3"/>
              <w:bottom w:val="single" w:space="0" w:color="D3D3D3"/>
              <w:start w:val="single" w:space="0" w:color="D3D3D3"/>
              <w:end w:val="single" w:space="0" w:color="D3D3D3"/>
            </w:tcBorders>
            <w:shd w:val="clear" w:color="auto" w:fill="EEEEEE"/>
          </w:tcPr>
          <w:p>
            <w:pPr>
              <w:spacing w:before="0" w:after="60"/>
              <w:keepNext/>
              <w:jc w:val="end"/>
            </w:pPr>
            <w:r>
              <w:rPr>
                <w:rFonts w:ascii="Calibri" w:hAnsi="Calibri"/>
                <w:sz w:val="20"/>
              </w:rPr>
              <w:t xml:space="default">11 (1.1%)</w:t>
            </w:r>
          </w:p>
        </w:tc>
      </w:tr>
      <w:tr>
        <w:trPr>
          <w:cantSplit/>
        </w:trPr>
        <w:tc>
          <w:tcPr>
            <w:tcBorders>
              <w:top w:val="single" w:space="0" w:color="D3D3D3"/>
              <w:bottom w:val="single" w:space="0" w:color="D3D3D3"/>
              <w:start w:val="single" w:space="0" w:color="D3D3D3"/>
              <w:end w:val="single" w:space="0" w:color="D3D3D3"/>
            </w:tcBorders>
            <w:shd w:val="clear" w:color="auto" w:fill="EEEEEE"/>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shd w:val="clear" w:color="auto" w:fill="EEEEEE"/>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shd w:val="clear" w:color="auto" w:fill="EEEEEE"/>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shd w:val="clear" w:color="auto" w:fill="EEEEEE"/>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shd w:val="clear" w:color="auto" w:fill="EEEEEE"/>
          </w:tcPr>
          <w:p>
            <w:pPr>
              <w:spacing w:before="0" w:after="60"/>
              <w:keepNext/>
              <w:jc w:val="end"/>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shd w:val="clear" w:color="auto" w:fill="EEEEEE"/>
          </w:tcPr>
          <w:p>
            <w:pPr>
              <w:spacing w:before="0" w:after="60"/>
              <w:keepNext/>
              <w:jc w:val="end"/>
            </w:pPr>
            <w:r>
              <w:rPr>
                <w:rFonts w:ascii="Calibri" w:hAnsi="Calibri"/>
                <w:sz w:val="20"/>
              </w:rPr>
              <w:t xml:space="default">Bangladesh</w:t>
            </w:r>
          </w:p>
        </w:tc>
        <w:tc>
          <w:tcPr>
            <w:tcBorders>
              <w:top w:val="single" w:space="0" w:color="D3D3D3"/>
              <w:bottom w:val="single" w:space="0" w:color="D3D3D3"/>
              <w:start w:val="single" w:space="0" w:color="D3D3D3"/>
              <w:end w:val="single" w:space="0" w:color="D3D3D3"/>
            </w:tcBorders>
            <w:shd w:val="clear" w:color="auto" w:fill="EEEEEE"/>
          </w:tcPr>
          <w:p>
            <w:pPr>
              <w:spacing w:before="0" w:after="60"/>
              <w:keepNext/>
              <w:jc w:val="end"/>
            </w:pPr>
            <w:r>
              <w:rPr>
                <w:rFonts w:ascii="Calibri" w:hAnsi="Calibri"/>
                <w:sz w:val="20"/>
              </w:rPr>
              <w:t xml:space="default">32 (3.2%)</w:t>
            </w:r>
          </w:p>
        </w:tc>
      </w:tr>
      <w:tr>
        <w:trPr>
          <w:cantSplit/>
        </w:trPr>
        <w:tc>
          <w:tcPr>
            <w:tcBorders>
              <w:top w:val="single" w:space="0" w:color="D3D3D3"/>
              <w:bottom w:val="single" w:space="0" w:color="D3D3D3"/>
              <w:start w:val="single" w:space="0" w:color="D3D3D3"/>
              <w:end w:val="single" w:space="0" w:color="D3D3D3"/>
            </w:tcBorders>
            <w:shd w:val="clear" w:color="auto" w:fill="EEEEEE"/>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shd w:val="clear" w:color="auto" w:fill="EEEEEE"/>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shd w:val="clear" w:color="auto" w:fill="EEEEEE"/>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shd w:val="clear" w:color="auto" w:fill="EEEEEE"/>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shd w:val="clear" w:color="auto" w:fill="EEEEEE"/>
          </w:tcPr>
          <w:p>
            <w:pPr>
              <w:spacing w:before="0" w:after="60"/>
              <w:keepNext/>
              <w:jc w:val="end"/>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shd w:val="clear" w:color="auto" w:fill="EEEEEE"/>
          </w:tcPr>
          <w:p>
            <w:pPr>
              <w:spacing w:before="0" w:after="60"/>
              <w:keepNext/>
              <w:jc w:val="end"/>
            </w:pPr>
            <w:r>
              <w:rPr>
                <w:rFonts w:ascii="Calibri" w:hAnsi="Calibri"/>
                <w:sz w:val="20"/>
              </w:rPr>
              <w:t xml:space="default">Bolivia</w:t>
            </w:r>
          </w:p>
        </w:tc>
        <w:tc>
          <w:tcPr>
            <w:tcBorders>
              <w:top w:val="single" w:space="0" w:color="D3D3D3"/>
              <w:bottom w:val="single" w:space="0" w:color="D3D3D3"/>
              <w:start w:val="single" w:space="0" w:color="D3D3D3"/>
              <w:end w:val="single" w:space="0" w:color="D3D3D3"/>
            </w:tcBorders>
            <w:shd w:val="clear" w:color="auto" w:fill="EEEEEE"/>
          </w:tcPr>
          <w:p>
            <w:pPr>
              <w:spacing w:before="0" w:after="60"/>
              <w:keepNext/>
              <w:jc w:val="end"/>
            </w:pPr>
            <w:r>
              <w:rPr>
                <w:rFonts w:ascii="Calibri" w:hAnsi="Calibri"/>
                <w:sz w:val="20"/>
              </w:rPr>
              <w:t xml:space="default">10 (1.0%)</w:t>
            </w:r>
          </w:p>
        </w:tc>
      </w:tr>
      <w:tr>
        <w:trPr>
          <w:cantSplit/>
        </w:trPr>
        <w:tc>
          <w:tcPr>
            <w:tcBorders>
              <w:top w:val="single" w:space="0" w:color="D3D3D3"/>
              <w:bottom w:val="single" w:space="0" w:color="D3D3D3"/>
              <w:start w:val="single" w:space="0" w:color="D3D3D3"/>
              <w:end w:val="single" w:space="0" w:color="D3D3D3"/>
            </w:tcBorders>
            <w:shd w:val="clear" w:color="auto" w:fill="EEEEEE"/>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shd w:val="clear" w:color="auto" w:fill="EEEEEE"/>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shd w:val="clear" w:color="auto" w:fill="EEEEEE"/>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shd w:val="clear" w:color="auto" w:fill="EEEEEE"/>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shd w:val="clear" w:color="auto" w:fill="EEEEEE"/>
          </w:tcPr>
          <w:p>
            <w:pPr>
              <w:spacing w:before="0" w:after="60"/>
              <w:keepNext/>
              <w:jc w:val="end"/>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shd w:val="clear" w:color="auto" w:fill="EEEEEE"/>
          </w:tcPr>
          <w:p>
            <w:pPr>
              <w:spacing w:before="0" w:after="60"/>
              <w:keepNext/>
              <w:jc w:val="end"/>
            </w:pPr>
            <w:r>
              <w:rPr>
                <w:rFonts w:ascii="Calibri" w:hAnsi="Calibri"/>
                <w:sz w:val="20"/>
              </w:rPr>
              <w:t xml:space="default">Brazil</w:t>
            </w:r>
          </w:p>
        </w:tc>
        <w:tc>
          <w:tcPr>
            <w:tcBorders>
              <w:top w:val="single" w:space="0" w:color="D3D3D3"/>
              <w:bottom w:val="single" w:space="0" w:color="D3D3D3"/>
              <w:start w:val="single" w:space="0" w:color="D3D3D3"/>
              <w:end w:val="single" w:space="0" w:color="D3D3D3"/>
            </w:tcBorders>
            <w:shd w:val="clear" w:color="auto" w:fill="EEEEEE"/>
          </w:tcPr>
          <w:p>
            <w:pPr>
              <w:spacing w:before="0" w:after="60"/>
              <w:keepNext/>
              <w:jc w:val="end"/>
            </w:pPr>
            <w:r>
              <w:rPr>
                <w:rFonts w:ascii="Calibri" w:hAnsi="Calibri"/>
                <w:sz w:val="20"/>
              </w:rPr>
              <w:t xml:space="default">14 (1.4%)</w:t>
            </w:r>
          </w:p>
        </w:tc>
      </w:tr>
      <w:tr>
        <w:trPr>
          <w:cantSplit/>
        </w:trPr>
        <w:tc>
          <w:tcPr>
            <w:tcBorders>
              <w:top w:val="single" w:space="0" w:color="D3D3D3"/>
              <w:bottom w:val="single" w:space="0" w:color="D3D3D3"/>
              <w:start w:val="single" w:space="0" w:color="D3D3D3"/>
              <w:end w:val="single" w:space="0" w:color="D3D3D3"/>
            </w:tcBorders>
            <w:shd w:val="clear" w:color="auto" w:fill="EEEEEE"/>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shd w:val="clear" w:color="auto" w:fill="EEEEEE"/>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shd w:val="clear" w:color="auto" w:fill="EEEEEE"/>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shd w:val="clear" w:color="auto" w:fill="EEEEEE"/>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shd w:val="clear" w:color="auto" w:fill="EEEEEE"/>
          </w:tcPr>
          <w:p>
            <w:pPr>
              <w:spacing w:before="0" w:after="60"/>
              <w:keepNext/>
              <w:jc w:val="end"/>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shd w:val="clear" w:color="auto" w:fill="EEEEEE"/>
          </w:tcPr>
          <w:p>
            <w:pPr>
              <w:spacing w:before="0" w:after="60"/>
              <w:keepNext/>
              <w:jc w:val="end"/>
            </w:pPr>
            <w:r>
              <w:rPr>
                <w:rFonts w:ascii="Calibri" w:hAnsi="Calibri"/>
                <w:sz w:val="20"/>
              </w:rPr>
              <w:t xml:space="default">Canada</w:t>
            </w:r>
          </w:p>
        </w:tc>
        <w:tc>
          <w:tcPr>
            <w:tcBorders>
              <w:top w:val="single" w:space="0" w:color="D3D3D3"/>
              <w:bottom w:val="single" w:space="0" w:color="D3D3D3"/>
              <w:start w:val="single" w:space="0" w:color="D3D3D3"/>
              <w:end w:val="single" w:space="0" w:color="D3D3D3"/>
            </w:tcBorders>
            <w:shd w:val="clear" w:color="auto" w:fill="EEEEEE"/>
          </w:tcPr>
          <w:p>
            <w:pPr>
              <w:spacing w:before="0" w:after="60"/>
              <w:keepNext/>
              <w:jc w:val="end"/>
            </w:pPr>
            <w:r>
              <w:rPr>
                <w:rFonts w:ascii="Calibri" w:hAnsi="Calibri"/>
                <w:sz w:val="20"/>
              </w:rPr>
              <w:t xml:space="default">10 (1.0%)</w:t>
            </w:r>
          </w:p>
        </w:tc>
      </w:tr>
      <w:tr>
        <w:trPr>
          <w:cantSplit/>
        </w:trPr>
        <w:tc>
          <w:tcPr>
            <w:tcBorders>
              <w:top w:val="single" w:space="0" w:color="D3D3D3"/>
              <w:bottom w:val="single" w:space="0" w:color="D3D3D3"/>
              <w:start w:val="single" w:space="0" w:color="D3D3D3"/>
              <w:end w:val="single" w:space="0" w:color="D3D3D3"/>
            </w:tcBorders>
            <w:shd w:val="clear" w:color="auto" w:fill="EEEEEE"/>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shd w:val="clear" w:color="auto" w:fill="EEEEEE"/>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shd w:val="clear" w:color="auto" w:fill="EEEEEE"/>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shd w:val="clear" w:color="auto" w:fill="EEEEEE"/>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shd w:val="clear" w:color="auto" w:fill="EEEEEE"/>
          </w:tcPr>
          <w:p>
            <w:pPr>
              <w:spacing w:before="0" w:after="60"/>
              <w:keepNext/>
              <w:jc w:val="end"/>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shd w:val="clear" w:color="auto" w:fill="EEEEEE"/>
          </w:tcPr>
          <w:p>
            <w:pPr>
              <w:spacing w:before="0" w:after="60"/>
              <w:keepNext/>
              <w:jc w:val="end"/>
            </w:pPr>
            <w:r>
              <w:rPr>
                <w:rFonts w:ascii="Calibri" w:hAnsi="Calibri"/>
                <w:sz w:val="20"/>
              </w:rPr>
              <w:t xml:space="default">Chile</w:t>
            </w:r>
          </w:p>
        </w:tc>
        <w:tc>
          <w:tcPr>
            <w:tcBorders>
              <w:top w:val="single" w:space="0" w:color="D3D3D3"/>
              <w:bottom w:val="single" w:space="0" w:color="D3D3D3"/>
              <w:start w:val="single" w:space="0" w:color="D3D3D3"/>
              <w:end w:val="single" w:space="0" w:color="D3D3D3"/>
            </w:tcBorders>
            <w:shd w:val="clear" w:color="auto" w:fill="EEEEEE"/>
          </w:tcPr>
          <w:p>
            <w:pPr>
              <w:spacing w:before="0" w:after="60"/>
              <w:keepNext/>
              <w:jc w:val="end"/>
            </w:pPr>
            <w:r>
              <w:rPr>
                <w:rFonts w:ascii="Calibri" w:hAnsi="Calibri"/>
                <w:sz w:val="20"/>
              </w:rPr>
              <w:t xml:space="default">12 (1.2%)</w:t>
            </w:r>
          </w:p>
        </w:tc>
      </w:tr>
      <w:tr>
        <w:trPr>
          <w:cantSplit/>
        </w:trPr>
        <w:tc>
          <w:tcPr>
            <w:tcBorders>
              <w:top w:val="single" w:space="0" w:color="D3D3D3"/>
              <w:bottom w:val="single" w:space="0" w:color="D3D3D3"/>
              <w:start w:val="single" w:space="0" w:color="D3D3D3"/>
              <w:end w:val="single" w:space="0" w:color="D3D3D3"/>
            </w:tcBorders>
            <w:shd w:val="clear" w:color="auto" w:fill="EEEEEE"/>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shd w:val="clear" w:color="auto" w:fill="EEEEEE"/>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shd w:val="clear" w:color="auto" w:fill="EEEEEE"/>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shd w:val="clear" w:color="auto" w:fill="EEEEEE"/>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shd w:val="clear" w:color="auto" w:fill="EEEEEE"/>
          </w:tcPr>
          <w:p>
            <w:pPr>
              <w:spacing w:before="0" w:after="60"/>
              <w:keepNext/>
              <w:jc w:val="end"/>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shd w:val="clear" w:color="auto" w:fill="EEEEEE"/>
          </w:tcPr>
          <w:p>
            <w:pPr>
              <w:spacing w:before="0" w:after="60"/>
              <w:keepNext/>
              <w:jc w:val="end"/>
            </w:pPr>
            <w:r>
              <w:rPr>
                <w:rFonts w:ascii="Calibri" w:hAnsi="Calibri"/>
                <w:sz w:val="20"/>
              </w:rPr>
              <w:t xml:space="default">China</w:t>
            </w:r>
          </w:p>
        </w:tc>
        <w:tc>
          <w:tcPr>
            <w:tcBorders>
              <w:top w:val="single" w:space="0" w:color="D3D3D3"/>
              <w:bottom w:val="single" w:space="0" w:color="D3D3D3"/>
              <w:start w:val="single" w:space="0" w:color="D3D3D3"/>
              <w:end w:val="single" w:space="0" w:color="D3D3D3"/>
            </w:tcBorders>
            <w:shd w:val="clear" w:color="auto" w:fill="EEEEEE"/>
          </w:tcPr>
          <w:p>
            <w:pPr>
              <w:spacing w:before="0" w:after="60"/>
              <w:keepNext/>
              <w:jc w:val="end"/>
            </w:pPr>
            <w:r>
              <w:rPr>
                <w:rFonts w:ascii="Calibri" w:hAnsi="Calibri"/>
                <w:sz w:val="20"/>
              </w:rPr>
              <w:t xml:space="default">9 (0.9%)</w:t>
            </w:r>
          </w:p>
        </w:tc>
      </w:tr>
      <w:tr>
        <w:trPr>
          <w:cantSplit/>
        </w:trPr>
        <w:tc>
          <w:tcPr>
            <w:tcBorders>
              <w:top w:val="single" w:space="0" w:color="D3D3D3"/>
              <w:bottom w:val="single" w:space="0" w:color="D3D3D3"/>
              <w:start w:val="single" w:space="0" w:color="D3D3D3"/>
              <w:end w:val="single" w:space="0" w:color="D3D3D3"/>
            </w:tcBorders>
            <w:shd w:val="clear" w:color="auto" w:fill="EEEEEE"/>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shd w:val="clear" w:color="auto" w:fill="EEEEEE"/>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shd w:val="clear" w:color="auto" w:fill="EEEEEE"/>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shd w:val="clear" w:color="auto" w:fill="EEEEEE"/>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shd w:val="clear" w:color="auto" w:fill="EEEEEE"/>
          </w:tcPr>
          <w:p>
            <w:pPr>
              <w:spacing w:before="0" w:after="60"/>
              <w:keepNext/>
              <w:jc w:val="end"/>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shd w:val="clear" w:color="auto" w:fill="EEEEEE"/>
          </w:tcPr>
          <w:p>
            <w:pPr>
              <w:spacing w:before="0" w:after="60"/>
              <w:keepNext/>
              <w:jc w:val="end"/>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shd w:val="clear" w:color="auto" w:fill="EEEEEE"/>
          </w:tcPr>
          <w:p>
            <w:pPr>
              <w:spacing w:before="0" w:after="60"/>
              <w:keepNext/>
              <w:jc w:val="end"/>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Q1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Important in life: Family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 (0.1%)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Very important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901 (90.2%)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Rather important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87 (8.7%)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Not very important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 (1.0%)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Not at all important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 (0.1%)</w:t>
            </w:r>
          </w:p>
        </w:tc>
      </w:tr>
      <w:tr>
        <w:trPr>
          <w:cantSplit/>
        </w:trPr>
        <w:tc>
          <w:tcPr>
            <w:tcBorders>
              <w:top w:val="single" w:space="0" w:color="D3D3D3"/>
              <w:bottom w:val="single" w:space="0" w:color="D3D3D3"/>
              <w:start w:val="single" w:space="0" w:color="D3D3D3"/>
              <w:end w:val="single" w:space="0" w:color="D3D3D3"/>
            </w:tcBorders>
            <w:shd w:val="clear" w:color="auto" w:fill="EEEEEE"/>
          </w:tcPr>
          <w:p>
            <w:pPr>
              <w:spacing w:before="0" w:after="60"/>
              <w:keepNext/>
              <w:jc w:val="start"/>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shd w:val="clear" w:color="auto" w:fill="EEEEEE"/>
          </w:tcPr>
          <w:p>
            <w:pPr>
              <w:spacing w:before="0" w:after="60"/>
              <w:keepNext/>
              <w:jc w:val="start"/>
            </w:pPr>
            <w:r>
              <w:rPr>
                <w:rFonts w:ascii="Calibri" w:hAnsi="Calibri"/>
                <w:sz w:val="20"/>
              </w:rPr>
              <w:t xml:space="default">Q57</w:t>
            </w:r>
          </w:p>
        </w:tc>
        <w:tc>
          <w:tcPr>
            <w:tcBorders>
              <w:top w:val="single" w:space="0" w:color="D3D3D3"/>
              <w:bottom w:val="single" w:space="0" w:color="D3D3D3"/>
              <w:start w:val="single" w:space="0" w:color="D3D3D3"/>
              <w:end w:val="single" w:space="0" w:color="D3D3D3"/>
            </w:tcBorders>
            <w:shd w:val="clear" w:color="auto" w:fill="EEEEEE"/>
          </w:tcPr>
          <w:p>
            <w:pPr>
              <w:spacing w:before="0" w:after="60"/>
              <w:keepNext/>
              <w:jc w:val="start"/>
            </w:pPr>
            <w:r>
              <w:rPr>
                <w:rFonts w:ascii="Calibri" w:hAnsi="Calibri"/>
                <w:sz w:val="20"/>
              </w:rPr>
              <w:t xml:space="default">Most people can be trusted</w:t>
            </w:r>
          </w:p>
        </w:tc>
        <w:tc>
          <w:tcPr>
            <w:tcBorders>
              <w:top w:val="single" w:space="0" w:color="D3D3D3"/>
              <w:bottom w:val="single" w:space="0" w:color="D3D3D3"/>
              <w:start w:val="single" w:space="0" w:color="D3D3D3"/>
              <w:end w:val="single" w:space="0" w:color="D3D3D3"/>
            </w:tcBorders>
            <w:shd w:val="clear" w:color="auto" w:fill="EEEEEE"/>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shd w:val="clear" w:color="auto" w:fill="EEEEEE"/>
          </w:tcPr>
          <w:p>
            <w:pPr>
              <w:spacing w:before="0" w:after="60"/>
              <w:keepNext/>
              <w:jc w:val="end"/>
            </w:pPr>
            <w:r>
              <w:rPr>
                <w:rFonts w:ascii="Calibri" w:hAnsi="Calibri"/>
                <w:sz w:val="20"/>
              </w:rPr>
              <w:t xml:space="default">13 (1.3%)</w:t>
            </w:r>
          </w:p>
        </w:tc>
        <w:tc>
          <w:tcPr>
            <w:tcBorders>
              <w:top w:val="single" w:space="0" w:color="D3D3D3"/>
              <w:bottom w:val="single" w:space="0" w:color="D3D3D3"/>
              <w:start w:val="single" w:space="0" w:color="D3D3D3"/>
              <w:end w:val="single" w:space="0" w:color="D3D3D3"/>
            </w:tcBorders>
            <w:shd w:val="clear" w:color="auto" w:fill="EEEEEE"/>
          </w:tcPr>
          <w:p>
            <w:pPr>
              <w:spacing w:before="0" w:after="60"/>
              <w:keepNext/>
              <w:jc w:val="end"/>
            </w:pPr>
            <w:r>
              <w:rPr>
                <w:rFonts w:ascii="Calibri" w:hAnsi="Calibri"/>
                <w:sz w:val="20"/>
              </w:rPr>
              <w:t xml:space="default">Most people can be trusted</w:t>
            </w:r>
          </w:p>
        </w:tc>
        <w:tc>
          <w:tcPr>
            <w:tcBorders>
              <w:top w:val="single" w:space="0" w:color="D3D3D3"/>
              <w:bottom w:val="single" w:space="0" w:color="D3D3D3"/>
              <w:start w:val="single" w:space="0" w:color="D3D3D3"/>
              <w:end w:val="single" w:space="0" w:color="D3D3D3"/>
            </w:tcBorders>
            <w:shd w:val="clear" w:color="auto" w:fill="EEEEEE"/>
          </w:tcPr>
          <w:p>
            <w:pPr>
              <w:spacing w:before="0" w:after="60"/>
              <w:keepNext/>
              <w:jc w:val="end"/>
            </w:pPr>
            <w:r>
              <w:rPr>
                <w:rFonts w:ascii="Calibri" w:hAnsi="Calibri"/>
                <w:sz w:val="20"/>
              </w:rPr>
              <w:t xml:space="default">250 (25.3%)</w:t>
            </w:r>
          </w:p>
        </w:tc>
      </w:tr>
      <w:tr>
        <w:trPr>
          <w:cantSplit/>
        </w:trPr>
        <w:tc>
          <w:tcPr>
            <w:tcBorders>
              <w:top w:val="single" w:space="0" w:color="D3D3D3"/>
              <w:bottom w:val="single" w:space="0" w:color="D3D3D3"/>
              <w:start w:val="single" w:space="0" w:color="D3D3D3"/>
              <w:end w:val="single" w:space="0" w:color="D3D3D3"/>
            </w:tcBorders>
            <w:shd w:val="clear" w:color="auto" w:fill="EEEEEE"/>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shd w:val="clear" w:color="auto" w:fill="EEEEEE"/>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shd w:val="clear" w:color="auto" w:fill="EEEEEE"/>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shd w:val="clear" w:color="auto" w:fill="EEEEEE"/>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shd w:val="clear" w:color="auto" w:fill="EEEEEE"/>
          </w:tcPr>
          <w:p>
            <w:pPr>
              <w:spacing w:before="0" w:after="60"/>
              <w:keepNext/>
              <w:jc w:val="end"/>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shd w:val="clear" w:color="auto" w:fill="EEEEEE"/>
          </w:tcPr>
          <w:p>
            <w:pPr>
              <w:spacing w:before="0" w:after="60"/>
              <w:keepNext/>
              <w:jc w:val="end"/>
            </w:pPr>
            <w:r>
              <w:rPr>
                <w:rFonts w:ascii="Calibri" w:hAnsi="Calibri"/>
                <w:sz w:val="20"/>
              </w:rPr>
              <w:t xml:space="default">Need to be very careful</w:t>
            </w:r>
          </w:p>
        </w:tc>
        <w:tc>
          <w:tcPr>
            <w:tcBorders>
              <w:top w:val="single" w:space="0" w:color="D3D3D3"/>
              <w:bottom w:val="single" w:space="0" w:color="D3D3D3"/>
              <w:start w:val="single" w:space="0" w:color="D3D3D3"/>
              <w:end w:val="single" w:space="0" w:color="D3D3D3"/>
            </w:tcBorders>
            <w:shd w:val="clear" w:color="auto" w:fill="EEEEEE"/>
          </w:tcPr>
          <w:p>
            <w:pPr>
              <w:spacing w:before="0" w:after="60"/>
              <w:keepNext/>
              <w:jc w:val="end"/>
            </w:pPr>
            <w:r>
              <w:rPr>
                <w:rFonts w:ascii="Calibri" w:hAnsi="Calibri"/>
                <w:sz w:val="20"/>
              </w:rPr>
              <w:t xml:space="default">737 (74.7%)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Q195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Justifiable: Death penalty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 (2.4%)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Never justifiable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361 (37.0%)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72 (7.4%)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68 (7.0%)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 (3.5%)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121 (12.4%)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76 (7.8%)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41 (4.2%)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 (6.5%)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 (3.1%)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Always justifiable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110 (11.3%)</w:t>
            </w:r>
          </w:p>
        </w:tc>
      </w:tr>
      <w:tr>
        <w:trPr>
          <w:cantSplit/>
        </w:trPr>
        <w:tc>
          <w:tcPr>
            <w:tcBorders>
              <w:top w:val="single" w:space="0" w:color="D3D3D3"/>
              <w:bottom w:val="single" w:space="0" w:color="D3D3D3"/>
              <w:start w:val="single" w:space="0" w:color="D3D3D3"/>
              <w:end w:val="single" w:space="0" w:color="D3D3D3"/>
            </w:tcBorders>
            <w:shd w:val="clear" w:color="auto" w:fill="EEEEEE"/>
          </w:tcPr>
          <w:p>
            <w:pPr>
              <w:spacing w:before="0" w:after="60"/>
              <w:keepNext/>
              <w:jc w:val="start"/>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shd w:val="clear" w:color="auto" w:fill="EEEEEE"/>
          </w:tcPr>
          <w:p>
            <w:pPr>
              <w:spacing w:before="0" w:after="60"/>
              <w:keepNext/>
              <w:jc w:val="start"/>
            </w:pPr>
            <w:r>
              <w:rPr>
                <w:rFonts w:ascii="Calibri" w:hAnsi="Calibri"/>
                <w:sz w:val="20"/>
              </w:rPr>
              <w:t xml:space="default">Q260</w:t>
            </w:r>
          </w:p>
        </w:tc>
        <w:tc>
          <w:tcPr>
            <w:tcBorders>
              <w:top w:val="single" w:space="0" w:color="D3D3D3"/>
              <w:bottom w:val="single" w:space="0" w:color="D3D3D3"/>
              <w:start w:val="single" w:space="0" w:color="D3D3D3"/>
              <w:end w:val="single" w:space="0" w:color="D3D3D3"/>
            </w:tcBorders>
            <w:shd w:val="clear" w:color="auto" w:fill="EEEEEE"/>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shd w:val="clear" w:color="auto" w:fill="EEEEEE"/>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shd w:val="clear" w:color="auto" w:fill="EEEEEE"/>
          </w:tcPr>
          <w:p>
            <w:pPr>
              <w:spacing w:before="0" w:after="60"/>
              <w:keepNext/>
              <w:jc w:val="end"/>
            </w:pPr>
            <w:r>
              <w:rPr>
                <w:rFonts w:ascii="Calibri" w:hAnsi="Calibri"/>
                <w:sz w:val="20"/>
              </w:rPr>
              <w:t xml:space="default">2 (0.2%)</w:t>
            </w:r>
          </w:p>
        </w:tc>
        <w:tc>
          <w:tcPr>
            <w:tcBorders>
              <w:top w:val="single" w:space="0" w:color="D3D3D3"/>
              <w:bottom w:val="single" w:space="0" w:color="D3D3D3"/>
              <w:start w:val="single" w:space="0" w:color="D3D3D3"/>
              <w:end w:val="single" w:space="0" w:color="D3D3D3"/>
            </w:tcBorders>
            <w:shd w:val="clear" w:color="auto" w:fill="EEEEEE"/>
          </w:tcPr>
          <w:p>
            <w:pPr>
              <w:spacing w:before="0" w:after="60"/>
              <w:keepNext/>
              <w:jc w:val="end"/>
            </w:pPr>
            <w:r>
              <w:rPr>
                <w:rFonts w:ascii="Calibri" w:hAnsi="Calibri"/>
                <w:sz w:val="20"/>
              </w:rPr>
              <w:t xml:space="default">Male</w:t>
            </w:r>
          </w:p>
        </w:tc>
        <w:tc>
          <w:tcPr>
            <w:tcBorders>
              <w:top w:val="single" w:space="0" w:color="D3D3D3"/>
              <w:bottom w:val="single" w:space="0" w:color="D3D3D3"/>
              <w:start w:val="single" w:space="0" w:color="D3D3D3"/>
              <w:end w:val="single" w:space="0" w:color="D3D3D3"/>
            </w:tcBorders>
            <w:shd w:val="clear" w:color="auto" w:fill="EEEEEE"/>
          </w:tcPr>
          <w:p>
            <w:pPr>
              <w:spacing w:before="0" w:after="60"/>
              <w:keepNext/>
              <w:jc w:val="end"/>
            </w:pPr>
            <w:r>
              <w:rPr>
                <w:rFonts w:ascii="Calibri" w:hAnsi="Calibri"/>
                <w:sz w:val="20"/>
              </w:rPr>
              <w:t xml:space="default">487 (48.8%)</w:t>
            </w:r>
          </w:p>
        </w:tc>
      </w:tr>
      <w:tr>
        <w:trPr>
          <w:cantSplit/>
        </w:trPr>
        <w:tc>
          <w:tcPr>
            <w:tcBorders>
              <w:top w:val="single" w:space="0" w:color="D3D3D3"/>
              <w:bottom w:val="single" w:space="0" w:color="D3D3D3"/>
              <w:start w:val="single" w:space="0" w:color="D3D3D3"/>
              <w:end w:val="single" w:space="0" w:color="D3D3D3"/>
            </w:tcBorders>
            <w:shd w:val="clear" w:color="auto" w:fill="EEEEEE"/>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shd w:val="clear" w:color="auto" w:fill="EEEEEE"/>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shd w:val="clear" w:color="auto" w:fill="EEEEEE"/>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shd w:val="clear" w:color="auto" w:fill="EEEEEE"/>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shd w:val="clear" w:color="auto" w:fill="EEEEEE"/>
          </w:tcPr>
          <w:p>
            <w:pPr>
              <w:spacing w:before="0" w:after="60"/>
              <w:keepNext/>
              <w:jc w:val="end"/>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shd w:val="clear" w:color="auto" w:fill="EEEEEE"/>
          </w:tcPr>
          <w:p>
            <w:pPr>
              <w:spacing w:before="0" w:after="60"/>
              <w:keepNext/>
              <w:jc w:val="end"/>
            </w:pPr>
            <w:r>
              <w:rPr>
                <w:rFonts w:ascii="Calibri" w:hAnsi="Calibri"/>
                <w:sz w:val="20"/>
              </w:rPr>
              <w:t xml:space="default">Female</w:t>
            </w:r>
          </w:p>
        </w:tc>
        <w:tc>
          <w:tcPr>
            <w:tcBorders>
              <w:top w:val="single" w:space="0" w:color="D3D3D3"/>
              <w:bottom w:val="single" w:space="0" w:color="D3D3D3"/>
              <w:start w:val="single" w:space="0" w:color="D3D3D3"/>
              <w:end w:val="single" w:space="0" w:color="D3D3D3"/>
            </w:tcBorders>
            <w:shd w:val="clear" w:color="auto" w:fill="EEEEEE"/>
          </w:tcPr>
          <w:p>
            <w:pPr>
              <w:spacing w:before="0" w:after="60"/>
              <w:keepNext/>
              <w:jc w:val="end"/>
            </w:pPr>
            <w:r>
              <w:rPr>
                <w:rFonts w:ascii="Calibri" w:hAnsi="Calibri"/>
                <w:sz w:val="20"/>
              </w:rPr>
              <w:t xml:space="default">511 (51.2%)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Q261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Year of birth</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 (1.8%)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[1921, 2003]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982</w:t>
            </w:r>
          </w:p>
        </w:tc>
      </w:tr>
      <w:tr>
        <w:trPr>
          <w:cantSplit/>
        </w:trPr>
        <w:tc>
          <w:tcPr>
            <w:tcBorders>
              <w:top w:val="single" w:space="0" w:color="D3D3D3"/>
              <w:bottom w:val="single" w:space="0" w:color="D3D3D3"/>
              <w:start w:val="single" w:space="0" w:color="D3D3D3"/>
              <w:end w:val="single" w:space="0" w:color="D3D3D3"/>
            </w:tcBorders>
            <w:shd w:val="clear" w:color="auto" w:fill="EEEEEE"/>
          </w:tcPr>
          <w:p>
            <w:pPr>
              <w:spacing w:before="0" w:after="60"/>
              <w:keepNext/>
              <w:jc w:val="start"/>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shd w:val="clear" w:color="auto" w:fill="EEEEEE"/>
          </w:tcPr>
          <w:p>
            <w:pPr>
              <w:spacing w:before="0" w:after="60"/>
              <w:keepNext/>
              <w:jc w:val="start"/>
            </w:pPr>
            <w:r>
              <w:rPr>
                <w:rFonts w:ascii="Calibri" w:hAnsi="Calibri"/>
                <w:sz w:val="20"/>
              </w:rPr>
              <w:t xml:space="default">Q262</w:t>
            </w:r>
          </w:p>
        </w:tc>
        <w:tc>
          <w:tcPr>
            <w:tcBorders>
              <w:top w:val="single" w:space="0" w:color="D3D3D3"/>
              <w:bottom w:val="single" w:space="0" w:color="D3D3D3"/>
              <w:start w:val="single" w:space="0" w:color="D3D3D3"/>
              <w:end w:val="single" w:space="0" w:color="D3D3D3"/>
            </w:tcBorders>
            <w:shd w:val="clear" w:color="auto" w:fill="EEEEEE"/>
          </w:tcPr>
          <w:p>
            <w:pPr>
              <w:spacing w:before="0" w:after="60"/>
              <w:keepNext/>
              <w:jc w:val="start"/>
            </w:pPr>
            <w:r>
              <w:rPr>
                <w:rFonts w:ascii="Calibri" w:hAnsi="Calibri"/>
                <w:sz w:val="20"/>
              </w:rPr>
              <w:t xml:space="default">Age</w:t>
            </w:r>
          </w:p>
        </w:tc>
        <w:tc>
          <w:tcPr>
            <w:tcBorders>
              <w:top w:val="single" w:space="0" w:color="D3D3D3"/>
              <w:bottom w:val="single" w:space="0" w:color="D3D3D3"/>
              <w:start w:val="single" w:space="0" w:color="D3D3D3"/>
              <w:end w:val="single" w:space="0" w:color="D3D3D3"/>
            </w:tcBorders>
            <w:shd w:val="clear" w:color="auto" w:fill="EEEEEE"/>
          </w:tcPr>
          <w:p>
            <w:pPr>
              <w:spacing w:before="0" w:after="60"/>
              <w:keepNext/>
              <w:jc w:val="start"/>
            </w:pPr>
            <w:r>
              <w:rPr>
                <w:rFonts w:ascii="Calibri" w:hAnsi="Calibri"/>
                <w:sz w:val="20"/>
              </w:rPr>
              <w:t xml:space="default">numeric</w:t>
            </w:r>
          </w:p>
        </w:tc>
        <w:tc>
          <w:tcPr>
            <w:tcBorders>
              <w:top w:val="single" w:space="0" w:color="D3D3D3"/>
              <w:bottom w:val="single" w:space="0" w:color="D3D3D3"/>
              <w:start w:val="single" w:space="0" w:color="D3D3D3"/>
              <w:end w:val="single" w:space="0" w:color="D3D3D3"/>
            </w:tcBorders>
            <w:shd w:val="clear" w:color="auto" w:fill="EEEEEE"/>
          </w:tcPr>
          <w:p>
            <w:pPr>
              <w:spacing w:before="0" w:after="60"/>
              <w:keepNext/>
              <w:jc w:val="end"/>
            </w:pPr>
            <w:r>
              <w:rPr>
                <w:rFonts w:ascii="Calibri" w:hAnsi="Calibri"/>
                <w:sz w:val="20"/>
              </w:rPr>
              <w:t xml:space="default">4 (0.4%)</w:t>
            </w:r>
          </w:p>
        </w:tc>
        <w:tc>
          <w:tcPr>
            <w:tcBorders>
              <w:top w:val="single" w:space="0" w:color="D3D3D3"/>
              <w:bottom w:val="single" w:space="0" w:color="D3D3D3"/>
              <w:start w:val="single" w:space="0" w:color="D3D3D3"/>
              <w:end w:val="single" w:space="0" w:color="D3D3D3"/>
            </w:tcBorders>
            <w:shd w:val="clear" w:color="auto" w:fill="EEEEEE"/>
          </w:tcPr>
          <w:p>
            <w:pPr>
              <w:spacing w:before="0" w:after="60"/>
              <w:keepNext/>
              <w:jc w:val="end"/>
            </w:pPr>
            <w:r>
              <w:rPr>
                <w:rFonts w:ascii="Calibri" w:hAnsi="Calibri"/>
                <w:sz w:val="20"/>
              </w:rPr>
              <w:t xml:space="default">[17, 99]</w:t>
            </w:r>
          </w:p>
        </w:tc>
        <w:tc>
          <w:tcPr>
            <w:tcBorders>
              <w:top w:val="single" w:space="0" w:color="D3D3D3"/>
              <w:bottom w:val="single" w:space="0" w:color="D3D3D3"/>
              <w:start w:val="single" w:space="0" w:color="D3D3D3"/>
              <w:end w:val="single" w:space="0" w:color="D3D3D3"/>
            </w:tcBorders>
            <w:shd w:val="clear" w:color="auto" w:fill="EEEEEE"/>
          </w:tcPr>
          <w:p>
            <w:pPr>
              <w:spacing w:before="0" w:after="60"/>
              <w:keepNext/>
              <w:jc w:val="end"/>
            </w:pPr>
            <w:r>
              <w:rPr>
                <w:rFonts w:ascii="Calibri" w:hAnsi="Calibri"/>
                <w:sz w:val="20"/>
              </w:rPr>
              <w:t xml:space="default">996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Q263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Respondent immigrant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 (0.9%)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I am born in this country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930 (93.8%)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I am an immigrant to this country (born outside this country)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61 (6.2%)</w:t>
            </w:r>
          </w:p>
        </w:tc>
      </w:tr>
      <w:tr>
        <w:trPr>
          <w:cantSplit/>
        </w:trPr>
        <w:tc>
          <w:tcPr>
            <w:gridSpan w:val="7"/>
          </w:tcPr>
          <w:p>
            <w:pPr>
              <w:spacing w:before="0" w:after="60"/>
              <w:keepNext/>
            </w:pPr>
            <w:r>
              <w:rPr>
                <w:rFonts w:ascii="Calibri" w:hAnsi="Calibri"/>
                <w:sz w:val="20"/>
              </w:rPr>
              <w:t xml:space="default"/>
            </w:r>
          </w:p>
        </w:tc>
      </w:tr>
    </w:tbl>
    <w:bookmarkEnd w:id="22"/>
    <w:bookmarkStart w:id="29" w:name="one-way-tabulations-frequencies-tables"/>
    <w:p>
      <w:pPr>
        <w:pStyle w:val="Heading2"/>
      </w:pPr>
      <w:r>
        <w:t xml:space="preserve">One-way tabulations (frequencies tables)</w:t>
      </w:r>
    </w:p>
    <w:bookmarkStart w:id="23" w:name="base-r"/>
    <w:p>
      <w:pPr>
        <w:pStyle w:val="Heading4"/>
      </w:pPr>
      <w:r>
        <w:t xml:space="preserve">Base R</w:t>
      </w:r>
    </w:p>
    <w:p>
      <w:pPr>
        <w:pStyle w:val="SourceCode"/>
      </w:pPr>
      <w:r>
        <w:rPr>
          <w:rStyle w:val="CommentTok"/>
        </w:rPr>
        <w:t xml:space="preserve"># Base R</w:t>
      </w:r>
    </w:p>
    <w:bookmarkEnd w:id="23"/>
    <w:bookmarkStart w:id="24" w:name="tidyverse-dplyrcount"/>
    <w:p>
      <w:pPr>
        <w:pStyle w:val="Heading4"/>
      </w:pPr>
      <w:r>
        <w:rPr>
          <w:rStyle w:val="VerbatimChar"/>
        </w:rPr>
        <w:t xml:space="preserve">{tidyverse}</w:t>
      </w:r>
      <w:r>
        <w:t xml:space="preserve"> </w:t>
      </w:r>
      <w:r>
        <w:rPr>
          <w:rStyle w:val="VerbatimChar"/>
        </w:rPr>
        <w:t xml:space="preserve">dplyr::count()</w:t>
      </w:r>
    </w:p>
    <w:p>
      <w:pPr>
        <w:pStyle w:val="SourceCode"/>
      </w:pPr>
      <w:r>
        <w:rPr>
          <w:rStyle w:val="CommentTok"/>
        </w:rPr>
        <w:t xml:space="preserve"># {tidyverse} dplyr::count()</w:t>
      </w:r>
      <w:r>
        <w:br/>
      </w:r>
      <w:r>
        <w:br/>
      </w:r>
      <w:r>
        <w:rPr>
          <w:rStyle w:val="NormalTok"/>
        </w:rPr>
        <w:t xml:space="preserve">data </w:t>
      </w:r>
      <w:r>
        <w:rPr>
          <w:rStyle w:val="SpecialCharTok"/>
        </w:rPr>
        <w:t xml:space="preserve">|&gt;</w:t>
      </w:r>
      <w:r>
        <w:rPr>
          <w:rStyle w:val="NormalTok"/>
        </w:rPr>
        <w:t xml:space="preserve"> </w:t>
      </w:r>
      <w:r>
        <w:rPr>
          <w:rStyle w:val="FunctionTok"/>
        </w:rPr>
        <w:t xml:space="preserve">count</w:t>
      </w:r>
      <w:r>
        <w:rPr>
          <w:rStyle w:val="NormalTok"/>
        </w:rPr>
        <w:t xml:space="preserve">(Q263) </w:t>
      </w:r>
      <w:r>
        <w:rPr>
          <w:rStyle w:val="SpecialCharTok"/>
        </w:rPr>
        <w:t xml:space="preserve">|&gt;</w:t>
      </w:r>
      <w:r>
        <w:rPr>
          <w:rStyle w:val="NormalTok"/>
        </w:rPr>
        <w:t xml:space="preserve">                          </w:t>
      </w:r>
      <w:r>
        <w:rPr>
          <w:rStyle w:val="CommentTok"/>
        </w:rPr>
        <w:t xml:space="preserve"># basic: N's only</w:t>
      </w:r>
      <w:r>
        <w:br/>
      </w:r>
      <w:r>
        <w:rPr>
          <w:rStyle w:val="NormalTok"/>
        </w:rPr>
        <w:t xml:space="preserve">  </w:t>
      </w:r>
      <w:r>
        <w:rPr>
          <w:rStyle w:val="FunctionTok"/>
        </w:rPr>
        <w:t xml:space="preserve">mutate</w:t>
      </w:r>
      <w:r>
        <w:rPr>
          <w:rStyle w:val="NormalTok"/>
        </w:rPr>
        <w:t xml:space="preserve">(</w:t>
      </w:r>
      <w:r>
        <w:rPr>
          <w:rStyle w:val="StringTok"/>
        </w:rPr>
        <w:t xml:space="preserve">`</w:t>
      </w:r>
      <w:r>
        <w:rPr>
          <w:rStyle w:val="AttributeTok"/>
        </w:rPr>
        <w:t xml:space="preserve">%</w:t>
      </w:r>
      <w:r>
        <w:rPr>
          <w:rStyle w:val="StringTok"/>
        </w:rPr>
        <w:t xml:space="preserve">`</w:t>
      </w:r>
      <w:r>
        <w:rPr>
          <w:rStyle w:val="NormalTok"/>
        </w:rPr>
        <w:t xml:space="preserve"> </w:t>
      </w:r>
      <w:r>
        <w:rPr>
          <w:rStyle w:val="OtherTok"/>
        </w:rPr>
        <w:t xml:space="preserve">=</w:t>
      </w:r>
      <w:r>
        <w:rPr>
          <w:rStyle w:val="NormalTok"/>
        </w:rPr>
        <w:t xml:space="preserve"> (n </w:t>
      </w:r>
      <w:r>
        <w:rPr>
          <w:rStyle w:val="SpecialCharTok"/>
        </w:rPr>
        <w:t xml:space="preserve">/</w:t>
      </w:r>
      <w:r>
        <w:rPr>
          <w:rStyle w:val="NormalTok"/>
        </w:rPr>
        <w:t xml:space="preserve"> </w:t>
      </w:r>
      <w:r>
        <w:rPr>
          <w:rStyle w:val="FunctionTok"/>
        </w:rPr>
        <w:t xml:space="preserve">sum</w:t>
      </w:r>
      <w:r>
        <w:rPr>
          <w:rStyle w:val="NormalTok"/>
        </w:rPr>
        <w:t xml:space="preserve">(n)) </w:t>
      </w:r>
      <w:r>
        <w:rPr>
          <w:rStyle w:val="SpecialCharTok"/>
        </w:rPr>
        <w:t xml:space="preserve">*</w:t>
      </w:r>
      <w:r>
        <w:rPr>
          <w:rStyle w:val="NormalTok"/>
        </w:rPr>
        <w:t xml:space="preserve"> </w:t>
      </w:r>
      <w:r>
        <w:rPr>
          <w:rStyle w:val="DecValTok"/>
        </w:rPr>
        <w:t xml:space="preserve">100</w:t>
      </w:r>
      <w:r>
        <w:rPr>
          <w:rStyle w:val="NormalTok"/>
        </w:rPr>
        <w:t xml:space="preserve">)              </w:t>
      </w:r>
      <w:r>
        <w:rPr>
          <w:rStyle w:val="CommentTok"/>
        </w:rPr>
        <w:t xml:space="preserve"># compute % by hand</w:t>
      </w:r>
    </w:p>
    <w:p>
      <w:pPr>
        <w:pStyle w:val="SourceCode"/>
      </w:pPr>
      <w:r>
        <w:rPr>
          <w:rStyle w:val="VerbatimChar"/>
        </w:rPr>
        <w:t xml:space="preserve">                                                           Q263   n    %</w:t>
      </w:r>
      <w:r>
        <w:br/>
      </w:r>
      <w:r>
        <w:rPr>
          <w:rStyle w:val="VerbatimChar"/>
        </w:rPr>
        <w:t xml:space="preserve">1                                     I am born in this country 930 93.0</w:t>
      </w:r>
      <w:r>
        <w:br/>
      </w:r>
      <w:r>
        <w:rPr>
          <w:rStyle w:val="VerbatimChar"/>
        </w:rPr>
        <w:t xml:space="preserve">2 I am an immigrant to this country (born outside this country)  61  6.1</w:t>
      </w:r>
      <w:r>
        <w:br/>
      </w:r>
      <w:r>
        <w:rPr>
          <w:rStyle w:val="VerbatimChar"/>
        </w:rPr>
        <w:t xml:space="preserve">3                                                          &lt;NA&gt;   9  0.9</w:t>
      </w:r>
    </w:p>
    <w:p>
      <w:pPr>
        <w:pStyle w:val="SourceCode"/>
      </w:pPr>
      <w:r>
        <w:rPr>
          <w:rStyle w:val="NormalTok"/>
        </w:rPr>
        <w:t xml:space="preserve">  </w:t>
      </w:r>
      <w:r>
        <w:rPr>
          <w:rStyle w:val="CommentTok"/>
        </w:rPr>
        <w:t xml:space="preserve"># janitor::adorn_percentages("col")</w:t>
      </w:r>
      <w:r>
        <w:br/>
      </w:r>
      <w:r>
        <w:rPr>
          <w:rStyle w:val="NormalTok"/>
        </w:rPr>
        <w:t xml:space="preserve">  </w:t>
      </w:r>
      <w:r>
        <w:rPr>
          <w:rStyle w:val="CommentTok"/>
        </w:rPr>
        <w:t xml:space="preserve"># janitor::adorn_totals("row")                 # add Totals using `janitor`</w:t>
      </w:r>
    </w:p>
    <w:bookmarkEnd w:id="24"/>
    <w:bookmarkStart w:id="25" w:name="janitortabyl"/>
    <w:p>
      <w:pPr>
        <w:pStyle w:val="Heading4"/>
      </w:pPr>
      <w:r>
        <w:rPr>
          <w:rStyle w:val="VerbatimChar"/>
        </w:rPr>
        <w:t xml:space="preserve">janitor::tabyl()</w:t>
      </w:r>
    </w:p>
    <w:p>
      <w:pPr>
        <w:pStyle w:val="SourceCode"/>
      </w:pPr>
      <w:r>
        <w:rPr>
          <w:rStyle w:val="NormalTok"/>
        </w:rPr>
        <w:t xml:space="preserve">data </w:t>
      </w:r>
      <w:r>
        <w:rPr>
          <w:rStyle w:val="SpecialCharTok"/>
        </w:rPr>
        <w:t xml:space="preserve">|&gt;</w:t>
      </w:r>
      <w:r>
        <w:rPr>
          <w:rStyle w:val="NormalTok"/>
        </w:rPr>
        <w:t xml:space="preserve"> </w:t>
      </w:r>
      <w:r>
        <w:rPr>
          <w:rStyle w:val="FunctionTok"/>
        </w:rPr>
        <w:t xml:space="preserve">tabyl</w:t>
      </w:r>
      <w:r>
        <w:rPr>
          <w:rStyle w:val="NormalTok"/>
        </w:rPr>
        <w:t xml:space="preserve">(Q263) </w:t>
      </w:r>
      <w:r>
        <w:rPr>
          <w:rStyle w:val="SpecialCharTok"/>
        </w:rPr>
        <w:t xml:space="preserve">|&gt;</w:t>
      </w:r>
      <w:r>
        <w:rPr>
          <w:rStyle w:val="NormalTok"/>
        </w:rPr>
        <w:t xml:space="preserve"> </w:t>
      </w:r>
      <w:r>
        <w:br/>
      </w:r>
      <w:r>
        <w:rPr>
          <w:rStyle w:val="NormalTok"/>
        </w:rPr>
        <w:t xml:space="preserve">  </w:t>
      </w:r>
      <w:r>
        <w:rPr>
          <w:rStyle w:val="FunctionTok"/>
        </w:rPr>
        <w:t xml:space="preserve">flextable</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Q263</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percent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valid_percent</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am born in this country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930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0.930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0.93844601</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am an immigrant to this country (born outside this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0.06155399</w:t>
            </w:r>
          </w:p>
        </w:tc>
      </w:tr>
      <w:tr>
        <w:trPr>
          <w:trHeight w:val="360" w:hRule="auto"/>
        </w:trPr>
        body3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bl>
    <w:bookmarkEnd w:id="25"/>
    <w:bookmarkStart w:id="26" w:name="easystats-datawizarddata_tabulate"/>
    <w:p>
      <w:pPr>
        <w:pStyle w:val="Heading4"/>
      </w:pPr>
      <w:r>
        <w:rPr>
          <w:rStyle w:val="VerbatimChar"/>
        </w:rPr>
        <w:t xml:space="preserve">{easystats}</w:t>
      </w:r>
      <w:r>
        <w:t xml:space="preserve"> </w:t>
      </w:r>
      <w:r>
        <w:rPr>
          <w:rStyle w:val="VerbatimChar"/>
        </w:rPr>
        <w:t xml:space="preserve">datawizard::data_tabulate()</w:t>
      </w:r>
    </w:p>
    <w:p>
      <w:pPr>
        <w:pStyle w:val="SourceCode"/>
      </w:pPr>
      <w:r>
        <w:br/>
      </w:r>
      <w:r>
        <w:br/>
      </w:r>
      <w:r>
        <w:rPr>
          <w:rStyle w:val="NormalTok"/>
        </w:rPr>
        <w:t xml:space="preserve">data </w:t>
      </w:r>
      <w:r>
        <w:rPr>
          <w:rStyle w:val="SpecialCharTok"/>
        </w:rPr>
        <w:t xml:space="preserve">|&gt;</w:t>
      </w:r>
      <w:r>
        <w:rPr>
          <w:rStyle w:val="NormalTok"/>
        </w:rPr>
        <w:t xml:space="preserve"> datawizard</w:t>
      </w:r>
      <w:r>
        <w:rPr>
          <w:rStyle w:val="SpecialCharTok"/>
        </w:rPr>
        <w:t xml:space="preserve">::</w:t>
      </w:r>
      <w:r>
        <w:rPr>
          <w:rStyle w:val="FunctionTok"/>
        </w:rPr>
        <w:t xml:space="preserve">data_tabulate</w:t>
      </w:r>
      <w:r>
        <w:rPr>
          <w:rStyle w:val="NormalTok"/>
        </w:rPr>
        <w:t xml:space="preserve">(Q263) </w:t>
      </w:r>
      <w:r>
        <w:rPr>
          <w:rStyle w:val="SpecialCharTok"/>
        </w:rPr>
        <w:t xml:space="preserve">|&gt;</w:t>
      </w:r>
      <w:r>
        <w:rPr>
          <w:rStyle w:val="NormalTok"/>
        </w:rPr>
        <w:t xml:space="preserve"> sjmisc</w:t>
      </w:r>
      <w:r>
        <w:rPr>
          <w:rStyle w:val="SpecialCharTok"/>
        </w:rPr>
        <w:t xml:space="preserve">::</w:t>
      </w:r>
      <w:r>
        <w:rPr>
          <w:rStyle w:val="FunctionTok"/>
        </w:rPr>
        <w:t xml:space="preserve">print_html</w:t>
      </w:r>
      <w:r>
        <w:rPr>
          <w:rStyle w:val="NormalTok"/>
        </w:rPr>
        <w:t xml:space="preserve">()         </w:t>
      </w:r>
      <w:r>
        <w:rPr>
          <w:rStyle w:val="CommentTok"/>
        </w:rPr>
        <w:t xml:space="preserve"># needs help from sjmisc to print in Word</w:t>
      </w:r>
    </w:p>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rFonts w:ascii="Calibri" w:hAnsi="Calibri"/>
          <w:sz w:val="24"/>
          <w:color w:val="333333"/>
        </w:rPr>
        <w:t xml:space="default">Respondent immigrant (Q263) (categorical)</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Value</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N</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Raw %</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Valid %</w:t>
            </w:r>
          </w:p>
        </w:tc>
        <w:tc>
          <w:tcPr>
            <w:tcBorders>
              <w:top w:val="single" w:sz="16" w:space="0" w:color="D3D3D3"/>
              <w:bottom w:val="single" w:sz="16" w:space="0" w:color="D3D3D3"/>
              <w:end w:val="single" w:space="0" w:color="D3D3D3"/>
            </w:tcBorders>
          </w:tcPr>
          <w:p>
            <w:pPr>
              <w:spacing w:before="0" w:after="60"/>
              <w:keepNext/>
              <w:jc w:val="center"/>
            </w:pPr>
            <w:r>
              <w:rPr>
                <w:rFonts w:ascii="Calibri" w:hAnsi="Calibri"/>
                <w:sz w:val="20"/>
              </w:rPr>
              <w:t xml:space="default">Cumulative %</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born in this country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93.00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93.84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93.84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an immigrant to this country (born outside this country)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r>
      <w:tr>
        <w:trPr>
          <w:cantSplit/>
        </w:trPr>
        <w:tc>
          <w:tcPr>
            <w:gridSpan w:val="5"/>
          </w:tcPr>
          <w:p>
            <w:pPr>
              <w:spacing w:before="0" w:after="60"/>
              <w:keepNext/>
            </w:pPr>
            <w:r>
              <w:rPr>
                <w:rFonts w:ascii="Calibri" w:hAnsi="Calibri"/>
                <w:sz w:val="20"/>
              </w:rPr>
              <w:t xml:space="default">total N=1000 valid N=991 </w:t>
            </w:r>
          </w:p>
        </w:tc>
      </w:tr>
    </w:tbl>
    <w:p>
      <w:pPr>
        <w:pStyle w:val="SourceCode"/>
      </w:pPr>
      <w:r>
        <w:br/>
      </w:r>
      <w:r>
        <w:rPr>
          <w:rStyle w:val="NormalTok"/>
        </w:rPr>
        <w:t xml:space="preserve">data </w:t>
      </w:r>
      <w:r>
        <w:rPr>
          <w:rStyle w:val="SpecialCharTok"/>
        </w:rPr>
        <w:t xml:space="preserve">|&gt;</w:t>
      </w:r>
      <w:r>
        <w:rPr>
          <w:rStyle w:val="NormalTok"/>
        </w:rPr>
        <w:t xml:space="preserve"> datawizard</w:t>
      </w:r>
      <w:r>
        <w:rPr>
          <w:rStyle w:val="SpecialCharTok"/>
        </w:rPr>
        <w:t xml:space="preserve">::</w:t>
      </w:r>
      <w:r>
        <w:rPr>
          <w:rStyle w:val="FunctionTok"/>
        </w:rPr>
        <w:t xml:space="preserve">data_tabulate</w:t>
      </w:r>
      <w:r>
        <w:rPr>
          <w:rStyle w:val="NormalTok"/>
        </w:rPr>
        <w:t xml:space="preserve">(Q263) </w:t>
      </w:r>
      <w:r>
        <w:rPr>
          <w:rStyle w:val="SpecialCharTok"/>
        </w:rPr>
        <w:t xml:space="preserve">|&gt;</w:t>
      </w:r>
      <w:r>
        <w:rPr>
          <w:rStyle w:val="NormalTok"/>
        </w:rPr>
        <w:t xml:space="preserve"> sjmisc</w:t>
      </w:r>
      <w:r>
        <w:rPr>
          <w:rStyle w:val="SpecialCharTok"/>
        </w:rPr>
        <w:t xml:space="preserve">::</w:t>
      </w:r>
      <w:r>
        <w:rPr>
          <w:rStyle w:val="FunctionTok"/>
        </w:rPr>
        <w:t xml:space="preserve">print_md</w:t>
      </w:r>
      <w:r>
        <w:rPr>
          <w:rStyle w:val="NormalTok"/>
        </w:rPr>
        <w:t xml:space="preserve">()</w:t>
      </w:r>
    </w:p>
    <w:p>
      <w:pPr>
        <w:pStyle w:val="TableCaption"/>
      </w:pPr>
      <w:r>
        <w:t xml:space="preserve">Respondent immigrant (Q263) (categorical)</w:t>
      </w:r>
    </w:p>
    <w:tbl>
      <w:tblPr>
        <w:tblStyle w:val="Table"/>
        <w:tblW w:type="pct" w:w="5000"/>
        <w:tblLook w:firstRow="1" w:lastRow="0" w:firstColumn="0" w:lastColumn="0" w:noHBand="0" w:noVBand="0" w:val="0020"/>
        <w:jc w:val="start"/>
        <w:tblCaption w:val="Respondent immigrant (Q263) (categorical)"/>
      </w:tblPr>
      <w:tblGrid>
        <w:gridCol w:w="5280"/>
        <w:gridCol w:w="340"/>
        <w:gridCol w:w="510"/>
        <w:gridCol w:w="681"/>
        <w:gridCol w:w="1107"/>
      </w:tblGrid>
      <w:tr>
        <w:trPr>
          <w:tblHeader w:val="true"/>
        </w:trPr>
        <w:tc>
          <w:tcPr/>
          <w:p>
            <w:pPr>
              <w:pStyle w:val="Compact"/>
              <w:jc w:val="left"/>
            </w:pPr>
            <w:r>
              <w:t xml:space="preserve">Value</w:t>
            </w:r>
          </w:p>
        </w:tc>
        <w:tc>
          <w:tcPr/>
          <w:p>
            <w:pPr>
              <w:pStyle w:val="Compact"/>
              <w:jc w:val="left"/>
            </w:pPr>
            <w:r>
              <w:t xml:space="preserve">N</w:t>
            </w:r>
          </w:p>
        </w:tc>
        <w:tc>
          <w:tcPr/>
          <w:p>
            <w:pPr>
              <w:pStyle w:val="Compact"/>
              <w:jc w:val="left"/>
            </w:pPr>
            <w:r>
              <w:t xml:space="preserve">Raw %</w:t>
            </w:r>
          </w:p>
        </w:tc>
        <w:tc>
          <w:tcPr/>
          <w:p>
            <w:pPr>
              <w:pStyle w:val="Compact"/>
              <w:jc w:val="right"/>
            </w:pPr>
            <w:r>
              <w:t xml:space="preserve">Valid %</w:t>
            </w:r>
          </w:p>
        </w:tc>
        <w:tc>
          <w:tcPr/>
          <w:p>
            <w:pPr>
              <w:pStyle w:val="Compact"/>
              <w:jc w:val="right"/>
            </w:pPr>
            <w:r>
              <w:t xml:space="preserve">Cumulative %</w:t>
            </w:r>
          </w:p>
        </w:tc>
      </w:tr>
      <w:tr>
        <w:tc>
          <w:tcPr/>
          <w:p>
            <w:pPr>
              <w:pStyle w:val="Compact"/>
              <w:jc w:val="left"/>
            </w:pPr>
            <w:r>
              <w:t xml:space="preserve">I am born in this country</w:t>
            </w:r>
          </w:p>
        </w:tc>
        <w:tc>
          <w:tcPr/>
          <w:p>
            <w:pPr>
              <w:pStyle w:val="Compact"/>
              <w:jc w:val="left"/>
            </w:pPr>
            <w:r>
              <w:t xml:space="preserve">930</w:t>
            </w:r>
          </w:p>
        </w:tc>
        <w:tc>
          <w:tcPr/>
          <w:p>
            <w:pPr>
              <w:pStyle w:val="Compact"/>
              <w:jc w:val="left"/>
            </w:pPr>
            <w:r>
              <w:t xml:space="preserve">93.00</w:t>
            </w:r>
          </w:p>
        </w:tc>
        <w:tc>
          <w:tcPr/>
          <w:p>
            <w:pPr>
              <w:pStyle w:val="Compact"/>
              <w:jc w:val="right"/>
            </w:pPr>
            <w:r>
              <w:t xml:space="preserve">93.84</w:t>
            </w:r>
          </w:p>
        </w:tc>
        <w:tc>
          <w:tcPr/>
          <w:p>
            <w:pPr>
              <w:pStyle w:val="Compact"/>
              <w:jc w:val="right"/>
            </w:pPr>
            <w:r>
              <w:t xml:space="preserve">93.84</w:t>
            </w:r>
          </w:p>
        </w:tc>
      </w:tr>
      <w:tr>
        <w:tc>
          <w:tcPr/>
          <w:p>
            <w:pPr>
              <w:pStyle w:val="Compact"/>
              <w:jc w:val="left"/>
            </w:pPr>
            <w:r>
              <w:t xml:space="preserve">I am an immigrant to this country (born outside this country)</w:t>
            </w:r>
          </w:p>
        </w:tc>
        <w:tc>
          <w:tcPr/>
          <w:p>
            <w:pPr>
              <w:pStyle w:val="Compact"/>
              <w:jc w:val="left"/>
            </w:pPr>
            <w:r>
              <w:t xml:space="preserve">61</w:t>
            </w:r>
          </w:p>
        </w:tc>
        <w:tc>
          <w:tcPr/>
          <w:p>
            <w:pPr>
              <w:pStyle w:val="Compact"/>
              <w:jc w:val="left"/>
            </w:pPr>
            <w:r>
              <w:t xml:space="preserve">6.10</w:t>
            </w:r>
          </w:p>
        </w:tc>
        <w:tc>
          <w:tcPr/>
          <w:p>
            <w:pPr>
              <w:pStyle w:val="Compact"/>
              <w:jc w:val="right"/>
            </w:pPr>
            <w:r>
              <w:t xml:space="preserve">6.16</w:t>
            </w:r>
          </w:p>
        </w:tc>
        <w:tc>
          <w:tcPr/>
          <w:p>
            <w:pPr>
              <w:pStyle w:val="Compact"/>
              <w:jc w:val="right"/>
            </w:pPr>
            <w:r>
              <w:t xml:space="preserve">100.00</w:t>
            </w:r>
          </w:p>
        </w:tc>
      </w:tr>
      <w:tr>
        <w:tc>
          <w:tcPr/>
          <w:p>
            <w:pPr>
              <w:pStyle w:val="Compact"/>
              <w:jc w:val="left"/>
            </w:pPr>
            <w:r>
              <w:t xml:space="preserve">(NA)</w:t>
            </w:r>
          </w:p>
        </w:tc>
        <w:tc>
          <w:tcPr/>
          <w:p>
            <w:pPr>
              <w:pStyle w:val="Compact"/>
              <w:jc w:val="left"/>
            </w:pPr>
            <w:r>
              <w:t xml:space="preserve">9</w:t>
            </w:r>
          </w:p>
        </w:tc>
        <w:tc>
          <w:tcPr/>
          <w:p>
            <w:pPr>
              <w:pStyle w:val="Compact"/>
              <w:jc w:val="left"/>
            </w:pPr>
            <w:r>
              <w:t xml:space="preserve">0.90</w:t>
            </w:r>
          </w:p>
        </w:tc>
        <w:tc>
          <w:tcPr/>
          <w:p>
            <w:pPr>
              <w:pStyle w:val="Compact"/>
              <w:jc w:val="right"/>
            </w:pPr>
            <w:r>
              <w:t xml:space="preserve">(NA)</w:t>
            </w:r>
          </w:p>
        </w:tc>
        <w:tc>
          <w:tcPr/>
          <w:p>
            <w:pPr>
              <w:pStyle w:val="Compact"/>
              <w:jc w:val="right"/>
            </w:pPr>
            <w:r>
              <w:t xml:space="preserve">(NA)</w:t>
            </w:r>
          </w:p>
        </w:tc>
      </w:tr>
    </w:tbl>
    <w:p>
      <w:pPr>
        <w:pStyle w:val="BodyText"/>
      </w:pPr>
      <w:r>
        <w:t xml:space="preserve">total N=1000 valid N=991</w:t>
      </w:r>
    </w:p>
    <w:bookmarkEnd w:id="26"/>
    <w:bookmarkStart w:id="27" w:name="modelsummarydatasummary"/>
    <w:p>
      <w:pPr>
        <w:pStyle w:val="Heading4"/>
      </w:pPr>
      <w:r>
        <w:rPr>
          <w:rStyle w:val="VerbatimChar"/>
        </w:rPr>
        <w:t xml:space="preserve">modelsummary::datasummary()</w:t>
      </w:r>
    </w:p>
    <w:p>
      <w:pPr>
        <w:pStyle w:val="SourceCode"/>
      </w:pPr>
      <w:r>
        <w:br/>
      </w:r>
      <w:r>
        <w:rPr>
          <w:rStyle w:val="CommentTok"/>
        </w:rPr>
        <w:t xml:space="preserve"># Needs formula syntax</w:t>
      </w:r>
      <w:r>
        <w:br/>
      </w:r>
      <w:r>
        <w:br/>
      </w:r>
      <w:r>
        <w:br/>
      </w:r>
      <w:r>
        <w:rPr>
          <w:rStyle w:val="NormalTok"/>
        </w:rPr>
        <w:t xml:space="preserve">modelsummary</w:t>
      </w:r>
      <w:r>
        <w:rPr>
          <w:rStyle w:val="SpecialCharTok"/>
        </w:rPr>
        <w:t xml:space="preserve">::</w:t>
      </w:r>
      <w:r>
        <w:rPr>
          <w:rStyle w:val="FunctionTok"/>
        </w:rPr>
        <w:t xml:space="preserve">datasummary</w:t>
      </w:r>
      <w:r>
        <w:rPr>
          <w:rStyle w:val="NormalTok"/>
        </w:rPr>
        <w:t xml:space="preserve">(Q57 </w:t>
      </w:r>
      <w:r>
        <w:rPr>
          <w:rStyle w:val="SpecialCharTok"/>
        </w:rPr>
        <w:t xml:space="preserve">~</w:t>
      </w:r>
      <w:r>
        <w:rPr>
          <w:rStyle w:val="NormalTok"/>
        </w:rPr>
        <w:t xml:space="preserve"> N, </w:t>
      </w:r>
      <w:r>
        <w:rPr>
          <w:rStyle w:val="AttributeTok"/>
        </w:rPr>
        <w:t xml:space="preserve">data =</w:t>
      </w:r>
      <w:r>
        <w:rPr>
          <w:rStyle w:val="NormalTok"/>
        </w:rPr>
        <w:t xml:space="preserve"> data)                           </w:t>
      </w:r>
      <w:r>
        <w:rPr>
          <w:rStyle w:val="CommentTok"/>
        </w:rPr>
        <w:t xml:space="preserve"># most basic: N only; prints to Word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Q57</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Most people can be trusted</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250</w:t>
            </w:r>
          </w:p>
        </w:tc>
      </w:tr>
      <w:tr>
        <w:trPr>
          <w:trHeight w:val="360" w:hRule="auto"/>
        </w:trPr>
        body2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Need to be very careful</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737</w:t>
            </w:r>
          </w:p>
        </w:tc>
      </w:tr>
    </w:tbl>
    <w:p>
      <w:pPr>
        <w:pStyle w:val="SourceCode"/>
      </w:pPr>
      <w:r>
        <w:br/>
      </w:r>
      <w:r>
        <w:rPr>
          <w:rStyle w:val="NormalTok"/>
        </w:rPr>
        <w:t xml:space="preserve">modelsummary</w:t>
      </w:r>
      <w:r>
        <w:rPr>
          <w:rStyle w:val="SpecialCharTok"/>
        </w:rPr>
        <w:t xml:space="preserve">::</w:t>
      </w:r>
      <w:r>
        <w:rPr>
          <w:rStyle w:val="FunctionTok"/>
        </w:rPr>
        <w:t xml:space="preserve">datasummary</w:t>
      </w:r>
      <w:r>
        <w:rPr>
          <w:rStyle w:val="NormalTok"/>
        </w:rPr>
        <w:t xml:space="preserve">(Q57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N </w:t>
      </w:r>
      <w:r>
        <w:rPr>
          <w:rStyle w:val="SpecialCharTok"/>
        </w:rPr>
        <w:t xml:space="preserve">+</w:t>
      </w:r>
      <w:r>
        <w:rPr>
          <w:rStyle w:val="NormalTok"/>
        </w:rPr>
        <w:t xml:space="preserve"> </w:t>
      </w:r>
      <w:r>
        <w:rPr>
          <w:rStyle w:val="FunctionTok"/>
        </w:rPr>
        <w:t xml:space="preserve">Percent</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data =</w:t>
      </w:r>
      <w:r>
        <w:rPr>
          <w:rStyle w:val="NormalTok"/>
        </w:rPr>
        <w:t xml:space="preserve"> data)       </w:t>
      </w:r>
      <w:r>
        <w:rPr>
          <w:rStyle w:val="CommentTok"/>
        </w:rPr>
        <w:t xml:space="preserve"># most complex: N, % and full marginals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Q57</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Percent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All</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Most people can be trusted</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250.00</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Need to be very careful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73.70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737.00</w:t>
            </w:r>
          </w:p>
        </w:tc>
      </w:tr>
      <w:tr>
        <w:trPr>
          <w:trHeight w:val="360" w:hRule="auto"/>
        </w:trPr>
        body3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All</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1000.00</w:t>
            </w:r>
          </w:p>
        </w:tc>
      </w:tr>
    </w:tbl>
    <w:p>
      <w:pPr>
        <w:pStyle w:val="SourceCode"/>
      </w:pPr>
      <w:r>
        <w:br/>
      </w:r>
      <w:r>
        <w:rPr>
          <w:rStyle w:val="NormalTok"/>
        </w:rPr>
        <w:t xml:space="preserve">modelsummary</w:t>
      </w:r>
      <w:r>
        <w:rPr>
          <w:rStyle w:val="SpecialCharTok"/>
        </w:rPr>
        <w:t xml:space="preserve">::</w:t>
      </w:r>
      <w:r>
        <w:rPr>
          <w:rStyle w:val="FunctionTok"/>
        </w:rPr>
        <w:t xml:space="preserve">datasummary</w:t>
      </w:r>
      <w:r>
        <w:rPr>
          <w:rStyle w:val="NormalTok"/>
        </w:rPr>
        <w:t xml:space="preserve">(Q57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N </w:t>
      </w:r>
      <w:r>
        <w:rPr>
          <w:rStyle w:val="SpecialCharTok"/>
        </w:rPr>
        <w:t xml:space="preserve">+</w:t>
      </w:r>
      <w:r>
        <w:rPr>
          <w:rStyle w:val="NormalTok"/>
        </w:rPr>
        <w:t xml:space="preserve"> </w:t>
      </w:r>
      <w:r>
        <w:rPr>
          <w:rStyle w:val="FunctionTok"/>
        </w:rPr>
        <w:t xml:space="preserve">Percent</w:t>
      </w:r>
      <w:r>
        <w:rPr>
          <w:rStyle w:val="NormalTok"/>
        </w:rPr>
        <w:t xml:space="preserve">(),                        </w:t>
      </w:r>
      <w:r>
        <w:rPr>
          <w:rStyle w:val="CommentTok"/>
        </w:rPr>
        <w:t xml:space="preserve"># Column marginals only</w:t>
      </w:r>
      <w:r>
        <w:br/>
      </w:r>
      <w:r>
        <w:rPr>
          <w:rStyle w:val="NormalTok"/>
        </w:rPr>
        <w:t xml:space="preserve">            </w:t>
      </w:r>
      <w:r>
        <w:rPr>
          <w:rStyle w:val="AttributeTok"/>
        </w:rPr>
        <w:t xml:space="preserve">data =</w:t>
      </w:r>
      <w:r>
        <w:rPr>
          <w:rStyle w:val="NormalTok"/>
        </w:rPr>
        <w:t xml:space="preserve"> data, </w:t>
      </w:r>
      <w:r>
        <w:br/>
      </w:r>
      <w:r>
        <w:rPr>
          <w:rStyle w:val="NormalTok"/>
        </w:rPr>
        <w:t xml:space="preserve">            </w:t>
      </w:r>
      <w:r>
        <w:rPr>
          <w:rStyle w:val="AttributeTok"/>
        </w:rPr>
        <w:t xml:space="preserve">output =</w:t>
      </w:r>
      <w:r>
        <w:rPr>
          <w:rStyle w:val="NormalTok"/>
        </w:rPr>
        <w:t xml:space="preserve"> </w:t>
      </w:r>
      <w:r>
        <w:rPr>
          <w:rStyle w:val="StringTok"/>
        </w:rPr>
        <w:t xml:space="preserve">"markdown"</w:t>
      </w:r>
      <w:r>
        <w:rPr>
          <w:rStyle w:val="NormalTok"/>
        </w:rPr>
        <w:t xml:space="preserve">)                                          </w:t>
      </w:r>
      <w:r>
        <w:rPr>
          <w:rStyle w:val="CommentTok"/>
        </w:rPr>
        <w:t xml:space="preserve"># Nicer print to Word within rmd/qmd</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Q57</w:t>
            </w:r>
          </w:p>
        </w:tc>
        <w:tc>
          <w:tcPr/>
          <w:p>
            <w:pPr>
              <w:pStyle w:val="Compact"/>
              <w:jc w:val="right"/>
            </w:pPr>
            <w:r>
              <w:t xml:space="preserve">N</w:t>
            </w:r>
          </w:p>
        </w:tc>
        <w:tc>
          <w:tcPr/>
          <w:p>
            <w:pPr>
              <w:pStyle w:val="Compact"/>
              <w:jc w:val="right"/>
            </w:pPr>
            <w:r>
              <w:t xml:space="preserve">Percent</w:t>
            </w:r>
          </w:p>
        </w:tc>
      </w:tr>
      <w:tr>
        <w:tc>
          <w:tcPr/>
          <w:p>
            <w:pPr>
              <w:pStyle w:val="Compact"/>
              <w:jc w:val="left"/>
            </w:pPr>
            <w:r>
              <w:t xml:space="preserve">Most people can be trusted</w:t>
            </w:r>
          </w:p>
        </w:tc>
        <w:tc>
          <w:tcPr/>
          <w:p>
            <w:pPr>
              <w:pStyle w:val="Compact"/>
              <w:jc w:val="right"/>
            </w:pPr>
            <w:r>
              <w:t xml:space="preserve">250</w:t>
            </w:r>
          </w:p>
        </w:tc>
        <w:tc>
          <w:tcPr/>
          <w:p>
            <w:pPr>
              <w:pStyle w:val="Compact"/>
              <w:jc w:val="right"/>
            </w:pPr>
            <w:r>
              <w:t xml:space="preserve">25.00</w:t>
            </w:r>
          </w:p>
        </w:tc>
      </w:tr>
      <w:tr>
        <w:tc>
          <w:tcPr/>
          <w:p>
            <w:pPr>
              <w:pStyle w:val="Compact"/>
              <w:jc w:val="left"/>
            </w:pPr>
            <w:r>
              <w:t xml:space="preserve">Need to be very careful</w:t>
            </w:r>
          </w:p>
        </w:tc>
        <w:tc>
          <w:tcPr/>
          <w:p>
            <w:pPr>
              <w:pStyle w:val="Compact"/>
              <w:jc w:val="right"/>
            </w:pPr>
            <w:r>
              <w:t xml:space="preserve">737</w:t>
            </w:r>
          </w:p>
        </w:tc>
        <w:tc>
          <w:tcPr/>
          <w:p>
            <w:pPr>
              <w:pStyle w:val="Compact"/>
              <w:jc w:val="right"/>
            </w:pPr>
            <w:r>
              <w:t xml:space="preserve">73.70</w:t>
            </w:r>
          </w:p>
        </w:tc>
      </w:tr>
      <w:tr>
        <w:tc>
          <w:tcPr/>
          <w:p>
            <w:pPr>
              <w:pStyle w:val="Compact"/>
              <w:jc w:val="left"/>
            </w:pPr>
            <w:r>
              <w:t xml:space="preserve">All</w:t>
            </w:r>
          </w:p>
        </w:tc>
        <w:tc>
          <w:tcPr/>
          <w:p>
            <w:pPr>
              <w:pStyle w:val="Compact"/>
              <w:jc w:val="right"/>
            </w:pPr>
            <w:r>
              <w:t xml:space="preserve">1000</w:t>
            </w:r>
          </w:p>
        </w:tc>
        <w:tc>
          <w:tcPr/>
          <w:p>
            <w:pPr>
              <w:pStyle w:val="Compact"/>
              <w:jc w:val="right"/>
            </w:pPr>
            <w:r>
              <w:t xml:space="preserve">100.00</w:t>
            </w:r>
          </w:p>
        </w:tc>
      </w:tr>
    </w:tbl>
    <w:bookmarkEnd w:id="27"/>
    <w:bookmarkStart w:id="28" w:name="gtsummarytbl_summary"/>
    <w:p>
      <w:pPr>
        <w:pStyle w:val="Heading4"/>
      </w:pPr>
      <w:r>
        <w:rPr>
          <w:rStyle w:val="VerbatimChar"/>
        </w:rPr>
        <w:t xml:space="preserve">gtsummary::tbl_summary()</w:t>
      </w:r>
    </w:p>
    <w:p>
      <w:pPr>
        <w:pStyle w:val="SourceCode"/>
      </w:pPr>
      <w:r>
        <w:br/>
      </w:r>
      <w:r>
        <w:rPr>
          <w:rStyle w:val="NormalTok"/>
        </w:rPr>
        <w:t xml:space="preserve">data </w:t>
      </w:r>
      <w:r>
        <w:rPr>
          <w:rStyle w:val="SpecialCharTok"/>
        </w:rPr>
        <w:t xml:space="preserve">|&gt;</w:t>
      </w:r>
      <w:r>
        <w:rPr>
          <w:rStyle w:val="NormalTok"/>
        </w:rPr>
        <w:t xml:space="preserve"> gtsummary</w:t>
      </w:r>
      <w:r>
        <w:rPr>
          <w:rStyle w:val="SpecialCharTok"/>
        </w:rPr>
        <w:t xml:space="preserve">::</w:t>
      </w:r>
      <w:r>
        <w:rPr>
          <w:rStyle w:val="FunctionTok"/>
        </w:rPr>
        <w:t xml:space="preserve">tbl_summary</w:t>
      </w:r>
      <w:r>
        <w:rPr>
          <w:rStyle w:val="NormalTok"/>
        </w:rPr>
        <w:t xml:space="preserve">(</w:t>
      </w:r>
      <w:r>
        <w:rPr>
          <w:rStyle w:val="AttributeTok"/>
        </w:rPr>
        <w:t xml:space="preserve">include =</w:t>
      </w:r>
      <w:r>
        <w:rPr>
          <w:rStyle w:val="NormalTok"/>
        </w:rPr>
        <w:t xml:space="preserve"> Q57)                        </w:t>
      </w:r>
      <w:r>
        <w:rPr>
          <w:rStyle w:val="CommentTok"/>
        </w:rPr>
        <w:t xml:space="preserve"># a bit hacky; meant to summarise dataframes, not single variables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331"/>
        <w:gridCol w:w="1426"/>
      </w:tblGrid>
      <w:tr>
        <w:trPr>
          <w:trHeight w:val="604"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 = 1,000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r>
      <w:tr>
        <w:trPr>
          <w:trHeight w:val="612"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Most people can be trusted</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Most people can be trusted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250 (25%)</w:t>
            </w:r>
          </w:p>
        </w:tc>
      </w:tr>
      <w:tr>
        <w:trPr>
          <w:trHeight w:val="61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Need to be very careful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737 (75%)</w:t>
            </w:r>
          </w:p>
        </w:tc>
      </w:tr>
      <w:tr>
        <w:trPr>
          <w:trHeight w:val="572" w:hRule="auto"/>
        </w:trPr>
        body4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w:t>
            </w:r>
          </w:p>
        </w:tc>
      </w:tr>
      <w:tr>
        <w:trPr>
          <w:trHeight w:val="360" w:hRule="auto"/>
        </w:trPr>
        footer1
        <w:tc>
          <w:tcPr>
            <w:gridSpan w:val="2"/>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w:t>
            </w:r>
          </w:p>
        </w:tc>
      </w:tr>
    </w:tbl>
    <w:p>
      <w:pPr>
        <w:pStyle w:val="SourceCode"/>
      </w:pPr>
      <w:r>
        <w:rPr>
          <w:rStyle w:val="CommentTok"/>
        </w:rPr>
        <w:t xml:space="preserve"># , missing = "no"</w:t>
      </w:r>
      <w:r>
        <w:br/>
      </w:r>
      <w:r>
        <w:rPr>
          <w:rStyle w:val="CommentTok"/>
        </w:rPr>
        <w:t xml:space="preserve"># |&gt; gtsummary::modify_header(label ~ "")</w:t>
      </w:r>
    </w:p>
    <w:bookmarkEnd w:id="28"/>
    <w:bookmarkEnd w:id="29"/>
    <w:bookmarkStart w:id="36" w:name="two-way-tabulations-corsstabulations"/>
    <w:p>
      <w:pPr>
        <w:pStyle w:val="Heading2"/>
      </w:pPr>
      <w:r>
        <w:t xml:space="preserve">Two-way tabulations (corsstabulations)</w:t>
      </w:r>
    </w:p>
    <w:bookmarkStart w:id="30" w:name="base-r-1"/>
    <w:p>
      <w:pPr>
        <w:pStyle w:val="Heading4"/>
      </w:pPr>
      <w:r>
        <w:t xml:space="preserve">Base R</w:t>
      </w:r>
    </w:p>
    <w:p>
      <w:pPr>
        <w:pStyle w:val="SourceCode"/>
      </w:pPr>
      <w:r>
        <w:rPr>
          <w:rStyle w:val="CommentTok"/>
        </w:rPr>
        <w:t xml:space="preserve"># Base R</w:t>
      </w:r>
    </w:p>
    <w:bookmarkEnd w:id="30"/>
    <w:bookmarkStart w:id="31" w:name="tidyverse-dplyr"/>
    <w:p>
      <w:pPr>
        <w:pStyle w:val="Heading4"/>
      </w:pPr>
      <w:r>
        <w:rPr>
          <w:rStyle w:val="VerbatimChar"/>
        </w:rPr>
        <w:t xml:space="preserve">{tidyverse}</w:t>
      </w:r>
      <w:r>
        <w:t xml:space="preserve"> </w:t>
      </w:r>
      <w:r>
        <w:rPr>
          <w:rStyle w:val="VerbatimChar"/>
        </w:rPr>
        <w:t xml:space="preserve">dplyr::</w:t>
      </w:r>
    </w:p>
    <w:p>
      <w:pPr>
        <w:pStyle w:val="SourceCode"/>
      </w:pPr>
      <w:r>
        <w:rPr>
          <w:rStyle w:val="CommentTok"/>
        </w:rPr>
        <w:t xml:space="preserve"># {tidyverse} dplyr::</w:t>
      </w:r>
      <w:r>
        <w:br/>
      </w:r>
      <w:r>
        <w:br/>
      </w:r>
      <w:r>
        <w:rPr>
          <w:rStyle w:val="NormalTok"/>
        </w:rPr>
        <w:t xml:space="preserve">data </w:t>
      </w:r>
      <w:r>
        <w:rPr>
          <w:rStyle w:val="SpecialCharTok"/>
        </w:rPr>
        <w:t xml:space="preserve">|&gt;</w:t>
      </w:r>
      <w:r>
        <w:rPr>
          <w:rStyle w:val="NormalTok"/>
        </w:rPr>
        <w:t xml:space="preserve"> </w:t>
      </w:r>
      <w:r>
        <w:rPr>
          <w:rStyle w:val="FunctionTok"/>
        </w:rPr>
        <w:t xml:space="preserve">count</w:t>
      </w:r>
      <w:r>
        <w:rPr>
          <w:rStyle w:val="NormalTok"/>
        </w:rPr>
        <w:t xml:space="preserve">(Q57, Q263)</w:t>
      </w:r>
    </w:p>
    <w:p>
      <w:pPr>
        <w:pStyle w:val="SourceCode"/>
      </w:pPr>
      <w:r>
        <w:rPr>
          <w:rStyle w:val="VerbatimChar"/>
        </w:rPr>
        <w:t xml:space="preserve">                         Q57</w:t>
      </w:r>
      <w:r>
        <w:br/>
      </w:r>
      <w:r>
        <w:rPr>
          <w:rStyle w:val="VerbatimChar"/>
        </w:rPr>
        <w:t xml:space="preserve">1 Most people can be trusted</w:t>
      </w:r>
      <w:r>
        <w:br/>
      </w:r>
      <w:r>
        <w:rPr>
          <w:rStyle w:val="VerbatimChar"/>
        </w:rPr>
        <w:t xml:space="preserve">2 Most people can be trusted</w:t>
      </w:r>
      <w:r>
        <w:br/>
      </w:r>
      <w:r>
        <w:rPr>
          <w:rStyle w:val="VerbatimChar"/>
        </w:rPr>
        <w:t xml:space="preserve">3 Most people can be trusted</w:t>
      </w:r>
      <w:r>
        <w:br/>
      </w:r>
      <w:r>
        <w:rPr>
          <w:rStyle w:val="VerbatimChar"/>
        </w:rPr>
        <w:t xml:space="preserve">4    Need to be very careful</w:t>
      </w:r>
      <w:r>
        <w:br/>
      </w:r>
      <w:r>
        <w:rPr>
          <w:rStyle w:val="VerbatimChar"/>
        </w:rPr>
        <w:t xml:space="preserve">5    Need to be very careful</w:t>
      </w:r>
      <w:r>
        <w:br/>
      </w:r>
      <w:r>
        <w:rPr>
          <w:rStyle w:val="VerbatimChar"/>
        </w:rPr>
        <w:t xml:space="preserve">6    Need to be very careful</w:t>
      </w:r>
      <w:r>
        <w:br/>
      </w:r>
      <w:r>
        <w:rPr>
          <w:rStyle w:val="VerbatimChar"/>
        </w:rPr>
        <w:t xml:space="preserve">7                       &lt;NA&gt;</w:t>
      </w:r>
      <w:r>
        <w:br/>
      </w:r>
      <w:r>
        <w:rPr>
          <w:rStyle w:val="VerbatimChar"/>
        </w:rPr>
        <w:t xml:space="preserve">8                       &lt;NA&gt;</w:t>
      </w:r>
      <w:r>
        <w:br/>
      </w:r>
      <w:r>
        <w:rPr>
          <w:rStyle w:val="VerbatimChar"/>
        </w:rPr>
        <w:t xml:space="preserve">9                       &lt;NA&gt;</w:t>
      </w:r>
      <w:r>
        <w:br/>
      </w:r>
      <w:r>
        <w:rPr>
          <w:rStyle w:val="VerbatimChar"/>
        </w:rPr>
        <w:t xml:space="preserve">                                                           Q263   n</w:t>
      </w:r>
      <w:r>
        <w:br/>
      </w:r>
      <w:r>
        <w:rPr>
          <w:rStyle w:val="VerbatimChar"/>
        </w:rPr>
        <w:t xml:space="preserve">1                                     I am born in this country 224</w:t>
      </w:r>
      <w:r>
        <w:br/>
      </w:r>
      <w:r>
        <w:rPr>
          <w:rStyle w:val="VerbatimChar"/>
        </w:rPr>
        <w:t xml:space="preserve">2 I am an immigrant to this country (born outside this country)  23</w:t>
      </w:r>
      <w:r>
        <w:br/>
      </w:r>
      <w:r>
        <w:rPr>
          <w:rStyle w:val="VerbatimChar"/>
        </w:rPr>
        <w:t xml:space="preserve">3                                                          &lt;NA&gt;   3</w:t>
      </w:r>
      <w:r>
        <w:br/>
      </w:r>
      <w:r>
        <w:rPr>
          <w:rStyle w:val="VerbatimChar"/>
        </w:rPr>
        <w:t xml:space="preserve">4                                     I am born in this country 697</w:t>
      </w:r>
      <w:r>
        <w:br/>
      </w:r>
      <w:r>
        <w:rPr>
          <w:rStyle w:val="VerbatimChar"/>
        </w:rPr>
        <w:t xml:space="preserve">5 I am an immigrant to this country (born outside this country)  36</w:t>
      </w:r>
      <w:r>
        <w:br/>
      </w:r>
      <w:r>
        <w:rPr>
          <w:rStyle w:val="VerbatimChar"/>
        </w:rPr>
        <w:t xml:space="preserve">6                                                          &lt;NA&gt;   4</w:t>
      </w:r>
      <w:r>
        <w:br/>
      </w:r>
      <w:r>
        <w:rPr>
          <w:rStyle w:val="VerbatimChar"/>
        </w:rPr>
        <w:t xml:space="preserve">7                                     I am born in this country   9</w:t>
      </w:r>
      <w:r>
        <w:br/>
      </w:r>
      <w:r>
        <w:rPr>
          <w:rStyle w:val="VerbatimChar"/>
        </w:rPr>
        <w:t xml:space="preserve">8 I am an immigrant to this country (born outside this country)   2</w:t>
      </w:r>
      <w:r>
        <w:br/>
      </w:r>
      <w:r>
        <w:rPr>
          <w:rStyle w:val="VerbatimChar"/>
        </w:rPr>
        <w:t xml:space="preserve">9                                                          &lt;NA&gt;   2</w:t>
      </w:r>
    </w:p>
    <w:bookmarkEnd w:id="31"/>
    <w:bookmarkStart w:id="32" w:name="easystats-datawizarddata_tabulate-1"/>
    <w:p>
      <w:pPr>
        <w:pStyle w:val="Heading4"/>
      </w:pPr>
      <w:r>
        <w:rPr>
          <w:rStyle w:val="VerbatimChar"/>
        </w:rPr>
        <w:t xml:space="preserve">{easystats}</w:t>
      </w:r>
      <w:r>
        <w:t xml:space="preserve"> </w:t>
      </w:r>
      <w:r>
        <w:rPr>
          <w:rStyle w:val="VerbatimChar"/>
        </w:rPr>
        <w:t xml:space="preserve">datawizard::data_tabulate()</w:t>
      </w:r>
    </w:p>
    <w:p>
      <w:pPr>
        <w:pStyle w:val="SourceCode"/>
      </w:pPr>
      <w:r>
        <w:rPr>
          <w:rStyle w:val="CommentTok"/>
        </w:rPr>
        <w:t xml:space="preserve"># `datawizard`</w:t>
      </w:r>
      <w:r>
        <w:br/>
      </w:r>
      <w:r>
        <w:br/>
      </w:r>
      <w:r>
        <w:rPr>
          <w:rStyle w:val="CommentTok"/>
        </w:rPr>
        <w:t xml:space="preserve"># by default creates `n_distinct(data$B_COUNTRY)` number of separate frequency tables of `data$Q263`</w:t>
      </w:r>
      <w:r>
        <w:br/>
      </w:r>
      <w:r>
        <w:rPr>
          <w:rStyle w:val="CommentTok"/>
        </w:rPr>
        <w:t xml:space="preserve"># the `collapse` option collapses the output into one table</w:t>
      </w:r>
      <w:r>
        <w:br/>
      </w:r>
      <w:r>
        <w:br/>
      </w:r>
      <w:r>
        <w:rPr>
          <w:rStyle w:val="NormalTok"/>
        </w:rPr>
        <w:t xml:space="preserve">data </w:t>
      </w:r>
      <w:r>
        <w:rPr>
          <w:rStyle w:val="SpecialCharTok"/>
        </w:rPr>
        <w:t xml:space="preserve">|&gt;</w:t>
      </w:r>
      <w:r>
        <w:rPr>
          <w:rStyle w:val="NormalTok"/>
        </w:rPr>
        <w:t xml:space="preserve"> </w:t>
      </w:r>
      <w:r>
        <w:br/>
      </w:r>
      <w:r>
        <w:rPr>
          <w:rStyle w:val="NormalTok"/>
        </w:rPr>
        <w:t xml:space="preserve">  </w:t>
      </w:r>
      <w:r>
        <w:rPr>
          <w:rStyle w:val="CommentTok"/>
        </w:rPr>
        <w:t xml:space="preserve"># group_by(B_COUNTRY) |&gt;</w:t>
      </w:r>
      <w:r>
        <w:br/>
      </w:r>
      <w:r>
        <w:rPr>
          <w:rStyle w:val="NormalTok"/>
        </w:rPr>
        <w:t xml:space="preserve">  </w:t>
      </w:r>
      <w:r>
        <w:rPr>
          <w:rStyle w:val="FunctionTok"/>
        </w:rPr>
        <w:t xml:space="preserve">data_group</w:t>
      </w:r>
      <w:r>
        <w:rPr>
          <w:rStyle w:val="NormalTok"/>
        </w:rPr>
        <w:t xml:space="preserve">(Q260) </w:t>
      </w:r>
      <w:r>
        <w:rPr>
          <w:rStyle w:val="SpecialCharTok"/>
        </w:rPr>
        <w:t xml:space="preserve">|&gt;</w:t>
      </w:r>
      <w:r>
        <w:br/>
      </w:r>
      <w:r>
        <w:rPr>
          <w:rStyle w:val="NormalTok"/>
        </w:rPr>
        <w:t xml:space="preserve">  </w:t>
      </w:r>
      <w:r>
        <w:rPr>
          <w:rStyle w:val="FunctionTok"/>
        </w:rPr>
        <w:t xml:space="preserve">data_tabulate</w:t>
      </w:r>
      <w:r>
        <w:rPr>
          <w:rStyle w:val="NormalTok"/>
        </w:rPr>
        <w:t xml:space="preserve">(Q263, </w:t>
      </w:r>
      <w:r>
        <w:rPr>
          <w:rStyle w:val="AttributeTok"/>
        </w:rPr>
        <w:t xml:space="preserve">collapse =</w:t>
      </w:r>
      <w:r>
        <w:rPr>
          <w:rStyle w:val="NormalTok"/>
        </w:rPr>
        <w:t xml:space="preserve"> </w:t>
      </w:r>
      <w:r>
        <w:rPr>
          <w:rStyle w:val="ConstantTok"/>
        </w:rPr>
        <w:t xml:space="preserve">TRUE</w:t>
      </w:r>
      <w:r>
        <w:rPr>
          <w:rStyle w:val="NormalTok"/>
        </w:rPr>
        <w:t xml:space="preserve">) </w:t>
      </w:r>
      <w:r>
        <w:rPr>
          <w:rStyle w:val="CommentTok"/>
        </w:rPr>
        <w:t xml:space="preserve"># |&gt; print_md()</w:t>
      </w:r>
    </w:p>
    <w:bookmarkEnd w:id="32"/>
    <w:bookmarkStart w:id="33" w:name="janitortabyl-1"/>
    <w:p>
      <w:pPr>
        <w:pStyle w:val="Heading4"/>
      </w:pPr>
      <w:r>
        <w:rPr>
          <w:rStyle w:val="VerbatimChar"/>
        </w:rPr>
        <w:t xml:space="preserve">janitor::tabyl()</w:t>
      </w:r>
    </w:p>
    <w:p>
      <w:pPr>
        <w:pStyle w:val="SourceCode"/>
      </w:pPr>
      <w:r>
        <w:rPr>
          <w:rStyle w:val="NormalTok"/>
        </w:rPr>
        <w:t xml:space="preserve">data </w:t>
      </w:r>
      <w:r>
        <w:rPr>
          <w:rStyle w:val="SpecialCharTok"/>
        </w:rPr>
        <w:t xml:space="preserve">|&gt;</w:t>
      </w:r>
      <w:r>
        <w:rPr>
          <w:rStyle w:val="NormalTok"/>
        </w:rPr>
        <w:t xml:space="preserve"> </w:t>
      </w:r>
      <w:r>
        <w:rPr>
          <w:rStyle w:val="FunctionTok"/>
        </w:rPr>
        <w:t xml:space="preserve">tabyl</w:t>
      </w:r>
      <w:r>
        <w:rPr>
          <w:rStyle w:val="NormalTok"/>
        </w:rPr>
        <w:t xml:space="preserve">(Q57, Q263, </w:t>
      </w:r>
      <w:r>
        <w:rPr>
          <w:rStyle w:val="AttributeTok"/>
        </w:rPr>
        <w:t xml:space="preserve">show_na =</w:t>
      </w:r>
      <w:r>
        <w:rPr>
          <w:rStyle w:val="NormalTok"/>
        </w:rPr>
        <w:t xml:space="preserve"> </w:t>
      </w:r>
      <w:r>
        <w:rPr>
          <w:rStyle w:val="ConstantTok"/>
        </w:rPr>
        <w:t xml:space="preserve">FALSE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adorn_totals</w:t>
      </w:r>
      <w:r>
        <w:rPr>
          <w:rStyle w:val="NormalTok"/>
        </w:rPr>
        <w:t xml:space="preserve">(</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w:t>
      </w:r>
      <w:r>
        <w:rPr>
          <w:rStyle w:val="NormalTok"/>
        </w:rPr>
        <w:t xml:space="preserve">)) </w:t>
      </w:r>
      <w:r>
        <w:rPr>
          <w:rStyle w:val="SpecialCharTok"/>
        </w:rPr>
        <w:t xml:space="preserve">|&gt;</w:t>
      </w:r>
      <w:r>
        <w:br/>
      </w:r>
      <w:r>
        <w:rPr>
          <w:rStyle w:val="NormalTok"/>
        </w:rPr>
        <w:t xml:space="preserve">  </w:t>
      </w:r>
      <w:r>
        <w:rPr>
          <w:rStyle w:val="FunctionTok"/>
        </w:rPr>
        <w:t xml:space="preserve">adorn_percentages</w:t>
      </w:r>
      <w:r>
        <w:rPr>
          <w:rStyle w:val="NormalTok"/>
        </w:rPr>
        <w:t xml:space="preserve">(</w:t>
      </w:r>
      <w:r>
        <w:rPr>
          <w:rStyle w:val="StringTok"/>
        </w:rPr>
        <w:t xml:space="preserve">"row"</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adorn_pct_formatting</w:t>
      </w:r>
      <w:r>
        <w:rPr>
          <w:rStyle w:val="NormalTok"/>
        </w:rPr>
        <w:t xml:space="preserve">(</w:t>
      </w:r>
      <w:r>
        <w:rPr>
          <w:rStyle w:val="AttributeTok"/>
        </w:rPr>
        <w:t xml:space="preserve">rounding =</w:t>
      </w:r>
      <w:r>
        <w:rPr>
          <w:rStyle w:val="NormalTok"/>
        </w:rPr>
        <w:t xml:space="preserve"> </w:t>
      </w:r>
      <w:r>
        <w:rPr>
          <w:rStyle w:val="StringTok"/>
        </w:rPr>
        <w:t xml:space="preserve">"half up"</w:t>
      </w:r>
      <w:r>
        <w:rPr>
          <w:rStyle w:val="NormalTok"/>
        </w:rPr>
        <w:t xml:space="preserve">, </w:t>
      </w:r>
      <w:r>
        <w:rPr>
          <w:rStyle w:val="AttributeTok"/>
        </w:rPr>
        <w:t xml:space="preserve">digits =</w:t>
      </w:r>
      <w:r>
        <w:rPr>
          <w:rStyle w:val="NormalTok"/>
        </w:rPr>
        <w:t xml:space="preserve"> </w:t>
      </w:r>
      <w:r>
        <w:rPr>
          <w:rStyle w:val="DecValTok"/>
        </w:rPr>
        <w:t xml:space="preserve">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adorn_ns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flextable</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Q57</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am born in this country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am an immigrant to this country (born outside this country)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Total</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Most people can be trusted</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90.7% (224)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9.3% (23)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 (247)</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Need to be very careful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95.1% (697)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4.9% (36)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 (733)</w:t>
            </w:r>
          </w:p>
        </w:tc>
      </w:tr>
      <w:tr>
        <w:trPr>
          <w:trHeight w:val="360" w:hRule="auto"/>
        </w:trPr>
        body3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Total</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94.0% (921)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 (59)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 (980)</w:t>
            </w:r>
          </w:p>
        </w:tc>
      </w:tr>
    </w:tbl>
    <w:bookmarkEnd w:id="33"/>
    <w:bookmarkStart w:id="34" w:name="gtsummarytbl_cross"/>
    <w:p>
      <w:pPr>
        <w:pStyle w:val="Heading3"/>
      </w:pPr>
      <w:r>
        <w:rPr>
          <w:rStyle w:val="VerbatimChar"/>
        </w:rPr>
        <w:t xml:space="preserve">gtsummary::tbl_cross()</w:t>
      </w:r>
    </w:p>
    <w:p>
      <w:pPr>
        <w:pStyle w:val="SourceCode"/>
      </w:pPr>
      <w:r>
        <w:br/>
      </w:r>
      <w:r>
        <w:rPr>
          <w:rStyle w:val="NormalTok"/>
        </w:rPr>
        <w:t xml:space="preserve">data </w:t>
      </w:r>
      <w:r>
        <w:rPr>
          <w:rStyle w:val="SpecialCharTok"/>
        </w:rPr>
        <w:t xml:space="preserve">|&gt;</w:t>
      </w:r>
      <w:r>
        <w:rPr>
          <w:rStyle w:val="NormalTok"/>
        </w:rPr>
        <w:t xml:space="preserve"> </w:t>
      </w:r>
      <w:r>
        <w:br/>
      </w:r>
      <w:r>
        <w:rPr>
          <w:rStyle w:val="NormalTok"/>
        </w:rPr>
        <w:t xml:space="preserve">  gtsummary</w:t>
      </w:r>
      <w:r>
        <w:rPr>
          <w:rStyle w:val="SpecialCharTok"/>
        </w:rPr>
        <w:t xml:space="preserve">::</w:t>
      </w:r>
      <w:r>
        <w:rPr>
          <w:rStyle w:val="FunctionTok"/>
        </w:rPr>
        <w:t xml:space="preserve">tbl_cross</w:t>
      </w:r>
      <w:r>
        <w:rPr>
          <w:rStyle w:val="NormalTok"/>
        </w:rPr>
        <w:t xml:space="preserve">(Q57, Q260,</w:t>
      </w:r>
      <w:r>
        <w:br/>
      </w:r>
      <w:r>
        <w:rPr>
          <w:rStyle w:val="NormalTok"/>
        </w:rPr>
        <w:t xml:space="preserve">                     </w:t>
      </w:r>
      <w:r>
        <w:rPr>
          <w:rStyle w:val="AttributeTok"/>
        </w:rPr>
        <w:t xml:space="preserve">percent =</w:t>
      </w:r>
      <w:r>
        <w:rPr>
          <w:rStyle w:val="NormalTok"/>
        </w:rPr>
        <w:t xml:space="preserve"> </w:t>
      </w:r>
      <w:r>
        <w:rPr>
          <w:rStyle w:val="StringTok"/>
        </w:rPr>
        <w:t xml:space="preserve">"row"</w:t>
      </w:r>
      <w:r>
        <w:rPr>
          <w:rStyle w:val="NormalTok"/>
        </w:rPr>
        <w:t xml:space="preserve">,</w:t>
      </w:r>
      <w:r>
        <w:br/>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CommentTok"/>
        </w:rPr>
        <w:t xml:space="preserve"># "no", "always", "ifany"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331"/>
        <w:gridCol w:w="1426"/>
        <w:gridCol w:w="1426"/>
        <w:gridCol w:w="1548"/>
      </w:tblGrid>
      <w:tr>
        <w:trPr>
          <w:trHeight w:val="574"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gridSpan w:val="2"/>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Sex</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571" w:hRule="auto"/>
          <w:tblHeader/>
        </w:trPr>
        header2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Male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Female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Total</w:t>
            </w:r>
          </w:p>
        </w:tc>
      </w:tr>
      <w:tr>
        <w:trPr>
          <w:trHeight w:val="612"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Most people can be trusted</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Most people can be trusted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121 (48%)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129 (52%)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250 (100%)</w:t>
            </w:r>
          </w:p>
        </w:tc>
      </w:tr>
      <w:tr>
        <w:trPr>
          <w:trHeight w:val="61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Need to be very careful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359 (49%)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377 (51%)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736 (100%)</w:t>
            </w:r>
          </w:p>
        </w:tc>
      </w:tr>
      <w:tr>
        <w:trPr>
          <w:trHeight w:val="617" w:hRule="auto"/>
        </w:trPr>
        body4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Total</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480 (49%)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506 (51%)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986 (100%)</w:t>
            </w:r>
          </w:p>
        </w:tc>
      </w:tr>
    </w:tbl>
    <w:bookmarkEnd w:id="34"/>
    <w:bookmarkStart w:id="35" w:name="modelsummarydatasummary_crosstab"/>
    <w:p>
      <w:pPr>
        <w:pStyle w:val="Heading3"/>
      </w:pPr>
      <w:r>
        <w:rPr>
          <w:rStyle w:val="VerbatimChar"/>
        </w:rPr>
        <w:t xml:space="preserve">modelsummary::datasummary_crosstab()</w:t>
      </w:r>
    </w:p>
    <w:p>
      <w:pPr>
        <w:pStyle w:val="FirstParagraph"/>
      </w:pPr>
      <w:r>
        <w:t xml:space="preserve">Major shortcoming that the</w:t>
      </w:r>
      <w:r>
        <w:t xml:space="preserve"> </w:t>
      </w:r>
      <w:r>
        <w:t xml:space="preserve">“</w:t>
      </w:r>
      <w:r>
        <w:t xml:space="preserve">All</w:t>
      </w:r>
      <w:r>
        <w:t xml:space="preserve">”</w:t>
      </w:r>
      <w:r>
        <w:t xml:space="preserve"> </w:t>
      </w:r>
      <w:r>
        <w:t xml:space="preserve">total marginals summarise the entire data, with the missing values of the crosstabulated variables included, while the missign values themselves are not shown within the table, so it can be very confusing and dangerous.</w:t>
      </w:r>
    </w:p>
    <w:p>
      <w:pPr>
        <w:pStyle w:val="SourceCode"/>
      </w:pPr>
      <w:r>
        <w:br/>
      </w:r>
      <w:r>
        <w:rPr>
          <w:rStyle w:val="NormalTok"/>
        </w:rPr>
        <w:t xml:space="preserve">modelsummary</w:t>
      </w:r>
      <w:r>
        <w:rPr>
          <w:rStyle w:val="SpecialCharTok"/>
        </w:rPr>
        <w:t xml:space="preserve">::</w:t>
      </w:r>
      <w:r>
        <w:rPr>
          <w:rStyle w:val="FunctionTok"/>
        </w:rPr>
        <w:t xml:space="preserve">datasummary</w:t>
      </w:r>
      <w:r>
        <w:rPr>
          <w:rStyle w:val="NormalTok"/>
        </w:rPr>
        <w:t xml:space="preserve">(Q57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Q260 </w:t>
      </w:r>
      <w:r>
        <w:rPr>
          <w:rStyle w:val="SpecialCharTok"/>
        </w:rPr>
        <w:t xml:space="preserve">+</w:t>
      </w:r>
      <w:r>
        <w:rPr>
          <w:rStyle w:val="NormalTok"/>
        </w:rPr>
        <w:t xml:space="preserve"> </w:t>
      </w:r>
      <w:r>
        <w:rPr>
          <w:rStyle w:val="FunctionTok"/>
        </w:rPr>
        <w:t xml:space="preserve">Percent</w:t>
      </w:r>
      <w:r>
        <w:rPr>
          <w:rStyle w:val="NormalTok"/>
        </w:rPr>
        <w:t xml:space="preserve">(</w:t>
      </w:r>
      <w:r>
        <w:rPr>
          <w:rStyle w:val="StringTok"/>
        </w:rPr>
        <w:t xml:space="preserve">"col"</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data =</w:t>
      </w:r>
      <w:r>
        <w:rPr>
          <w:rStyle w:val="NormalTok"/>
        </w:rPr>
        <w:t xml:space="preserve"> data) </w:t>
      </w:r>
      <w:r>
        <w:rPr>
          <w:rStyle w:val="CommentTok"/>
        </w:rPr>
        <w:t xml:space="preserve"># limited options for adding column and row statistics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Q57</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Female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Percent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All</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Most people can be trusted</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121.00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129.00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250.00</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Need to be very careful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359.00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73.70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737.00</w:t>
            </w:r>
          </w:p>
        </w:tc>
      </w:tr>
      <w:tr>
        <w:trPr>
          <w:trHeight w:val="360" w:hRule="auto"/>
        </w:trPr>
        body3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All</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487.00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511.00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1000.00</w:t>
            </w:r>
          </w:p>
        </w:tc>
      </w:tr>
    </w:tbl>
    <w:p>
      <w:pPr>
        <w:pStyle w:val="SourceCode"/>
      </w:pPr>
      <w:r>
        <w:br/>
      </w:r>
      <w:r>
        <w:rPr>
          <w:rStyle w:val="NormalTok"/>
        </w:rPr>
        <w:t xml:space="preserve">modelsummary</w:t>
      </w:r>
      <w:r>
        <w:rPr>
          <w:rStyle w:val="SpecialCharTok"/>
        </w:rPr>
        <w:t xml:space="preserve">::</w:t>
      </w:r>
      <w:r>
        <w:rPr>
          <w:rStyle w:val="FunctionTok"/>
        </w:rPr>
        <w:t xml:space="preserve">datasummary_crosstab</w:t>
      </w:r>
      <w:r>
        <w:rPr>
          <w:rStyle w:val="NormalTok"/>
        </w:rPr>
        <w:t xml:space="preserve">(Q57 </w:t>
      </w:r>
      <w:r>
        <w:rPr>
          <w:rStyle w:val="SpecialCharTok"/>
        </w:rPr>
        <w:t xml:space="preserve">~</w:t>
      </w:r>
      <w:r>
        <w:rPr>
          <w:rStyle w:val="NormalTok"/>
        </w:rPr>
        <w:t xml:space="preserve"> Q260, </w:t>
      </w:r>
      <w:r>
        <w:rPr>
          <w:rStyle w:val="AttributeTok"/>
        </w:rPr>
        <w:t xml:space="preserve">data =</w:t>
      </w:r>
      <w:r>
        <w:rPr>
          <w:rStyle w:val="NormalTok"/>
        </w:rPr>
        <w:t xml:space="preserve"> data)     </w:t>
      </w:r>
      <w:r>
        <w:rPr>
          <w:rStyle w:val="CommentTok"/>
        </w:rPr>
        <w:t xml:space="preserve"># relatively good defaults; BUT "All" includes missing values without explicitly telling</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Q57</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Female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All</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Most people can be trusted</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250</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row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Need to be very careful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737</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row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All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r>
      <w:tr>
        <w:trPr>
          <w:trHeight w:val="36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row</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r>
    </w:tbl>
    <w:p>
      <w:pPr>
        <w:pStyle w:val="SourceCode"/>
      </w:pPr>
      <w:r>
        <w:br/>
      </w:r>
      <w:r>
        <w:rPr>
          <w:rStyle w:val="NormalTok"/>
        </w:rPr>
        <w:t xml:space="preserve">modelsummary</w:t>
      </w:r>
      <w:r>
        <w:rPr>
          <w:rStyle w:val="SpecialCharTok"/>
        </w:rPr>
        <w:t xml:space="preserve">::</w:t>
      </w:r>
      <w:r>
        <w:rPr>
          <w:rStyle w:val="FunctionTok"/>
        </w:rPr>
        <w:t xml:space="preserve">datasummary_crosstab</w:t>
      </w:r>
      <w:r>
        <w:rPr>
          <w:rStyle w:val="NormalTok"/>
        </w:rPr>
        <w:t xml:space="preserve">(Q57 </w:t>
      </w:r>
      <w:r>
        <w:rPr>
          <w:rStyle w:val="SpecialCharTok"/>
        </w:rPr>
        <w:t xml:space="preserve">~</w:t>
      </w:r>
      <w:r>
        <w:rPr>
          <w:rStyle w:val="NormalTok"/>
        </w:rPr>
        <w:t xml:space="preserve"> Q260, </w:t>
      </w:r>
      <w:r>
        <w:rPr>
          <w:rStyle w:val="AttributeTok"/>
        </w:rPr>
        <w:t xml:space="preserve">data =</w:t>
      </w:r>
      <w:r>
        <w:rPr>
          <w:rStyle w:val="NormalTok"/>
        </w:rPr>
        <w:t xml:space="preserve"> </w:t>
      </w:r>
      <w:r>
        <w:rPr>
          <w:rStyle w:val="FunctionTok"/>
        </w:rPr>
        <w:t xml:space="preserve">na.omit</w:t>
      </w:r>
      <w:r>
        <w:rPr>
          <w:rStyle w:val="NormalTok"/>
        </w:rPr>
        <w:t xml:space="preserve">(data[</w:t>
      </w:r>
      <w:r>
        <w:rPr>
          <w:rStyle w:val="FunctionTok"/>
        </w:rPr>
        <w:t xml:space="preserve">c</w:t>
      </w:r>
      <w:r>
        <w:rPr>
          <w:rStyle w:val="NormalTok"/>
        </w:rPr>
        <w:t xml:space="preserve">(</w:t>
      </w:r>
      <w:r>
        <w:rPr>
          <w:rStyle w:val="StringTok"/>
        </w:rPr>
        <w:t xml:space="preserve">"Q57"</w:t>
      </w:r>
      <w:r>
        <w:rPr>
          <w:rStyle w:val="NormalTok"/>
        </w:rPr>
        <w:t xml:space="preserve">, </w:t>
      </w:r>
      <w:r>
        <w:rPr>
          <w:rStyle w:val="StringTok"/>
        </w:rPr>
        <w:t xml:space="preserve">"Q260"</w:t>
      </w:r>
      <w:r>
        <w:rPr>
          <w:rStyle w:val="NormalTok"/>
        </w:rPr>
        <w:t xml:space="preserve">)]))   </w:t>
      </w:r>
      <w:r>
        <w:rPr>
          <w:rStyle w:val="CommentTok"/>
        </w:rPr>
        <w:t xml:space="preserve"># This is what we would expect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Q57</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Female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All</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Most people can be trusted</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250</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row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Need to be very careful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736</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row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All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986</w:t>
            </w:r>
          </w:p>
        </w:tc>
      </w:tr>
      <w:tr>
        <w:trPr>
          <w:trHeight w:val="36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row</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r>
    </w:tbl>
    <w:p>
      <w:pPr>
        <w:pStyle w:val="SourceCode"/>
      </w:pPr>
      <w:r>
        <w:br/>
      </w:r>
      <w:r>
        <w:rPr>
          <w:rStyle w:val="NormalTok"/>
        </w:rPr>
        <w:t xml:space="preserve">modelsummary</w:t>
      </w:r>
      <w:r>
        <w:rPr>
          <w:rStyle w:val="SpecialCharTok"/>
        </w:rPr>
        <w:t xml:space="preserve">::</w:t>
      </w:r>
      <w:r>
        <w:rPr>
          <w:rStyle w:val="FunctionTok"/>
        </w:rPr>
        <w:t xml:space="preserve">datasummary_crosstab</w:t>
      </w:r>
      <w:r>
        <w:rPr>
          <w:rStyle w:val="NormalTok"/>
        </w:rPr>
        <w:t xml:space="preserve">(Q57 </w:t>
      </w:r>
      <w:r>
        <w:rPr>
          <w:rStyle w:val="SpecialCharTok"/>
        </w:rPr>
        <w:t xml:space="preserve">~</w:t>
      </w:r>
      <w:r>
        <w:rPr>
          <w:rStyle w:val="NormalTok"/>
        </w:rPr>
        <w:t xml:space="preserve"> Q260, </w:t>
      </w:r>
      <w:r>
        <w:rPr>
          <w:rStyle w:val="AttributeTok"/>
        </w:rPr>
        <w:t xml:space="preserve">statistic =</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N </w:t>
      </w:r>
      <w:r>
        <w:rPr>
          <w:rStyle w:val="SpecialCharTok"/>
        </w:rPr>
        <w:t xml:space="preserve">+</w:t>
      </w:r>
      <w:r>
        <w:rPr>
          <w:rStyle w:val="NormalTok"/>
        </w:rPr>
        <w:t xml:space="preserve"> </w:t>
      </w:r>
      <w:r>
        <w:rPr>
          <w:rStyle w:val="FunctionTok"/>
        </w:rPr>
        <w:t xml:space="preserve">Percent</w:t>
      </w:r>
      <w:r>
        <w:rPr>
          <w:rStyle w:val="NormalTok"/>
        </w:rPr>
        <w:t xml:space="preserve">(</w:t>
      </w:r>
      <w:r>
        <w:rPr>
          <w:rStyle w:val="StringTok"/>
        </w:rPr>
        <w:t xml:space="preserve">"col"</w:t>
      </w:r>
      <w:r>
        <w:rPr>
          <w:rStyle w:val="NormalTok"/>
        </w:rPr>
        <w:t xml:space="preserve">) </w:t>
      </w:r>
      <w:r>
        <w:rPr>
          <w:rStyle w:val="SpecialCharTok"/>
        </w:rPr>
        <w:t xml:space="preserve">+</w:t>
      </w:r>
      <w:r>
        <w:rPr>
          <w:rStyle w:val="NormalTok"/>
        </w:rPr>
        <w:t xml:space="preserve"> </w:t>
      </w:r>
      <w:r>
        <w:rPr>
          <w:rStyle w:val="FunctionTok"/>
        </w:rPr>
        <w:t xml:space="preserve">Percent</w:t>
      </w:r>
      <w:r>
        <w:rPr>
          <w:rStyle w:val="NormalTok"/>
        </w:rPr>
        <w:t xml:space="preserve">(</w:t>
      </w:r>
      <w:r>
        <w:rPr>
          <w:rStyle w:val="StringTok"/>
        </w:rPr>
        <w:t xml:space="preserve">"row"</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data =</w:t>
      </w:r>
      <w:r>
        <w:rPr>
          <w:rStyle w:val="NormalTok"/>
        </w:rPr>
        <w:t xml:space="preserve"> data)     </w:t>
      </w:r>
      <w:r>
        <w:rPr>
          <w:rStyle w:val="CommentTok"/>
        </w:rPr>
        <w:t xml:space="preserve"># can add/remove statistics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Q57</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Female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All</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Most people can be trusted</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250</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col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25.0</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row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Need to be very careful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737</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col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73.7</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row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All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r>
      <w:tr>
        <w:trPr>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col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r>
      <w:tr>
        <w:trPr>
          <w:trHeight w:val="360" w:hRule="auto"/>
        </w:trPr>
        body9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row</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r>
    </w:tbl>
    <w:p>
      <w:pPr>
        <w:pStyle w:val="SourceCode"/>
      </w:pPr>
      <w:r>
        <w:rPr>
          <w:rStyle w:val="CommentTok"/>
        </w:rPr>
        <w:t xml:space="preserve"># Doesn't render to Word; doesn't work well with piping</w:t>
      </w:r>
      <w:r>
        <w:br/>
      </w:r>
      <w:r>
        <w:br/>
      </w:r>
      <w:r>
        <w:rPr>
          <w:rStyle w:val="FunctionTok"/>
        </w:rPr>
        <w:t xml:space="preserve">with</w:t>
      </w:r>
      <w:r>
        <w:rPr>
          <w:rStyle w:val="NormalTok"/>
        </w:rPr>
        <w:t xml:space="preserve">(data, </w:t>
      </w:r>
      <w:r>
        <w:br/>
      </w:r>
      <w:r>
        <w:rPr>
          <w:rStyle w:val="NormalTok"/>
        </w:rPr>
        <w:t xml:space="preserve">  sjPlot</w:t>
      </w:r>
      <w:r>
        <w:rPr>
          <w:rStyle w:val="SpecialCharTok"/>
        </w:rPr>
        <w:t xml:space="preserve">::</w:t>
      </w:r>
      <w:r>
        <w:rPr>
          <w:rStyle w:val="FunctionTok"/>
        </w:rPr>
        <w:t xml:space="preserve">sjt.xtab</w:t>
      </w:r>
      <w:r>
        <w:rPr>
          <w:rStyle w:val="NormalTok"/>
        </w:rPr>
        <w:t xml:space="preserve">(Q57, Q260))</w:t>
      </w:r>
    </w:p>
    <w:bookmarkEnd w:id="35"/>
    <w:bookmarkEnd w:id="36"/>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Tables</dc:title>
  <dc:creator/>
  <cp:keywords/>
  <dcterms:created xsi:type="dcterms:W3CDTF">2023-10-16T12:58:40Z</dcterms:created>
  <dcterms:modified xsi:type="dcterms:W3CDTF">2023-10-16T12:58:40Z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references.bib</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knitr">
    <vt:lpwstr/>
  </property>
  <property fmtid="{D5CDD505-2E9C-101B-9397-08002B2CF9AE}" pid="9" name="labels">
    <vt:lpwstr/>
  </property>
  <property fmtid="{D5CDD505-2E9C-101B-9397-08002B2CF9AE}" pid="10" name="toc-title">
    <vt:lpwstr>Table of contents</vt:lpwstr>
  </property>
</Properties>
</file>