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570EC" w:rsidRPr="00314F69" w:rsidRDefault="003300F6" w:rsidP="002D1CDD">
      <w:pPr>
        <w:pStyle w:val="Heading1"/>
        <w:jc w:val="center"/>
        <w:rPr>
          <w:b/>
        </w:rPr>
      </w:pPr>
      <w:bookmarkStart w:id="0" w:name="_Toc22891796"/>
      <w:r w:rsidRPr="00314F69">
        <w:rPr>
          <w:b/>
        </w:rPr>
        <w:t xml:space="preserve">Using NEO4j to find </w:t>
      </w:r>
      <w:r w:rsidR="0002424B">
        <w:rPr>
          <w:b/>
        </w:rPr>
        <w:t>I</w:t>
      </w:r>
      <w:r w:rsidRPr="00314F69">
        <w:rPr>
          <w:b/>
        </w:rPr>
        <w:t xml:space="preserve">nfluential </w:t>
      </w:r>
      <w:r w:rsidR="0002424B">
        <w:rPr>
          <w:b/>
        </w:rPr>
        <w:t>D</w:t>
      </w:r>
      <w:r w:rsidRPr="00314F69">
        <w:rPr>
          <w:b/>
        </w:rPr>
        <w:t>octors</w:t>
      </w:r>
      <w:bookmarkEnd w:id="0"/>
    </w:p>
    <w:p w:rsidR="002D1CDD" w:rsidRDefault="002D1CDD" w:rsidP="002D1CDD">
      <w:pPr>
        <w:jc w:val="center"/>
      </w:pPr>
    </w:p>
    <w:p w:rsidR="003300F6" w:rsidRDefault="002D1CDD" w:rsidP="002D1CDD">
      <w:pPr>
        <w:jc w:val="center"/>
      </w:pPr>
      <w:r>
        <w:t>By Steve Petrie</w:t>
      </w:r>
    </w:p>
    <w:p w:rsidR="002D1CDD" w:rsidRDefault="002D1CDD" w:rsidP="002D1CDD">
      <w:pPr>
        <w:jc w:val="center"/>
      </w:pPr>
      <w:r>
        <w:t>10/25/2019</w:t>
      </w:r>
    </w:p>
    <w:p w:rsidR="0002424B" w:rsidRDefault="0002424B" w:rsidP="00BB5FD7"/>
    <w:p w:rsidR="0002424B" w:rsidRDefault="0002424B" w:rsidP="0002424B">
      <w:r>
        <w:br w:type="page"/>
      </w:r>
    </w:p>
    <w:sdt>
      <w:sdtPr>
        <w:id w:val="191881129"/>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02424B" w:rsidRPr="0002424B" w:rsidRDefault="0002424B" w:rsidP="0002424B">
          <w:pPr>
            <w:pStyle w:val="TOCHeading"/>
            <w:jc w:val="center"/>
            <w:rPr>
              <w:b/>
            </w:rPr>
          </w:pPr>
          <w:r w:rsidRPr="0002424B">
            <w:rPr>
              <w:b/>
            </w:rPr>
            <w:t>Table of Contents</w:t>
          </w:r>
        </w:p>
        <w:p w:rsidR="0002424B" w:rsidRDefault="0002424B">
          <w:pPr>
            <w:pStyle w:val="TOC1"/>
            <w:tabs>
              <w:tab w:val="right" w:leader="dot" w:pos="9350"/>
            </w:tabs>
            <w:rPr>
              <w:noProof/>
            </w:rPr>
          </w:pPr>
          <w:r>
            <w:fldChar w:fldCharType="begin"/>
          </w:r>
          <w:r>
            <w:instrText xml:space="preserve"> TOC \o "1-3" \h \z \u </w:instrText>
          </w:r>
          <w:r>
            <w:fldChar w:fldCharType="separate"/>
          </w:r>
          <w:hyperlink w:anchor="_Toc22891796" w:history="1">
            <w:r w:rsidRPr="00272BF8">
              <w:rPr>
                <w:rStyle w:val="Hyperlink"/>
                <w:b/>
                <w:noProof/>
              </w:rPr>
              <w:t>Using NEO4j to find Influential Doctors</w:t>
            </w:r>
            <w:r>
              <w:rPr>
                <w:noProof/>
                <w:webHidden/>
              </w:rPr>
              <w:tab/>
            </w:r>
            <w:r>
              <w:rPr>
                <w:noProof/>
                <w:webHidden/>
              </w:rPr>
              <w:fldChar w:fldCharType="begin"/>
            </w:r>
            <w:r>
              <w:rPr>
                <w:noProof/>
                <w:webHidden/>
              </w:rPr>
              <w:instrText xml:space="preserve"> PAGEREF _Toc22891796 \h </w:instrText>
            </w:r>
            <w:r>
              <w:rPr>
                <w:noProof/>
                <w:webHidden/>
              </w:rPr>
            </w:r>
            <w:r>
              <w:rPr>
                <w:noProof/>
                <w:webHidden/>
              </w:rPr>
              <w:fldChar w:fldCharType="separate"/>
            </w:r>
            <w:r>
              <w:rPr>
                <w:noProof/>
                <w:webHidden/>
              </w:rPr>
              <w:t>1</w:t>
            </w:r>
            <w:r>
              <w:rPr>
                <w:noProof/>
                <w:webHidden/>
              </w:rPr>
              <w:fldChar w:fldCharType="end"/>
            </w:r>
          </w:hyperlink>
        </w:p>
        <w:p w:rsidR="0002424B" w:rsidRDefault="0002424B">
          <w:pPr>
            <w:pStyle w:val="TOC2"/>
            <w:tabs>
              <w:tab w:val="right" w:leader="dot" w:pos="9350"/>
            </w:tabs>
            <w:rPr>
              <w:noProof/>
            </w:rPr>
          </w:pPr>
          <w:hyperlink w:anchor="_Toc22891797" w:history="1">
            <w:r w:rsidRPr="00272BF8">
              <w:rPr>
                <w:rStyle w:val="Hyperlink"/>
                <w:rFonts w:eastAsia="Times New Roman"/>
                <w:b/>
                <w:noProof/>
              </w:rPr>
              <w:t>Overview</w:t>
            </w:r>
            <w:r>
              <w:rPr>
                <w:noProof/>
                <w:webHidden/>
              </w:rPr>
              <w:tab/>
            </w:r>
            <w:r>
              <w:rPr>
                <w:noProof/>
                <w:webHidden/>
              </w:rPr>
              <w:fldChar w:fldCharType="begin"/>
            </w:r>
            <w:r>
              <w:rPr>
                <w:noProof/>
                <w:webHidden/>
              </w:rPr>
              <w:instrText xml:space="preserve"> PAGEREF _Toc22891797 \h </w:instrText>
            </w:r>
            <w:r>
              <w:rPr>
                <w:noProof/>
                <w:webHidden/>
              </w:rPr>
            </w:r>
            <w:r>
              <w:rPr>
                <w:noProof/>
                <w:webHidden/>
              </w:rPr>
              <w:fldChar w:fldCharType="separate"/>
            </w:r>
            <w:r>
              <w:rPr>
                <w:noProof/>
                <w:webHidden/>
              </w:rPr>
              <w:t>3</w:t>
            </w:r>
            <w:r>
              <w:rPr>
                <w:noProof/>
                <w:webHidden/>
              </w:rPr>
              <w:fldChar w:fldCharType="end"/>
            </w:r>
          </w:hyperlink>
        </w:p>
        <w:p w:rsidR="0002424B" w:rsidRDefault="0002424B">
          <w:pPr>
            <w:pStyle w:val="TOC2"/>
            <w:tabs>
              <w:tab w:val="right" w:leader="dot" w:pos="9350"/>
            </w:tabs>
            <w:rPr>
              <w:noProof/>
            </w:rPr>
          </w:pPr>
          <w:hyperlink w:anchor="_Toc22891798" w:history="1">
            <w:r w:rsidRPr="00272BF8">
              <w:rPr>
                <w:rStyle w:val="Hyperlink"/>
                <w:rFonts w:eastAsia="Times New Roman"/>
                <w:b/>
                <w:noProof/>
              </w:rPr>
              <w:t>Influence Theory</w:t>
            </w:r>
            <w:r>
              <w:rPr>
                <w:noProof/>
                <w:webHidden/>
              </w:rPr>
              <w:tab/>
            </w:r>
            <w:r>
              <w:rPr>
                <w:noProof/>
                <w:webHidden/>
              </w:rPr>
              <w:fldChar w:fldCharType="begin"/>
            </w:r>
            <w:r>
              <w:rPr>
                <w:noProof/>
                <w:webHidden/>
              </w:rPr>
              <w:instrText xml:space="preserve"> PAGEREF _Toc22891798 \h </w:instrText>
            </w:r>
            <w:r>
              <w:rPr>
                <w:noProof/>
                <w:webHidden/>
              </w:rPr>
            </w:r>
            <w:r>
              <w:rPr>
                <w:noProof/>
                <w:webHidden/>
              </w:rPr>
              <w:fldChar w:fldCharType="separate"/>
            </w:r>
            <w:r>
              <w:rPr>
                <w:noProof/>
                <w:webHidden/>
              </w:rPr>
              <w:t>3</w:t>
            </w:r>
            <w:r>
              <w:rPr>
                <w:noProof/>
                <w:webHidden/>
              </w:rPr>
              <w:fldChar w:fldCharType="end"/>
            </w:r>
          </w:hyperlink>
        </w:p>
        <w:p w:rsidR="0002424B" w:rsidRDefault="0002424B">
          <w:pPr>
            <w:pStyle w:val="TOC2"/>
            <w:tabs>
              <w:tab w:val="right" w:leader="dot" w:pos="9350"/>
            </w:tabs>
            <w:rPr>
              <w:noProof/>
            </w:rPr>
          </w:pPr>
          <w:hyperlink w:anchor="_Toc22891799" w:history="1">
            <w:r w:rsidRPr="00272BF8">
              <w:rPr>
                <w:rStyle w:val="Hyperlink"/>
                <w:b/>
                <w:noProof/>
              </w:rPr>
              <w:t>Business Case</w:t>
            </w:r>
            <w:r>
              <w:rPr>
                <w:noProof/>
                <w:webHidden/>
              </w:rPr>
              <w:tab/>
            </w:r>
            <w:r>
              <w:rPr>
                <w:noProof/>
                <w:webHidden/>
              </w:rPr>
              <w:fldChar w:fldCharType="begin"/>
            </w:r>
            <w:r>
              <w:rPr>
                <w:noProof/>
                <w:webHidden/>
              </w:rPr>
              <w:instrText xml:space="preserve"> PAGEREF _Toc22891799 \h </w:instrText>
            </w:r>
            <w:r>
              <w:rPr>
                <w:noProof/>
                <w:webHidden/>
              </w:rPr>
            </w:r>
            <w:r>
              <w:rPr>
                <w:noProof/>
                <w:webHidden/>
              </w:rPr>
              <w:fldChar w:fldCharType="separate"/>
            </w:r>
            <w:r>
              <w:rPr>
                <w:noProof/>
                <w:webHidden/>
              </w:rPr>
              <w:t>7</w:t>
            </w:r>
            <w:r>
              <w:rPr>
                <w:noProof/>
                <w:webHidden/>
              </w:rPr>
              <w:fldChar w:fldCharType="end"/>
            </w:r>
          </w:hyperlink>
        </w:p>
        <w:p w:rsidR="0002424B" w:rsidRDefault="0002424B">
          <w:pPr>
            <w:pStyle w:val="TOC2"/>
            <w:tabs>
              <w:tab w:val="right" w:leader="dot" w:pos="9350"/>
            </w:tabs>
            <w:rPr>
              <w:noProof/>
            </w:rPr>
          </w:pPr>
          <w:hyperlink w:anchor="_Toc22891800" w:history="1">
            <w:r w:rsidRPr="00272BF8">
              <w:rPr>
                <w:rStyle w:val="Hyperlink"/>
                <w:b/>
                <w:noProof/>
              </w:rPr>
              <w:t>Solution</w:t>
            </w:r>
            <w:r>
              <w:rPr>
                <w:noProof/>
                <w:webHidden/>
              </w:rPr>
              <w:tab/>
            </w:r>
            <w:r>
              <w:rPr>
                <w:noProof/>
                <w:webHidden/>
              </w:rPr>
              <w:fldChar w:fldCharType="begin"/>
            </w:r>
            <w:r>
              <w:rPr>
                <w:noProof/>
                <w:webHidden/>
              </w:rPr>
              <w:instrText xml:space="preserve"> PAGEREF _Toc22891800 \h </w:instrText>
            </w:r>
            <w:r>
              <w:rPr>
                <w:noProof/>
                <w:webHidden/>
              </w:rPr>
            </w:r>
            <w:r>
              <w:rPr>
                <w:noProof/>
                <w:webHidden/>
              </w:rPr>
              <w:fldChar w:fldCharType="separate"/>
            </w:r>
            <w:r>
              <w:rPr>
                <w:noProof/>
                <w:webHidden/>
              </w:rPr>
              <w:t>7</w:t>
            </w:r>
            <w:r>
              <w:rPr>
                <w:noProof/>
                <w:webHidden/>
              </w:rPr>
              <w:fldChar w:fldCharType="end"/>
            </w:r>
          </w:hyperlink>
        </w:p>
        <w:p w:rsidR="0002424B" w:rsidRDefault="0002424B">
          <w:pPr>
            <w:pStyle w:val="TOC2"/>
            <w:tabs>
              <w:tab w:val="right" w:leader="dot" w:pos="9350"/>
            </w:tabs>
            <w:rPr>
              <w:noProof/>
            </w:rPr>
          </w:pPr>
          <w:hyperlink w:anchor="_Toc22891801" w:history="1">
            <w:r w:rsidRPr="00272BF8">
              <w:rPr>
                <w:rStyle w:val="Hyperlink"/>
                <w:b/>
                <w:noProof/>
              </w:rPr>
              <w:t>Detailed Process</w:t>
            </w:r>
            <w:r>
              <w:rPr>
                <w:noProof/>
                <w:webHidden/>
              </w:rPr>
              <w:tab/>
            </w:r>
            <w:r>
              <w:rPr>
                <w:noProof/>
                <w:webHidden/>
              </w:rPr>
              <w:fldChar w:fldCharType="begin"/>
            </w:r>
            <w:r>
              <w:rPr>
                <w:noProof/>
                <w:webHidden/>
              </w:rPr>
              <w:instrText xml:space="preserve"> PAGEREF _Toc22891801 \h </w:instrText>
            </w:r>
            <w:r>
              <w:rPr>
                <w:noProof/>
                <w:webHidden/>
              </w:rPr>
            </w:r>
            <w:r>
              <w:rPr>
                <w:noProof/>
                <w:webHidden/>
              </w:rPr>
              <w:fldChar w:fldCharType="separate"/>
            </w:r>
            <w:r>
              <w:rPr>
                <w:noProof/>
                <w:webHidden/>
              </w:rPr>
              <w:t>7</w:t>
            </w:r>
            <w:r>
              <w:rPr>
                <w:noProof/>
                <w:webHidden/>
              </w:rPr>
              <w:fldChar w:fldCharType="end"/>
            </w:r>
          </w:hyperlink>
        </w:p>
        <w:p w:rsidR="0002424B" w:rsidRDefault="0002424B">
          <w:pPr>
            <w:pStyle w:val="TOC2"/>
            <w:tabs>
              <w:tab w:val="right" w:leader="dot" w:pos="9350"/>
            </w:tabs>
            <w:rPr>
              <w:noProof/>
            </w:rPr>
          </w:pPr>
          <w:hyperlink w:anchor="_Toc22891802" w:history="1">
            <w:r w:rsidRPr="00272BF8">
              <w:rPr>
                <w:rStyle w:val="Hyperlink"/>
                <w:b/>
                <w:noProof/>
              </w:rPr>
              <w:t>Results</w:t>
            </w:r>
            <w:r>
              <w:rPr>
                <w:noProof/>
                <w:webHidden/>
              </w:rPr>
              <w:tab/>
            </w:r>
            <w:r>
              <w:rPr>
                <w:noProof/>
                <w:webHidden/>
              </w:rPr>
              <w:fldChar w:fldCharType="begin"/>
            </w:r>
            <w:r>
              <w:rPr>
                <w:noProof/>
                <w:webHidden/>
              </w:rPr>
              <w:instrText xml:space="preserve"> PAGEREF _Toc22891802 \h </w:instrText>
            </w:r>
            <w:r>
              <w:rPr>
                <w:noProof/>
                <w:webHidden/>
              </w:rPr>
            </w:r>
            <w:r>
              <w:rPr>
                <w:noProof/>
                <w:webHidden/>
              </w:rPr>
              <w:fldChar w:fldCharType="separate"/>
            </w:r>
            <w:r>
              <w:rPr>
                <w:noProof/>
                <w:webHidden/>
              </w:rPr>
              <w:t>8</w:t>
            </w:r>
            <w:r>
              <w:rPr>
                <w:noProof/>
                <w:webHidden/>
              </w:rPr>
              <w:fldChar w:fldCharType="end"/>
            </w:r>
          </w:hyperlink>
        </w:p>
        <w:p w:rsidR="0002424B" w:rsidRDefault="0002424B">
          <w:pPr>
            <w:pStyle w:val="TOC2"/>
            <w:tabs>
              <w:tab w:val="right" w:leader="dot" w:pos="9350"/>
            </w:tabs>
            <w:rPr>
              <w:noProof/>
            </w:rPr>
          </w:pPr>
          <w:hyperlink w:anchor="_Toc22891803" w:history="1">
            <w:r w:rsidRPr="00272BF8">
              <w:rPr>
                <w:rStyle w:val="Hyperlink"/>
                <w:b/>
                <w:noProof/>
              </w:rPr>
              <w:t>Demo Web site</w:t>
            </w:r>
            <w:r>
              <w:rPr>
                <w:noProof/>
                <w:webHidden/>
              </w:rPr>
              <w:tab/>
            </w:r>
            <w:r>
              <w:rPr>
                <w:noProof/>
                <w:webHidden/>
              </w:rPr>
              <w:fldChar w:fldCharType="begin"/>
            </w:r>
            <w:r>
              <w:rPr>
                <w:noProof/>
                <w:webHidden/>
              </w:rPr>
              <w:instrText xml:space="preserve"> PAGEREF _Toc22891803 \h </w:instrText>
            </w:r>
            <w:r>
              <w:rPr>
                <w:noProof/>
                <w:webHidden/>
              </w:rPr>
            </w:r>
            <w:r>
              <w:rPr>
                <w:noProof/>
                <w:webHidden/>
              </w:rPr>
              <w:fldChar w:fldCharType="separate"/>
            </w:r>
            <w:r>
              <w:rPr>
                <w:noProof/>
                <w:webHidden/>
              </w:rPr>
              <w:t>11</w:t>
            </w:r>
            <w:r>
              <w:rPr>
                <w:noProof/>
                <w:webHidden/>
              </w:rPr>
              <w:fldChar w:fldCharType="end"/>
            </w:r>
          </w:hyperlink>
        </w:p>
        <w:p w:rsidR="0002424B" w:rsidRDefault="0002424B">
          <w:pPr>
            <w:pStyle w:val="TOC2"/>
            <w:tabs>
              <w:tab w:val="right" w:leader="dot" w:pos="9350"/>
            </w:tabs>
            <w:rPr>
              <w:noProof/>
            </w:rPr>
          </w:pPr>
          <w:hyperlink w:anchor="_Toc22891804" w:history="1">
            <w:r w:rsidRPr="00272BF8">
              <w:rPr>
                <w:rStyle w:val="Hyperlink"/>
                <w:b/>
                <w:noProof/>
              </w:rPr>
              <w:t>References</w:t>
            </w:r>
            <w:r>
              <w:rPr>
                <w:noProof/>
                <w:webHidden/>
              </w:rPr>
              <w:tab/>
            </w:r>
            <w:r>
              <w:rPr>
                <w:noProof/>
                <w:webHidden/>
              </w:rPr>
              <w:fldChar w:fldCharType="begin"/>
            </w:r>
            <w:r>
              <w:rPr>
                <w:noProof/>
                <w:webHidden/>
              </w:rPr>
              <w:instrText xml:space="preserve"> PAGEREF _Toc22891804 \h </w:instrText>
            </w:r>
            <w:r>
              <w:rPr>
                <w:noProof/>
                <w:webHidden/>
              </w:rPr>
            </w:r>
            <w:r>
              <w:rPr>
                <w:noProof/>
                <w:webHidden/>
              </w:rPr>
              <w:fldChar w:fldCharType="separate"/>
            </w:r>
            <w:r>
              <w:rPr>
                <w:noProof/>
                <w:webHidden/>
              </w:rPr>
              <w:t>11</w:t>
            </w:r>
            <w:r>
              <w:rPr>
                <w:noProof/>
                <w:webHidden/>
              </w:rPr>
              <w:fldChar w:fldCharType="end"/>
            </w:r>
          </w:hyperlink>
        </w:p>
        <w:p w:rsidR="0002424B" w:rsidRDefault="0002424B">
          <w:r>
            <w:rPr>
              <w:b/>
              <w:bCs/>
              <w:noProof/>
            </w:rPr>
            <w:fldChar w:fldCharType="end"/>
          </w:r>
        </w:p>
      </w:sdtContent>
    </w:sdt>
    <w:p w:rsidR="0002424B" w:rsidRPr="0002424B" w:rsidRDefault="0002424B" w:rsidP="0002424B">
      <w:pPr>
        <w:pStyle w:val="TOCHeading"/>
        <w:jc w:val="center"/>
        <w:rPr>
          <w:b/>
        </w:rPr>
      </w:pPr>
      <w:r w:rsidRPr="0002424B">
        <w:rPr>
          <w:b/>
        </w:rPr>
        <w:t xml:space="preserve">Table of </w:t>
      </w:r>
      <w:r>
        <w:rPr>
          <w:b/>
        </w:rPr>
        <w:t>Figures</w:t>
      </w:r>
    </w:p>
    <w:p w:rsidR="0002424B" w:rsidRDefault="0002424B" w:rsidP="0002424B"/>
    <w:p w:rsidR="0002424B" w:rsidRDefault="0002424B">
      <w:pPr>
        <w:pStyle w:val="TableofFigures"/>
        <w:tabs>
          <w:tab w:val="right" w:leader="dot" w:pos="9350"/>
        </w:tabs>
        <w:rPr>
          <w:noProof/>
        </w:rPr>
      </w:pPr>
      <w:r>
        <w:fldChar w:fldCharType="begin"/>
      </w:r>
      <w:r>
        <w:instrText xml:space="preserve"> TOC \h \z \c "Figure" </w:instrText>
      </w:r>
      <w:r>
        <w:fldChar w:fldCharType="separate"/>
      </w:r>
      <w:hyperlink w:anchor="_Toc22891925" w:history="1">
        <w:r w:rsidRPr="00DB2821">
          <w:rPr>
            <w:rStyle w:val="Hyperlink"/>
            <w:noProof/>
          </w:rPr>
          <w:t>Figure 1 - Node Centrality</w:t>
        </w:r>
        <w:r>
          <w:rPr>
            <w:noProof/>
            <w:webHidden/>
          </w:rPr>
          <w:tab/>
        </w:r>
        <w:r>
          <w:rPr>
            <w:noProof/>
            <w:webHidden/>
          </w:rPr>
          <w:fldChar w:fldCharType="begin"/>
        </w:r>
        <w:r>
          <w:rPr>
            <w:noProof/>
            <w:webHidden/>
          </w:rPr>
          <w:instrText xml:space="preserve"> PAGEREF _Toc22891925 \h </w:instrText>
        </w:r>
        <w:r>
          <w:rPr>
            <w:noProof/>
            <w:webHidden/>
          </w:rPr>
        </w:r>
        <w:r>
          <w:rPr>
            <w:noProof/>
            <w:webHidden/>
          </w:rPr>
          <w:fldChar w:fldCharType="separate"/>
        </w:r>
        <w:r>
          <w:rPr>
            <w:noProof/>
            <w:webHidden/>
          </w:rPr>
          <w:t>4</w:t>
        </w:r>
        <w:r>
          <w:rPr>
            <w:noProof/>
            <w:webHidden/>
          </w:rPr>
          <w:fldChar w:fldCharType="end"/>
        </w:r>
      </w:hyperlink>
    </w:p>
    <w:p w:rsidR="0002424B" w:rsidRDefault="0002424B">
      <w:pPr>
        <w:pStyle w:val="TableofFigures"/>
        <w:tabs>
          <w:tab w:val="right" w:leader="dot" w:pos="9350"/>
        </w:tabs>
        <w:rPr>
          <w:noProof/>
        </w:rPr>
      </w:pPr>
      <w:hyperlink w:anchor="_Toc22891926" w:history="1">
        <w:r w:rsidRPr="00DB2821">
          <w:rPr>
            <w:rStyle w:val="Hyperlink"/>
            <w:noProof/>
          </w:rPr>
          <w:t>Figure 2 - Node Communities</w:t>
        </w:r>
        <w:r>
          <w:rPr>
            <w:noProof/>
            <w:webHidden/>
          </w:rPr>
          <w:tab/>
        </w:r>
        <w:r>
          <w:rPr>
            <w:noProof/>
            <w:webHidden/>
          </w:rPr>
          <w:fldChar w:fldCharType="begin"/>
        </w:r>
        <w:r>
          <w:rPr>
            <w:noProof/>
            <w:webHidden/>
          </w:rPr>
          <w:instrText xml:space="preserve"> PAGEREF _Toc22891926 \h </w:instrText>
        </w:r>
        <w:r>
          <w:rPr>
            <w:noProof/>
            <w:webHidden/>
          </w:rPr>
        </w:r>
        <w:r>
          <w:rPr>
            <w:noProof/>
            <w:webHidden/>
          </w:rPr>
          <w:fldChar w:fldCharType="separate"/>
        </w:r>
        <w:r>
          <w:rPr>
            <w:noProof/>
            <w:webHidden/>
          </w:rPr>
          <w:t>5</w:t>
        </w:r>
        <w:r>
          <w:rPr>
            <w:noProof/>
            <w:webHidden/>
          </w:rPr>
          <w:fldChar w:fldCharType="end"/>
        </w:r>
      </w:hyperlink>
    </w:p>
    <w:p w:rsidR="0002424B" w:rsidRDefault="0002424B">
      <w:pPr>
        <w:pStyle w:val="TableofFigures"/>
        <w:tabs>
          <w:tab w:val="right" w:leader="dot" w:pos="9350"/>
        </w:tabs>
        <w:rPr>
          <w:noProof/>
        </w:rPr>
      </w:pPr>
      <w:hyperlink w:anchor="_Toc22891927" w:history="1">
        <w:r w:rsidRPr="00DB2821">
          <w:rPr>
            <w:rStyle w:val="Hyperlink"/>
            <w:noProof/>
          </w:rPr>
          <w:t>Figure 3 - Large Network with Communities</w:t>
        </w:r>
        <w:r>
          <w:rPr>
            <w:noProof/>
            <w:webHidden/>
          </w:rPr>
          <w:tab/>
        </w:r>
        <w:r>
          <w:rPr>
            <w:noProof/>
            <w:webHidden/>
          </w:rPr>
          <w:fldChar w:fldCharType="begin"/>
        </w:r>
        <w:r>
          <w:rPr>
            <w:noProof/>
            <w:webHidden/>
          </w:rPr>
          <w:instrText xml:space="preserve"> PAGEREF _Toc22891927 \h </w:instrText>
        </w:r>
        <w:r>
          <w:rPr>
            <w:noProof/>
            <w:webHidden/>
          </w:rPr>
        </w:r>
        <w:r>
          <w:rPr>
            <w:noProof/>
            <w:webHidden/>
          </w:rPr>
          <w:fldChar w:fldCharType="separate"/>
        </w:r>
        <w:r>
          <w:rPr>
            <w:noProof/>
            <w:webHidden/>
          </w:rPr>
          <w:t>6</w:t>
        </w:r>
        <w:r>
          <w:rPr>
            <w:noProof/>
            <w:webHidden/>
          </w:rPr>
          <w:fldChar w:fldCharType="end"/>
        </w:r>
      </w:hyperlink>
    </w:p>
    <w:p w:rsidR="0002424B" w:rsidRDefault="0002424B">
      <w:pPr>
        <w:pStyle w:val="TableofFigures"/>
        <w:tabs>
          <w:tab w:val="right" w:leader="dot" w:pos="9350"/>
        </w:tabs>
        <w:rPr>
          <w:noProof/>
        </w:rPr>
      </w:pPr>
      <w:hyperlink w:anchor="_Toc22891928" w:history="1">
        <w:r w:rsidRPr="00DB2821">
          <w:rPr>
            <w:rStyle w:val="Hyperlink"/>
            <w:noProof/>
          </w:rPr>
          <w:t>Figure 4 - Doctor Network Diagram</w:t>
        </w:r>
        <w:r>
          <w:rPr>
            <w:noProof/>
            <w:webHidden/>
          </w:rPr>
          <w:tab/>
        </w:r>
        <w:r>
          <w:rPr>
            <w:noProof/>
            <w:webHidden/>
          </w:rPr>
          <w:fldChar w:fldCharType="begin"/>
        </w:r>
        <w:r>
          <w:rPr>
            <w:noProof/>
            <w:webHidden/>
          </w:rPr>
          <w:instrText xml:space="preserve"> PAGEREF _Toc22891928 \h </w:instrText>
        </w:r>
        <w:r>
          <w:rPr>
            <w:noProof/>
            <w:webHidden/>
          </w:rPr>
        </w:r>
        <w:r>
          <w:rPr>
            <w:noProof/>
            <w:webHidden/>
          </w:rPr>
          <w:fldChar w:fldCharType="separate"/>
        </w:r>
        <w:r>
          <w:rPr>
            <w:noProof/>
            <w:webHidden/>
          </w:rPr>
          <w:t>9</w:t>
        </w:r>
        <w:r>
          <w:rPr>
            <w:noProof/>
            <w:webHidden/>
          </w:rPr>
          <w:fldChar w:fldCharType="end"/>
        </w:r>
      </w:hyperlink>
    </w:p>
    <w:p w:rsidR="0002424B" w:rsidRDefault="0002424B">
      <w:pPr>
        <w:pStyle w:val="TableofFigures"/>
        <w:tabs>
          <w:tab w:val="right" w:leader="dot" w:pos="9350"/>
        </w:tabs>
        <w:rPr>
          <w:noProof/>
        </w:rPr>
      </w:pPr>
      <w:hyperlink w:anchor="_Toc22891929" w:history="1">
        <w:r w:rsidRPr="00DB2821">
          <w:rPr>
            <w:rStyle w:val="Hyperlink"/>
            <w:noProof/>
          </w:rPr>
          <w:t>Figure 5 - 3D Network Diagram</w:t>
        </w:r>
        <w:r>
          <w:rPr>
            <w:noProof/>
            <w:webHidden/>
          </w:rPr>
          <w:tab/>
        </w:r>
        <w:r>
          <w:rPr>
            <w:noProof/>
            <w:webHidden/>
          </w:rPr>
          <w:fldChar w:fldCharType="begin"/>
        </w:r>
        <w:r>
          <w:rPr>
            <w:noProof/>
            <w:webHidden/>
          </w:rPr>
          <w:instrText xml:space="preserve"> PAGEREF _Toc22891929 \h </w:instrText>
        </w:r>
        <w:r>
          <w:rPr>
            <w:noProof/>
            <w:webHidden/>
          </w:rPr>
        </w:r>
        <w:r>
          <w:rPr>
            <w:noProof/>
            <w:webHidden/>
          </w:rPr>
          <w:fldChar w:fldCharType="separate"/>
        </w:r>
        <w:r>
          <w:rPr>
            <w:noProof/>
            <w:webHidden/>
          </w:rPr>
          <w:t>10</w:t>
        </w:r>
        <w:r>
          <w:rPr>
            <w:noProof/>
            <w:webHidden/>
          </w:rPr>
          <w:fldChar w:fldCharType="end"/>
        </w:r>
      </w:hyperlink>
    </w:p>
    <w:p w:rsidR="0002424B" w:rsidRDefault="0002424B" w:rsidP="0002424B">
      <w:r>
        <w:fldChar w:fldCharType="end"/>
      </w:r>
    </w:p>
    <w:p w:rsidR="0002424B" w:rsidRDefault="0002424B">
      <w:r>
        <w:br w:type="page"/>
      </w:r>
    </w:p>
    <w:p w:rsidR="002D1CDD" w:rsidRDefault="002D1CDD" w:rsidP="00BB5FD7"/>
    <w:p w:rsidR="00314F69" w:rsidRPr="007E4A0D" w:rsidRDefault="00314F69" w:rsidP="007E4A0D">
      <w:pPr>
        <w:pStyle w:val="Heading2"/>
        <w:rPr>
          <w:rFonts w:eastAsia="Times New Roman"/>
          <w:b/>
        </w:rPr>
      </w:pPr>
      <w:bookmarkStart w:id="1" w:name="_Toc22891797"/>
      <w:r w:rsidRPr="007E4A0D">
        <w:rPr>
          <w:rFonts w:eastAsia="Times New Roman"/>
          <w:b/>
        </w:rPr>
        <w:t>Overview</w:t>
      </w:r>
      <w:bookmarkEnd w:id="1"/>
    </w:p>
    <w:p w:rsidR="00314F69" w:rsidRDefault="00314F69" w:rsidP="00BB5FD7"/>
    <w:p w:rsidR="00314F69" w:rsidRPr="00760781" w:rsidRDefault="00314F69" w:rsidP="00314F69">
      <w:pPr>
        <w:spacing w:after="0" w:line="240" w:lineRule="auto"/>
        <w:rPr>
          <w:rFonts w:ascii="Calibri" w:eastAsia="Times New Roman" w:hAnsi="Calibri" w:cs="Times New Roman"/>
        </w:rPr>
      </w:pPr>
      <w:r w:rsidRPr="00760781">
        <w:rPr>
          <w:rFonts w:ascii="Calibri" w:eastAsia="Times New Roman" w:hAnsi="Calibri" w:cs="Times New Roman"/>
        </w:rPr>
        <w:t xml:space="preserve">Many </w:t>
      </w:r>
      <w:r>
        <w:rPr>
          <w:rFonts w:ascii="Calibri" w:eastAsia="Times New Roman" w:hAnsi="Calibri" w:cs="Times New Roman"/>
        </w:rPr>
        <w:t xml:space="preserve">healthcare </w:t>
      </w:r>
      <w:r w:rsidRPr="00760781">
        <w:rPr>
          <w:rFonts w:ascii="Calibri" w:eastAsia="Times New Roman" w:hAnsi="Calibri" w:cs="Times New Roman"/>
        </w:rPr>
        <w:t xml:space="preserve">marketing strategies require knowing who the most influential </w:t>
      </w:r>
      <w:r>
        <w:rPr>
          <w:rFonts w:ascii="Calibri" w:eastAsia="Times New Roman" w:hAnsi="Calibri" w:cs="Times New Roman"/>
        </w:rPr>
        <w:t>doctors</w:t>
      </w:r>
      <w:r w:rsidRPr="00760781">
        <w:rPr>
          <w:rFonts w:ascii="Calibri" w:eastAsia="Times New Roman" w:hAnsi="Calibri" w:cs="Times New Roman"/>
        </w:rPr>
        <w:t xml:space="preserve"> in a specialty or area</w:t>
      </w:r>
      <w:r>
        <w:rPr>
          <w:rFonts w:ascii="Calibri" w:eastAsia="Times New Roman" w:hAnsi="Calibri" w:cs="Times New Roman"/>
        </w:rPr>
        <w:t>,</w:t>
      </w:r>
      <w:r w:rsidRPr="00760781">
        <w:rPr>
          <w:rFonts w:ascii="Calibri" w:eastAsia="Times New Roman" w:hAnsi="Calibri" w:cs="Times New Roman"/>
        </w:rPr>
        <w:t xml:space="preserve"> then recruit these </w:t>
      </w:r>
      <w:r>
        <w:rPr>
          <w:rFonts w:ascii="Calibri" w:eastAsia="Times New Roman" w:hAnsi="Calibri" w:cs="Times New Roman"/>
        </w:rPr>
        <w:t>doctors</w:t>
      </w:r>
      <w:r w:rsidRPr="00760781">
        <w:rPr>
          <w:rFonts w:ascii="Calibri" w:eastAsia="Times New Roman" w:hAnsi="Calibri" w:cs="Times New Roman"/>
        </w:rPr>
        <w:t xml:space="preserve"> to promote your product. Historically, the process involved reviewing a </w:t>
      </w:r>
      <w:r>
        <w:rPr>
          <w:rFonts w:ascii="Calibri" w:eastAsia="Times New Roman" w:hAnsi="Calibri" w:cs="Times New Roman"/>
        </w:rPr>
        <w:t>doctor</w:t>
      </w:r>
      <w:r w:rsidRPr="00760781">
        <w:rPr>
          <w:rFonts w:ascii="Calibri" w:eastAsia="Times New Roman" w:hAnsi="Calibri" w:cs="Times New Roman"/>
        </w:rPr>
        <w:t xml:space="preserve">'s academic credentials, a </w:t>
      </w:r>
      <w:r>
        <w:rPr>
          <w:rFonts w:ascii="Calibri" w:eastAsia="Times New Roman" w:hAnsi="Calibri" w:cs="Times New Roman"/>
        </w:rPr>
        <w:t>doctor</w:t>
      </w:r>
      <w:r w:rsidRPr="00760781">
        <w:rPr>
          <w:rFonts w:ascii="Calibri" w:eastAsia="Times New Roman" w:hAnsi="Calibri" w:cs="Times New Roman"/>
        </w:rPr>
        <w:t xml:space="preserve"> who had written a lot of academic papers or spoke at numerous conventions was deemed an influential person or a Key Opinion Leader (KOL). This person was then recruited to promote the product by speaking about it at events and conferences.  In many ways, the KOL process is just another mass media channel were information is disseminated to a group of </w:t>
      </w:r>
      <w:r>
        <w:rPr>
          <w:rFonts w:ascii="Calibri" w:eastAsia="Times New Roman" w:hAnsi="Calibri" w:cs="Times New Roman"/>
        </w:rPr>
        <w:t>doctor</w:t>
      </w:r>
      <w:r w:rsidRPr="00760781">
        <w:rPr>
          <w:rFonts w:ascii="Calibri" w:eastAsia="Times New Roman" w:hAnsi="Calibri" w:cs="Times New Roman"/>
        </w:rPr>
        <w:t>s, in a broadcast fashion. This process can be quite subjective</w:t>
      </w:r>
      <w:r w:rsidR="002D1CDD">
        <w:rPr>
          <w:rFonts w:ascii="Calibri" w:eastAsia="Times New Roman" w:hAnsi="Calibri" w:cs="Times New Roman"/>
        </w:rPr>
        <w:t xml:space="preserve"> based upon the reviewer’s opinion of who is important.  This traditional approach </w:t>
      </w:r>
      <w:r w:rsidRPr="00760781">
        <w:rPr>
          <w:rFonts w:ascii="Calibri" w:eastAsia="Times New Roman" w:hAnsi="Calibri" w:cs="Times New Roman"/>
        </w:rPr>
        <w:t xml:space="preserve">doesn't account for all aspects in which influence can be exerted.  </w:t>
      </w:r>
    </w:p>
    <w:p w:rsidR="00314F69" w:rsidRPr="00760781" w:rsidRDefault="00314F69" w:rsidP="00314F69">
      <w:pPr>
        <w:spacing w:after="0" w:line="240" w:lineRule="auto"/>
        <w:rPr>
          <w:rFonts w:ascii="Calibri" w:eastAsia="Times New Roman" w:hAnsi="Calibri" w:cs="Times New Roman"/>
        </w:rPr>
      </w:pPr>
      <w:r w:rsidRPr="00760781">
        <w:rPr>
          <w:rFonts w:ascii="Calibri" w:eastAsia="Times New Roman" w:hAnsi="Calibri" w:cs="Times New Roman"/>
        </w:rPr>
        <w:t> </w:t>
      </w:r>
    </w:p>
    <w:p w:rsidR="00314F69" w:rsidRPr="00760781" w:rsidRDefault="00314F69" w:rsidP="00314F69">
      <w:pPr>
        <w:spacing w:after="0" w:line="240" w:lineRule="auto"/>
        <w:rPr>
          <w:rFonts w:ascii="Calibri" w:eastAsia="Times New Roman" w:hAnsi="Calibri" w:cs="Times New Roman"/>
        </w:rPr>
      </w:pPr>
      <w:r w:rsidRPr="00760781">
        <w:rPr>
          <w:rFonts w:ascii="Calibri" w:eastAsia="Times New Roman" w:hAnsi="Calibri" w:cs="Times New Roman"/>
        </w:rPr>
        <w:t xml:space="preserve">The purpose of this paper is to define a </w:t>
      </w:r>
      <w:r w:rsidR="002D1CDD">
        <w:rPr>
          <w:rFonts w:ascii="Calibri" w:eastAsia="Times New Roman" w:hAnsi="Calibri" w:cs="Times New Roman"/>
        </w:rPr>
        <w:t xml:space="preserve">Neo4j based </w:t>
      </w:r>
      <w:r w:rsidRPr="00760781">
        <w:rPr>
          <w:rFonts w:ascii="Calibri" w:eastAsia="Times New Roman" w:hAnsi="Calibri" w:cs="Times New Roman"/>
        </w:rPr>
        <w:t xml:space="preserve">process that relies heavily on peer-to-peer influence over the traditional KOL influence. Peer-to-peer influence is the influence a colleague has on a person's decision.  </w:t>
      </w:r>
    </w:p>
    <w:p w:rsidR="00314F69" w:rsidRPr="00760781" w:rsidRDefault="00314F69" w:rsidP="00314F69">
      <w:pPr>
        <w:spacing w:after="0" w:line="240" w:lineRule="auto"/>
        <w:rPr>
          <w:rFonts w:ascii="Calibri" w:eastAsia="Times New Roman" w:hAnsi="Calibri" w:cs="Times New Roman"/>
        </w:rPr>
      </w:pPr>
      <w:r w:rsidRPr="00760781">
        <w:rPr>
          <w:rFonts w:ascii="Calibri" w:eastAsia="Times New Roman" w:hAnsi="Calibri" w:cs="Times New Roman"/>
        </w:rPr>
        <w:t> </w:t>
      </w:r>
    </w:p>
    <w:p w:rsidR="00314F69" w:rsidRPr="00760781" w:rsidRDefault="00314F69" w:rsidP="00314F69">
      <w:pPr>
        <w:spacing w:after="0" w:line="240" w:lineRule="auto"/>
        <w:rPr>
          <w:rFonts w:ascii="Calibri" w:eastAsia="Times New Roman" w:hAnsi="Calibri" w:cs="Times New Roman"/>
        </w:rPr>
      </w:pPr>
      <w:r w:rsidRPr="00760781">
        <w:rPr>
          <w:rFonts w:ascii="Calibri" w:eastAsia="Times New Roman" w:hAnsi="Calibri" w:cs="Times New Roman"/>
        </w:rPr>
        <w:t xml:space="preserve">According to Dr. E.M. Rogers: </w:t>
      </w:r>
    </w:p>
    <w:p w:rsidR="00314F69" w:rsidRPr="00760781" w:rsidRDefault="00314F69" w:rsidP="00314F69">
      <w:pPr>
        <w:spacing w:after="0" w:line="240" w:lineRule="auto"/>
        <w:rPr>
          <w:rFonts w:ascii="Calibri" w:eastAsia="Times New Roman" w:hAnsi="Calibri" w:cs="Times New Roman"/>
        </w:rPr>
      </w:pPr>
      <w:r w:rsidRPr="00760781">
        <w:rPr>
          <w:rFonts w:ascii="Calibri" w:eastAsia="Times New Roman" w:hAnsi="Calibri" w:cs="Times New Roman"/>
        </w:rPr>
        <w:t> </w:t>
      </w:r>
    </w:p>
    <w:p w:rsidR="00314F69" w:rsidRPr="00760781" w:rsidRDefault="00314F69" w:rsidP="00314F69">
      <w:pPr>
        <w:spacing w:after="0" w:line="240" w:lineRule="auto"/>
        <w:rPr>
          <w:rFonts w:ascii="Calibri" w:eastAsia="Times New Roman" w:hAnsi="Calibri" w:cs="Times New Roman"/>
        </w:rPr>
      </w:pPr>
      <w:r w:rsidRPr="00760781">
        <w:rPr>
          <w:rFonts w:ascii="Calibri" w:eastAsia="Times New Roman" w:hAnsi="Calibri" w:cs="Times New Roman"/>
          <w:i/>
          <w:iCs/>
        </w:rPr>
        <w:t xml:space="preserve">Mass media channels are more effective in creating knowledge of innovations, whereas interpersonal channels are more effective in forming and changing attitudes toward a new idea, and thus in influencing the decision to adopt or reject a new idea. Most individuals evaluate an innovation not </w:t>
      </w:r>
      <w:proofErr w:type="gramStart"/>
      <w:r w:rsidRPr="00760781">
        <w:rPr>
          <w:rFonts w:ascii="Calibri" w:eastAsia="Times New Roman" w:hAnsi="Calibri" w:cs="Times New Roman"/>
          <w:i/>
          <w:iCs/>
        </w:rPr>
        <w:t>on the basis of</w:t>
      </w:r>
      <w:proofErr w:type="gramEnd"/>
      <w:r w:rsidRPr="00760781">
        <w:rPr>
          <w:rFonts w:ascii="Calibri" w:eastAsia="Times New Roman" w:hAnsi="Calibri" w:cs="Times New Roman"/>
          <w:i/>
          <w:iCs/>
        </w:rPr>
        <w:t xml:space="preserve"> scientific research by experts but through the subjective evaluations of near peers who have adopted the innovation. These near peers thus serve as role models whose innovation behavior tends to be imitated by others in their system</w:t>
      </w:r>
      <w:r w:rsidRPr="00760781">
        <w:rPr>
          <w:rFonts w:ascii="Calibri" w:eastAsia="Times New Roman" w:hAnsi="Calibri" w:cs="Times New Roman"/>
        </w:rPr>
        <w:t xml:space="preserve"> (</w:t>
      </w:r>
      <w:proofErr w:type="gramStart"/>
      <w:r w:rsidRPr="00760781">
        <w:rPr>
          <w:rFonts w:ascii="Calibri" w:eastAsia="Times New Roman" w:hAnsi="Calibri" w:cs="Times New Roman"/>
        </w:rPr>
        <w:t>Rogers ,</w:t>
      </w:r>
      <w:proofErr w:type="gramEnd"/>
      <w:r w:rsidRPr="00760781">
        <w:rPr>
          <w:rFonts w:ascii="Calibri" w:eastAsia="Times New Roman" w:hAnsi="Calibri" w:cs="Times New Roman"/>
        </w:rPr>
        <w:t xml:space="preserve"> p. 6).</w:t>
      </w:r>
    </w:p>
    <w:p w:rsidR="00314F69" w:rsidRPr="00760781" w:rsidRDefault="00314F69" w:rsidP="00314F69">
      <w:pPr>
        <w:spacing w:after="0" w:line="240" w:lineRule="auto"/>
        <w:rPr>
          <w:rFonts w:ascii="Calibri" w:eastAsia="Times New Roman" w:hAnsi="Calibri" w:cs="Times New Roman"/>
        </w:rPr>
      </w:pPr>
      <w:r w:rsidRPr="00760781">
        <w:rPr>
          <w:rFonts w:ascii="Calibri" w:eastAsia="Times New Roman" w:hAnsi="Calibri" w:cs="Times New Roman"/>
        </w:rPr>
        <w:t> </w:t>
      </w:r>
    </w:p>
    <w:p w:rsidR="00314F69" w:rsidRDefault="007E4A0D" w:rsidP="00314F69">
      <w:pPr>
        <w:spacing w:after="0" w:line="240" w:lineRule="auto"/>
        <w:rPr>
          <w:rFonts w:ascii="Calibri" w:eastAsia="Times New Roman" w:hAnsi="Calibri" w:cs="Times New Roman"/>
        </w:rPr>
      </w:pPr>
      <w:r>
        <w:rPr>
          <w:rFonts w:ascii="Calibri" w:eastAsia="Times New Roman" w:hAnsi="Calibri" w:cs="Times New Roman"/>
        </w:rPr>
        <w:t>Healthcare</w:t>
      </w:r>
      <w:r w:rsidR="00314F69" w:rsidRPr="00760781">
        <w:rPr>
          <w:rFonts w:ascii="Calibri" w:eastAsia="Times New Roman" w:hAnsi="Calibri" w:cs="Times New Roman"/>
        </w:rPr>
        <w:t xml:space="preserve"> marketing traditionally has treated </w:t>
      </w:r>
      <w:r>
        <w:rPr>
          <w:rFonts w:ascii="Calibri" w:eastAsia="Times New Roman" w:hAnsi="Calibri" w:cs="Times New Roman"/>
        </w:rPr>
        <w:t>doctor</w:t>
      </w:r>
      <w:r w:rsidR="00314F69" w:rsidRPr="00760781">
        <w:rPr>
          <w:rFonts w:ascii="Calibri" w:eastAsia="Times New Roman" w:hAnsi="Calibri" w:cs="Times New Roman"/>
        </w:rPr>
        <w:t xml:space="preserve">s as individual entities, </w:t>
      </w:r>
      <w:r w:rsidRPr="00760781">
        <w:rPr>
          <w:rFonts w:ascii="Calibri" w:eastAsia="Times New Roman" w:hAnsi="Calibri" w:cs="Times New Roman"/>
        </w:rPr>
        <w:t xml:space="preserve">but </w:t>
      </w:r>
      <w:r>
        <w:rPr>
          <w:rFonts w:ascii="Calibri" w:eastAsia="Times New Roman" w:hAnsi="Calibri" w:cs="Times New Roman"/>
        </w:rPr>
        <w:t>doctors</w:t>
      </w:r>
      <w:r w:rsidR="00314F69" w:rsidRPr="00760781">
        <w:rPr>
          <w:rFonts w:ascii="Calibri" w:eastAsia="Times New Roman" w:hAnsi="Calibri" w:cs="Times New Roman"/>
        </w:rPr>
        <w:t xml:space="preserve"> as described by Dr. Rogers, don't make decisions as important as prescribing a new drug in isolation, they are heavily influenced by the opinions of their peers who have already adopted the drug.  </w:t>
      </w:r>
    </w:p>
    <w:p w:rsidR="00BC0E45" w:rsidRDefault="00BC0E45" w:rsidP="00BC0E45">
      <w:pPr>
        <w:rPr>
          <w:rFonts w:ascii="Calibri" w:eastAsia="Times New Roman" w:hAnsi="Calibri" w:cs="Times New Roman"/>
        </w:rPr>
      </w:pPr>
      <w:bookmarkStart w:id="2" w:name="_Toc5865927"/>
    </w:p>
    <w:p w:rsidR="007E4A0D" w:rsidRPr="00BC0E45" w:rsidRDefault="007E4A0D" w:rsidP="00BC0E45">
      <w:pPr>
        <w:pStyle w:val="Heading2"/>
        <w:rPr>
          <w:rFonts w:ascii="Calibri" w:eastAsia="Times New Roman" w:hAnsi="Calibri" w:cs="Times New Roman"/>
          <w:b/>
        </w:rPr>
      </w:pPr>
      <w:bookmarkStart w:id="3" w:name="_Toc22891798"/>
      <w:r w:rsidRPr="00BC0E45">
        <w:rPr>
          <w:rFonts w:eastAsia="Times New Roman"/>
          <w:b/>
        </w:rPr>
        <w:t>Influence Theory</w:t>
      </w:r>
      <w:bookmarkEnd w:id="2"/>
      <w:bookmarkEnd w:id="3"/>
    </w:p>
    <w:p w:rsidR="007E4A0D" w:rsidRPr="00760781" w:rsidRDefault="007E4A0D" w:rsidP="007E4A0D">
      <w:pPr>
        <w:spacing w:after="0" w:line="240" w:lineRule="auto"/>
        <w:rPr>
          <w:rFonts w:ascii="Calibri" w:eastAsia="Times New Roman" w:hAnsi="Calibri" w:cs="Times New Roman"/>
        </w:rPr>
      </w:pPr>
      <w:r w:rsidRPr="00760781">
        <w:rPr>
          <w:rFonts w:ascii="Calibri" w:eastAsia="Times New Roman" w:hAnsi="Calibri" w:cs="Times New Roman"/>
        </w:rPr>
        <w:t> </w:t>
      </w:r>
    </w:p>
    <w:p w:rsidR="007E4A0D" w:rsidRDefault="007E4A0D" w:rsidP="007E4A0D">
      <w:pPr>
        <w:spacing w:after="0" w:line="240" w:lineRule="auto"/>
        <w:rPr>
          <w:rFonts w:ascii="Calibri" w:eastAsia="Times New Roman" w:hAnsi="Calibri" w:cs="Times New Roman"/>
        </w:rPr>
      </w:pPr>
      <w:r w:rsidRPr="00760781">
        <w:rPr>
          <w:rFonts w:ascii="Calibri" w:eastAsia="Times New Roman" w:hAnsi="Calibri" w:cs="Times New Roman"/>
        </w:rPr>
        <w:t xml:space="preserve">According to Dr. Bergman, </w:t>
      </w:r>
      <w:r w:rsidRPr="00760781">
        <w:rPr>
          <w:rFonts w:ascii="Calibri" w:eastAsia="Times New Roman" w:hAnsi="Calibri" w:cs="Times New Roman"/>
          <w:i/>
          <w:iCs/>
        </w:rPr>
        <w:t>“Word of mouth is the primary factor behind 20 percent to 50 percent of all purchasing decisions,”</w:t>
      </w:r>
      <w:r w:rsidRPr="00760781">
        <w:rPr>
          <w:rFonts w:ascii="Calibri" w:eastAsia="Times New Roman" w:hAnsi="Calibri" w:cs="Times New Roman"/>
        </w:rPr>
        <w:t xml:space="preserve"> (Bergman, J., p. 7).</w:t>
      </w:r>
    </w:p>
    <w:p w:rsidR="00BC0E45" w:rsidRDefault="00BC0E45" w:rsidP="007E4A0D">
      <w:pPr>
        <w:spacing w:after="0" w:line="240" w:lineRule="auto"/>
        <w:rPr>
          <w:rFonts w:ascii="Calibri" w:eastAsia="Times New Roman" w:hAnsi="Calibri" w:cs="Times New Roman"/>
        </w:rPr>
      </w:pPr>
    </w:p>
    <w:p w:rsidR="00BC0E45" w:rsidRDefault="00BC0E45" w:rsidP="007E4A0D">
      <w:pPr>
        <w:spacing w:after="0" w:line="240" w:lineRule="auto"/>
        <w:rPr>
          <w:rFonts w:ascii="Calibri" w:eastAsia="Times New Roman" w:hAnsi="Calibri" w:cs="Times New Roman"/>
        </w:rPr>
      </w:pPr>
    </w:p>
    <w:p w:rsidR="0002424B" w:rsidRDefault="0002424B" w:rsidP="007E4A0D">
      <w:pPr>
        <w:spacing w:after="0" w:line="240" w:lineRule="auto"/>
        <w:rPr>
          <w:rFonts w:ascii="Calibri" w:eastAsia="Times New Roman" w:hAnsi="Calibri" w:cs="Times New Roman"/>
        </w:rPr>
      </w:pPr>
    </w:p>
    <w:p w:rsidR="00BC0E45" w:rsidRDefault="00BC0E45" w:rsidP="007E4A0D">
      <w:pPr>
        <w:spacing w:after="0" w:line="240" w:lineRule="auto"/>
        <w:rPr>
          <w:rFonts w:ascii="Calibri" w:eastAsia="Times New Roman" w:hAnsi="Calibri" w:cs="Times New Roman"/>
        </w:rPr>
      </w:pPr>
    </w:p>
    <w:p w:rsidR="007E4A0D" w:rsidRDefault="007E4A0D" w:rsidP="007E4A0D">
      <w:pPr>
        <w:spacing w:after="0" w:line="240" w:lineRule="auto"/>
        <w:rPr>
          <w:rFonts w:ascii="Calibri" w:eastAsia="Times New Roman" w:hAnsi="Calibri" w:cs="Times New Roman"/>
        </w:rPr>
      </w:pPr>
    </w:p>
    <w:p w:rsidR="007E4A0D" w:rsidRDefault="007E4A0D" w:rsidP="007E4A0D">
      <w:pPr>
        <w:spacing w:after="0" w:line="240" w:lineRule="auto"/>
        <w:rPr>
          <w:rFonts w:ascii="Calibri" w:eastAsia="Times New Roman" w:hAnsi="Calibri" w:cs="Times New Roman"/>
        </w:rPr>
      </w:pPr>
      <w:r>
        <w:rPr>
          <w:rFonts w:ascii="Calibri" w:eastAsia="Times New Roman" w:hAnsi="Calibri" w:cs="Times New Roman"/>
        </w:rPr>
        <w:t>According to Dr. Hill,</w:t>
      </w:r>
    </w:p>
    <w:p w:rsidR="007E4A0D" w:rsidRDefault="007E4A0D" w:rsidP="007E4A0D">
      <w:pPr>
        <w:spacing w:after="0" w:line="240" w:lineRule="auto"/>
        <w:rPr>
          <w:rFonts w:ascii="Calibri" w:eastAsia="Times New Roman" w:hAnsi="Calibri" w:cs="Times New Roman"/>
        </w:rPr>
      </w:pPr>
    </w:p>
    <w:p w:rsidR="007E4A0D" w:rsidRPr="00760781" w:rsidRDefault="007E4A0D" w:rsidP="007E4A0D">
      <w:pPr>
        <w:spacing w:after="0" w:line="240" w:lineRule="auto"/>
        <w:rPr>
          <w:rFonts w:ascii="Calibri" w:eastAsia="Times New Roman" w:hAnsi="Calibri" w:cs="Times New Roman"/>
        </w:rPr>
      </w:pPr>
      <w:r>
        <w:rPr>
          <w:i/>
          <w:iCs/>
        </w:rPr>
        <w:t>…consumers linked to a prior customer—adopt the service (or product) at a rate 3–5 times greater than baseline groups selected by the best practices of the firm’s marketing team. In addition, analyzing the network allows the firm to acquire new customers who otherwise would have fallen through the cracks, because they would not have been identified based on traditional attributes. (Hill,2006)</w:t>
      </w:r>
    </w:p>
    <w:p w:rsidR="007E4A0D" w:rsidRPr="00760781" w:rsidRDefault="007E4A0D" w:rsidP="007E4A0D">
      <w:pPr>
        <w:spacing w:after="0" w:line="240" w:lineRule="auto"/>
        <w:rPr>
          <w:rFonts w:ascii="Calibri" w:eastAsia="Times New Roman" w:hAnsi="Calibri" w:cs="Times New Roman"/>
        </w:rPr>
      </w:pPr>
      <w:r w:rsidRPr="00760781">
        <w:rPr>
          <w:rFonts w:ascii="Calibri" w:eastAsia="Times New Roman" w:hAnsi="Calibri" w:cs="Times New Roman"/>
        </w:rPr>
        <w:t> </w:t>
      </w:r>
    </w:p>
    <w:p w:rsidR="007E4A0D" w:rsidRPr="00760781" w:rsidRDefault="007E4A0D" w:rsidP="007E4A0D">
      <w:pPr>
        <w:spacing w:after="0" w:line="240" w:lineRule="auto"/>
        <w:rPr>
          <w:rFonts w:ascii="Calibri" w:eastAsia="Times New Roman" w:hAnsi="Calibri" w:cs="Times New Roman"/>
        </w:rPr>
      </w:pPr>
      <w:r w:rsidRPr="00760781">
        <w:rPr>
          <w:rFonts w:ascii="Calibri" w:eastAsia="Times New Roman" w:hAnsi="Calibri" w:cs="Times New Roman"/>
        </w:rPr>
        <w:lastRenderedPageBreak/>
        <w:t xml:space="preserve">According to Dr. </w:t>
      </w:r>
      <w:proofErr w:type="gramStart"/>
      <w:r w:rsidRPr="00760781">
        <w:rPr>
          <w:rFonts w:ascii="Calibri" w:eastAsia="Times New Roman" w:hAnsi="Calibri" w:cs="Times New Roman"/>
        </w:rPr>
        <w:t xml:space="preserve">G  </w:t>
      </w:r>
      <w:proofErr w:type="spellStart"/>
      <w:r w:rsidRPr="00760781">
        <w:rPr>
          <w:rFonts w:ascii="Calibri" w:eastAsia="Times New Roman" w:hAnsi="Calibri" w:cs="Times New Roman"/>
        </w:rPr>
        <w:t>Weiman</w:t>
      </w:r>
      <w:proofErr w:type="spellEnd"/>
      <w:proofErr w:type="gramEnd"/>
      <w:r w:rsidRPr="00760781">
        <w:rPr>
          <w:rFonts w:ascii="Calibri" w:eastAsia="Times New Roman" w:hAnsi="Calibri" w:cs="Times New Roman"/>
        </w:rPr>
        <w:t>,</w:t>
      </w:r>
    </w:p>
    <w:p w:rsidR="007E4A0D" w:rsidRPr="00760781" w:rsidRDefault="007E4A0D" w:rsidP="007E4A0D">
      <w:pPr>
        <w:spacing w:after="0" w:line="240" w:lineRule="auto"/>
        <w:rPr>
          <w:rFonts w:ascii="Calibri" w:eastAsia="Times New Roman" w:hAnsi="Calibri" w:cs="Times New Roman"/>
        </w:rPr>
      </w:pPr>
      <w:r w:rsidRPr="00760781">
        <w:rPr>
          <w:rFonts w:ascii="Calibri" w:eastAsia="Times New Roman" w:hAnsi="Calibri" w:cs="Times New Roman"/>
        </w:rPr>
        <w:t> </w:t>
      </w:r>
    </w:p>
    <w:p w:rsidR="007E4A0D" w:rsidRDefault="007E4A0D" w:rsidP="007E4A0D">
      <w:pPr>
        <w:spacing w:after="0" w:line="240" w:lineRule="auto"/>
        <w:rPr>
          <w:rFonts w:ascii="Calibri" w:eastAsia="Times New Roman" w:hAnsi="Calibri" w:cs="Times New Roman"/>
          <w:i/>
          <w:iCs/>
        </w:rPr>
      </w:pPr>
      <w:r w:rsidRPr="00760781">
        <w:rPr>
          <w:rFonts w:ascii="Calibri" w:eastAsia="Times New Roman" w:hAnsi="Calibri" w:cs="Times New Roman"/>
          <w:i/>
          <w:iCs/>
        </w:rPr>
        <w:t xml:space="preserve">Social influence theory within social communication theory was posited by Paul </w:t>
      </w:r>
      <w:proofErr w:type="spellStart"/>
      <w:r w:rsidRPr="00760781">
        <w:rPr>
          <w:rFonts w:ascii="Calibri" w:eastAsia="Times New Roman" w:hAnsi="Calibri" w:cs="Times New Roman"/>
          <w:i/>
          <w:iCs/>
        </w:rPr>
        <w:t>Lazarsfeld</w:t>
      </w:r>
      <w:proofErr w:type="spellEnd"/>
      <w:r w:rsidRPr="00760781">
        <w:rPr>
          <w:rFonts w:ascii="Calibri" w:eastAsia="Times New Roman" w:hAnsi="Calibri" w:cs="Times New Roman"/>
          <w:i/>
          <w:iCs/>
        </w:rPr>
        <w:t xml:space="preserve"> and colleagues in the 1940s and 1950s. Their focus was on the power of informal communication as a complement to the influence of mass media. They discovered that informal communication is widespread, and that certain people were more central and influential than others in a group. They termed these individuals ‘opinion leaders’, thereby instigating a major topic of research that confirmed, expanded, and refined this idea (</w:t>
      </w:r>
      <w:proofErr w:type="spellStart"/>
      <w:r w:rsidRPr="00760781">
        <w:rPr>
          <w:rFonts w:ascii="Calibri" w:eastAsia="Times New Roman" w:hAnsi="Calibri" w:cs="Times New Roman"/>
        </w:rPr>
        <w:t>Weimann</w:t>
      </w:r>
      <w:proofErr w:type="spellEnd"/>
      <w:r w:rsidRPr="00760781">
        <w:rPr>
          <w:rFonts w:ascii="Calibri" w:eastAsia="Times New Roman" w:hAnsi="Calibri" w:cs="Times New Roman"/>
        </w:rPr>
        <w:t xml:space="preserve"> ,1994</w:t>
      </w:r>
      <w:r w:rsidRPr="00760781">
        <w:rPr>
          <w:rFonts w:ascii="Calibri" w:eastAsia="Times New Roman" w:hAnsi="Calibri" w:cs="Times New Roman"/>
          <w:i/>
          <w:iCs/>
        </w:rPr>
        <w:t>).</w:t>
      </w:r>
    </w:p>
    <w:p w:rsidR="007E4A0D" w:rsidRPr="00760781" w:rsidRDefault="007E4A0D" w:rsidP="007E4A0D">
      <w:pPr>
        <w:spacing w:after="0" w:line="240" w:lineRule="auto"/>
        <w:rPr>
          <w:rFonts w:ascii="Calibri" w:eastAsia="Times New Roman" w:hAnsi="Calibri" w:cs="Times New Roman"/>
        </w:rPr>
      </w:pPr>
    </w:p>
    <w:p w:rsidR="004019B8" w:rsidRPr="004019B8" w:rsidRDefault="004019B8" w:rsidP="007E4A0D">
      <w:pPr>
        <w:spacing w:after="0" w:line="240" w:lineRule="auto"/>
        <w:rPr>
          <w:rFonts w:ascii="Calibri" w:eastAsia="Times New Roman" w:hAnsi="Calibri" w:cs="Times New Roman"/>
          <w:b/>
        </w:rPr>
      </w:pPr>
      <w:r w:rsidRPr="004019B8">
        <w:rPr>
          <w:rFonts w:ascii="Calibri" w:eastAsia="Times New Roman" w:hAnsi="Calibri" w:cs="Times New Roman"/>
          <w:b/>
        </w:rPr>
        <w:t>Centrality</w:t>
      </w:r>
    </w:p>
    <w:p w:rsidR="004019B8" w:rsidRDefault="004019B8" w:rsidP="007E4A0D">
      <w:pPr>
        <w:spacing w:after="0" w:line="240" w:lineRule="auto"/>
        <w:rPr>
          <w:rFonts w:ascii="Calibri" w:eastAsia="Times New Roman" w:hAnsi="Calibri" w:cs="Times New Roman"/>
        </w:rPr>
      </w:pPr>
    </w:p>
    <w:p w:rsidR="007E4A0D" w:rsidRPr="00760781" w:rsidRDefault="007E4A0D" w:rsidP="007E4A0D">
      <w:pPr>
        <w:spacing w:after="0" w:line="240" w:lineRule="auto"/>
        <w:rPr>
          <w:rFonts w:ascii="Calibri" w:eastAsia="Times New Roman" w:hAnsi="Calibri" w:cs="Times New Roman"/>
        </w:rPr>
      </w:pPr>
      <w:r w:rsidRPr="00760781">
        <w:rPr>
          <w:rFonts w:ascii="Calibri" w:eastAsia="Times New Roman" w:hAnsi="Calibri" w:cs="Times New Roman"/>
        </w:rPr>
        <w:t xml:space="preserve">Network Science </w:t>
      </w:r>
      <w:r w:rsidR="00BC0E45">
        <w:rPr>
          <w:rFonts w:ascii="Calibri" w:eastAsia="Times New Roman" w:hAnsi="Calibri" w:cs="Times New Roman"/>
        </w:rPr>
        <w:t xml:space="preserve">and Neo4j </w:t>
      </w:r>
      <w:r w:rsidRPr="00760781">
        <w:rPr>
          <w:rFonts w:ascii="Calibri" w:eastAsia="Times New Roman" w:hAnsi="Calibri" w:cs="Times New Roman"/>
        </w:rPr>
        <w:t>can be used to find the these 'opinion leaders' by locating the most central nodes (</w:t>
      </w:r>
      <w:r w:rsidR="00A20E43">
        <w:rPr>
          <w:rFonts w:ascii="Calibri" w:eastAsia="Times New Roman" w:hAnsi="Calibri" w:cs="Times New Roman"/>
        </w:rPr>
        <w:t>doctor</w:t>
      </w:r>
      <w:r w:rsidRPr="00760781">
        <w:rPr>
          <w:rFonts w:ascii="Calibri" w:eastAsia="Times New Roman" w:hAnsi="Calibri" w:cs="Times New Roman"/>
        </w:rPr>
        <w:t>s) in the network.   It is easier for the nodes in the center to communicate to the rest of the network than nodes on the perimeter. For example, in the network below, the blue nodes are more centrally located than the red nodes, thus if the blue nodes accept an innovation, this innovation will spread faster through the network than if a red node accepts the innovation.</w:t>
      </w:r>
    </w:p>
    <w:p w:rsidR="007E4A0D" w:rsidRPr="00760781" w:rsidRDefault="007E4A0D" w:rsidP="007E4A0D">
      <w:pPr>
        <w:spacing w:after="0" w:line="240" w:lineRule="auto"/>
        <w:rPr>
          <w:rFonts w:ascii="Calibri" w:eastAsia="Times New Roman" w:hAnsi="Calibri" w:cs="Times New Roman"/>
        </w:rPr>
      </w:pPr>
      <w:r w:rsidRPr="00760781">
        <w:rPr>
          <w:rFonts w:ascii="Calibri" w:eastAsia="Times New Roman" w:hAnsi="Calibri" w:cs="Times New Roman"/>
        </w:rPr>
        <w:t> </w:t>
      </w:r>
    </w:p>
    <w:p w:rsidR="001C134D" w:rsidRDefault="007E4A0D" w:rsidP="001C134D">
      <w:pPr>
        <w:keepNext/>
        <w:spacing w:after="0" w:line="240" w:lineRule="auto"/>
        <w:jc w:val="center"/>
      </w:pPr>
      <w:r w:rsidRPr="00760781">
        <w:rPr>
          <w:rFonts w:ascii="Calibri" w:eastAsia="Times New Roman" w:hAnsi="Calibri" w:cs="Times New Roman"/>
          <w:noProof/>
        </w:rPr>
        <w:drawing>
          <wp:inline distT="0" distB="0" distL="0" distR="0" wp14:anchorId="6937EBDF" wp14:editId="2160B157">
            <wp:extent cx="2392680" cy="2446020"/>
            <wp:effectExtent l="0" t="0" r="7620" b="0"/>
            <wp:docPr id="5" name="Picture 5" descr="C:\Users\spetrie\AppData\Local\Temp\msohtmlclip1\02\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petrie\AppData\Local\Temp\msohtmlclip1\02\clip_image00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92680" cy="2446020"/>
                    </a:xfrm>
                    <a:prstGeom prst="rect">
                      <a:avLst/>
                    </a:prstGeom>
                    <a:noFill/>
                    <a:ln>
                      <a:noFill/>
                    </a:ln>
                  </pic:spPr>
                </pic:pic>
              </a:graphicData>
            </a:graphic>
          </wp:inline>
        </w:drawing>
      </w:r>
    </w:p>
    <w:p w:rsidR="007E4A0D" w:rsidRDefault="001C134D" w:rsidP="001C134D">
      <w:pPr>
        <w:pStyle w:val="Caption"/>
        <w:jc w:val="center"/>
        <w:rPr>
          <w:rFonts w:ascii="Calibri" w:eastAsia="Times New Roman" w:hAnsi="Calibri" w:cs="Times New Roman"/>
        </w:rPr>
      </w:pPr>
      <w:bookmarkStart w:id="4" w:name="_Toc22891925"/>
      <w:r>
        <w:t xml:space="preserve">Figure </w:t>
      </w:r>
      <w:fldSimple w:instr=" SEQ Figure \* ARABIC ">
        <w:r>
          <w:rPr>
            <w:noProof/>
          </w:rPr>
          <w:t>1</w:t>
        </w:r>
      </w:fldSimple>
      <w:r>
        <w:t xml:space="preserve"> - Node Centrality</w:t>
      </w:r>
      <w:bookmarkEnd w:id="4"/>
    </w:p>
    <w:p w:rsidR="007E4A0D" w:rsidRDefault="007E4A0D" w:rsidP="007E4A0D">
      <w:pPr>
        <w:spacing w:after="0" w:line="240" w:lineRule="auto"/>
        <w:rPr>
          <w:rFonts w:ascii="Calibri" w:eastAsia="Times New Roman" w:hAnsi="Calibri" w:cs="Times New Roman"/>
        </w:rPr>
      </w:pPr>
    </w:p>
    <w:p w:rsidR="007E4A0D" w:rsidRDefault="007E4A0D" w:rsidP="007E4A0D">
      <w:pPr>
        <w:spacing w:after="0" w:line="240" w:lineRule="auto"/>
        <w:rPr>
          <w:rFonts w:ascii="Calibri" w:eastAsia="Times New Roman" w:hAnsi="Calibri" w:cs="Times New Roman"/>
        </w:rPr>
      </w:pPr>
    </w:p>
    <w:p w:rsidR="007E4A0D" w:rsidRDefault="007E4A0D" w:rsidP="007E4A0D">
      <w:pPr>
        <w:spacing w:after="0" w:line="240" w:lineRule="auto"/>
        <w:rPr>
          <w:rFonts w:ascii="Calibri" w:eastAsia="Times New Roman" w:hAnsi="Calibri" w:cs="Times New Roman"/>
        </w:rPr>
      </w:pPr>
    </w:p>
    <w:p w:rsidR="00BC0E45" w:rsidRDefault="00BC0E45" w:rsidP="007E4A0D">
      <w:pPr>
        <w:spacing w:after="0" w:line="240" w:lineRule="auto"/>
        <w:rPr>
          <w:rFonts w:ascii="Calibri" w:eastAsia="Times New Roman" w:hAnsi="Calibri" w:cs="Times New Roman"/>
        </w:rPr>
      </w:pPr>
    </w:p>
    <w:p w:rsidR="00BC0E45" w:rsidRDefault="00BC0E45" w:rsidP="007E4A0D">
      <w:pPr>
        <w:spacing w:after="0" w:line="240" w:lineRule="auto"/>
        <w:rPr>
          <w:rFonts w:ascii="Calibri" w:eastAsia="Times New Roman" w:hAnsi="Calibri" w:cs="Times New Roman"/>
        </w:rPr>
      </w:pPr>
    </w:p>
    <w:p w:rsidR="00BC0E45" w:rsidRDefault="00BC0E45" w:rsidP="007E4A0D">
      <w:pPr>
        <w:spacing w:after="0" w:line="240" w:lineRule="auto"/>
        <w:rPr>
          <w:rFonts w:ascii="Calibri" w:eastAsia="Times New Roman" w:hAnsi="Calibri" w:cs="Times New Roman"/>
        </w:rPr>
      </w:pPr>
    </w:p>
    <w:p w:rsidR="00BC0E45" w:rsidRDefault="00BC0E45" w:rsidP="007E4A0D">
      <w:pPr>
        <w:spacing w:after="0" w:line="240" w:lineRule="auto"/>
        <w:rPr>
          <w:rFonts w:ascii="Calibri" w:eastAsia="Times New Roman" w:hAnsi="Calibri" w:cs="Times New Roman"/>
        </w:rPr>
      </w:pPr>
    </w:p>
    <w:p w:rsidR="00BC0E45" w:rsidRDefault="00BC0E45" w:rsidP="007E4A0D">
      <w:pPr>
        <w:spacing w:after="0" w:line="240" w:lineRule="auto"/>
        <w:rPr>
          <w:rFonts w:ascii="Calibri" w:eastAsia="Times New Roman" w:hAnsi="Calibri" w:cs="Times New Roman"/>
        </w:rPr>
      </w:pPr>
    </w:p>
    <w:p w:rsidR="00BC0E45" w:rsidRDefault="00BC0E45" w:rsidP="007E4A0D">
      <w:pPr>
        <w:spacing w:after="0" w:line="240" w:lineRule="auto"/>
        <w:rPr>
          <w:rFonts w:ascii="Calibri" w:eastAsia="Times New Roman" w:hAnsi="Calibri" w:cs="Times New Roman"/>
        </w:rPr>
      </w:pPr>
    </w:p>
    <w:p w:rsidR="00BC0E45" w:rsidRDefault="00BC0E45" w:rsidP="007E4A0D">
      <w:pPr>
        <w:spacing w:after="0" w:line="240" w:lineRule="auto"/>
        <w:rPr>
          <w:rFonts w:ascii="Calibri" w:eastAsia="Times New Roman" w:hAnsi="Calibri" w:cs="Times New Roman"/>
        </w:rPr>
      </w:pPr>
    </w:p>
    <w:p w:rsidR="007E4A0D" w:rsidRPr="004019B8" w:rsidRDefault="004019B8" w:rsidP="007E4A0D">
      <w:pPr>
        <w:spacing w:after="0" w:line="240" w:lineRule="auto"/>
        <w:rPr>
          <w:rFonts w:ascii="Calibri" w:eastAsia="Times New Roman" w:hAnsi="Calibri" w:cs="Times New Roman"/>
          <w:b/>
        </w:rPr>
      </w:pPr>
      <w:r w:rsidRPr="004019B8">
        <w:rPr>
          <w:rFonts w:ascii="Calibri" w:eastAsia="Times New Roman" w:hAnsi="Calibri" w:cs="Times New Roman"/>
          <w:b/>
        </w:rPr>
        <w:t>Community</w:t>
      </w:r>
    </w:p>
    <w:p w:rsidR="004019B8" w:rsidRDefault="004019B8" w:rsidP="007E4A0D">
      <w:pPr>
        <w:spacing w:after="0" w:line="240" w:lineRule="auto"/>
        <w:rPr>
          <w:rFonts w:ascii="Calibri" w:eastAsia="Times New Roman" w:hAnsi="Calibri" w:cs="Times New Roman"/>
        </w:rPr>
      </w:pPr>
    </w:p>
    <w:p w:rsidR="00EA7171" w:rsidRDefault="007E4A0D" w:rsidP="00BC0E45">
      <w:pPr>
        <w:spacing w:after="0" w:line="240" w:lineRule="auto"/>
        <w:rPr>
          <w:rFonts w:ascii="Calibri" w:eastAsia="Times New Roman" w:hAnsi="Calibri" w:cs="Times New Roman"/>
        </w:rPr>
      </w:pPr>
      <w:r w:rsidRPr="00760781">
        <w:rPr>
          <w:rFonts w:ascii="Calibri" w:eastAsia="Times New Roman" w:hAnsi="Calibri" w:cs="Times New Roman"/>
        </w:rPr>
        <w:t xml:space="preserve">A second important </w:t>
      </w:r>
      <w:r w:rsidR="00BC0E45">
        <w:rPr>
          <w:rFonts w:ascii="Calibri" w:eastAsia="Times New Roman" w:hAnsi="Calibri" w:cs="Times New Roman"/>
        </w:rPr>
        <w:t xml:space="preserve">influence </w:t>
      </w:r>
      <w:r w:rsidRPr="00760781">
        <w:rPr>
          <w:rFonts w:ascii="Calibri" w:eastAsia="Times New Roman" w:hAnsi="Calibri" w:cs="Times New Roman"/>
        </w:rPr>
        <w:t>metric is to determine</w:t>
      </w:r>
      <w:r w:rsidR="00BC0E45">
        <w:rPr>
          <w:rFonts w:ascii="Calibri" w:eastAsia="Times New Roman" w:hAnsi="Calibri" w:cs="Times New Roman"/>
        </w:rPr>
        <w:t xml:space="preserve"> the doctor’s community of peers, this is </w:t>
      </w:r>
      <w:r w:rsidRPr="00760781">
        <w:rPr>
          <w:rFonts w:ascii="Calibri" w:eastAsia="Times New Roman" w:hAnsi="Calibri" w:cs="Times New Roman"/>
        </w:rPr>
        <w:t>how the nodes naturally group together</w:t>
      </w:r>
      <w:r w:rsidR="00BC0E45">
        <w:rPr>
          <w:rFonts w:ascii="Calibri" w:eastAsia="Times New Roman" w:hAnsi="Calibri" w:cs="Times New Roman"/>
        </w:rPr>
        <w:t xml:space="preserve"> based upon the communication patterns</w:t>
      </w:r>
      <w:r w:rsidRPr="00760781">
        <w:rPr>
          <w:rFonts w:ascii="Calibri" w:eastAsia="Times New Roman" w:hAnsi="Calibri" w:cs="Times New Roman"/>
        </w:rPr>
        <w:t>.</w:t>
      </w:r>
      <w:r w:rsidR="00BC0E45">
        <w:rPr>
          <w:rFonts w:ascii="Calibri" w:eastAsia="Times New Roman" w:hAnsi="Calibri" w:cs="Times New Roman"/>
        </w:rPr>
        <w:t xml:space="preserve"> </w:t>
      </w:r>
      <w:r w:rsidR="00BC0E45" w:rsidRPr="00760781">
        <w:rPr>
          <w:rFonts w:ascii="Calibri" w:eastAsia="Times New Roman" w:hAnsi="Calibri" w:cs="Times New Roman"/>
        </w:rPr>
        <w:t xml:space="preserve">The groups </w:t>
      </w:r>
      <w:r w:rsidR="00BC0E45">
        <w:rPr>
          <w:rFonts w:ascii="Calibri" w:eastAsia="Times New Roman" w:hAnsi="Calibri" w:cs="Times New Roman"/>
        </w:rPr>
        <w:t>below</w:t>
      </w:r>
      <w:r w:rsidR="00BC0E45" w:rsidRPr="00760781">
        <w:rPr>
          <w:rFonts w:ascii="Calibri" w:eastAsia="Times New Roman" w:hAnsi="Calibri" w:cs="Times New Roman"/>
        </w:rPr>
        <w:t xml:space="preserve"> have stronger communications inside the groups than outside the groups.</w:t>
      </w:r>
      <w:r w:rsidR="00BC0E45">
        <w:rPr>
          <w:rFonts w:ascii="Calibri" w:eastAsia="Times New Roman" w:hAnsi="Calibri" w:cs="Times New Roman"/>
        </w:rPr>
        <w:t xml:space="preserve"> </w:t>
      </w:r>
    </w:p>
    <w:p w:rsidR="00EA7171" w:rsidRDefault="00EA7171" w:rsidP="00BC0E45">
      <w:pPr>
        <w:spacing w:after="0" w:line="240" w:lineRule="auto"/>
        <w:rPr>
          <w:rFonts w:ascii="Calibri" w:eastAsia="Times New Roman" w:hAnsi="Calibri" w:cs="Times New Roman"/>
        </w:rPr>
      </w:pPr>
    </w:p>
    <w:p w:rsidR="00EA7171" w:rsidRDefault="00BC0E45" w:rsidP="00BC0E45">
      <w:pPr>
        <w:spacing w:after="0" w:line="240" w:lineRule="auto"/>
        <w:rPr>
          <w:rFonts w:ascii="Calibri" w:eastAsia="Times New Roman" w:hAnsi="Calibri" w:cs="Times New Roman"/>
        </w:rPr>
      </w:pPr>
      <w:r>
        <w:rPr>
          <w:rFonts w:ascii="Calibri" w:eastAsia="Times New Roman" w:hAnsi="Calibri" w:cs="Times New Roman"/>
        </w:rPr>
        <w:t xml:space="preserve"> It’s not unusual for groups to </w:t>
      </w:r>
      <w:r w:rsidR="00EA7171">
        <w:rPr>
          <w:rFonts w:ascii="Calibri" w:eastAsia="Times New Roman" w:hAnsi="Calibri" w:cs="Times New Roman"/>
        </w:rPr>
        <w:t>behave is a similar manner.  Through statistical methods, this group coherence can be measured.  We have found some groups are highly coherent adopting similar treatments whereas other groups have almost a random approach to treatments.  A strong coherence may be reflective of strong communication patterns or an underlying treatment policy such as a clinic adopting a policy to us a specific drug.  From a marketing approach f</w:t>
      </w:r>
      <w:r w:rsidR="00703EF7">
        <w:rPr>
          <w:rFonts w:ascii="Calibri" w:eastAsia="Times New Roman" w:hAnsi="Calibri" w:cs="Times New Roman"/>
        </w:rPr>
        <w:t>inding the leaders of these highly coherent groups will greatly improve the effectiveness of the sales team.</w:t>
      </w:r>
    </w:p>
    <w:p w:rsidR="00EA7171" w:rsidRDefault="00EA7171" w:rsidP="00BC0E45">
      <w:pPr>
        <w:spacing w:after="0" w:line="240" w:lineRule="auto"/>
        <w:rPr>
          <w:rFonts w:ascii="Calibri" w:eastAsia="Times New Roman" w:hAnsi="Calibri" w:cs="Times New Roman"/>
        </w:rPr>
      </w:pPr>
    </w:p>
    <w:p w:rsidR="00BC0E45" w:rsidRDefault="00703EF7" w:rsidP="00BC0E45">
      <w:pPr>
        <w:spacing w:after="0" w:line="240" w:lineRule="auto"/>
        <w:rPr>
          <w:rFonts w:ascii="Calibri" w:eastAsia="Times New Roman" w:hAnsi="Calibri" w:cs="Times New Roman"/>
        </w:rPr>
      </w:pPr>
      <w:r>
        <w:rPr>
          <w:rFonts w:ascii="Calibri" w:eastAsia="Times New Roman" w:hAnsi="Calibri" w:cs="Times New Roman"/>
        </w:rPr>
        <w:t>Just as individuals exert influence each other, groups also exhibit influence over other groups.  For example, if a respected clinic or hospital adopts a new treatment this will influence other groups in the area on the efficacy of the treatment.  Thus, finding these influential groups is key to improving market sales.</w:t>
      </w:r>
    </w:p>
    <w:p w:rsidR="00703EF7" w:rsidRDefault="00703EF7" w:rsidP="00BC0E45">
      <w:pPr>
        <w:spacing w:after="0" w:line="240" w:lineRule="auto"/>
        <w:rPr>
          <w:rFonts w:ascii="Calibri" w:eastAsia="Times New Roman" w:hAnsi="Calibri" w:cs="Times New Roman"/>
        </w:rPr>
      </w:pPr>
    </w:p>
    <w:p w:rsidR="00BC0E45" w:rsidRDefault="00BC0E45" w:rsidP="007E4A0D">
      <w:pPr>
        <w:spacing w:after="0" w:line="240" w:lineRule="auto"/>
        <w:rPr>
          <w:rFonts w:ascii="Calibri" w:eastAsia="Times New Roman" w:hAnsi="Calibri" w:cs="Times New Roman"/>
        </w:rPr>
      </w:pPr>
    </w:p>
    <w:p w:rsidR="001C134D" w:rsidRDefault="007E4A0D" w:rsidP="001C134D">
      <w:pPr>
        <w:keepNext/>
        <w:spacing w:after="0" w:line="240" w:lineRule="auto"/>
        <w:jc w:val="center"/>
      </w:pPr>
      <w:r w:rsidRPr="00760781">
        <w:rPr>
          <w:rFonts w:ascii="Calibri" w:eastAsia="Times New Roman" w:hAnsi="Calibri" w:cs="Times New Roman"/>
          <w:noProof/>
        </w:rPr>
        <w:drawing>
          <wp:inline distT="0" distB="0" distL="0" distR="0" wp14:anchorId="0A018BB3" wp14:editId="78590281">
            <wp:extent cx="4169280" cy="4305300"/>
            <wp:effectExtent l="0" t="0" r="3175" b="0"/>
            <wp:docPr id="4" name="Picture 4" descr="C:\Users\spetrie\AppData\Local\Temp\msohtmlclip1\02\clip_image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petrie\AppData\Local\Temp\msohtmlclip1\02\clip_image00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18319" cy="4355939"/>
                    </a:xfrm>
                    <a:prstGeom prst="rect">
                      <a:avLst/>
                    </a:prstGeom>
                    <a:noFill/>
                    <a:ln>
                      <a:noFill/>
                    </a:ln>
                  </pic:spPr>
                </pic:pic>
              </a:graphicData>
            </a:graphic>
          </wp:inline>
        </w:drawing>
      </w:r>
    </w:p>
    <w:p w:rsidR="001C134D" w:rsidRDefault="001C134D" w:rsidP="001C134D">
      <w:pPr>
        <w:pStyle w:val="Caption"/>
        <w:jc w:val="center"/>
      </w:pPr>
      <w:bookmarkStart w:id="5" w:name="_Toc22891926"/>
      <w:r>
        <w:t xml:space="preserve">Figure </w:t>
      </w:r>
      <w:fldSimple w:instr=" SEQ Figure \* ARABIC ">
        <w:r>
          <w:rPr>
            <w:noProof/>
          </w:rPr>
          <w:t>2</w:t>
        </w:r>
      </w:fldSimple>
      <w:r>
        <w:t xml:space="preserve"> - Node Communities</w:t>
      </w:r>
      <w:bookmarkEnd w:id="5"/>
    </w:p>
    <w:p w:rsidR="004019B8" w:rsidRPr="00760781" w:rsidRDefault="00A20E43" w:rsidP="001C134D">
      <w:pPr>
        <w:spacing w:after="0" w:line="240" w:lineRule="auto"/>
        <w:jc w:val="center"/>
        <w:rPr>
          <w:rFonts w:ascii="Calibri" w:eastAsia="Times New Roman" w:hAnsi="Calibri" w:cs="Times New Roman"/>
        </w:rPr>
      </w:pPr>
      <w:r>
        <w:br w:type="page"/>
      </w:r>
      <w:r w:rsidRPr="00760781">
        <w:rPr>
          <w:rFonts w:ascii="Calibri" w:eastAsia="Times New Roman" w:hAnsi="Calibri" w:cs="Times New Roman"/>
        </w:rPr>
        <w:lastRenderedPageBreak/>
        <w:t xml:space="preserve">Below is a larger network of </w:t>
      </w:r>
      <w:r>
        <w:rPr>
          <w:rFonts w:ascii="Calibri" w:eastAsia="Times New Roman" w:hAnsi="Calibri" w:cs="Times New Roman"/>
        </w:rPr>
        <w:t>doctor</w:t>
      </w:r>
      <w:r w:rsidRPr="00760781">
        <w:rPr>
          <w:rFonts w:ascii="Calibri" w:eastAsia="Times New Roman" w:hAnsi="Calibri" w:cs="Times New Roman"/>
        </w:rPr>
        <w:t>s</w:t>
      </w:r>
      <w:r w:rsidR="004019B8">
        <w:rPr>
          <w:rFonts w:ascii="Calibri" w:eastAsia="Times New Roman" w:hAnsi="Calibri" w:cs="Times New Roman"/>
        </w:rPr>
        <w:t xml:space="preserve">. </w:t>
      </w:r>
      <w:r w:rsidR="004019B8" w:rsidRPr="00760781">
        <w:rPr>
          <w:rFonts w:ascii="Calibri" w:eastAsia="Times New Roman" w:hAnsi="Calibri" w:cs="Times New Roman"/>
        </w:rPr>
        <w:t>As you can tell from the diagram, it's not unusual for certain groups to control the communication pathways in the network and therefore influence how drugs are adopted.</w:t>
      </w:r>
      <w:r w:rsidR="004019B8">
        <w:rPr>
          <w:rFonts w:ascii="Calibri" w:eastAsia="Times New Roman" w:hAnsi="Calibri" w:cs="Times New Roman"/>
        </w:rPr>
        <w:t xml:space="preserve">  Focusing your marketing efforts on the blue clusters in this network will greatly improve sales.</w:t>
      </w:r>
    </w:p>
    <w:p w:rsidR="00A20E43" w:rsidRDefault="00A20E43" w:rsidP="00A20E43">
      <w:pPr>
        <w:rPr>
          <w:rFonts w:ascii="Calibri" w:eastAsia="Times New Roman" w:hAnsi="Calibri" w:cs="Times New Roman"/>
        </w:rPr>
      </w:pPr>
    </w:p>
    <w:p w:rsidR="001C134D" w:rsidRDefault="00A20E43" w:rsidP="001C134D">
      <w:pPr>
        <w:keepNext/>
      </w:pPr>
      <w:r w:rsidRPr="00760781">
        <w:rPr>
          <w:rFonts w:ascii="Calibri" w:eastAsia="Times New Roman" w:hAnsi="Calibri" w:cs="Times New Roman"/>
          <w:noProof/>
        </w:rPr>
        <w:drawing>
          <wp:inline distT="0" distB="0" distL="0" distR="0" wp14:anchorId="786C59AF" wp14:editId="6FB98961">
            <wp:extent cx="5943600" cy="2795487"/>
            <wp:effectExtent l="0" t="0" r="0" b="5080"/>
            <wp:docPr id="3" name="Picture 3" descr="C:\Users\spetrie\AppData\Local\Temp\msohtmlclip1\02\clip_image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petrie\AppData\Local\Temp\msohtmlclip1\02\clip_image00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795487"/>
                    </a:xfrm>
                    <a:prstGeom prst="rect">
                      <a:avLst/>
                    </a:prstGeom>
                    <a:noFill/>
                    <a:ln>
                      <a:noFill/>
                    </a:ln>
                  </pic:spPr>
                </pic:pic>
              </a:graphicData>
            </a:graphic>
          </wp:inline>
        </w:drawing>
      </w:r>
    </w:p>
    <w:p w:rsidR="00A20E43" w:rsidRPr="00A20E43" w:rsidRDefault="001C134D" w:rsidP="001C134D">
      <w:pPr>
        <w:pStyle w:val="Caption"/>
        <w:jc w:val="center"/>
      </w:pPr>
      <w:bookmarkStart w:id="6" w:name="_Toc22891927"/>
      <w:r>
        <w:t xml:space="preserve">Figure </w:t>
      </w:r>
      <w:fldSimple w:instr=" SEQ Figure \* ARABIC ">
        <w:r>
          <w:rPr>
            <w:noProof/>
          </w:rPr>
          <w:t>3</w:t>
        </w:r>
      </w:fldSimple>
      <w:r>
        <w:t xml:space="preserve"> - Large Network with Communities</w:t>
      </w:r>
      <w:bookmarkEnd w:id="6"/>
    </w:p>
    <w:p w:rsidR="007E4A0D" w:rsidRDefault="007E4A0D" w:rsidP="007E4A0D">
      <w:pPr>
        <w:pStyle w:val="Heading2"/>
        <w:rPr>
          <w:b/>
        </w:rPr>
      </w:pPr>
    </w:p>
    <w:p w:rsidR="007E4A0D" w:rsidRDefault="007E4A0D" w:rsidP="007E4A0D">
      <w:pPr>
        <w:pStyle w:val="Heading2"/>
        <w:rPr>
          <w:b/>
        </w:rPr>
      </w:pPr>
    </w:p>
    <w:p w:rsidR="00A20E43" w:rsidRDefault="00A20E43">
      <w:pPr>
        <w:rPr>
          <w:rFonts w:asciiTheme="majorHAnsi" w:eastAsiaTheme="majorEastAsia" w:hAnsiTheme="majorHAnsi" w:cstheme="majorBidi"/>
          <w:b/>
          <w:color w:val="2F5496" w:themeColor="accent1" w:themeShade="BF"/>
          <w:sz w:val="26"/>
          <w:szCs w:val="26"/>
        </w:rPr>
      </w:pPr>
      <w:r>
        <w:rPr>
          <w:b/>
        </w:rPr>
        <w:br w:type="page"/>
      </w:r>
    </w:p>
    <w:p w:rsidR="003300F6" w:rsidRDefault="003300F6" w:rsidP="007E4A0D">
      <w:pPr>
        <w:pStyle w:val="Heading2"/>
        <w:rPr>
          <w:b/>
        </w:rPr>
      </w:pPr>
      <w:bookmarkStart w:id="7" w:name="_Toc22891799"/>
      <w:r w:rsidRPr="007E4A0D">
        <w:rPr>
          <w:b/>
        </w:rPr>
        <w:lastRenderedPageBreak/>
        <w:t>Business Case</w:t>
      </w:r>
      <w:bookmarkEnd w:id="7"/>
    </w:p>
    <w:p w:rsidR="007E4A0D" w:rsidRPr="007E4A0D" w:rsidRDefault="007E4A0D" w:rsidP="007E4A0D"/>
    <w:p w:rsidR="003300F6" w:rsidRDefault="003300F6" w:rsidP="00BB5FD7">
      <w:r>
        <w:t>A client was bringing a new drug to market but had a limited marketing budget.  We suggested finding the most influential doctors</w:t>
      </w:r>
      <w:r w:rsidR="00C71F25">
        <w:t xml:space="preserve"> </w:t>
      </w:r>
      <w:r>
        <w:t xml:space="preserve">in an area and market to them.  They in turn via word of mouth would influence their peers on the efficacy of the drug and thus market the drug for the client. </w:t>
      </w:r>
    </w:p>
    <w:p w:rsidR="00D905AE" w:rsidRDefault="003300F6" w:rsidP="00BB5FD7">
      <w:r>
        <w:t xml:space="preserve">The client was skeptical that we could measure </w:t>
      </w:r>
      <w:r w:rsidR="00A20E43">
        <w:t>doctor</w:t>
      </w:r>
      <w:r w:rsidR="00C71F25">
        <w:t xml:space="preserve"> </w:t>
      </w:r>
      <w:r>
        <w:t>influence</w:t>
      </w:r>
      <w:r w:rsidR="00C71F25">
        <w:t xml:space="preserve"> at all, let alone find the most influential individuals.  </w:t>
      </w:r>
      <w:r w:rsidR="00D905AE">
        <w:t xml:space="preserve">After some negotiation, the client agreed to the contract on the condition we statistically prove that influence occurred.  </w:t>
      </w:r>
      <w:r w:rsidR="00C71F25">
        <w:t>Therefore,</w:t>
      </w:r>
      <w:r w:rsidR="00D905AE">
        <w:t xml:space="preserve"> </w:t>
      </w:r>
      <w:r w:rsidR="00C71F25">
        <w:t>the deliverables</w:t>
      </w:r>
      <w:r w:rsidR="00D905AE">
        <w:t xml:space="preserve"> were: 1) target list of </w:t>
      </w:r>
      <w:proofErr w:type="gramStart"/>
      <w:r w:rsidR="00D905AE">
        <w:t>doctors</w:t>
      </w:r>
      <w:proofErr w:type="gramEnd"/>
      <w:r w:rsidR="00D905AE">
        <w:t xml:space="preserve"> rank by influence, 2) naturally occurring doctor groups</w:t>
      </w:r>
      <w:r w:rsidR="002C626B">
        <w:t>, 5) visual diagram of the network in both 2D and 3D.</w:t>
      </w:r>
    </w:p>
    <w:p w:rsidR="00A11DCF" w:rsidRPr="007E4A0D" w:rsidRDefault="00C71F25" w:rsidP="007E4A0D">
      <w:pPr>
        <w:pStyle w:val="Heading2"/>
        <w:rPr>
          <w:b/>
        </w:rPr>
      </w:pPr>
      <w:bookmarkStart w:id="8" w:name="_Toc22891800"/>
      <w:r w:rsidRPr="007E4A0D">
        <w:rPr>
          <w:b/>
        </w:rPr>
        <w:t>Solution</w:t>
      </w:r>
      <w:bookmarkEnd w:id="8"/>
    </w:p>
    <w:p w:rsidR="002D1CDD" w:rsidRDefault="00C71F25" w:rsidP="00BB5FD7">
      <w:r>
        <w:t xml:space="preserve">Our approach to the problem was </w:t>
      </w:r>
      <w:r w:rsidR="002C626B">
        <w:t xml:space="preserve">to </w:t>
      </w:r>
      <w:r w:rsidR="00A11DCF">
        <w:t>map the relationships between all the doctors in a target area using NEO4j and then find the centrality and communities in this network.   The most central of the doctors were the most influential.  This is a common technique used in social scienc</w:t>
      </w:r>
      <w:r w:rsidR="004019B8">
        <w:t>e and network science.</w:t>
      </w:r>
    </w:p>
    <w:p w:rsidR="00A11DCF" w:rsidRPr="004019B8" w:rsidRDefault="00A20E43" w:rsidP="004019B8">
      <w:pPr>
        <w:pStyle w:val="Heading2"/>
        <w:rPr>
          <w:b/>
        </w:rPr>
      </w:pPr>
      <w:bookmarkStart w:id="9" w:name="_Toc22891801"/>
      <w:r w:rsidRPr="004019B8">
        <w:rPr>
          <w:b/>
        </w:rPr>
        <w:t>Detailed Process</w:t>
      </w:r>
      <w:bookmarkEnd w:id="9"/>
    </w:p>
    <w:p w:rsidR="00E81800" w:rsidRPr="00E81800" w:rsidRDefault="00E81800" w:rsidP="00E81800"/>
    <w:p w:rsidR="00A20E43" w:rsidRPr="00760781" w:rsidRDefault="00A20E43" w:rsidP="00A20E43">
      <w:pPr>
        <w:numPr>
          <w:ilvl w:val="0"/>
          <w:numId w:val="3"/>
        </w:numPr>
        <w:spacing w:after="0" w:line="240" w:lineRule="auto"/>
        <w:ind w:left="540"/>
        <w:textAlignment w:val="center"/>
        <w:rPr>
          <w:rFonts w:ascii="Calibri" w:eastAsia="Times New Roman" w:hAnsi="Calibri" w:cs="Times New Roman"/>
        </w:rPr>
      </w:pPr>
      <w:r w:rsidRPr="00760781">
        <w:rPr>
          <w:rFonts w:ascii="Calibri" w:eastAsia="Times New Roman" w:hAnsi="Calibri" w:cs="Times New Roman"/>
          <w:b/>
          <w:bCs/>
        </w:rPr>
        <w:t xml:space="preserve">Obtain </w:t>
      </w:r>
      <w:r>
        <w:rPr>
          <w:rFonts w:ascii="Calibri" w:eastAsia="Times New Roman" w:hAnsi="Calibri" w:cs="Times New Roman"/>
          <w:b/>
          <w:bCs/>
        </w:rPr>
        <w:t>doctor</w:t>
      </w:r>
      <w:r w:rsidRPr="00760781">
        <w:rPr>
          <w:rFonts w:ascii="Calibri" w:eastAsia="Times New Roman" w:hAnsi="Calibri" w:cs="Times New Roman"/>
          <w:b/>
          <w:bCs/>
        </w:rPr>
        <w:t xml:space="preserve"> data</w:t>
      </w:r>
      <w:r w:rsidRPr="00760781">
        <w:rPr>
          <w:rFonts w:ascii="Calibri" w:eastAsia="Times New Roman" w:hAnsi="Calibri" w:cs="Times New Roman"/>
        </w:rPr>
        <w:t xml:space="preserve">, specifically data that contains relationships between </w:t>
      </w:r>
      <w:r>
        <w:rPr>
          <w:rFonts w:ascii="Calibri" w:eastAsia="Times New Roman" w:hAnsi="Calibri" w:cs="Times New Roman"/>
        </w:rPr>
        <w:t>doctor</w:t>
      </w:r>
      <w:r w:rsidRPr="00760781">
        <w:rPr>
          <w:rFonts w:ascii="Calibri" w:eastAsia="Times New Roman" w:hAnsi="Calibri" w:cs="Times New Roman"/>
        </w:rPr>
        <w:t>s.</w:t>
      </w:r>
    </w:p>
    <w:p w:rsidR="00A20E43" w:rsidRPr="00760781" w:rsidRDefault="00A20E43" w:rsidP="00A20E43">
      <w:pPr>
        <w:numPr>
          <w:ilvl w:val="1"/>
          <w:numId w:val="4"/>
        </w:numPr>
        <w:spacing w:after="0" w:line="240" w:lineRule="auto"/>
        <w:ind w:left="1080"/>
        <w:textAlignment w:val="center"/>
        <w:rPr>
          <w:rFonts w:ascii="Calibri" w:eastAsia="Times New Roman" w:hAnsi="Calibri" w:cs="Times New Roman"/>
        </w:rPr>
      </w:pPr>
      <w:r w:rsidRPr="00760781">
        <w:rPr>
          <w:rFonts w:ascii="Calibri" w:eastAsia="Times New Roman" w:hAnsi="Calibri" w:cs="Times New Roman"/>
        </w:rPr>
        <w:t xml:space="preserve">Identify target </w:t>
      </w:r>
      <w:r>
        <w:rPr>
          <w:rFonts w:ascii="Calibri" w:eastAsia="Times New Roman" w:hAnsi="Calibri" w:cs="Times New Roman"/>
        </w:rPr>
        <w:t>doctor</w:t>
      </w:r>
      <w:r w:rsidRPr="00760781">
        <w:rPr>
          <w:rFonts w:ascii="Calibri" w:eastAsia="Times New Roman" w:hAnsi="Calibri" w:cs="Times New Roman"/>
        </w:rPr>
        <w:t xml:space="preserve">s. This is a subset of all </w:t>
      </w:r>
      <w:r>
        <w:rPr>
          <w:rFonts w:ascii="Calibri" w:eastAsia="Times New Roman" w:hAnsi="Calibri" w:cs="Times New Roman"/>
        </w:rPr>
        <w:t>doctor</w:t>
      </w:r>
      <w:r w:rsidRPr="00760781">
        <w:rPr>
          <w:rFonts w:ascii="Calibri" w:eastAsia="Times New Roman" w:hAnsi="Calibri" w:cs="Times New Roman"/>
        </w:rPr>
        <w:t>s that are specific to the project.  It may be a specific specialty, a location</w:t>
      </w:r>
      <w:r w:rsidR="004019B8">
        <w:rPr>
          <w:rFonts w:ascii="Calibri" w:eastAsia="Times New Roman" w:hAnsi="Calibri" w:cs="Times New Roman"/>
        </w:rPr>
        <w:t xml:space="preserve">, </w:t>
      </w:r>
      <w:r w:rsidRPr="00760781">
        <w:rPr>
          <w:rFonts w:ascii="Calibri" w:eastAsia="Times New Roman" w:hAnsi="Calibri" w:cs="Times New Roman"/>
        </w:rPr>
        <w:t>disease</w:t>
      </w:r>
      <w:r w:rsidR="004019B8">
        <w:rPr>
          <w:rFonts w:ascii="Calibri" w:eastAsia="Times New Roman" w:hAnsi="Calibri" w:cs="Times New Roman"/>
        </w:rPr>
        <w:t xml:space="preserve"> or drug</w:t>
      </w:r>
      <w:r w:rsidRPr="00760781">
        <w:rPr>
          <w:rFonts w:ascii="Calibri" w:eastAsia="Times New Roman" w:hAnsi="Calibri" w:cs="Times New Roman"/>
        </w:rPr>
        <w:t xml:space="preserve">. </w:t>
      </w:r>
    </w:p>
    <w:p w:rsidR="00A20E43" w:rsidRPr="00760781" w:rsidRDefault="00E81800" w:rsidP="00A20E43">
      <w:pPr>
        <w:numPr>
          <w:ilvl w:val="1"/>
          <w:numId w:val="4"/>
        </w:numPr>
        <w:spacing w:after="0" w:line="240" w:lineRule="auto"/>
        <w:ind w:left="1080"/>
        <w:textAlignment w:val="center"/>
        <w:rPr>
          <w:rFonts w:ascii="Calibri" w:eastAsia="Times New Roman" w:hAnsi="Calibri" w:cs="Times New Roman"/>
        </w:rPr>
      </w:pPr>
      <w:r>
        <w:rPr>
          <w:rFonts w:ascii="Calibri" w:eastAsia="Times New Roman" w:hAnsi="Calibri" w:cs="Times New Roman"/>
        </w:rPr>
        <w:t>National Provider Identifier (</w:t>
      </w:r>
      <w:r w:rsidR="00A20E43" w:rsidRPr="00760781">
        <w:rPr>
          <w:rFonts w:ascii="Calibri" w:eastAsia="Times New Roman" w:hAnsi="Calibri" w:cs="Times New Roman"/>
        </w:rPr>
        <w:t>NPI</w:t>
      </w:r>
      <w:r>
        <w:rPr>
          <w:rFonts w:ascii="Calibri" w:eastAsia="Times New Roman" w:hAnsi="Calibri" w:cs="Times New Roman"/>
        </w:rPr>
        <w:t>)</w:t>
      </w:r>
      <w:r w:rsidR="00A20E43" w:rsidRPr="00760781">
        <w:rPr>
          <w:rFonts w:ascii="Calibri" w:eastAsia="Times New Roman" w:hAnsi="Calibri" w:cs="Times New Roman"/>
        </w:rPr>
        <w:t xml:space="preserve"> data - demographic info from NPI registry. This also contains non-directional relationship data such as:</w:t>
      </w:r>
    </w:p>
    <w:p w:rsidR="00A20E43" w:rsidRPr="00760781" w:rsidRDefault="00A20E43" w:rsidP="00A20E43">
      <w:pPr>
        <w:numPr>
          <w:ilvl w:val="2"/>
          <w:numId w:val="5"/>
        </w:numPr>
        <w:spacing w:after="0" w:line="240" w:lineRule="auto"/>
        <w:ind w:left="1620"/>
        <w:textAlignment w:val="center"/>
        <w:rPr>
          <w:rFonts w:ascii="Calibri" w:eastAsia="Times New Roman" w:hAnsi="Calibri" w:cs="Times New Roman"/>
        </w:rPr>
      </w:pPr>
      <w:r w:rsidRPr="00760781">
        <w:rPr>
          <w:rFonts w:ascii="Calibri" w:eastAsia="Times New Roman" w:hAnsi="Calibri" w:cs="Times New Roman"/>
        </w:rPr>
        <w:t xml:space="preserve">Where the </w:t>
      </w:r>
      <w:r>
        <w:rPr>
          <w:rFonts w:ascii="Calibri" w:eastAsia="Times New Roman" w:hAnsi="Calibri" w:cs="Times New Roman"/>
        </w:rPr>
        <w:t>doctor</w:t>
      </w:r>
      <w:r w:rsidRPr="00760781">
        <w:rPr>
          <w:rFonts w:ascii="Calibri" w:eastAsia="Times New Roman" w:hAnsi="Calibri" w:cs="Times New Roman"/>
        </w:rPr>
        <w:t xml:space="preserve"> works, two people working at the same clinic are assumed to know each other. This is determined by:</w:t>
      </w:r>
    </w:p>
    <w:p w:rsidR="00A20E43" w:rsidRPr="00760781" w:rsidRDefault="00A20E43" w:rsidP="00A20E43">
      <w:pPr>
        <w:numPr>
          <w:ilvl w:val="3"/>
          <w:numId w:val="6"/>
        </w:numPr>
        <w:spacing w:after="0" w:line="240" w:lineRule="auto"/>
        <w:ind w:left="2160"/>
        <w:textAlignment w:val="center"/>
        <w:rPr>
          <w:rFonts w:ascii="Calibri" w:eastAsia="Times New Roman" w:hAnsi="Calibri" w:cs="Times New Roman"/>
        </w:rPr>
      </w:pPr>
      <w:r w:rsidRPr="00760781">
        <w:rPr>
          <w:rFonts w:ascii="Calibri" w:eastAsia="Times New Roman" w:hAnsi="Calibri" w:cs="Times New Roman"/>
        </w:rPr>
        <w:t>Same formal name of the organization</w:t>
      </w:r>
    </w:p>
    <w:p w:rsidR="00A20E43" w:rsidRPr="00760781" w:rsidRDefault="00A20E43" w:rsidP="00A20E43">
      <w:pPr>
        <w:numPr>
          <w:ilvl w:val="3"/>
          <w:numId w:val="6"/>
        </w:numPr>
        <w:spacing w:after="0" w:line="240" w:lineRule="auto"/>
        <w:ind w:left="2160"/>
        <w:textAlignment w:val="center"/>
        <w:rPr>
          <w:rFonts w:ascii="Calibri" w:eastAsia="Times New Roman" w:hAnsi="Calibri" w:cs="Times New Roman"/>
        </w:rPr>
      </w:pPr>
      <w:r w:rsidRPr="00760781">
        <w:rPr>
          <w:rFonts w:ascii="Calibri" w:eastAsia="Times New Roman" w:hAnsi="Calibri" w:cs="Times New Roman"/>
        </w:rPr>
        <w:t>Same address</w:t>
      </w:r>
    </w:p>
    <w:p w:rsidR="00A20E43" w:rsidRDefault="00A20E43" w:rsidP="00A20E43">
      <w:pPr>
        <w:numPr>
          <w:ilvl w:val="3"/>
          <w:numId w:val="6"/>
        </w:numPr>
        <w:spacing w:after="0" w:line="240" w:lineRule="auto"/>
        <w:ind w:left="2160"/>
        <w:textAlignment w:val="center"/>
        <w:rPr>
          <w:rFonts w:ascii="Calibri" w:eastAsia="Times New Roman" w:hAnsi="Calibri" w:cs="Times New Roman"/>
        </w:rPr>
      </w:pPr>
      <w:r w:rsidRPr="00760781">
        <w:rPr>
          <w:rFonts w:ascii="Calibri" w:eastAsia="Times New Roman" w:hAnsi="Calibri" w:cs="Times New Roman"/>
        </w:rPr>
        <w:t>Same phone number</w:t>
      </w:r>
    </w:p>
    <w:p w:rsidR="004019B8" w:rsidRPr="00760781" w:rsidRDefault="004019B8" w:rsidP="00A20E43">
      <w:pPr>
        <w:numPr>
          <w:ilvl w:val="3"/>
          <w:numId w:val="6"/>
        </w:numPr>
        <w:spacing w:after="0" w:line="240" w:lineRule="auto"/>
        <w:ind w:left="2160"/>
        <w:textAlignment w:val="center"/>
        <w:rPr>
          <w:rFonts w:ascii="Calibri" w:eastAsia="Times New Roman" w:hAnsi="Calibri" w:cs="Times New Roman"/>
        </w:rPr>
      </w:pPr>
      <w:r>
        <w:rPr>
          <w:rFonts w:ascii="Calibri" w:eastAsia="Times New Roman" w:hAnsi="Calibri" w:cs="Times New Roman"/>
        </w:rPr>
        <w:t>Distance between addresses (doctors in the same block</w:t>
      </w:r>
      <w:r w:rsidR="006D05A1">
        <w:rPr>
          <w:rFonts w:ascii="Calibri" w:eastAsia="Times New Roman" w:hAnsi="Calibri" w:cs="Times New Roman"/>
        </w:rPr>
        <w:t xml:space="preserve"> probably know each other)</w:t>
      </w:r>
    </w:p>
    <w:p w:rsidR="00A20E43" w:rsidRPr="00760781" w:rsidRDefault="00A20E43" w:rsidP="00A20E43">
      <w:pPr>
        <w:numPr>
          <w:ilvl w:val="1"/>
          <w:numId w:val="6"/>
        </w:numPr>
        <w:spacing w:after="0" w:line="240" w:lineRule="auto"/>
        <w:ind w:left="1080"/>
        <w:textAlignment w:val="center"/>
        <w:rPr>
          <w:rFonts w:ascii="Calibri" w:eastAsia="Times New Roman" w:hAnsi="Calibri" w:cs="Times New Roman"/>
        </w:rPr>
      </w:pPr>
      <w:r w:rsidRPr="00760781">
        <w:rPr>
          <w:rFonts w:ascii="Calibri" w:eastAsia="Times New Roman" w:hAnsi="Calibri" w:cs="Times New Roman"/>
        </w:rPr>
        <w:t xml:space="preserve">Referral data </w:t>
      </w:r>
      <w:r w:rsidR="00E81800">
        <w:rPr>
          <w:rFonts w:ascii="Calibri" w:eastAsia="Times New Roman" w:hAnsi="Calibri" w:cs="Times New Roman"/>
        </w:rPr>
        <w:t>–</w:t>
      </w:r>
      <w:r w:rsidRPr="00760781">
        <w:rPr>
          <w:rFonts w:ascii="Calibri" w:eastAsia="Times New Roman" w:hAnsi="Calibri" w:cs="Times New Roman"/>
        </w:rPr>
        <w:t xml:space="preserve"> </w:t>
      </w:r>
      <w:r w:rsidR="00E81800" w:rsidRPr="00E81800">
        <w:rPr>
          <w:rFonts w:ascii="Calibri" w:eastAsia="Times New Roman" w:hAnsi="Calibri" w:cs="Times New Roman"/>
        </w:rPr>
        <w:t xml:space="preserve">Centers for Medicare and Medicaid Services </w:t>
      </w:r>
      <w:r w:rsidR="00E81800">
        <w:rPr>
          <w:rFonts w:ascii="Calibri" w:eastAsia="Times New Roman" w:hAnsi="Calibri" w:cs="Times New Roman"/>
        </w:rPr>
        <w:t>(</w:t>
      </w:r>
      <w:r w:rsidRPr="00760781">
        <w:rPr>
          <w:rFonts w:ascii="Calibri" w:eastAsia="Times New Roman" w:hAnsi="Calibri" w:cs="Times New Roman"/>
        </w:rPr>
        <w:t>CMS</w:t>
      </w:r>
      <w:r w:rsidR="00E81800">
        <w:rPr>
          <w:rFonts w:ascii="Calibri" w:eastAsia="Times New Roman" w:hAnsi="Calibri" w:cs="Times New Roman"/>
        </w:rPr>
        <w:t>)</w:t>
      </w:r>
      <w:r w:rsidRPr="00760781">
        <w:rPr>
          <w:rFonts w:ascii="Calibri" w:eastAsia="Times New Roman" w:hAnsi="Calibri" w:cs="Times New Roman"/>
        </w:rPr>
        <w:t xml:space="preserve"> lists </w:t>
      </w:r>
      <w:r>
        <w:rPr>
          <w:rFonts w:ascii="Calibri" w:eastAsia="Times New Roman" w:hAnsi="Calibri" w:cs="Times New Roman"/>
        </w:rPr>
        <w:t>doctor</w:t>
      </w:r>
      <w:r w:rsidRPr="00760781">
        <w:rPr>
          <w:rFonts w:ascii="Calibri" w:eastAsia="Times New Roman" w:hAnsi="Calibri" w:cs="Times New Roman"/>
        </w:rPr>
        <w:t xml:space="preserve"> referral information, basically who is referring patients to whom. This is directional data that also contains the number of patients referred.  This number could be used to define the strength of the relationship plus the direction.</w:t>
      </w:r>
    </w:p>
    <w:p w:rsidR="00E81800" w:rsidRDefault="00A20E43" w:rsidP="00E81800">
      <w:pPr>
        <w:numPr>
          <w:ilvl w:val="1"/>
          <w:numId w:val="6"/>
        </w:numPr>
        <w:spacing w:after="0" w:line="240" w:lineRule="auto"/>
        <w:ind w:left="1080"/>
        <w:textAlignment w:val="center"/>
        <w:rPr>
          <w:rFonts w:ascii="Calibri" w:eastAsia="Times New Roman" w:hAnsi="Calibri" w:cs="Times New Roman"/>
        </w:rPr>
      </w:pPr>
      <w:r w:rsidRPr="00760781">
        <w:rPr>
          <w:rFonts w:ascii="Calibri" w:eastAsia="Times New Roman" w:hAnsi="Calibri" w:cs="Times New Roman"/>
        </w:rPr>
        <w:t>Co-Author data</w:t>
      </w:r>
      <w:r w:rsidR="00E81800">
        <w:rPr>
          <w:rFonts w:ascii="Calibri" w:eastAsia="Times New Roman" w:hAnsi="Calibri" w:cs="Times New Roman"/>
        </w:rPr>
        <w:t xml:space="preserve"> from medical journals</w:t>
      </w:r>
      <w:r w:rsidRPr="00760781">
        <w:rPr>
          <w:rFonts w:ascii="Calibri" w:eastAsia="Times New Roman" w:hAnsi="Calibri" w:cs="Times New Roman"/>
        </w:rPr>
        <w:t xml:space="preserve"> - This data can be obtained from </w:t>
      </w:r>
      <w:proofErr w:type="spellStart"/>
      <w:r w:rsidRPr="00760781">
        <w:rPr>
          <w:rFonts w:ascii="Calibri" w:eastAsia="Times New Roman" w:hAnsi="Calibri" w:cs="Times New Roman"/>
        </w:rPr>
        <w:t>Pubmed</w:t>
      </w:r>
      <w:proofErr w:type="spellEnd"/>
      <w:r w:rsidRPr="00760781">
        <w:rPr>
          <w:rFonts w:ascii="Calibri" w:eastAsia="Times New Roman" w:hAnsi="Calibri" w:cs="Times New Roman"/>
        </w:rPr>
        <w:t xml:space="preserve"> data</w:t>
      </w:r>
      <w:r w:rsidR="006D05A1">
        <w:rPr>
          <w:rFonts w:ascii="Calibri" w:eastAsia="Times New Roman" w:hAnsi="Calibri" w:cs="Times New Roman"/>
        </w:rPr>
        <w:t>.</w:t>
      </w:r>
      <w:r w:rsidRPr="00760781">
        <w:rPr>
          <w:rFonts w:ascii="Calibri" w:eastAsia="Times New Roman" w:hAnsi="Calibri" w:cs="Times New Roman"/>
        </w:rPr>
        <w:t xml:space="preserve"> </w:t>
      </w:r>
    </w:p>
    <w:p w:rsidR="00E81800" w:rsidRDefault="00A20E43" w:rsidP="00E81800">
      <w:pPr>
        <w:numPr>
          <w:ilvl w:val="1"/>
          <w:numId w:val="6"/>
        </w:numPr>
        <w:spacing w:after="0" w:line="240" w:lineRule="auto"/>
        <w:ind w:left="1080"/>
        <w:textAlignment w:val="center"/>
        <w:rPr>
          <w:rFonts w:ascii="Calibri" w:eastAsia="Times New Roman" w:hAnsi="Calibri" w:cs="Times New Roman"/>
        </w:rPr>
      </w:pPr>
      <w:r w:rsidRPr="00E81800">
        <w:rPr>
          <w:rFonts w:ascii="Calibri" w:eastAsia="Times New Roman" w:hAnsi="Calibri" w:cs="Times New Roman"/>
        </w:rPr>
        <w:t>Open payments data - This can be used to determine who the pharma industry considers influencers by the amount of money spent on the doctors.</w:t>
      </w:r>
    </w:p>
    <w:p w:rsidR="002C626B" w:rsidRPr="00E81800" w:rsidRDefault="00E81800" w:rsidP="00E81800">
      <w:pPr>
        <w:numPr>
          <w:ilvl w:val="1"/>
          <w:numId w:val="6"/>
        </w:numPr>
        <w:spacing w:after="0" w:line="240" w:lineRule="auto"/>
        <w:ind w:left="1080"/>
        <w:textAlignment w:val="center"/>
        <w:rPr>
          <w:rFonts w:ascii="Calibri" w:eastAsia="Times New Roman" w:hAnsi="Calibri" w:cs="Times New Roman"/>
        </w:rPr>
      </w:pPr>
      <w:r w:rsidRPr="00E81800">
        <w:rPr>
          <w:rFonts w:ascii="Calibri" w:eastAsia="Times New Roman" w:hAnsi="Calibri" w:cs="Times New Roman"/>
        </w:rPr>
        <w:t>Insurance Claims data - This data list</w:t>
      </w:r>
      <w:r>
        <w:rPr>
          <w:rFonts w:ascii="Calibri" w:eastAsia="Times New Roman" w:hAnsi="Calibri" w:cs="Times New Roman"/>
        </w:rPr>
        <w:t>s</w:t>
      </w:r>
      <w:r w:rsidRPr="00E81800">
        <w:rPr>
          <w:rFonts w:ascii="Calibri" w:eastAsia="Times New Roman" w:hAnsi="Calibri" w:cs="Times New Roman"/>
        </w:rPr>
        <w:t xml:space="preserve"> which </w:t>
      </w:r>
      <w:r>
        <w:rPr>
          <w:rFonts w:ascii="Calibri" w:eastAsia="Times New Roman" w:hAnsi="Calibri" w:cs="Times New Roman"/>
        </w:rPr>
        <w:t>pre</w:t>
      </w:r>
      <w:r w:rsidRPr="00E81800">
        <w:rPr>
          <w:rFonts w:ascii="Calibri" w:eastAsia="Times New Roman" w:hAnsi="Calibri" w:cs="Times New Roman"/>
        </w:rPr>
        <w:t>script</w:t>
      </w:r>
      <w:r>
        <w:rPr>
          <w:rFonts w:ascii="Calibri" w:eastAsia="Times New Roman" w:hAnsi="Calibri" w:cs="Times New Roman"/>
        </w:rPr>
        <w:t>ion</w:t>
      </w:r>
      <w:r w:rsidRPr="00E81800">
        <w:rPr>
          <w:rFonts w:ascii="Calibri" w:eastAsia="Times New Roman" w:hAnsi="Calibri" w:cs="Times New Roman"/>
        </w:rPr>
        <w:t xml:space="preserve"> was written by which provider on which day. This could be one or more drugs, ideally </w:t>
      </w:r>
      <w:proofErr w:type="gramStart"/>
      <w:r w:rsidRPr="00E81800">
        <w:rPr>
          <w:rFonts w:ascii="Calibri" w:eastAsia="Times New Roman" w:hAnsi="Calibri" w:cs="Times New Roman"/>
        </w:rPr>
        <w:t>similar to</w:t>
      </w:r>
      <w:proofErr w:type="gramEnd"/>
      <w:r w:rsidRPr="00E81800">
        <w:rPr>
          <w:rFonts w:ascii="Calibri" w:eastAsia="Times New Roman" w:hAnsi="Calibri" w:cs="Times New Roman"/>
        </w:rPr>
        <w:t xml:space="preserve"> our client's market.</w:t>
      </w:r>
      <w:r>
        <w:rPr>
          <w:rFonts w:ascii="Calibri" w:eastAsia="Times New Roman" w:hAnsi="Calibri" w:cs="Times New Roman"/>
        </w:rPr>
        <w:t xml:space="preserve"> </w:t>
      </w:r>
      <w:r w:rsidR="002C626B">
        <w:t>This information proved key in proving whet</w:t>
      </w:r>
      <w:r w:rsidR="00962BA8">
        <w:t>her influence occurred</w:t>
      </w:r>
      <w:r w:rsidR="006D05A1">
        <w:t xml:space="preserve"> or not</w:t>
      </w:r>
      <w:r w:rsidR="00962BA8">
        <w:t>.</w:t>
      </w:r>
    </w:p>
    <w:p w:rsidR="006D05A1" w:rsidRDefault="006D05A1">
      <w:r>
        <w:br w:type="page"/>
      </w:r>
    </w:p>
    <w:p w:rsidR="00591553" w:rsidRDefault="00591553" w:rsidP="00BB5FD7"/>
    <w:p w:rsidR="00E81800" w:rsidRPr="00760781" w:rsidRDefault="00E81800" w:rsidP="00E81800">
      <w:pPr>
        <w:numPr>
          <w:ilvl w:val="0"/>
          <w:numId w:val="8"/>
        </w:numPr>
        <w:spacing w:after="0" w:line="240" w:lineRule="auto"/>
        <w:ind w:left="540"/>
        <w:textAlignment w:val="center"/>
        <w:rPr>
          <w:rFonts w:ascii="Calibri" w:eastAsia="Times New Roman" w:hAnsi="Calibri" w:cs="Times New Roman"/>
        </w:rPr>
      </w:pPr>
      <w:r w:rsidRPr="00760781">
        <w:rPr>
          <w:rFonts w:ascii="Calibri" w:eastAsia="Times New Roman" w:hAnsi="Calibri" w:cs="Times New Roman"/>
          <w:b/>
          <w:bCs/>
        </w:rPr>
        <w:t xml:space="preserve">Generate </w:t>
      </w:r>
      <w:r w:rsidR="006D05A1">
        <w:rPr>
          <w:rFonts w:ascii="Calibri" w:eastAsia="Times New Roman" w:hAnsi="Calibri" w:cs="Times New Roman"/>
          <w:b/>
          <w:bCs/>
        </w:rPr>
        <w:t>Doctor</w:t>
      </w:r>
      <w:r w:rsidRPr="00760781">
        <w:rPr>
          <w:rFonts w:ascii="Calibri" w:eastAsia="Times New Roman" w:hAnsi="Calibri" w:cs="Times New Roman"/>
          <w:b/>
          <w:bCs/>
        </w:rPr>
        <w:t xml:space="preserve"> Relationships</w:t>
      </w:r>
      <w:r w:rsidRPr="00760781">
        <w:rPr>
          <w:rFonts w:ascii="Calibri" w:eastAsia="Times New Roman" w:hAnsi="Calibri" w:cs="Times New Roman"/>
        </w:rPr>
        <w:t xml:space="preserve"> - this is a network that maps </w:t>
      </w:r>
      <w:r w:rsidR="000638A8" w:rsidRPr="00760781">
        <w:rPr>
          <w:rFonts w:ascii="Calibri" w:eastAsia="Times New Roman" w:hAnsi="Calibri" w:cs="Times New Roman"/>
        </w:rPr>
        <w:t>all</w:t>
      </w:r>
      <w:r w:rsidRPr="00760781">
        <w:rPr>
          <w:rFonts w:ascii="Calibri" w:eastAsia="Times New Roman" w:hAnsi="Calibri" w:cs="Times New Roman"/>
        </w:rPr>
        <w:t xml:space="preserve"> the possible communications paths between </w:t>
      </w:r>
      <w:r w:rsidR="006D05A1">
        <w:rPr>
          <w:rFonts w:ascii="Calibri" w:eastAsia="Times New Roman" w:hAnsi="Calibri" w:cs="Times New Roman"/>
        </w:rPr>
        <w:t>doctors</w:t>
      </w:r>
      <w:r w:rsidRPr="00760781">
        <w:rPr>
          <w:rFonts w:ascii="Calibri" w:eastAsia="Times New Roman" w:hAnsi="Calibri" w:cs="Times New Roman"/>
        </w:rPr>
        <w:t xml:space="preserve"> using: </w:t>
      </w:r>
    </w:p>
    <w:p w:rsidR="00E81800" w:rsidRPr="00760781" w:rsidRDefault="00E81800" w:rsidP="00E81800">
      <w:pPr>
        <w:numPr>
          <w:ilvl w:val="1"/>
          <w:numId w:val="9"/>
        </w:numPr>
        <w:spacing w:after="0" w:line="240" w:lineRule="auto"/>
        <w:ind w:left="1080"/>
        <w:textAlignment w:val="center"/>
        <w:rPr>
          <w:rFonts w:ascii="Calibri" w:eastAsia="Times New Roman" w:hAnsi="Calibri" w:cs="Times New Roman"/>
        </w:rPr>
      </w:pPr>
      <w:r w:rsidRPr="00760781">
        <w:rPr>
          <w:rFonts w:ascii="Calibri" w:eastAsia="Times New Roman" w:hAnsi="Calibri" w:cs="Times New Roman"/>
        </w:rPr>
        <w:t>CMS \ NPI relationships</w:t>
      </w:r>
    </w:p>
    <w:p w:rsidR="00E81800" w:rsidRPr="00760781" w:rsidRDefault="00E81800" w:rsidP="00E81800">
      <w:pPr>
        <w:numPr>
          <w:ilvl w:val="1"/>
          <w:numId w:val="9"/>
        </w:numPr>
        <w:spacing w:after="0" w:line="240" w:lineRule="auto"/>
        <w:ind w:left="1080"/>
        <w:textAlignment w:val="center"/>
        <w:rPr>
          <w:rFonts w:ascii="Calibri" w:eastAsia="Times New Roman" w:hAnsi="Calibri" w:cs="Times New Roman"/>
        </w:rPr>
      </w:pPr>
      <w:r w:rsidRPr="00760781">
        <w:rPr>
          <w:rFonts w:ascii="Calibri" w:eastAsia="Times New Roman" w:hAnsi="Calibri" w:cs="Times New Roman"/>
        </w:rPr>
        <w:t>Academic paper co-author relationships</w:t>
      </w:r>
    </w:p>
    <w:p w:rsidR="00E81800" w:rsidRPr="00760781" w:rsidRDefault="00E81800" w:rsidP="00E81800">
      <w:pPr>
        <w:numPr>
          <w:ilvl w:val="0"/>
          <w:numId w:val="9"/>
        </w:numPr>
        <w:spacing w:after="0" w:line="240" w:lineRule="auto"/>
        <w:ind w:left="540"/>
        <w:textAlignment w:val="center"/>
        <w:rPr>
          <w:rFonts w:ascii="Calibri" w:eastAsia="Times New Roman" w:hAnsi="Calibri" w:cs="Times New Roman"/>
        </w:rPr>
      </w:pPr>
      <w:r w:rsidRPr="00760781">
        <w:rPr>
          <w:rFonts w:ascii="Calibri" w:eastAsia="Times New Roman" w:hAnsi="Calibri" w:cs="Times New Roman"/>
          <w:b/>
          <w:bCs/>
        </w:rPr>
        <w:t xml:space="preserve">Import target </w:t>
      </w:r>
      <w:r w:rsidR="00777A95">
        <w:rPr>
          <w:rFonts w:ascii="Calibri" w:eastAsia="Times New Roman" w:hAnsi="Calibri" w:cs="Times New Roman"/>
          <w:b/>
          <w:bCs/>
        </w:rPr>
        <w:t>doctor</w:t>
      </w:r>
      <w:r w:rsidRPr="00760781">
        <w:rPr>
          <w:rFonts w:ascii="Calibri" w:eastAsia="Times New Roman" w:hAnsi="Calibri" w:cs="Times New Roman"/>
          <w:b/>
          <w:bCs/>
        </w:rPr>
        <w:t xml:space="preserve">s into a </w:t>
      </w:r>
      <w:r>
        <w:rPr>
          <w:rFonts w:ascii="Calibri" w:eastAsia="Times New Roman" w:hAnsi="Calibri" w:cs="Times New Roman"/>
          <w:b/>
          <w:bCs/>
        </w:rPr>
        <w:t xml:space="preserve">NEO4j </w:t>
      </w:r>
      <w:r w:rsidRPr="00760781">
        <w:rPr>
          <w:rFonts w:ascii="Calibri" w:eastAsia="Times New Roman" w:hAnsi="Calibri" w:cs="Times New Roman"/>
          <w:b/>
          <w:bCs/>
        </w:rPr>
        <w:t>graph database</w:t>
      </w:r>
    </w:p>
    <w:p w:rsidR="00E81800" w:rsidRPr="009B12A4" w:rsidRDefault="00E81800" w:rsidP="00E81800">
      <w:pPr>
        <w:numPr>
          <w:ilvl w:val="0"/>
          <w:numId w:val="9"/>
        </w:numPr>
        <w:spacing w:after="0" w:line="240" w:lineRule="auto"/>
        <w:ind w:left="540"/>
        <w:textAlignment w:val="center"/>
        <w:rPr>
          <w:rFonts w:ascii="Calibri" w:eastAsia="Times New Roman" w:hAnsi="Calibri" w:cs="Times New Roman"/>
        </w:rPr>
      </w:pPr>
      <w:r w:rsidRPr="00760781">
        <w:rPr>
          <w:rFonts w:ascii="Calibri" w:eastAsia="Times New Roman" w:hAnsi="Calibri" w:cs="Times New Roman"/>
          <w:b/>
          <w:bCs/>
        </w:rPr>
        <w:t xml:space="preserve">Import </w:t>
      </w:r>
      <w:r w:rsidR="00777A95">
        <w:rPr>
          <w:rFonts w:ascii="Calibri" w:eastAsia="Times New Roman" w:hAnsi="Calibri" w:cs="Times New Roman"/>
          <w:b/>
          <w:bCs/>
        </w:rPr>
        <w:t>doctor</w:t>
      </w:r>
      <w:r>
        <w:rPr>
          <w:rFonts w:ascii="Calibri" w:eastAsia="Times New Roman" w:hAnsi="Calibri" w:cs="Times New Roman"/>
          <w:b/>
          <w:bCs/>
        </w:rPr>
        <w:t xml:space="preserve"> relationships</w:t>
      </w:r>
      <w:r w:rsidRPr="00760781">
        <w:rPr>
          <w:rFonts w:ascii="Calibri" w:eastAsia="Times New Roman" w:hAnsi="Calibri" w:cs="Times New Roman"/>
          <w:b/>
          <w:bCs/>
        </w:rPr>
        <w:t xml:space="preserve"> into a </w:t>
      </w:r>
      <w:r>
        <w:rPr>
          <w:rFonts w:ascii="Calibri" w:eastAsia="Times New Roman" w:hAnsi="Calibri" w:cs="Times New Roman"/>
          <w:b/>
          <w:bCs/>
        </w:rPr>
        <w:t xml:space="preserve">NEO4j </w:t>
      </w:r>
      <w:r w:rsidRPr="00760781">
        <w:rPr>
          <w:rFonts w:ascii="Calibri" w:eastAsia="Times New Roman" w:hAnsi="Calibri" w:cs="Times New Roman"/>
          <w:b/>
          <w:bCs/>
        </w:rPr>
        <w:t>graph database</w:t>
      </w:r>
    </w:p>
    <w:p w:rsidR="009B12A4" w:rsidRPr="00760781" w:rsidRDefault="009B12A4" w:rsidP="009B12A4">
      <w:pPr>
        <w:numPr>
          <w:ilvl w:val="0"/>
          <w:numId w:val="9"/>
        </w:numPr>
        <w:spacing w:after="0" w:line="240" w:lineRule="auto"/>
        <w:ind w:left="540"/>
        <w:textAlignment w:val="center"/>
        <w:rPr>
          <w:rFonts w:ascii="Calibri" w:eastAsia="Times New Roman" w:hAnsi="Calibri" w:cs="Times New Roman"/>
        </w:rPr>
      </w:pPr>
      <w:r w:rsidRPr="00760781">
        <w:rPr>
          <w:rFonts w:ascii="Calibri" w:eastAsia="Times New Roman" w:hAnsi="Calibri" w:cs="Times New Roman"/>
          <w:b/>
          <w:bCs/>
        </w:rPr>
        <w:t>Run</w:t>
      </w:r>
      <w:r w:rsidR="00777A95">
        <w:rPr>
          <w:rFonts w:ascii="Calibri" w:eastAsia="Times New Roman" w:hAnsi="Calibri" w:cs="Times New Roman"/>
          <w:b/>
          <w:bCs/>
        </w:rPr>
        <w:t xml:space="preserve"> doctor</w:t>
      </w:r>
      <w:r w:rsidRPr="00760781">
        <w:rPr>
          <w:rFonts w:ascii="Calibri" w:eastAsia="Times New Roman" w:hAnsi="Calibri" w:cs="Times New Roman"/>
          <w:b/>
          <w:bCs/>
        </w:rPr>
        <w:t xml:space="preserve"> network centrality calculations on neo4</w:t>
      </w:r>
      <w:proofErr w:type="gramStart"/>
      <w:r w:rsidRPr="00760781">
        <w:rPr>
          <w:rFonts w:ascii="Calibri" w:eastAsia="Times New Roman" w:hAnsi="Calibri" w:cs="Times New Roman"/>
          <w:b/>
          <w:bCs/>
        </w:rPr>
        <w:t>j</w:t>
      </w:r>
      <w:r>
        <w:rPr>
          <w:rFonts w:ascii="Calibri" w:eastAsia="Times New Roman" w:hAnsi="Calibri" w:cs="Times New Roman"/>
          <w:b/>
          <w:bCs/>
        </w:rPr>
        <w:t xml:space="preserve"> </w:t>
      </w:r>
      <w:r w:rsidRPr="00760781">
        <w:rPr>
          <w:rFonts w:ascii="Calibri" w:eastAsia="Times New Roman" w:hAnsi="Calibri" w:cs="Times New Roman"/>
        </w:rPr>
        <w:t xml:space="preserve"> -</w:t>
      </w:r>
      <w:proofErr w:type="gramEnd"/>
      <w:r w:rsidRPr="00760781">
        <w:rPr>
          <w:rFonts w:ascii="Calibri" w:eastAsia="Times New Roman" w:hAnsi="Calibri" w:cs="Times New Roman"/>
        </w:rPr>
        <w:t xml:space="preserve"> write results to neo4j </w:t>
      </w:r>
      <w:r w:rsidR="00777A95">
        <w:rPr>
          <w:rFonts w:ascii="Calibri" w:eastAsia="Times New Roman" w:hAnsi="Calibri" w:cs="Times New Roman"/>
        </w:rPr>
        <w:t>doctor</w:t>
      </w:r>
      <w:r w:rsidRPr="00760781">
        <w:rPr>
          <w:rFonts w:ascii="Calibri" w:eastAsia="Times New Roman" w:hAnsi="Calibri" w:cs="Times New Roman"/>
        </w:rPr>
        <w:t xml:space="preserve"> nodes</w:t>
      </w:r>
    </w:p>
    <w:p w:rsidR="009B12A4" w:rsidRPr="00760781" w:rsidRDefault="009B12A4" w:rsidP="009B12A4">
      <w:pPr>
        <w:numPr>
          <w:ilvl w:val="1"/>
          <w:numId w:val="9"/>
        </w:numPr>
        <w:spacing w:after="0" w:line="240" w:lineRule="auto"/>
        <w:ind w:left="1080"/>
        <w:textAlignment w:val="center"/>
        <w:rPr>
          <w:rFonts w:ascii="Calibri" w:eastAsia="Times New Roman" w:hAnsi="Calibri" w:cs="Times New Roman"/>
        </w:rPr>
      </w:pPr>
      <w:r w:rsidRPr="00760781">
        <w:rPr>
          <w:rFonts w:ascii="Calibri" w:eastAsia="Times New Roman" w:hAnsi="Calibri" w:cs="Times New Roman"/>
        </w:rPr>
        <w:t>Betweenness</w:t>
      </w:r>
    </w:p>
    <w:p w:rsidR="009B12A4" w:rsidRDefault="009B12A4" w:rsidP="009B12A4">
      <w:pPr>
        <w:numPr>
          <w:ilvl w:val="1"/>
          <w:numId w:val="9"/>
        </w:numPr>
        <w:spacing w:after="0" w:line="240" w:lineRule="auto"/>
        <w:ind w:left="1080"/>
        <w:textAlignment w:val="center"/>
        <w:rPr>
          <w:rFonts w:ascii="Calibri" w:eastAsia="Times New Roman" w:hAnsi="Calibri" w:cs="Times New Roman"/>
        </w:rPr>
      </w:pPr>
      <w:r w:rsidRPr="00760781">
        <w:rPr>
          <w:rFonts w:ascii="Calibri" w:eastAsia="Times New Roman" w:hAnsi="Calibri" w:cs="Times New Roman"/>
        </w:rPr>
        <w:t>Closeness</w:t>
      </w:r>
    </w:p>
    <w:p w:rsidR="00793F34" w:rsidRPr="00793F34" w:rsidRDefault="009B12A4" w:rsidP="00793F34">
      <w:pPr>
        <w:numPr>
          <w:ilvl w:val="0"/>
          <w:numId w:val="9"/>
        </w:numPr>
        <w:spacing w:after="0" w:line="240" w:lineRule="auto"/>
        <w:ind w:left="540"/>
        <w:textAlignment w:val="center"/>
        <w:rPr>
          <w:rFonts w:ascii="Calibri" w:eastAsia="Times New Roman" w:hAnsi="Calibri" w:cs="Times New Roman"/>
        </w:rPr>
      </w:pPr>
      <w:r w:rsidRPr="008D3286">
        <w:rPr>
          <w:rFonts w:ascii="Calibri" w:eastAsia="Times New Roman" w:hAnsi="Calibri" w:cs="Times New Roman"/>
          <w:b/>
        </w:rPr>
        <w:t xml:space="preserve">Calculate </w:t>
      </w:r>
      <w:r w:rsidR="00777A95" w:rsidRPr="008D3286">
        <w:rPr>
          <w:rFonts w:ascii="Calibri" w:eastAsia="Times New Roman" w:hAnsi="Calibri" w:cs="Times New Roman"/>
          <w:b/>
        </w:rPr>
        <w:t>statistical</w:t>
      </w:r>
      <w:r w:rsidRPr="008D3286">
        <w:rPr>
          <w:rFonts w:ascii="Calibri" w:eastAsia="Times New Roman" w:hAnsi="Calibri" w:cs="Times New Roman"/>
          <w:b/>
        </w:rPr>
        <w:t xml:space="preserve"> significance of influence</w:t>
      </w:r>
      <w:r w:rsidRPr="008D3286">
        <w:rPr>
          <w:rFonts w:ascii="Calibri" w:eastAsia="Times New Roman" w:hAnsi="Calibri" w:cs="Times New Roman"/>
        </w:rPr>
        <w:t xml:space="preserve"> </w:t>
      </w:r>
      <w:r w:rsidR="008D3286" w:rsidRPr="008D3286">
        <w:rPr>
          <w:rFonts w:ascii="Calibri" w:eastAsia="Times New Roman" w:hAnsi="Calibri" w:cs="Times New Roman"/>
        </w:rPr>
        <w:t>–</w:t>
      </w:r>
      <w:r w:rsidRPr="008D3286">
        <w:rPr>
          <w:rFonts w:ascii="Calibri" w:eastAsia="Times New Roman" w:hAnsi="Calibri" w:cs="Times New Roman"/>
        </w:rPr>
        <w:t xml:space="preserve"> </w:t>
      </w:r>
      <w:r w:rsidR="008D3286" w:rsidRPr="008D3286">
        <w:rPr>
          <w:rFonts w:ascii="Calibri" w:eastAsia="Times New Roman" w:hAnsi="Calibri" w:cs="Times New Roman"/>
        </w:rPr>
        <w:t xml:space="preserve">After the network is mapped, we look to see how information spreads through the network.  Using the insurance claims information, we answered the question, “Are doctors more likely to prescribe a medication if they know someone who has prescribed it?”   </w:t>
      </w:r>
      <w:r w:rsidR="008D3286">
        <w:rPr>
          <w:rFonts w:ascii="Calibri" w:eastAsia="Times New Roman" w:hAnsi="Calibri" w:cs="Times New Roman"/>
        </w:rPr>
        <w:t xml:space="preserve">Using the claims data as a time series, </w:t>
      </w:r>
      <w:r w:rsidR="00C73C7A">
        <w:rPr>
          <w:rFonts w:ascii="Calibri" w:eastAsia="Times New Roman" w:hAnsi="Calibri" w:cs="Times New Roman"/>
        </w:rPr>
        <w:t xml:space="preserve">for </w:t>
      </w:r>
      <w:r w:rsidR="008D3286">
        <w:rPr>
          <w:rFonts w:ascii="Calibri" w:eastAsia="Times New Roman" w:hAnsi="Calibri" w:cs="Times New Roman"/>
        </w:rPr>
        <w:t xml:space="preserve">each new prescription </w:t>
      </w:r>
      <w:r w:rsidR="00C73C7A">
        <w:rPr>
          <w:rFonts w:ascii="Calibri" w:eastAsia="Times New Roman" w:hAnsi="Calibri" w:cs="Times New Roman"/>
        </w:rPr>
        <w:t>we</w:t>
      </w:r>
      <w:r w:rsidR="008D3286">
        <w:rPr>
          <w:rFonts w:ascii="Calibri" w:eastAsia="Times New Roman" w:hAnsi="Calibri" w:cs="Times New Roman"/>
        </w:rPr>
        <w:t xml:space="preserve"> determined whether the doctor was </w:t>
      </w:r>
      <w:r w:rsidR="00C73C7A">
        <w:rPr>
          <w:rFonts w:ascii="Calibri" w:eastAsia="Times New Roman" w:hAnsi="Calibri" w:cs="Times New Roman"/>
        </w:rPr>
        <w:t xml:space="preserve">linked to a peer who has already prescribed the medication or whether this was a random event. </w:t>
      </w:r>
    </w:p>
    <w:p w:rsidR="00E81800" w:rsidRDefault="00937186" w:rsidP="00937186">
      <w:pPr>
        <w:numPr>
          <w:ilvl w:val="0"/>
          <w:numId w:val="9"/>
        </w:numPr>
        <w:spacing w:after="0" w:line="240" w:lineRule="auto"/>
        <w:ind w:left="540"/>
        <w:textAlignment w:val="center"/>
        <w:rPr>
          <w:rFonts w:ascii="Calibri" w:eastAsia="Times New Roman" w:hAnsi="Calibri" w:cs="Times New Roman"/>
          <w:b/>
        </w:rPr>
      </w:pPr>
      <w:r w:rsidRPr="00937186">
        <w:rPr>
          <w:rFonts w:ascii="Calibri" w:eastAsia="Times New Roman" w:hAnsi="Calibri" w:cs="Times New Roman"/>
          <w:b/>
        </w:rPr>
        <w:t>Generate visuals using D3</w:t>
      </w:r>
    </w:p>
    <w:p w:rsidR="006D05A1" w:rsidRPr="00937186" w:rsidRDefault="006D05A1" w:rsidP="006D05A1">
      <w:pPr>
        <w:spacing w:after="0" w:line="240" w:lineRule="auto"/>
        <w:ind w:left="540"/>
        <w:textAlignment w:val="center"/>
        <w:rPr>
          <w:rFonts w:ascii="Calibri" w:eastAsia="Times New Roman" w:hAnsi="Calibri" w:cs="Times New Roman"/>
          <w:b/>
        </w:rPr>
      </w:pPr>
    </w:p>
    <w:p w:rsidR="009B12A4" w:rsidRDefault="009B12A4" w:rsidP="00E81800">
      <w:pPr>
        <w:spacing w:after="0" w:line="240" w:lineRule="auto"/>
        <w:ind w:left="540"/>
        <w:textAlignment w:val="center"/>
        <w:rPr>
          <w:rFonts w:ascii="Calibri" w:eastAsia="Times New Roman" w:hAnsi="Calibri" w:cs="Times New Roman"/>
        </w:rPr>
      </w:pPr>
    </w:p>
    <w:p w:rsidR="00C73C7A" w:rsidRPr="006D05A1" w:rsidRDefault="00C73C7A" w:rsidP="006D05A1">
      <w:pPr>
        <w:pStyle w:val="Heading2"/>
        <w:rPr>
          <w:rFonts w:ascii="Calibri" w:eastAsia="Times New Roman" w:hAnsi="Calibri" w:cs="Times New Roman"/>
          <w:b/>
        </w:rPr>
      </w:pPr>
      <w:bookmarkStart w:id="10" w:name="_Toc22891802"/>
      <w:r w:rsidRPr="006D05A1">
        <w:rPr>
          <w:b/>
        </w:rPr>
        <w:t>Results</w:t>
      </w:r>
      <w:bookmarkEnd w:id="10"/>
      <w:r w:rsidRPr="006D05A1">
        <w:rPr>
          <w:b/>
        </w:rPr>
        <w:t xml:space="preserve"> </w:t>
      </w:r>
    </w:p>
    <w:p w:rsidR="00225531" w:rsidRDefault="00225531" w:rsidP="00C73C7A"/>
    <w:p w:rsidR="006D05A1" w:rsidRDefault="006D05A1" w:rsidP="00C73C7A">
      <w:r>
        <w:t>Below are the results of using the above process in the targeting psychiatrists working in Philadelphia.</w:t>
      </w:r>
    </w:p>
    <w:p w:rsidR="00225531" w:rsidRPr="00793F34" w:rsidRDefault="00225531" w:rsidP="00C73C7A">
      <w:pPr>
        <w:rPr>
          <w:b/>
        </w:rPr>
      </w:pPr>
      <w:r w:rsidRPr="00793F34">
        <w:rPr>
          <w:b/>
        </w:rPr>
        <w:t>Statistical Signi</w:t>
      </w:r>
      <w:r w:rsidR="00793F34" w:rsidRPr="00793F34">
        <w:rPr>
          <w:b/>
        </w:rPr>
        <w:t xml:space="preserve">ficance </w:t>
      </w:r>
    </w:p>
    <w:p w:rsidR="00225531" w:rsidRDefault="00793F34" w:rsidP="00793F34">
      <w:r>
        <w:t>Using the process described in item 8 above we determined that there was that a doctor was more likely to prescribe a medication if their peer had already prescribed the same medication.  His was statistically significant.</w:t>
      </w:r>
    </w:p>
    <w:p w:rsidR="00937186" w:rsidRPr="00225531" w:rsidRDefault="00937186" w:rsidP="00C73C7A">
      <w:pPr>
        <w:rPr>
          <w:b/>
        </w:rPr>
      </w:pPr>
      <w:r w:rsidRPr="00225531">
        <w:rPr>
          <w:b/>
        </w:rPr>
        <w:t>Top 10 target list</w:t>
      </w:r>
    </w:p>
    <w:p w:rsidR="001C134D" w:rsidRDefault="001C134D" w:rsidP="001C134D">
      <w:pPr>
        <w:pStyle w:val="Caption"/>
        <w:keepNext/>
        <w:jc w:val="center"/>
      </w:pPr>
      <w:r>
        <w:t xml:space="preserve">Table </w:t>
      </w:r>
      <w:fldSimple w:instr=" SEQ Table \* ARABIC ">
        <w:r>
          <w:rPr>
            <w:noProof/>
          </w:rPr>
          <w:t>1</w:t>
        </w:r>
      </w:fldSimple>
      <w:r>
        <w:t xml:space="preserve"> - Doctor Target List</w:t>
      </w:r>
    </w:p>
    <w:tbl>
      <w:tblPr>
        <w:tblW w:w="11160" w:type="dxa"/>
        <w:jc w:val="center"/>
        <w:tblLook w:val="04A0" w:firstRow="1" w:lastRow="0" w:firstColumn="1" w:lastColumn="0" w:noHBand="0" w:noVBand="1"/>
      </w:tblPr>
      <w:tblGrid>
        <w:gridCol w:w="1177"/>
        <w:gridCol w:w="1338"/>
        <w:gridCol w:w="1446"/>
        <w:gridCol w:w="2042"/>
        <w:gridCol w:w="2395"/>
        <w:gridCol w:w="706"/>
        <w:gridCol w:w="895"/>
        <w:gridCol w:w="1161"/>
      </w:tblGrid>
      <w:tr w:rsidR="00937186" w:rsidRPr="00937186" w:rsidTr="001C134D">
        <w:trPr>
          <w:trHeight w:val="300"/>
          <w:jc w:val="center"/>
        </w:trPr>
        <w:tc>
          <w:tcPr>
            <w:tcW w:w="1177"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937186" w:rsidRPr="00937186" w:rsidRDefault="00937186" w:rsidP="00937186">
            <w:pPr>
              <w:spacing w:after="0" w:line="240" w:lineRule="auto"/>
              <w:jc w:val="center"/>
              <w:rPr>
                <w:rFonts w:ascii="Arial" w:eastAsia="Times New Roman" w:hAnsi="Arial" w:cs="Arial"/>
                <w:b/>
                <w:bCs/>
                <w:color w:val="212529"/>
                <w:sz w:val="20"/>
                <w:szCs w:val="20"/>
              </w:rPr>
            </w:pPr>
            <w:r w:rsidRPr="00937186">
              <w:rPr>
                <w:rFonts w:ascii="Arial" w:eastAsia="Times New Roman" w:hAnsi="Arial" w:cs="Arial"/>
                <w:b/>
                <w:bCs/>
                <w:color w:val="212529"/>
                <w:sz w:val="20"/>
                <w:szCs w:val="20"/>
              </w:rPr>
              <w:t>NPI</w:t>
            </w:r>
          </w:p>
        </w:tc>
        <w:tc>
          <w:tcPr>
            <w:tcW w:w="1338" w:type="dxa"/>
            <w:tcBorders>
              <w:top w:val="single" w:sz="4" w:space="0" w:color="auto"/>
              <w:left w:val="nil"/>
              <w:bottom w:val="single" w:sz="4" w:space="0" w:color="auto"/>
              <w:right w:val="single" w:sz="4" w:space="0" w:color="auto"/>
            </w:tcBorders>
            <w:shd w:val="clear" w:color="000000" w:fill="D9D9D9"/>
            <w:vAlign w:val="bottom"/>
            <w:hideMark/>
          </w:tcPr>
          <w:p w:rsidR="00937186" w:rsidRPr="00937186" w:rsidRDefault="00937186" w:rsidP="00937186">
            <w:pPr>
              <w:spacing w:after="0" w:line="240" w:lineRule="auto"/>
              <w:jc w:val="center"/>
              <w:rPr>
                <w:rFonts w:ascii="Arial" w:eastAsia="Times New Roman" w:hAnsi="Arial" w:cs="Arial"/>
                <w:b/>
                <w:bCs/>
                <w:color w:val="212529"/>
                <w:sz w:val="20"/>
                <w:szCs w:val="20"/>
              </w:rPr>
            </w:pPr>
            <w:r w:rsidRPr="00937186">
              <w:rPr>
                <w:rFonts w:ascii="Arial" w:eastAsia="Times New Roman" w:hAnsi="Arial" w:cs="Arial"/>
                <w:b/>
                <w:bCs/>
                <w:color w:val="212529"/>
                <w:sz w:val="20"/>
                <w:szCs w:val="20"/>
              </w:rPr>
              <w:t>Last Name</w:t>
            </w:r>
          </w:p>
        </w:tc>
        <w:tc>
          <w:tcPr>
            <w:tcW w:w="1446" w:type="dxa"/>
            <w:tcBorders>
              <w:top w:val="single" w:sz="4" w:space="0" w:color="auto"/>
              <w:left w:val="nil"/>
              <w:bottom w:val="single" w:sz="4" w:space="0" w:color="auto"/>
              <w:right w:val="single" w:sz="4" w:space="0" w:color="auto"/>
            </w:tcBorders>
            <w:shd w:val="clear" w:color="000000" w:fill="D9D9D9"/>
            <w:vAlign w:val="bottom"/>
            <w:hideMark/>
          </w:tcPr>
          <w:p w:rsidR="00937186" w:rsidRPr="00937186" w:rsidRDefault="00937186" w:rsidP="00937186">
            <w:pPr>
              <w:spacing w:after="0" w:line="240" w:lineRule="auto"/>
              <w:jc w:val="center"/>
              <w:rPr>
                <w:rFonts w:ascii="Arial" w:eastAsia="Times New Roman" w:hAnsi="Arial" w:cs="Arial"/>
                <w:b/>
                <w:bCs/>
                <w:color w:val="212529"/>
                <w:sz w:val="20"/>
                <w:szCs w:val="20"/>
              </w:rPr>
            </w:pPr>
            <w:r w:rsidRPr="00937186">
              <w:rPr>
                <w:rFonts w:ascii="Arial" w:eastAsia="Times New Roman" w:hAnsi="Arial" w:cs="Arial"/>
                <w:b/>
                <w:bCs/>
                <w:color w:val="212529"/>
                <w:sz w:val="20"/>
                <w:szCs w:val="20"/>
              </w:rPr>
              <w:t>First Name</w:t>
            </w:r>
          </w:p>
        </w:tc>
        <w:tc>
          <w:tcPr>
            <w:tcW w:w="2042" w:type="dxa"/>
            <w:tcBorders>
              <w:top w:val="single" w:sz="4" w:space="0" w:color="auto"/>
              <w:left w:val="nil"/>
              <w:bottom w:val="single" w:sz="4" w:space="0" w:color="auto"/>
              <w:right w:val="single" w:sz="4" w:space="0" w:color="auto"/>
            </w:tcBorders>
            <w:shd w:val="clear" w:color="000000" w:fill="D9D9D9"/>
            <w:vAlign w:val="bottom"/>
            <w:hideMark/>
          </w:tcPr>
          <w:p w:rsidR="00937186" w:rsidRPr="00937186" w:rsidRDefault="00937186" w:rsidP="00937186">
            <w:pPr>
              <w:spacing w:after="0" w:line="240" w:lineRule="auto"/>
              <w:jc w:val="center"/>
              <w:rPr>
                <w:rFonts w:ascii="Arial" w:eastAsia="Times New Roman" w:hAnsi="Arial" w:cs="Arial"/>
                <w:b/>
                <w:bCs/>
                <w:color w:val="212529"/>
                <w:sz w:val="20"/>
                <w:szCs w:val="20"/>
              </w:rPr>
            </w:pPr>
            <w:r w:rsidRPr="00937186">
              <w:rPr>
                <w:rFonts w:ascii="Arial" w:eastAsia="Times New Roman" w:hAnsi="Arial" w:cs="Arial"/>
                <w:b/>
                <w:bCs/>
                <w:color w:val="212529"/>
                <w:sz w:val="20"/>
                <w:szCs w:val="20"/>
              </w:rPr>
              <w:t>Address_1</w:t>
            </w:r>
          </w:p>
        </w:tc>
        <w:tc>
          <w:tcPr>
            <w:tcW w:w="2395" w:type="dxa"/>
            <w:tcBorders>
              <w:top w:val="single" w:sz="4" w:space="0" w:color="auto"/>
              <w:left w:val="nil"/>
              <w:bottom w:val="single" w:sz="4" w:space="0" w:color="auto"/>
              <w:right w:val="single" w:sz="4" w:space="0" w:color="auto"/>
            </w:tcBorders>
            <w:shd w:val="clear" w:color="000000" w:fill="D9D9D9"/>
            <w:vAlign w:val="bottom"/>
            <w:hideMark/>
          </w:tcPr>
          <w:p w:rsidR="00937186" w:rsidRPr="00937186" w:rsidRDefault="00937186" w:rsidP="00937186">
            <w:pPr>
              <w:spacing w:after="0" w:line="240" w:lineRule="auto"/>
              <w:jc w:val="center"/>
              <w:rPr>
                <w:rFonts w:ascii="Arial" w:eastAsia="Times New Roman" w:hAnsi="Arial" w:cs="Arial"/>
                <w:b/>
                <w:bCs/>
                <w:color w:val="212529"/>
                <w:sz w:val="20"/>
                <w:szCs w:val="20"/>
              </w:rPr>
            </w:pPr>
            <w:r w:rsidRPr="00937186">
              <w:rPr>
                <w:rFonts w:ascii="Arial" w:eastAsia="Times New Roman" w:hAnsi="Arial" w:cs="Arial"/>
                <w:b/>
                <w:bCs/>
                <w:color w:val="212529"/>
                <w:sz w:val="20"/>
                <w:szCs w:val="20"/>
              </w:rPr>
              <w:t>Address_2</w:t>
            </w:r>
          </w:p>
        </w:tc>
        <w:tc>
          <w:tcPr>
            <w:tcW w:w="706" w:type="dxa"/>
            <w:tcBorders>
              <w:top w:val="single" w:sz="4" w:space="0" w:color="auto"/>
              <w:left w:val="nil"/>
              <w:bottom w:val="single" w:sz="4" w:space="0" w:color="auto"/>
              <w:right w:val="single" w:sz="4" w:space="0" w:color="auto"/>
            </w:tcBorders>
            <w:shd w:val="clear" w:color="000000" w:fill="D9D9D9"/>
            <w:vAlign w:val="bottom"/>
            <w:hideMark/>
          </w:tcPr>
          <w:p w:rsidR="00937186" w:rsidRPr="00937186" w:rsidRDefault="00937186" w:rsidP="00937186">
            <w:pPr>
              <w:spacing w:after="0" w:line="240" w:lineRule="auto"/>
              <w:jc w:val="center"/>
              <w:rPr>
                <w:rFonts w:ascii="Arial" w:eastAsia="Times New Roman" w:hAnsi="Arial" w:cs="Arial"/>
                <w:b/>
                <w:bCs/>
                <w:color w:val="212529"/>
                <w:sz w:val="20"/>
                <w:szCs w:val="20"/>
              </w:rPr>
            </w:pPr>
            <w:r w:rsidRPr="00937186">
              <w:rPr>
                <w:rFonts w:ascii="Arial" w:eastAsia="Times New Roman" w:hAnsi="Arial" w:cs="Arial"/>
                <w:b/>
                <w:bCs/>
                <w:color w:val="212529"/>
                <w:sz w:val="20"/>
                <w:szCs w:val="20"/>
              </w:rPr>
              <w:t>Rank</w:t>
            </w:r>
          </w:p>
        </w:tc>
        <w:tc>
          <w:tcPr>
            <w:tcW w:w="895" w:type="dxa"/>
            <w:tcBorders>
              <w:top w:val="single" w:sz="4" w:space="0" w:color="auto"/>
              <w:left w:val="nil"/>
              <w:bottom w:val="single" w:sz="4" w:space="0" w:color="auto"/>
              <w:right w:val="single" w:sz="4" w:space="0" w:color="auto"/>
            </w:tcBorders>
            <w:shd w:val="clear" w:color="000000" w:fill="D9D9D9"/>
            <w:vAlign w:val="bottom"/>
            <w:hideMark/>
          </w:tcPr>
          <w:p w:rsidR="00937186" w:rsidRPr="00937186" w:rsidRDefault="00937186" w:rsidP="00937186">
            <w:pPr>
              <w:spacing w:after="0" w:line="240" w:lineRule="auto"/>
              <w:jc w:val="center"/>
              <w:rPr>
                <w:rFonts w:ascii="Arial" w:eastAsia="Times New Roman" w:hAnsi="Arial" w:cs="Arial"/>
                <w:b/>
                <w:bCs/>
                <w:color w:val="212529"/>
                <w:sz w:val="20"/>
                <w:szCs w:val="20"/>
              </w:rPr>
            </w:pPr>
            <w:r w:rsidRPr="00937186">
              <w:rPr>
                <w:rFonts w:ascii="Arial" w:eastAsia="Times New Roman" w:hAnsi="Arial" w:cs="Arial"/>
                <w:b/>
                <w:bCs/>
                <w:color w:val="212529"/>
                <w:sz w:val="20"/>
                <w:szCs w:val="20"/>
              </w:rPr>
              <w:t>Scripts</w:t>
            </w:r>
          </w:p>
        </w:tc>
        <w:tc>
          <w:tcPr>
            <w:tcW w:w="1161" w:type="dxa"/>
            <w:tcBorders>
              <w:top w:val="single" w:sz="4" w:space="0" w:color="auto"/>
              <w:left w:val="nil"/>
              <w:bottom w:val="single" w:sz="4" w:space="0" w:color="auto"/>
              <w:right w:val="single" w:sz="4" w:space="0" w:color="auto"/>
            </w:tcBorders>
            <w:shd w:val="clear" w:color="000000" w:fill="D9D9D9"/>
            <w:vAlign w:val="bottom"/>
            <w:hideMark/>
          </w:tcPr>
          <w:p w:rsidR="00937186" w:rsidRPr="00937186" w:rsidRDefault="00937186" w:rsidP="00937186">
            <w:pPr>
              <w:spacing w:after="0" w:line="240" w:lineRule="auto"/>
              <w:jc w:val="center"/>
              <w:rPr>
                <w:rFonts w:ascii="Arial" w:eastAsia="Times New Roman" w:hAnsi="Arial" w:cs="Arial"/>
                <w:b/>
                <w:bCs/>
                <w:color w:val="212529"/>
                <w:sz w:val="20"/>
                <w:szCs w:val="20"/>
              </w:rPr>
            </w:pPr>
            <w:r w:rsidRPr="00937186">
              <w:rPr>
                <w:rFonts w:ascii="Arial" w:eastAsia="Times New Roman" w:hAnsi="Arial" w:cs="Arial"/>
                <w:b/>
                <w:bCs/>
                <w:color w:val="212529"/>
                <w:sz w:val="20"/>
                <w:szCs w:val="20"/>
              </w:rPr>
              <w:t>Payments</w:t>
            </w:r>
          </w:p>
        </w:tc>
      </w:tr>
      <w:tr w:rsidR="00937186" w:rsidRPr="00937186" w:rsidTr="001C134D">
        <w:trPr>
          <w:trHeight w:val="450"/>
          <w:jc w:val="center"/>
        </w:trPr>
        <w:tc>
          <w:tcPr>
            <w:tcW w:w="1177" w:type="dxa"/>
            <w:tcBorders>
              <w:top w:val="nil"/>
              <w:left w:val="single" w:sz="4" w:space="0" w:color="auto"/>
              <w:bottom w:val="single" w:sz="4" w:space="0" w:color="auto"/>
              <w:right w:val="single" w:sz="4" w:space="0" w:color="auto"/>
            </w:tcBorders>
            <w:shd w:val="clear" w:color="auto" w:fill="auto"/>
            <w:hideMark/>
          </w:tcPr>
          <w:p w:rsidR="00937186" w:rsidRPr="00937186" w:rsidRDefault="00937186" w:rsidP="00937186">
            <w:pPr>
              <w:spacing w:after="0" w:line="240" w:lineRule="auto"/>
              <w:jc w:val="right"/>
              <w:rPr>
                <w:rFonts w:ascii="Arial" w:eastAsia="Times New Roman" w:hAnsi="Arial" w:cs="Arial"/>
                <w:color w:val="212529"/>
                <w:sz w:val="16"/>
                <w:szCs w:val="16"/>
              </w:rPr>
            </w:pPr>
            <w:r w:rsidRPr="00937186">
              <w:rPr>
                <w:rFonts w:ascii="Arial" w:eastAsia="Times New Roman" w:hAnsi="Arial" w:cs="Arial"/>
                <w:color w:val="212529"/>
                <w:sz w:val="16"/>
                <w:szCs w:val="16"/>
              </w:rPr>
              <w:t>1215149661</w:t>
            </w:r>
          </w:p>
        </w:tc>
        <w:tc>
          <w:tcPr>
            <w:tcW w:w="1338" w:type="dxa"/>
            <w:tcBorders>
              <w:top w:val="nil"/>
              <w:left w:val="nil"/>
              <w:bottom w:val="single" w:sz="4" w:space="0" w:color="auto"/>
              <w:right w:val="single" w:sz="4" w:space="0" w:color="auto"/>
            </w:tcBorders>
            <w:shd w:val="clear" w:color="auto" w:fill="auto"/>
            <w:hideMark/>
          </w:tcPr>
          <w:p w:rsidR="00937186" w:rsidRPr="00937186" w:rsidRDefault="00937186" w:rsidP="00937186">
            <w:pPr>
              <w:spacing w:after="0" w:line="240" w:lineRule="auto"/>
              <w:rPr>
                <w:rFonts w:ascii="Arial" w:eastAsia="Times New Roman" w:hAnsi="Arial" w:cs="Arial"/>
                <w:color w:val="212529"/>
                <w:sz w:val="16"/>
                <w:szCs w:val="16"/>
              </w:rPr>
            </w:pPr>
            <w:r w:rsidRPr="00937186">
              <w:rPr>
                <w:rFonts w:ascii="Arial" w:eastAsia="Times New Roman" w:hAnsi="Arial" w:cs="Arial"/>
                <w:color w:val="212529"/>
                <w:sz w:val="16"/>
                <w:szCs w:val="16"/>
              </w:rPr>
              <w:t>SARKAR</w:t>
            </w:r>
          </w:p>
        </w:tc>
        <w:tc>
          <w:tcPr>
            <w:tcW w:w="1446" w:type="dxa"/>
            <w:tcBorders>
              <w:top w:val="nil"/>
              <w:left w:val="nil"/>
              <w:bottom w:val="single" w:sz="4" w:space="0" w:color="auto"/>
              <w:right w:val="single" w:sz="4" w:space="0" w:color="auto"/>
            </w:tcBorders>
            <w:shd w:val="clear" w:color="auto" w:fill="auto"/>
            <w:hideMark/>
          </w:tcPr>
          <w:p w:rsidR="00937186" w:rsidRPr="00937186" w:rsidRDefault="00937186" w:rsidP="00937186">
            <w:pPr>
              <w:spacing w:after="0" w:line="240" w:lineRule="auto"/>
              <w:rPr>
                <w:rFonts w:ascii="Arial" w:eastAsia="Times New Roman" w:hAnsi="Arial" w:cs="Arial"/>
                <w:color w:val="212529"/>
                <w:sz w:val="16"/>
                <w:szCs w:val="16"/>
              </w:rPr>
            </w:pPr>
            <w:r w:rsidRPr="00937186">
              <w:rPr>
                <w:rFonts w:ascii="Arial" w:eastAsia="Times New Roman" w:hAnsi="Arial" w:cs="Arial"/>
                <w:color w:val="212529"/>
                <w:sz w:val="16"/>
                <w:szCs w:val="16"/>
              </w:rPr>
              <w:t>PRIYANKAR</w:t>
            </w:r>
          </w:p>
        </w:tc>
        <w:tc>
          <w:tcPr>
            <w:tcW w:w="2042" w:type="dxa"/>
            <w:tcBorders>
              <w:top w:val="nil"/>
              <w:left w:val="nil"/>
              <w:bottom w:val="single" w:sz="4" w:space="0" w:color="auto"/>
              <w:right w:val="single" w:sz="4" w:space="0" w:color="auto"/>
            </w:tcBorders>
            <w:shd w:val="clear" w:color="auto" w:fill="auto"/>
            <w:hideMark/>
          </w:tcPr>
          <w:p w:rsidR="00937186" w:rsidRPr="00937186" w:rsidRDefault="00937186" w:rsidP="00937186">
            <w:pPr>
              <w:spacing w:after="0" w:line="240" w:lineRule="auto"/>
              <w:rPr>
                <w:rFonts w:ascii="Arial" w:eastAsia="Times New Roman" w:hAnsi="Arial" w:cs="Arial"/>
                <w:color w:val="212529"/>
                <w:sz w:val="16"/>
                <w:szCs w:val="16"/>
              </w:rPr>
            </w:pPr>
            <w:r w:rsidRPr="00937186">
              <w:rPr>
                <w:rFonts w:ascii="Arial" w:eastAsia="Times New Roman" w:hAnsi="Arial" w:cs="Arial"/>
                <w:color w:val="212529"/>
                <w:sz w:val="16"/>
                <w:szCs w:val="16"/>
              </w:rPr>
              <w:t>5501 OLD YORK RD</w:t>
            </w:r>
          </w:p>
        </w:tc>
        <w:tc>
          <w:tcPr>
            <w:tcW w:w="2395" w:type="dxa"/>
            <w:tcBorders>
              <w:top w:val="nil"/>
              <w:left w:val="nil"/>
              <w:bottom w:val="single" w:sz="4" w:space="0" w:color="auto"/>
              <w:right w:val="single" w:sz="4" w:space="0" w:color="auto"/>
            </w:tcBorders>
            <w:shd w:val="clear" w:color="auto" w:fill="auto"/>
            <w:hideMark/>
          </w:tcPr>
          <w:p w:rsidR="00937186" w:rsidRPr="00937186" w:rsidRDefault="00937186" w:rsidP="00937186">
            <w:pPr>
              <w:spacing w:after="0" w:line="240" w:lineRule="auto"/>
              <w:rPr>
                <w:rFonts w:ascii="Arial" w:eastAsia="Times New Roman" w:hAnsi="Arial" w:cs="Arial"/>
                <w:color w:val="212529"/>
                <w:sz w:val="16"/>
                <w:szCs w:val="16"/>
              </w:rPr>
            </w:pPr>
            <w:r w:rsidRPr="00937186">
              <w:rPr>
                <w:rFonts w:ascii="Arial" w:eastAsia="Times New Roman" w:hAnsi="Arial" w:cs="Arial"/>
                <w:color w:val="212529"/>
                <w:sz w:val="16"/>
                <w:szCs w:val="16"/>
              </w:rPr>
              <w:t>OFFICE OF ACADEMIC AFFAIRS</w:t>
            </w:r>
          </w:p>
        </w:tc>
        <w:tc>
          <w:tcPr>
            <w:tcW w:w="706" w:type="dxa"/>
            <w:tcBorders>
              <w:top w:val="nil"/>
              <w:left w:val="nil"/>
              <w:bottom w:val="single" w:sz="4" w:space="0" w:color="auto"/>
              <w:right w:val="single" w:sz="4" w:space="0" w:color="auto"/>
            </w:tcBorders>
            <w:shd w:val="clear" w:color="auto" w:fill="auto"/>
            <w:hideMark/>
          </w:tcPr>
          <w:p w:rsidR="00937186" w:rsidRPr="00937186" w:rsidRDefault="00937186" w:rsidP="00937186">
            <w:pPr>
              <w:spacing w:after="0" w:line="240" w:lineRule="auto"/>
              <w:jc w:val="right"/>
              <w:rPr>
                <w:rFonts w:ascii="Arial" w:eastAsia="Times New Roman" w:hAnsi="Arial" w:cs="Arial"/>
                <w:color w:val="212529"/>
                <w:sz w:val="16"/>
                <w:szCs w:val="16"/>
              </w:rPr>
            </w:pPr>
            <w:r w:rsidRPr="00937186">
              <w:rPr>
                <w:rFonts w:ascii="Arial" w:eastAsia="Times New Roman" w:hAnsi="Arial" w:cs="Arial"/>
                <w:color w:val="212529"/>
                <w:sz w:val="16"/>
                <w:szCs w:val="16"/>
              </w:rPr>
              <w:t>1</w:t>
            </w:r>
          </w:p>
        </w:tc>
        <w:tc>
          <w:tcPr>
            <w:tcW w:w="895" w:type="dxa"/>
            <w:tcBorders>
              <w:top w:val="nil"/>
              <w:left w:val="nil"/>
              <w:bottom w:val="single" w:sz="4" w:space="0" w:color="auto"/>
              <w:right w:val="single" w:sz="4" w:space="0" w:color="auto"/>
            </w:tcBorders>
            <w:shd w:val="clear" w:color="auto" w:fill="auto"/>
            <w:hideMark/>
          </w:tcPr>
          <w:p w:rsidR="00937186" w:rsidRPr="00937186" w:rsidRDefault="00937186" w:rsidP="00937186">
            <w:pPr>
              <w:spacing w:after="0" w:line="240" w:lineRule="auto"/>
              <w:jc w:val="right"/>
              <w:rPr>
                <w:rFonts w:ascii="Arial" w:eastAsia="Times New Roman" w:hAnsi="Arial" w:cs="Arial"/>
                <w:color w:val="212529"/>
                <w:sz w:val="16"/>
                <w:szCs w:val="16"/>
              </w:rPr>
            </w:pPr>
            <w:r w:rsidRPr="00937186">
              <w:rPr>
                <w:rFonts w:ascii="Arial" w:eastAsia="Times New Roman" w:hAnsi="Arial" w:cs="Arial"/>
                <w:color w:val="212529"/>
                <w:sz w:val="16"/>
                <w:szCs w:val="16"/>
              </w:rPr>
              <w:t>2146</w:t>
            </w:r>
          </w:p>
        </w:tc>
        <w:tc>
          <w:tcPr>
            <w:tcW w:w="1161" w:type="dxa"/>
            <w:tcBorders>
              <w:top w:val="nil"/>
              <w:left w:val="nil"/>
              <w:bottom w:val="single" w:sz="4" w:space="0" w:color="auto"/>
              <w:right w:val="single" w:sz="4" w:space="0" w:color="auto"/>
            </w:tcBorders>
            <w:shd w:val="clear" w:color="auto" w:fill="auto"/>
            <w:hideMark/>
          </w:tcPr>
          <w:p w:rsidR="00937186" w:rsidRPr="00937186" w:rsidRDefault="00937186" w:rsidP="00937186">
            <w:pPr>
              <w:spacing w:after="0" w:line="240" w:lineRule="auto"/>
              <w:jc w:val="right"/>
              <w:rPr>
                <w:rFonts w:ascii="Arial" w:eastAsia="Times New Roman" w:hAnsi="Arial" w:cs="Arial"/>
                <w:color w:val="212529"/>
                <w:sz w:val="16"/>
                <w:szCs w:val="16"/>
              </w:rPr>
            </w:pPr>
            <w:r w:rsidRPr="00937186">
              <w:rPr>
                <w:rFonts w:ascii="Arial" w:eastAsia="Times New Roman" w:hAnsi="Arial" w:cs="Arial"/>
                <w:color w:val="212529"/>
                <w:sz w:val="16"/>
                <w:szCs w:val="16"/>
              </w:rPr>
              <w:t>$75.86</w:t>
            </w:r>
          </w:p>
        </w:tc>
      </w:tr>
      <w:tr w:rsidR="00937186" w:rsidRPr="00937186" w:rsidTr="001C134D">
        <w:trPr>
          <w:trHeight w:val="300"/>
          <w:jc w:val="center"/>
        </w:trPr>
        <w:tc>
          <w:tcPr>
            <w:tcW w:w="1177" w:type="dxa"/>
            <w:tcBorders>
              <w:top w:val="nil"/>
              <w:left w:val="single" w:sz="4" w:space="0" w:color="auto"/>
              <w:bottom w:val="single" w:sz="4" w:space="0" w:color="auto"/>
              <w:right w:val="single" w:sz="4" w:space="0" w:color="auto"/>
            </w:tcBorders>
            <w:shd w:val="clear" w:color="auto" w:fill="auto"/>
            <w:hideMark/>
          </w:tcPr>
          <w:p w:rsidR="00937186" w:rsidRPr="00937186" w:rsidRDefault="00937186" w:rsidP="00937186">
            <w:pPr>
              <w:spacing w:after="0" w:line="240" w:lineRule="auto"/>
              <w:jc w:val="right"/>
              <w:rPr>
                <w:rFonts w:ascii="Arial" w:eastAsia="Times New Roman" w:hAnsi="Arial" w:cs="Arial"/>
                <w:color w:val="212529"/>
                <w:sz w:val="16"/>
                <w:szCs w:val="16"/>
              </w:rPr>
            </w:pPr>
            <w:r w:rsidRPr="00937186">
              <w:rPr>
                <w:rFonts w:ascii="Arial" w:eastAsia="Times New Roman" w:hAnsi="Arial" w:cs="Arial"/>
                <w:color w:val="212529"/>
                <w:sz w:val="16"/>
                <w:szCs w:val="16"/>
              </w:rPr>
              <w:t>1437313186</w:t>
            </w:r>
          </w:p>
        </w:tc>
        <w:tc>
          <w:tcPr>
            <w:tcW w:w="1338" w:type="dxa"/>
            <w:tcBorders>
              <w:top w:val="nil"/>
              <w:left w:val="nil"/>
              <w:bottom w:val="single" w:sz="4" w:space="0" w:color="auto"/>
              <w:right w:val="single" w:sz="4" w:space="0" w:color="auto"/>
            </w:tcBorders>
            <w:shd w:val="clear" w:color="auto" w:fill="auto"/>
            <w:hideMark/>
          </w:tcPr>
          <w:p w:rsidR="00937186" w:rsidRPr="00937186" w:rsidRDefault="00937186" w:rsidP="00937186">
            <w:pPr>
              <w:spacing w:after="0" w:line="240" w:lineRule="auto"/>
              <w:rPr>
                <w:rFonts w:ascii="Arial" w:eastAsia="Times New Roman" w:hAnsi="Arial" w:cs="Arial"/>
                <w:color w:val="212529"/>
                <w:sz w:val="16"/>
                <w:szCs w:val="16"/>
              </w:rPr>
            </w:pPr>
            <w:r w:rsidRPr="00937186">
              <w:rPr>
                <w:rFonts w:ascii="Arial" w:eastAsia="Times New Roman" w:hAnsi="Arial" w:cs="Arial"/>
                <w:color w:val="212529"/>
                <w:sz w:val="16"/>
                <w:szCs w:val="16"/>
              </w:rPr>
              <w:t>SANUCK</w:t>
            </w:r>
          </w:p>
        </w:tc>
        <w:tc>
          <w:tcPr>
            <w:tcW w:w="1446" w:type="dxa"/>
            <w:tcBorders>
              <w:top w:val="nil"/>
              <w:left w:val="nil"/>
              <w:bottom w:val="single" w:sz="4" w:space="0" w:color="auto"/>
              <w:right w:val="single" w:sz="4" w:space="0" w:color="auto"/>
            </w:tcBorders>
            <w:shd w:val="clear" w:color="auto" w:fill="auto"/>
            <w:hideMark/>
          </w:tcPr>
          <w:p w:rsidR="00937186" w:rsidRPr="00937186" w:rsidRDefault="00937186" w:rsidP="00937186">
            <w:pPr>
              <w:spacing w:after="0" w:line="240" w:lineRule="auto"/>
              <w:rPr>
                <w:rFonts w:ascii="Arial" w:eastAsia="Times New Roman" w:hAnsi="Arial" w:cs="Arial"/>
                <w:color w:val="212529"/>
                <w:sz w:val="16"/>
                <w:szCs w:val="16"/>
              </w:rPr>
            </w:pPr>
            <w:r w:rsidRPr="00937186">
              <w:rPr>
                <w:rFonts w:ascii="Arial" w:eastAsia="Times New Roman" w:hAnsi="Arial" w:cs="Arial"/>
                <w:color w:val="212529"/>
                <w:sz w:val="16"/>
                <w:szCs w:val="16"/>
              </w:rPr>
              <w:t>NEIL</w:t>
            </w:r>
          </w:p>
        </w:tc>
        <w:tc>
          <w:tcPr>
            <w:tcW w:w="2042" w:type="dxa"/>
            <w:tcBorders>
              <w:top w:val="nil"/>
              <w:left w:val="nil"/>
              <w:bottom w:val="single" w:sz="4" w:space="0" w:color="auto"/>
              <w:right w:val="single" w:sz="4" w:space="0" w:color="auto"/>
            </w:tcBorders>
            <w:shd w:val="clear" w:color="auto" w:fill="auto"/>
            <w:hideMark/>
          </w:tcPr>
          <w:p w:rsidR="00937186" w:rsidRPr="00937186" w:rsidRDefault="00937186" w:rsidP="00937186">
            <w:pPr>
              <w:spacing w:after="0" w:line="240" w:lineRule="auto"/>
              <w:rPr>
                <w:rFonts w:ascii="Arial" w:eastAsia="Times New Roman" w:hAnsi="Arial" w:cs="Arial"/>
                <w:color w:val="212529"/>
                <w:sz w:val="16"/>
                <w:szCs w:val="16"/>
              </w:rPr>
            </w:pPr>
            <w:r w:rsidRPr="00937186">
              <w:rPr>
                <w:rFonts w:ascii="Arial" w:eastAsia="Times New Roman" w:hAnsi="Arial" w:cs="Arial"/>
                <w:color w:val="212529"/>
                <w:sz w:val="16"/>
                <w:szCs w:val="16"/>
              </w:rPr>
              <w:t>100 E LEHIGH AVE</w:t>
            </w:r>
          </w:p>
        </w:tc>
        <w:tc>
          <w:tcPr>
            <w:tcW w:w="2395" w:type="dxa"/>
            <w:tcBorders>
              <w:top w:val="nil"/>
              <w:left w:val="nil"/>
              <w:bottom w:val="single" w:sz="4" w:space="0" w:color="auto"/>
              <w:right w:val="single" w:sz="4" w:space="0" w:color="auto"/>
            </w:tcBorders>
            <w:shd w:val="clear" w:color="auto" w:fill="auto"/>
            <w:hideMark/>
          </w:tcPr>
          <w:p w:rsidR="00937186" w:rsidRPr="00937186" w:rsidRDefault="00937186" w:rsidP="00937186">
            <w:pPr>
              <w:spacing w:after="0" w:line="240" w:lineRule="auto"/>
              <w:rPr>
                <w:rFonts w:ascii="Arial" w:eastAsia="Times New Roman" w:hAnsi="Arial" w:cs="Arial"/>
                <w:color w:val="212529"/>
                <w:sz w:val="16"/>
                <w:szCs w:val="16"/>
              </w:rPr>
            </w:pPr>
            <w:r w:rsidRPr="00937186">
              <w:rPr>
                <w:rFonts w:ascii="Arial" w:eastAsia="Times New Roman" w:hAnsi="Arial" w:cs="Arial"/>
                <w:color w:val="212529"/>
                <w:sz w:val="16"/>
                <w:szCs w:val="16"/>
              </w:rPr>
              <w:t>MAB BLDG, SUITE 105</w:t>
            </w:r>
          </w:p>
        </w:tc>
        <w:tc>
          <w:tcPr>
            <w:tcW w:w="706" w:type="dxa"/>
            <w:tcBorders>
              <w:top w:val="nil"/>
              <w:left w:val="nil"/>
              <w:bottom w:val="single" w:sz="4" w:space="0" w:color="auto"/>
              <w:right w:val="single" w:sz="4" w:space="0" w:color="auto"/>
            </w:tcBorders>
            <w:shd w:val="clear" w:color="auto" w:fill="auto"/>
            <w:hideMark/>
          </w:tcPr>
          <w:p w:rsidR="00937186" w:rsidRPr="00937186" w:rsidRDefault="00937186" w:rsidP="00937186">
            <w:pPr>
              <w:spacing w:after="0" w:line="240" w:lineRule="auto"/>
              <w:jc w:val="right"/>
              <w:rPr>
                <w:rFonts w:ascii="Arial" w:eastAsia="Times New Roman" w:hAnsi="Arial" w:cs="Arial"/>
                <w:color w:val="212529"/>
                <w:sz w:val="16"/>
                <w:szCs w:val="16"/>
              </w:rPr>
            </w:pPr>
            <w:r w:rsidRPr="00937186">
              <w:rPr>
                <w:rFonts w:ascii="Arial" w:eastAsia="Times New Roman" w:hAnsi="Arial" w:cs="Arial"/>
                <w:color w:val="212529"/>
                <w:sz w:val="16"/>
                <w:szCs w:val="16"/>
              </w:rPr>
              <w:t>2</w:t>
            </w:r>
          </w:p>
        </w:tc>
        <w:tc>
          <w:tcPr>
            <w:tcW w:w="895" w:type="dxa"/>
            <w:tcBorders>
              <w:top w:val="nil"/>
              <w:left w:val="nil"/>
              <w:bottom w:val="single" w:sz="4" w:space="0" w:color="auto"/>
              <w:right w:val="single" w:sz="4" w:space="0" w:color="auto"/>
            </w:tcBorders>
            <w:shd w:val="clear" w:color="auto" w:fill="auto"/>
            <w:hideMark/>
          </w:tcPr>
          <w:p w:rsidR="00937186" w:rsidRPr="00937186" w:rsidRDefault="00937186" w:rsidP="00937186">
            <w:pPr>
              <w:spacing w:after="0" w:line="240" w:lineRule="auto"/>
              <w:jc w:val="right"/>
              <w:rPr>
                <w:rFonts w:ascii="Arial" w:eastAsia="Times New Roman" w:hAnsi="Arial" w:cs="Arial"/>
                <w:color w:val="212529"/>
                <w:sz w:val="16"/>
                <w:szCs w:val="16"/>
              </w:rPr>
            </w:pPr>
            <w:r w:rsidRPr="00937186">
              <w:rPr>
                <w:rFonts w:ascii="Arial" w:eastAsia="Times New Roman" w:hAnsi="Arial" w:cs="Arial"/>
                <w:color w:val="212529"/>
                <w:sz w:val="16"/>
                <w:szCs w:val="16"/>
              </w:rPr>
              <w:t>0</w:t>
            </w:r>
          </w:p>
        </w:tc>
        <w:tc>
          <w:tcPr>
            <w:tcW w:w="1161" w:type="dxa"/>
            <w:tcBorders>
              <w:top w:val="nil"/>
              <w:left w:val="nil"/>
              <w:bottom w:val="single" w:sz="4" w:space="0" w:color="auto"/>
              <w:right w:val="single" w:sz="4" w:space="0" w:color="auto"/>
            </w:tcBorders>
            <w:shd w:val="clear" w:color="auto" w:fill="auto"/>
            <w:hideMark/>
          </w:tcPr>
          <w:p w:rsidR="00937186" w:rsidRPr="00937186" w:rsidRDefault="00937186" w:rsidP="00937186">
            <w:pPr>
              <w:spacing w:after="0" w:line="240" w:lineRule="auto"/>
              <w:jc w:val="right"/>
              <w:rPr>
                <w:rFonts w:ascii="Arial" w:eastAsia="Times New Roman" w:hAnsi="Arial" w:cs="Arial"/>
                <w:color w:val="212529"/>
                <w:sz w:val="16"/>
                <w:szCs w:val="16"/>
              </w:rPr>
            </w:pPr>
            <w:r w:rsidRPr="00937186">
              <w:rPr>
                <w:rFonts w:ascii="Arial" w:eastAsia="Times New Roman" w:hAnsi="Arial" w:cs="Arial"/>
                <w:color w:val="212529"/>
                <w:sz w:val="16"/>
                <w:szCs w:val="16"/>
              </w:rPr>
              <w:t>$0.00</w:t>
            </w:r>
          </w:p>
        </w:tc>
      </w:tr>
      <w:tr w:rsidR="00937186" w:rsidRPr="00937186" w:rsidTr="001C134D">
        <w:trPr>
          <w:trHeight w:val="300"/>
          <w:jc w:val="center"/>
        </w:trPr>
        <w:tc>
          <w:tcPr>
            <w:tcW w:w="1177" w:type="dxa"/>
            <w:tcBorders>
              <w:top w:val="nil"/>
              <w:left w:val="single" w:sz="4" w:space="0" w:color="auto"/>
              <w:bottom w:val="single" w:sz="4" w:space="0" w:color="auto"/>
              <w:right w:val="single" w:sz="4" w:space="0" w:color="auto"/>
            </w:tcBorders>
            <w:shd w:val="clear" w:color="auto" w:fill="auto"/>
            <w:hideMark/>
          </w:tcPr>
          <w:p w:rsidR="00937186" w:rsidRPr="00937186" w:rsidRDefault="00937186" w:rsidP="00937186">
            <w:pPr>
              <w:spacing w:after="0" w:line="240" w:lineRule="auto"/>
              <w:jc w:val="right"/>
              <w:rPr>
                <w:rFonts w:ascii="Arial" w:eastAsia="Times New Roman" w:hAnsi="Arial" w:cs="Arial"/>
                <w:color w:val="212529"/>
                <w:sz w:val="16"/>
                <w:szCs w:val="16"/>
              </w:rPr>
            </w:pPr>
            <w:r w:rsidRPr="00937186">
              <w:rPr>
                <w:rFonts w:ascii="Arial" w:eastAsia="Times New Roman" w:hAnsi="Arial" w:cs="Arial"/>
                <w:color w:val="212529"/>
                <w:sz w:val="16"/>
                <w:szCs w:val="16"/>
              </w:rPr>
              <w:t>1962441725</w:t>
            </w:r>
          </w:p>
        </w:tc>
        <w:tc>
          <w:tcPr>
            <w:tcW w:w="1338" w:type="dxa"/>
            <w:tcBorders>
              <w:top w:val="nil"/>
              <w:left w:val="nil"/>
              <w:bottom w:val="single" w:sz="4" w:space="0" w:color="auto"/>
              <w:right w:val="single" w:sz="4" w:space="0" w:color="auto"/>
            </w:tcBorders>
            <w:shd w:val="clear" w:color="auto" w:fill="auto"/>
            <w:hideMark/>
          </w:tcPr>
          <w:p w:rsidR="00937186" w:rsidRPr="00937186" w:rsidRDefault="00937186" w:rsidP="00937186">
            <w:pPr>
              <w:spacing w:after="0" w:line="240" w:lineRule="auto"/>
              <w:rPr>
                <w:rFonts w:ascii="Arial" w:eastAsia="Times New Roman" w:hAnsi="Arial" w:cs="Arial"/>
                <w:color w:val="212529"/>
                <w:sz w:val="16"/>
                <w:szCs w:val="16"/>
              </w:rPr>
            </w:pPr>
            <w:r w:rsidRPr="00937186">
              <w:rPr>
                <w:rFonts w:ascii="Arial" w:eastAsia="Times New Roman" w:hAnsi="Arial" w:cs="Arial"/>
                <w:color w:val="212529"/>
                <w:sz w:val="16"/>
                <w:szCs w:val="16"/>
              </w:rPr>
              <w:t>OTERO-PEREZ</w:t>
            </w:r>
          </w:p>
        </w:tc>
        <w:tc>
          <w:tcPr>
            <w:tcW w:w="1446" w:type="dxa"/>
            <w:tcBorders>
              <w:top w:val="nil"/>
              <w:left w:val="nil"/>
              <w:bottom w:val="single" w:sz="4" w:space="0" w:color="auto"/>
              <w:right w:val="single" w:sz="4" w:space="0" w:color="auto"/>
            </w:tcBorders>
            <w:shd w:val="clear" w:color="auto" w:fill="auto"/>
            <w:hideMark/>
          </w:tcPr>
          <w:p w:rsidR="00937186" w:rsidRPr="00937186" w:rsidRDefault="00937186" w:rsidP="00937186">
            <w:pPr>
              <w:spacing w:after="0" w:line="240" w:lineRule="auto"/>
              <w:rPr>
                <w:rFonts w:ascii="Arial" w:eastAsia="Times New Roman" w:hAnsi="Arial" w:cs="Arial"/>
                <w:color w:val="212529"/>
                <w:sz w:val="16"/>
                <w:szCs w:val="16"/>
              </w:rPr>
            </w:pPr>
            <w:r w:rsidRPr="00937186">
              <w:rPr>
                <w:rFonts w:ascii="Arial" w:eastAsia="Times New Roman" w:hAnsi="Arial" w:cs="Arial"/>
                <w:color w:val="212529"/>
                <w:sz w:val="16"/>
                <w:szCs w:val="16"/>
              </w:rPr>
              <w:t>GUILLERMO</w:t>
            </w:r>
          </w:p>
        </w:tc>
        <w:tc>
          <w:tcPr>
            <w:tcW w:w="2042" w:type="dxa"/>
            <w:tcBorders>
              <w:top w:val="nil"/>
              <w:left w:val="nil"/>
              <w:bottom w:val="single" w:sz="4" w:space="0" w:color="auto"/>
              <w:right w:val="single" w:sz="4" w:space="0" w:color="auto"/>
            </w:tcBorders>
            <w:shd w:val="clear" w:color="auto" w:fill="auto"/>
            <w:hideMark/>
          </w:tcPr>
          <w:p w:rsidR="00937186" w:rsidRPr="00937186" w:rsidRDefault="00937186" w:rsidP="00937186">
            <w:pPr>
              <w:spacing w:after="0" w:line="240" w:lineRule="auto"/>
              <w:rPr>
                <w:rFonts w:ascii="Arial" w:eastAsia="Times New Roman" w:hAnsi="Arial" w:cs="Arial"/>
                <w:color w:val="212529"/>
                <w:sz w:val="16"/>
                <w:szCs w:val="16"/>
              </w:rPr>
            </w:pPr>
            <w:r w:rsidRPr="00937186">
              <w:rPr>
                <w:rFonts w:ascii="Arial" w:eastAsia="Times New Roman" w:hAnsi="Arial" w:cs="Arial"/>
                <w:color w:val="212529"/>
                <w:sz w:val="16"/>
                <w:szCs w:val="16"/>
              </w:rPr>
              <w:t>101 E OLNEY AVE</w:t>
            </w:r>
          </w:p>
        </w:tc>
        <w:tc>
          <w:tcPr>
            <w:tcW w:w="2395" w:type="dxa"/>
            <w:tcBorders>
              <w:top w:val="nil"/>
              <w:left w:val="nil"/>
              <w:bottom w:val="single" w:sz="4" w:space="0" w:color="auto"/>
              <w:right w:val="single" w:sz="4" w:space="0" w:color="auto"/>
            </w:tcBorders>
            <w:shd w:val="clear" w:color="auto" w:fill="auto"/>
            <w:hideMark/>
          </w:tcPr>
          <w:p w:rsidR="00937186" w:rsidRPr="00937186" w:rsidRDefault="00937186" w:rsidP="00937186">
            <w:pPr>
              <w:spacing w:after="0" w:line="240" w:lineRule="auto"/>
              <w:rPr>
                <w:rFonts w:ascii="Arial" w:eastAsia="Times New Roman" w:hAnsi="Arial" w:cs="Arial"/>
                <w:color w:val="212529"/>
                <w:sz w:val="16"/>
                <w:szCs w:val="16"/>
              </w:rPr>
            </w:pPr>
            <w:r w:rsidRPr="00937186">
              <w:rPr>
                <w:rFonts w:ascii="Arial" w:eastAsia="Times New Roman" w:hAnsi="Arial" w:cs="Arial"/>
                <w:color w:val="212529"/>
                <w:sz w:val="16"/>
                <w:szCs w:val="16"/>
              </w:rPr>
              <w:t>SUITE 400</w:t>
            </w:r>
          </w:p>
        </w:tc>
        <w:tc>
          <w:tcPr>
            <w:tcW w:w="706" w:type="dxa"/>
            <w:tcBorders>
              <w:top w:val="nil"/>
              <w:left w:val="nil"/>
              <w:bottom w:val="single" w:sz="4" w:space="0" w:color="auto"/>
              <w:right w:val="single" w:sz="4" w:space="0" w:color="auto"/>
            </w:tcBorders>
            <w:shd w:val="clear" w:color="auto" w:fill="auto"/>
            <w:hideMark/>
          </w:tcPr>
          <w:p w:rsidR="00937186" w:rsidRPr="00937186" w:rsidRDefault="00937186" w:rsidP="00937186">
            <w:pPr>
              <w:spacing w:after="0" w:line="240" w:lineRule="auto"/>
              <w:jc w:val="right"/>
              <w:rPr>
                <w:rFonts w:ascii="Arial" w:eastAsia="Times New Roman" w:hAnsi="Arial" w:cs="Arial"/>
                <w:color w:val="212529"/>
                <w:sz w:val="16"/>
                <w:szCs w:val="16"/>
              </w:rPr>
            </w:pPr>
            <w:r w:rsidRPr="00937186">
              <w:rPr>
                <w:rFonts w:ascii="Arial" w:eastAsia="Times New Roman" w:hAnsi="Arial" w:cs="Arial"/>
                <w:color w:val="212529"/>
                <w:sz w:val="16"/>
                <w:szCs w:val="16"/>
              </w:rPr>
              <w:t>3</w:t>
            </w:r>
          </w:p>
        </w:tc>
        <w:tc>
          <w:tcPr>
            <w:tcW w:w="895" w:type="dxa"/>
            <w:tcBorders>
              <w:top w:val="nil"/>
              <w:left w:val="nil"/>
              <w:bottom w:val="single" w:sz="4" w:space="0" w:color="auto"/>
              <w:right w:val="single" w:sz="4" w:space="0" w:color="auto"/>
            </w:tcBorders>
            <w:shd w:val="clear" w:color="auto" w:fill="auto"/>
            <w:hideMark/>
          </w:tcPr>
          <w:p w:rsidR="00937186" w:rsidRPr="00937186" w:rsidRDefault="00937186" w:rsidP="00937186">
            <w:pPr>
              <w:spacing w:after="0" w:line="240" w:lineRule="auto"/>
              <w:jc w:val="right"/>
              <w:rPr>
                <w:rFonts w:ascii="Arial" w:eastAsia="Times New Roman" w:hAnsi="Arial" w:cs="Arial"/>
                <w:color w:val="212529"/>
                <w:sz w:val="16"/>
                <w:szCs w:val="16"/>
              </w:rPr>
            </w:pPr>
            <w:r w:rsidRPr="00937186">
              <w:rPr>
                <w:rFonts w:ascii="Arial" w:eastAsia="Times New Roman" w:hAnsi="Arial" w:cs="Arial"/>
                <w:color w:val="212529"/>
                <w:sz w:val="16"/>
                <w:szCs w:val="16"/>
              </w:rPr>
              <w:t>2403</w:t>
            </w:r>
          </w:p>
        </w:tc>
        <w:tc>
          <w:tcPr>
            <w:tcW w:w="1161" w:type="dxa"/>
            <w:tcBorders>
              <w:top w:val="nil"/>
              <w:left w:val="nil"/>
              <w:bottom w:val="single" w:sz="4" w:space="0" w:color="auto"/>
              <w:right w:val="single" w:sz="4" w:space="0" w:color="auto"/>
            </w:tcBorders>
            <w:shd w:val="clear" w:color="auto" w:fill="auto"/>
            <w:hideMark/>
          </w:tcPr>
          <w:p w:rsidR="00937186" w:rsidRPr="00937186" w:rsidRDefault="00937186" w:rsidP="00937186">
            <w:pPr>
              <w:spacing w:after="0" w:line="240" w:lineRule="auto"/>
              <w:jc w:val="right"/>
              <w:rPr>
                <w:rFonts w:ascii="Arial" w:eastAsia="Times New Roman" w:hAnsi="Arial" w:cs="Arial"/>
                <w:color w:val="212529"/>
                <w:sz w:val="16"/>
                <w:szCs w:val="16"/>
              </w:rPr>
            </w:pPr>
            <w:r w:rsidRPr="00937186">
              <w:rPr>
                <w:rFonts w:ascii="Arial" w:eastAsia="Times New Roman" w:hAnsi="Arial" w:cs="Arial"/>
                <w:color w:val="212529"/>
                <w:sz w:val="16"/>
                <w:szCs w:val="16"/>
              </w:rPr>
              <w:t>$0.00</w:t>
            </w:r>
          </w:p>
        </w:tc>
      </w:tr>
      <w:tr w:rsidR="00937186" w:rsidRPr="00937186" w:rsidTr="001C134D">
        <w:trPr>
          <w:trHeight w:val="300"/>
          <w:jc w:val="center"/>
        </w:trPr>
        <w:tc>
          <w:tcPr>
            <w:tcW w:w="1177" w:type="dxa"/>
            <w:tcBorders>
              <w:top w:val="nil"/>
              <w:left w:val="single" w:sz="4" w:space="0" w:color="auto"/>
              <w:bottom w:val="single" w:sz="4" w:space="0" w:color="auto"/>
              <w:right w:val="single" w:sz="4" w:space="0" w:color="auto"/>
            </w:tcBorders>
            <w:shd w:val="clear" w:color="auto" w:fill="auto"/>
            <w:hideMark/>
          </w:tcPr>
          <w:p w:rsidR="00937186" w:rsidRPr="00937186" w:rsidRDefault="00937186" w:rsidP="00937186">
            <w:pPr>
              <w:spacing w:after="0" w:line="240" w:lineRule="auto"/>
              <w:jc w:val="right"/>
              <w:rPr>
                <w:rFonts w:ascii="Arial" w:eastAsia="Times New Roman" w:hAnsi="Arial" w:cs="Arial"/>
                <w:color w:val="212529"/>
                <w:sz w:val="16"/>
                <w:szCs w:val="16"/>
              </w:rPr>
            </w:pPr>
            <w:r w:rsidRPr="00937186">
              <w:rPr>
                <w:rFonts w:ascii="Arial" w:eastAsia="Times New Roman" w:hAnsi="Arial" w:cs="Arial"/>
                <w:color w:val="212529"/>
                <w:sz w:val="16"/>
                <w:szCs w:val="16"/>
              </w:rPr>
              <w:t>1467426247</w:t>
            </w:r>
          </w:p>
        </w:tc>
        <w:tc>
          <w:tcPr>
            <w:tcW w:w="1338" w:type="dxa"/>
            <w:tcBorders>
              <w:top w:val="nil"/>
              <w:left w:val="nil"/>
              <w:bottom w:val="single" w:sz="4" w:space="0" w:color="auto"/>
              <w:right w:val="single" w:sz="4" w:space="0" w:color="auto"/>
            </w:tcBorders>
            <w:shd w:val="clear" w:color="auto" w:fill="auto"/>
            <w:hideMark/>
          </w:tcPr>
          <w:p w:rsidR="00937186" w:rsidRPr="00937186" w:rsidRDefault="00937186" w:rsidP="00937186">
            <w:pPr>
              <w:spacing w:after="0" w:line="240" w:lineRule="auto"/>
              <w:rPr>
                <w:rFonts w:ascii="Arial" w:eastAsia="Times New Roman" w:hAnsi="Arial" w:cs="Arial"/>
                <w:color w:val="212529"/>
                <w:sz w:val="16"/>
                <w:szCs w:val="16"/>
              </w:rPr>
            </w:pPr>
            <w:r w:rsidRPr="00937186">
              <w:rPr>
                <w:rFonts w:ascii="Arial" w:eastAsia="Times New Roman" w:hAnsi="Arial" w:cs="Arial"/>
                <w:color w:val="212529"/>
                <w:sz w:val="16"/>
                <w:szCs w:val="16"/>
              </w:rPr>
              <w:t>KHAN</w:t>
            </w:r>
          </w:p>
        </w:tc>
        <w:tc>
          <w:tcPr>
            <w:tcW w:w="1446" w:type="dxa"/>
            <w:tcBorders>
              <w:top w:val="nil"/>
              <w:left w:val="nil"/>
              <w:bottom w:val="single" w:sz="4" w:space="0" w:color="auto"/>
              <w:right w:val="single" w:sz="4" w:space="0" w:color="auto"/>
            </w:tcBorders>
            <w:shd w:val="clear" w:color="auto" w:fill="auto"/>
            <w:hideMark/>
          </w:tcPr>
          <w:p w:rsidR="00937186" w:rsidRPr="00937186" w:rsidRDefault="00937186" w:rsidP="00937186">
            <w:pPr>
              <w:spacing w:after="0" w:line="240" w:lineRule="auto"/>
              <w:rPr>
                <w:rFonts w:ascii="Arial" w:eastAsia="Times New Roman" w:hAnsi="Arial" w:cs="Arial"/>
                <w:color w:val="212529"/>
                <w:sz w:val="16"/>
                <w:szCs w:val="16"/>
              </w:rPr>
            </w:pPr>
            <w:r w:rsidRPr="00937186">
              <w:rPr>
                <w:rFonts w:ascii="Arial" w:eastAsia="Times New Roman" w:hAnsi="Arial" w:cs="Arial"/>
                <w:color w:val="212529"/>
                <w:sz w:val="16"/>
                <w:szCs w:val="16"/>
              </w:rPr>
              <w:t>MAHRUKH</w:t>
            </w:r>
          </w:p>
        </w:tc>
        <w:tc>
          <w:tcPr>
            <w:tcW w:w="2042" w:type="dxa"/>
            <w:tcBorders>
              <w:top w:val="nil"/>
              <w:left w:val="nil"/>
              <w:bottom w:val="single" w:sz="4" w:space="0" w:color="auto"/>
              <w:right w:val="single" w:sz="4" w:space="0" w:color="auto"/>
            </w:tcBorders>
            <w:shd w:val="clear" w:color="auto" w:fill="auto"/>
            <w:hideMark/>
          </w:tcPr>
          <w:p w:rsidR="00937186" w:rsidRPr="00937186" w:rsidRDefault="00937186" w:rsidP="00937186">
            <w:pPr>
              <w:spacing w:after="0" w:line="240" w:lineRule="auto"/>
              <w:rPr>
                <w:rFonts w:ascii="Arial" w:eastAsia="Times New Roman" w:hAnsi="Arial" w:cs="Arial"/>
                <w:color w:val="212529"/>
                <w:sz w:val="16"/>
                <w:szCs w:val="16"/>
              </w:rPr>
            </w:pPr>
            <w:r w:rsidRPr="00937186">
              <w:rPr>
                <w:rFonts w:ascii="Arial" w:eastAsia="Times New Roman" w:hAnsi="Arial" w:cs="Arial"/>
                <w:color w:val="212529"/>
                <w:sz w:val="16"/>
                <w:szCs w:val="16"/>
              </w:rPr>
              <w:t>5501 OLD YORK RD</w:t>
            </w:r>
          </w:p>
        </w:tc>
        <w:tc>
          <w:tcPr>
            <w:tcW w:w="2395" w:type="dxa"/>
            <w:tcBorders>
              <w:top w:val="nil"/>
              <w:left w:val="nil"/>
              <w:bottom w:val="single" w:sz="4" w:space="0" w:color="auto"/>
              <w:right w:val="single" w:sz="4" w:space="0" w:color="auto"/>
            </w:tcBorders>
            <w:shd w:val="clear" w:color="auto" w:fill="auto"/>
            <w:hideMark/>
          </w:tcPr>
          <w:p w:rsidR="00937186" w:rsidRPr="00937186" w:rsidRDefault="00937186" w:rsidP="00937186">
            <w:pPr>
              <w:spacing w:after="0" w:line="240" w:lineRule="auto"/>
              <w:rPr>
                <w:rFonts w:ascii="Arial" w:eastAsia="Times New Roman" w:hAnsi="Arial" w:cs="Arial"/>
                <w:color w:val="212529"/>
                <w:sz w:val="16"/>
                <w:szCs w:val="16"/>
              </w:rPr>
            </w:pPr>
            <w:r w:rsidRPr="00937186">
              <w:rPr>
                <w:rFonts w:ascii="Arial" w:eastAsia="Times New Roman" w:hAnsi="Arial" w:cs="Arial"/>
                <w:color w:val="212529"/>
                <w:sz w:val="16"/>
                <w:szCs w:val="16"/>
              </w:rPr>
              <w:t> </w:t>
            </w:r>
          </w:p>
        </w:tc>
        <w:tc>
          <w:tcPr>
            <w:tcW w:w="706" w:type="dxa"/>
            <w:tcBorders>
              <w:top w:val="nil"/>
              <w:left w:val="nil"/>
              <w:bottom w:val="single" w:sz="4" w:space="0" w:color="auto"/>
              <w:right w:val="single" w:sz="4" w:space="0" w:color="auto"/>
            </w:tcBorders>
            <w:shd w:val="clear" w:color="auto" w:fill="auto"/>
            <w:hideMark/>
          </w:tcPr>
          <w:p w:rsidR="00937186" w:rsidRPr="00937186" w:rsidRDefault="00937186" w:rsidP="00937186">
            <w:pPr>
              <w:spacing w:after="0" w:line="240" w:lineRule="auto"/>
              <w:jc w:val="right"/>
              <w:rPr>
                <w:rFonts w:ascii="Arial" w:eastAsia="Times New Roman" w:hAnsi="Arial" w:cs="Arial"/>
                <w:color w:val="212529"/>
                <w:sz w:val="16"/>
                <w:szCs w:val="16"/>
              </w:rPr>
            </w:pPr>
            <w:r w:rsidRPr="00937186">
              <w:rPr>
                <w:rFonts w:ascii="Arial" w:eastAsia="Times New Roman" w:hAnsi="Arial" w:cs="Arial"/>
                <w:color w:val="212529"/>
                <w:sz w:val="16"/>
                <w:szCs w:val="16"/>
              </w:rPr>
              <w:t>4</w:t>
            </w:r>
          </w:p>
        </w:tc>
        <w:tc>
          <w:tcPr>
            <w:tcW w:w="895" w:type="dxa"/>
            <w:tcBorders>
              <w:top w:val="nil"/>
              <w:left w:val="nil"/>
              <w:bottom w:val="single" w:sz="4" w:space="0" w:color="auto"/>
              <w:right w:val="single" w:sz="4" w:space="0" w:color="auto"/>
            </w:tcBorders>
            <w:shd w:val="clear" w:color="auto" w:fill="auto"/>
            <w:hideMark/>
          </w:tcPr>
          <w:p w:rsidR="00937186" w:rsidRPr="00937186" w:rsidRDefault="00937186" w:rsidP="00937186">
            <w:pPr>
              <w:spacing w:after="0" w:line="240" w:lineRule="auto"/>
              <w:jc w:val="right"/>
              <w:rPr>
                <w:rFonts w:ascii="Arial" w:eastAsia="Times New Roman" w:hAnsi="Arial" w:cs="Arial"/>
                <w:color w:val="212529"/>
                <w:sz w:val="16"/>
                <w:szCs w:val="16"/>
              </w:rPr>
            </w:pPr>
            <w:r w:rsidRPr="00937186">
              <w:rPr>
                <w:rFonts w:ascii="Arial" w:eastAsia="Times New Roman" w:hAnsi="Arial" w:cs="Arial"/>
                <w:color w:val="212529"/>
                <w:sz w:val="16"/>
                <w:szCs w:val="16"/>
              </w:rPr>
              <w:t>418</w:t>
            </w:r>
          </w:p>
        </w:tc>
        <w:tc>
          <w:tcPr>
            <w:tcW w:w="1161" w:type="dxa"/>
            <w:tcBorders>
              <w:top w:val="nil"/>
              <w:left w:val="nil"/>
              <w:bottom w:val="single" w:sz="4" w:space="0" w:color="auto"/>
              <w:right w:val="single" w:sz="4" w:space="0" w:color="auto"/>
            </w:tcBorders>
            <w:shd w:val="clear" w:color="auto" w:fill="auto"/>
            <w:hideMark/>
          </w:tcPr>
          <w:p w:rsidR="00937186" w:rsidRPr="00937186" w:rsidRDefault="00937186" w:rsidP="00937186">
            <w:pPr>
              <w:spacing w:after="0" w:line="240" w:lineRule="auto"/>
              <w:jc w:val="right"/>
              <w:rPr>
                <w:rFonts w:ascii="Arial" w:eastAsia="Times New Roman" w:hAnsi="Arial" w:cs="Arial"/>
                <w:color w:val="212529"/>
                <w:sz w:val="16"/>
                <w:szCs w:val="16"/>
              </w:rPr>
            </w:pPr>
            <w:r w:rsidRPr="00937186">
              <w:rPr>
                <w:rFonts w:ascii="Arial" w:eastAsia="Times New Roman" w:hAnsi="Arial" w:cs="Arial"/>
                <w:color w:val="212529"/>
                <w:sz w:val="16"/>
                <w:szCs w:val="16"/>
              </w:rPr>
              <w:t>$95.54</w:t>
            </w:r>
          </w:p>
        </w:tc>
      </w:tr>
      <w:tr w:rsidR="00937186" w:rsidRPr="00937186" w:rsidTr="001C134D">
        <w:trPr>
          <w:trHeight w:val="300"/>
          <w:jc w:val="center"/>
        </w:trPr>
        <w:tc>
          <w:tcPr>
            <w:tcW w:w="1177" w:type="dxa"/>
            <w:tcBorders>
              <w:top w:val="nil"/>
              <w:left w:val="single" w:sz="4" w:space="0" w:color="auto"/>
              <w:bottom w:val="single" w:sz="4" w:space="0" w:color="auto"/>
              <w:right w:val="single" w:sz="4" w:space="0" w:color="auto"/>
            </w:tcBorders>
            <w:shd w:val="clear" w:color="auto" w:fill="auto"/>
            <w:hideMark/>
          </w:tcPr>
          <w:p w:rsidR="00937186" w:rsidRPr="00937186" w:rsidRDefault="00937186" w:rsidP="00937186">
            <w:pPr>
              <w:spacing w:after="0" w:line="240" w:lineRule="auto"/>
              <w:jc w:val="right"/>
              <w:rPr>
                <w:rFonts w:ascii="Arial" w:eastAsia="Times New Roman" w:hAnsi="Arial" w:cs="Arial"/>
                <w:color w:val="212529"/>
                <w:sz w:val="16"/>
                <w:szCs w:val="16"/>
              </w:rPr>
            </w:pPr>
            <w:r w:rsidRPr="00937186">
              <w:rPr>
                <w:rFonts w:ascii="Arial" w:eastAsia="Times New Roman" w:hAnsi="Arial" w:cs="Arial"/>
                <w:color w:val="212529"/>
                <w:sz w:val="16"/>
                <w:szCs w:val="16"/>
              </w:rPr>
              <w:t>1053571000</w:t>
            </w:r>
          </w:p>
        </w:tc>
        <w:tc>
          <w:tcPr>
            <w:tcW w:w="1338" w:type="dxa"/>
            <w:tcBorders>
              <w:top w:val="nil"/>
              <w:left w:val="nil"/>
              <w:bottom w:val="single" w:sz="4" w:space="0" w:color="auto"/>
              <w:right w:val="single" w:sz="4" w:space="0" w:color="auto"/>
            </w:tcBorders>
            <w:shd w:val="clear" w:color="auto" w:fill="auto"/>
            <w:hideMark/>
          </w:tcPr>
          <w:p w:rsidR="00937186" w:rsidRPr="00937186" w:rsidRDefault="00937186" w:rsidP="00937186">
            <w:pPr>
              <w:spacing w:after="0" w:line="240" w:lineRule="auto"/>
              <w:rPr>
                <w:rFonts w:ascii="Arial" w:eastAsia="Times New Roman" w:hAnsi="Arial" w:cs="Arial"/>
                <w:color w:val="212529"/>
                <w:sz w:val="16"/>
                <w:szCs w:val="16"/>
              </w:rPr>
            </w:pPr>
            <w:r w:rsidRPr="00937186">
              <w:rPr>
                <w:rFonts w:ascii="Arial" w:eastAsia="Times New Roman" w:hAnsi="Arial" w:cs="Arial"/>
                <w:color w:val="212529"/>
                <w:sz w:val="16"/>
                <w:szCs w:val="16"/>
              </w:rPr>
              <w:t>MARGERY</w:t>
            </w:r>
          </w:p>
        </w:tc>
        <w:tc>
          <w:tcPr>
            <w:tcW w:w="1446" w:type="dxa"/>
            <w:tcBorders>
              <w:top w:val="nil"/>
              <w:left w:val="nil"/>
              <w:bottom w:val="single" w:sz="4" w:space="0" w:color="auto"/>
              <w:right w:val="single" w:sz="4" w:space="0" w:color="auto"/>
            </w:tcBorders>
            <w:shd w:val="clear" w:color="auto" w:fill="auto"/>
            <w:hideMark/>
          </w:tcPr>
          <w:p w:rsidR="00937186" w:rsidRPr="00937186" w:rsidRDefault="00937186" w:rsidP="00937186">
            <w:pPr>
              <w:spacing w:after="0" w:line="240" w:lineRule="auto"/>
              <w:rPr>
                <w:rFonts w:ascii="Arial" w:eastAsia="Times New Roman" w:hAnsi="Arial" w:cs="Arial"/>
                <w:color w:val="212529"/>
                <w:sz w:val="16"/>
                <w:szCs w:val="16"/>
              </w:rPr>
            </w:pPr>
            <w:r w:rsidRPr="00937186">
              <w:rPr>
                <w:rFonts w:ascii="Arial" w:eastAsia="Times New Roman" w:hAnsi="Arial" w:cs="Arial"/>
                <w:color w:val="212529"/>
                <w:sz w:val="16"/>
                <w:szCs w:val="16"/>
              </w:rPr>
              <w:t>SOLANGE</w:t>
            </w:r>
          </w:p>
        </w:tc>
        <w:tc>
          <w:tcPr>
            <w:tcW w:w="2042" w:type="dxa"/>
            <w:tcBorders>
              <w:top w:val="nil"/>
              <w:left w:val="nil"/>
              <w:bottom w:val="single" w:sz="4" w:space="0" w:color="auto"/>
              <w:right w:val="single" w:sz="4" w:space="0" w:color="auto"/>
            </w:tcBorders>
            <w:shd w:val="clear" w:color="auto" w:fill="auto"/>
            <w:hideMark/>
          </w:tcPr>
          <w:p w:rsidR="00937186" w:rsidRPr="00937186" w:rsidRDefault="00937186" w:rsidP="00937186">
            <w:pPr>
              <w:spacing w:after="0" w:line="240" w:lineRule="auto"/>
              <w:rPr>
                <w:rFonts w:ascii="Arial" w:eastAsia="Times New Roman" w:hAnsi="Arial" w:cs="Arial"/>
                <w:color w:val="212529"/>
                <w:sz w:val="16"/>
                <w:szCs w:val="16"/>
              </w:rPr>
            </w:pPr>
            <w:r w:rsidRPr="00937186">
              <w:rPr>
                <w:rFonts w:ascii="Arial" w:eastAsia="Times New Roman" w:hAnsi="Arial" w:cs="Arial"/>
                <w:color w:val="212529"/>
                <w:sz w:val="16"/>
                <w:szCs w:val="16"/>
              </w:rPr>
              <w:t>833 CHESTNUT ST</w:t>
            </w:r>
          </w:p>
        </w:tc>
        <w:tc>
          <w:tcPr>
            <w:tcW w:w="2395" w:type="dxa"/>
            <w:tcBorders>
              <w:top w:val="nil"/>
              <w:left w:val="nil"/>
              <w:bottom w:val="single" w:sz="4" w:space="0" w:color="auto"/>
              <w:right w:val="single" w:sz="4" w:space="0" w:color="auto"/>
            </w:tcBorders>
            <w:shd w:val="clear" w:color="auto" w:fill="auto"/>
            <w:hideMark/>
          </w:tcPr>
          <w:p w:rsidR="00937186" w:rsidRPr="00937186" w:rsidRDefault="00937186" w:rsidP="00937186">
            <w:pPr>
              <w:spacing w:after="0" w:line="240" w:lineRule="auto"/>
              <w:rPr>
                <w:rFonts w:ascii="Arial" w:eastAsia="Times New Roman" w:hAnsi="Arial" w:cs="Arial"/>
                <w:color w:val="212529"/>
                <w:sz w:val="16"/>
                <w:szCs w:val="16"/>
              </w:rPr>
            </w:pPr>
            <w:r w:rsidRPr="00937186">
              <w:rPr>
                <w:rFonts w:ascii="Arial" w:eastAsia="Times New Roman" w:hAnsi="Arial" w:cs="Arial"/>
                <w:color w:val="212529"/>
                <w:sz w:val="16"/>
                <w:szCs w:val="16"/>
              </w:rPr>
              <w:t>SUITE 210</w:t>
            </w:r>
          </w:p>
        </w:tc>
        <w:tc>
          <w:tcPr>
            <w:tcW w:w="706" w:type="dxa"/>
            <w:tcBorders>
              <w:top w:val="nil"/>
              <w:left w:val="nil"/>
              <w:bottom w:val="single" w:sz="4" w:space="0" w:color="auto"/>
              <w:right w:val="single" w:sz="4" w:space="0" w:color="auto"/>
            </w:tcBorders>
            <w:shd w:val="clear" w:color="auto" w:fill="auto"/>
            <w:hideMark/>
          </w:tcPr>
          <w:p w:rsidR="00937186" w:rsidRPr="00937186" w:rsidRDefault="00937186" w:rsidP="00937186">
            <w:pPr>
              <w:spacing w:after="0" w:line="240" w:lineRule="auto"/>
              <w:jc w:val="right"/>
              <w:rPr>
                <w:rFonts w:ascii="Arial" w:eastAsia="Times New Roman" w:hAnsi="Arial" w:cs="Arial"/>
                <w:color w:val="212529"/>
                <w:sz w:val="16"/>
                <w:szCs w:val="16"/>
              </w:rPr>
            </w:pPr>
            <w:r w:rsidRPr="00937186">
              <w:rPr>
                <w:rFonts w:ascii="Arial" w:eastAsia="Times New Roman" w:hAnsi="Arial" w:cs="Arial"/>
                <w:color w:val="212529"/>
                <w:sz w:val="16"/>
                <w:szCs w:val="16"/>
              </w:rPr>
              <w:t>5</w:t>
            </w:r>
          </w:p>
        </w:tc>
        <w:tc>
          <w:tcPr>
            <w:tcW w:w="895" w:type="dxa"/>
            <w:tcBorders>
              <w:top w:val="nil"/>
              <w:left w:val="nil"/>
              <w:bottom w:val="single" w:sz="4" w:space="0" w:color="auto"/>
              <w:right w:val="single" w:sz="4" w:space="0" w:color="auto"/>
            </w:tcBorders>
            <w:shd w:val="clear" w:color="auto" w:fill="auto"/>
            <w:hideMark/>
          </w:tcPr>
          <w:p w:rsidR="00937186" w:rsidRPr="00937186" w:rsidRDefault="00937186" w:rsidP="00937186">
            <w:pPr>
              <w:spacing w:after="0" w:line="240" w:lineRule="auto"/>
              <w:jc w:val="right"/>
              <w:rPr>
                <w:rFonts w:ascii="Arial" w:eastAsia="Times New Roman" w:hAnsi="Arial" w:cs="Arial"/>
                <w:color w:val="212529"/>
                <w:sz w:val="16"/>
                <w:szCs w:val="16"/>
              </w:rPr>
            </w:pPr>
            <w:r w:rsidRPr="00937186">
              <w:rPr>
                <w:rFonts w:ascii="Arial" w:eastAsia="Times New Roman" w:hAnsi="Arial" w:cs="Arial"/>
                <w:color w:val="212529"/>
                <w:sz w:val="16"/>
                <w:szCs w:val="16"/>
              </w:rPr>
              <w:t>0</w:t>
            </w:r>
          </w:p>
        </w:tc>
        <w:tc>
          <w:tcPr>
            <w:tcW w:w="1161" w:type="dxa"/>
            <w:tcBorders>
              <w:top w:val="nil"/>
              <w:left w:val="nil"/>
              <w:bottom w:val="single" w:sz="4" w:space="0" w:color="auto"/>
              <w:right w:val="single" w:sz="4" w:space="0" w:color="auto"/>
            </w:tcBorders>
            <w:shd w:val="clear" w:color="auto" w:fill="auto"/>
            <w:hideMark/>
          </w:tcPr>
          <w:p w:rsidR="00937186" w:rsidRPr="00937186" w:rsidRDefault="00937186" w:rsidP="00937186">
            <w:pPr>
              <w:spacing w:after="0" w:line="240" w:lineRule="auto"/>
              <w:jc w:val="right"/>
              <w:rPr>
                <w:rFonts w:ascii="Arial" w:eastAsia="Times New Roman" w:hAnsi="Arial" w:cs="Arial"/>
                <w:color w:val="212529"/>
                <w:sz w:val="16"/>
                <w:szCs w:val="16"/>
              </w:rPr>
            </w:pPr>
            <w:r w:rsidRPr="00937186">
              <w:rPr>
                <w:rFonts w:ascii="Arial" w:eastAsia="Times New Roman" w:hAnsi="Arial" w:cs="Arial"/>
                <w:color w:val="212529"/>
                <w:sz w:val="16"/>
                <w:szCs w:val="16"/>
              </w:rPr>
              <w:t>$0.00</w:t>
            </w:r>
          </w:p>
        </w:tc>
      </w:tr>
      <w:tr w:rsidR="00937186" w:rsidRPr="00937186" w:rsidTr="001C134D">
        <w:trPr>
          <w:trHeight w:val="300"/>
          <w:jc w:val="center"/>
        </w:trPr>
        <w:tc>
          <w:tcPr>
            <w:tcW w:w="1177" w:type="dxa"/>
            <w:tcBorders>
              <w:top w:val="nil"/>
              <w:left w:val="single" w:sz="4" w:space="0" w:color="auto"/>
              <w:bottom w:val="single" w:sz="4" w:space="0" w:color="auto"/>
              <w:right w:val="single" w:sz="4" w:space="0" w:color="auto"/>
            </w:tcBorders>
            <w:shd w:val="clear" w:color="auto" w:fill="auto"/>
            <w:hideMark/>
          </w:tcPr>
          <w:p w:rsidR="00937186" w:rsidRPr="00937186" w:rsidRDefault="00937186" w:rsidP="00937186">
            <w:pPr>
              <w:spacing w:after="0" w:line="240" w:lineRule="auto"/>
              <w:jc w:val="right"/>
              <w:rPr>
                <w:rFonts w:ascii="Arial" w:eastAsia="Times New Roman" w:hAnsi="Arial" w:cs="Arial"/>
                <w:color w:val="212529"/>
                <w:sz w:val="16"/>
                <w:szCs w:val="16"/>
              </w:rPr>
            </w:pPr>
            <w:r w:rsidRPr="00937186">
              <w:rPr>
                <w:rFonts w:ascii="Arial" w:eastAsia="Times New Roman" w:hAnsi="Arial" w:cs="Arial"/>
                <w:color w:val="212529"/>
                <w:sz w:val="16"/>
                <w:szCs w:val="16"/>
              </w:rPr>
              <w:t>1184620130</w:t>
            </w:r>
          </w:p>
        </w:tc>
        <w:tc>
          <w:tcPr>
            <w:tcW w:w="1338" w:type="dxa"/>
            <w:tcBorders>
              <w:top w:val="nil"/>
              <w:left w:val="nil"/>
              <w:bottom w:val="single" w:sz="4" w:space="0" w:color="auto"/>
              <w:right w:val="single" w:sz="4" w:space="0" w:color="auto"/>
            </w:tcBorders>
            <w:shd w:val="clear" w:color="auto" w:fill="auto"/>
            <w:hideMark/>
          </w:tcPr>
          <w:p w:rsidR="00937186" w:rsidRPr="00937186" w:rsidRDefault="00937186" w:rsidP="00937186">
            <w:pPr>
              <w:spacing w:after="0" w:line="240" w:lineRule="auto"/>
              <w:rPr>
                <w:rFonts w:ascii="Arial" w:eastAsia="Times New Roman" w:hAnsi="Arial" w:cs="Arial"/>
                <w:color w:val="212529"/>
                <w:sz w:val="16"/>
                <w:szCs w:val="16"/>
              </w:rPr>
            </w:pPr>
            <w:r w:rsidRPr="00937186">
              <w:rPr>
                <w:rFonts w:ascii="Arial" w:eastAsia="Times New Roman" w:hAnsi="Arial" w:cs="Arial"/>
                <w:color w:val="212529"/>
                <w:sz w:val="16"/>
                <w:szCs w:val="16"/>
              </w:rPr>
              <w:t>IGE</w:t>
            </w:r>
          </w:p>
        </w:tc>
        <w:tc>
          <w:tcPr>
            <w:tcW w:w="1446" w:type="dxa"/>
            <w:tcBorders>
              <w:top w:val="nil"/>
              <w:left w:val="nil"/>
              <w:bottom w:val="single" w:sz="4" w:space="0" w:color="auto"/>
              <w:right w:val="single" w:sz="4" w:space="0" w:color="auto"/>
            </w:tcBorders>
            <w:shd w:val="clear" w:color="auto" w:fill="auto"/>
            <w:hideMark/>
          </w:tcPr>
          <w:p w:rsidR="00937186" w:rsidRPr="00937186" w:rsidRDefault="00937186" w:rsidP="00937186">
            <w:pPr>
              <w:spacing w:after="0" w:line="240" w:lineRule="auto"/>
              <w:rPr>
                <w:rFonts w:ascii="Arial" w:eastAsia="Times New Roman" w:hAnsi="Arial" w:cs="Arial"/>
                <w:color w:val="212529"/>
                <w:sz w:val="16"/>
                <w:szCs w:val="16"/>
              </w:rPr>
            </w:pPr>
            <w:r w:rsidRPr="00937186">
              <w:rPr>
                <w:rFonts w:ascii="Arial" w:eastAsia="Times New Roman" w:hAnsi="Arial" w:cs="Arial"/>
                <w:color w:val="212529"/>
                <w:sz w:val="16"/>
                <w:szCs w:val="16"/>
              </w:rPr>
              <w:t>ABAYOMI</w:t>
            </w:r>
          </w:p>
        </w:tc>
        <w:tc>
          <w:tcPr>
            <w:tcW w:w="2042" w:type="dxa"/>
            <w:tcBorders>
              <w:top w:val="nil"/>
              <w:left w:val="nil"/>
              <w:bottom w:val="single" w:sz="4" w:space="0" w:color="auto"/>
              <w:right w:val="single" w:sz="4" w:space="0" w:color="auto"/>
            </w:tcBorders>
            <w:shd w:val="clear" w:color="auto" w:fill="auto"/>
            <w:hideMark/>
          </w:tcPr>
          <w:p w:rsidR="00937186" w:rsidRPr="00937186" w:rsidRDefault="00937186" w:rsidP="00937186">
            <w:pPr>
              <w:spacing w:after="0" w:line="240" w:lineRule="auto"/>
              <w:rPr>
                <w:rFonts w:ascii="Arial" w:eastAsia="Times New Roman" w:hAnsi="Arial" w:cs="Arial"/>
                <w:color w:val="212529"/>
                <w:sz w:val="16"/>
                <w:szCs w:val="16"/>
              </w:rPr>
            </w:pPr>
            <w:r w:rsidRPr="00937186">
              <w:rPr>
                <w:rFonts w:ascii="Arial" w:eastAsia="Times New Roman" w:hAnsi="Arial" w:cs="Arial"/>
                <w:color w:val="212529"/>
                <w:sz w:val="16"/>
                <w:szCs w:val="16"/>
              </w:rPr>
              <w:t>1315 WINDRIM AVE</w:t>
            </w:r>
          </w:p>
        </w:tc>
        <w:tc>
          <w:tcPr>
            <w:tcW w:w="2395" w:type="dxa"/>
            <w:tcBorders>
              <w:top w:val="nil"/>
              <w:left w:val="nil"/>
              <w:bottom w:val="single" w:sz="4" w:space="0" w:color="auto"/>
              <w:right w:val="single" w:sz="4" w:space="0" w:color="auto"/>
            </w:tcBorders>
            <w:shd w:val="clear" w:color="auto" w:fill="auto"/>
            <w:hideMark/>
          </w:tcPr>
          <w:p w:rsidR="00937186" w:rsidRPr="00937186" w:rsidRDefault="00937186" w:rsidP="00937186">
            <w:pPr>
              <w:spacing w:after="0" w:line="240" w:lineRule="auto"/>
              <w:rPr>
                <w:rFonts w:ascii="Arial" w:eastAsia="Times New Roman" w:hAnsi="Arial" w:cs="Arial"/>
                <w:color w:val="212529"/>
                <w:sz w:val="16"/>
                <w:szCs w:val="16"/>
              </w:rPr>
            </w:pPr>
            <w:r w:rsidRPr="00937186">
              <w:rPr>
                <w:rFonts w:ascii="Arial" w:eastAsia="Times New Roman" w:hAnsi="Arial" w:cs="Arial"/>
                <w:color w:val="212529"/>
                <w:sz w:val="16"/>
                <w:szCs w:val="16"/>
              </w:rPr>
              <w:t> </w:t>
            </w:r>
          </w:p>
        </w:tc>
        <w:tc>
          <w:tcPr>
            <w:tcW w:w="706" w:type="dxa"/>
            <w:tcBorders>
              <w:top w:val="nil"/>
              <w:left w:val="nil"/>
              <w:bottom w:val="single" w:sz="4" w:space="0" w:color="auto"/>
              <w:right w:val="single" w:sz="4" w:space="0" w:color="auto"/>
            </w:tcBorders>
            <w:shd w:val="clear" w:color="auto" w:fill="auto"/>
            <w:hideMark/>
          </w:tcPr>
          <w:p w:rsidR="00937186" w:rsidRPr="00937186" w:rsidRDefault="00937186" w:rsidP="00937186">
            <w:pPr>
              <w:spacing w:after="0" w:line="240" w:lineRule="auto"/>
              <w:jc w:val="right"/>
              <w:rPr>
                <w:rFonts w:ascii="Arial" w:eastAsia="Times New Roman" w:hAnsi="Arial" w:cs="Arial"/>
                <w:color w:val="212529"/>
                <w:sz w:val="16"/>
                <w:szCs w:val="16"/>
              </w:rPr>
            </w:pPr>
            <w:r w:rsidRPr="00937186">
              <w:rPr>
                <w:rFonts w:ascii="Arial" w:eastAsia="Times New Roman" w:hAnsi="Arial" w:cs="Arial"/>
                <w:color w:val="212529"/>
                <w:sz w:val="16"/>
                <w:szCs w:val="16"/>
              </w:rPr>
              <w:t>6</w:t>
            </w:r>
          </w:p>
        </w:tc>
        <w:tc>
          <w:tcPr>
            <w:tcW w:w="895" w:type="dxa"/>
            <w:tcBorders>
              <w:top w:val="nil"/>
              <w:left w:val="nil"/>
              <w:bottom w:val="single" w:sz="4" w:space="0" w:color="auto"/>
              <w:right w:val="single" w:sz="4" w:space="0" w:color="auto"/>
            </w:tcBorders>
            <w:shd w:val="clear" w:color="auto" w:fill="auto"/>
            <w:hideMark/>
          </w:tcPr>
          <w:p w:rsidR="00937186" w:rsidRPr="00937186" w:rsidRDefault="00937186" w:rsidP="00937186">
            <w:pPr>
              <w:spacing w:after="0" w:line="240" w:lineRule="auto"/>
              <w:jc w:val="right"/>
              <w:rPr>
                <w:rFonts w:ascii="Arial" w:eastAsia="Times New Roman" w:hAnsi="Arial" w:cs="Arial"/>
                <w:color w:val="212529"/>
                <w:sz w:val="16"/>
                <w:szCs w:val="16"/>
              </w:rPr>
            </w:pPr>
            <w:r w:rsidRPr="00937186">
              <w:rPr>
                <w:rFonts w:ascii="Arial" w:eastAsia="Times New Roman" w:hAnsi="Arial" w:cs="Arial"/>
                <w:color w:val="212529"/>
                <w:sz w:val="16"/>
                <w:szCs w:val="16"/>
              </w:rPr>
              <w:t>2453</w:t>
            </w:r>
          </w:p>
        </w:tc>
        <w:tc>
          <w:tcPr>
            <w:tcW w:w="1161" w:type="dxa"/>
            <w:tcBorders>
              <w:top w:val="nil"/>
              <w:left w:val="nil"/>
              <w:bottom w:val="single" w:sz="4" w:space="0" w:color="auto"/>
              <w:right w:val="single" w:sz="4" w:space="0" w:color="auto"/>
            </w:tcBorders>
            <w:shd w:val="clear" w:color="auto" w:fill="auto"/>
            <w:hideMark/>
          </w:tcPr>
          <w:p w:rsidR="00937186" w:rsidRPr="00937186" w:rsidRDefault="00937186" w:rsidP="00937186">
            <w:pPr>
              <w:spacing w:after="0" w:line="240" w:lineRule="auto"/>
              <w:jc w:val="right"/>
              <w:rPr>
                <w:rFonts w:ascii="Arial" w:eastAsia="Times New Roman" w:hAnsi="Arial" w:cs="Arial"/>
                <w:color w:val="212529"/>
                <w:sz w:val="16"/>
                <w:szCs w:val="16"/>
              </w:rPr>
            </w:pPr>
            <w:r w:rsidRPr="00937186">
              <w:rPr>
                <w:rFonts w:ascii="Arial" w:eastAsia="Times New Roman" w:hAnsi="Arial" w:cs="Arial"/>
                <w:color w:val="212529"/>
                <w:sz w:val="16"/>
                <w:szCs w:val="16"/>
              </w:rPr>
              <w:t>$319.44</w:t>
            </w:r>
          </w:p>
        </w:tc>
      </w:tr>
      <w:tr w:rsidR="00937186" w:rsidRPr="00937186" w:rsidTr="001C134D">
        <w:trPr>
          <w:trHeight w:val="300"/>
          <w:jc w:val="center"/>
        </w:trPr>
        <w:tc>
          <w:tcPr>
            <w:tcW w:w="1177" w:type="dxa"/>
            <w:tcBorders>
              <w:top w:val="nil"/>
              <w:left w:val="single" w:sz="4" w:space="0" w:color="auto"/>
              <w:bottom w:val="single" w:sz="4" w:space="0" w:color="auto"/>
              <w:right w:val="single" w:sz="4" w:space="0" w:color="auto"/>
            </w:tcBorders>
            <w:shd w:val="clear" w:color="auto" w:fill="auto"/>
            <w:hideMark/>
          </w:tcPr>
          <w:p w:rsidR="00937186" w:rsidRPr="00937186" w:rsidRDefault="00937186" w:rsidP="00937186">
            <w:pPr>
              <w:spacing w:after="0" w:line="240" w:lineRule="auto"/>
              <w:jc w:val="right"/>
              <w:rPr>
                <w:rFonts w:ascii="Arial" w:eastAsia="Times New Roman" w:hAnsi="Arial" w:cs="Arial"/>
                <w:color w:val="212529"/>
                <w:sz w:val="16"/>
                <w:szCs w:val="16"/>
              </w:rPr>
            </w:pPr>
            <w:r w:rsidRPr="00937186">
              <w:rPr>
                <w:rFonts w:ascii="Arial" w:eastAsia="Times New Roman" w:hAnsi="Arial" w:cs="Arial"/>
                <w:color w:val="212529"/>
                <w:sz w:val="16"/>
                <w:szCs w:val="16"/>
              </w:rPr>
              <w:t>1528099355</w:t>
            </w:r>
          </w:p>
        </w:tc>
        <w:tc>
          <w:tcPr>
            <w:tcW w:w="1338" w:type="dxa"/>
            <w:tcBorders>
              <w:top w:val="nil"/>
              <w:left w:val="nil"/>
              <w:bottom w:val="single" w:sz="4" w:space="0" w:color="auto"/>
              <w:right w:val="single" w:sz="4" w:space="0" w:color="auto"/>
            </w:tcBorders>
            <w:shd w:val="clear" w:color="auto" w:fill="auto"/>
            <w:hideMark/>
          </w:tcPr>
          <w:p w:rsidR="00937186" w:rsidRPr="00937186" w:rsidRDefault="00937186" w:rsidP="00937186">
            <w:pPr>
              <w:spacing w:after="0" w:line="240" w:lineRule="auto"/>
              <w:rPr>
                <w:rFonts w:ascii="Arial" w:eastAsia="Times New Roman" w:hAnsi="Arial" w:cs="Arial"/>
                <w:color w:val="212529"/>
                <w:sz w:val="16"/>
                <w:szCs w:val="16"/>
              </w:rPr>
            </w:pPr>
            <w:r w:rsidRPr="00937186">
              <w:rPr>
                <w:rFonts w:ascii="Arial" w:eastAsia="Times New Roman" w:hAnsi="Arial" w:cs="Arial"/>
                <w:color w:val="212529"/>
                <w:sz w:val="16"/>
                <w:szCs w:val="16"/>
              </w:rPr>
              <w:t>RICHARDSON</w:t>
            </w:r>
          </w:p>
        </w:tc>
        <w:tc>
          <w:tcPr>
            <w:tcW w:w="1446" w:type="dxa"/>
            <w:tcBorders>
              <w:top w:val="nil"/>
              <w:left w:val="nil"/>
              <w:bottom w:val="single" w:sz="4" w:space="0" w:color="auto"/>
              <w:right w:val="single" w:sz="4" w:space="0" w:color="auto"/>
            </w:tcBorders>
            <w:shd w:val="clear" w:color="auto" w:fill="auto"/>
            <w:hideMark/>
          </w:tcPr>
          <w:p w:rsidR="00937186" w:rsidRPr="00937186" w:rsidRDefault="00937186" w:rsidP="00937186">
            <w:pPr>
              <w:spacing w:after="0" w:line="240" w:lineRule="auto"/>
              <w:rPr>
                <w:rFonts w:ascii="Arial" w:eastAsia="Times New Roman" w:hAnsi="Arial" w:cs="Arial"/>
                <w:color w:val="212529"/>
                <w:sz w:val="16"/>
                <w:szCs w:val="16"/>
              </w:rPr>
            </w:pPr>
            <w:r w:rsidRPr="00937186">
              <w:rPr>
                <w:rFonts w:ascii="Arial" w:eastAsia="Times New Roman" w:hAnsi="Arial" w:cs="Arial"/>
                <w:color w:val="212529"/>
                <w:sz w:val="16"/>
                <w:szCs w:val="16"/>
              </w:rPr>
              <w:t>THOMAS</w:t>
            </w:r>
          </w:p>
        </w:tc>
        <w:tc>
          <w:tcPr>
            <w:tcW w:w="2042" w:type="dxa"/>
            <w:tcBorders>
              <w:top w:val="nil"/>
              <w:left w:val="nil"/>
              <w:bottom w:val="single" w:sz="4" w:space="0" w:color="auto"/>
              <w:right w:val="single" w:sz="4" w:space="0" w:color="auto"/>
            </w:tcBorders>
            <w:shd w:val="clear" w:color="auto" w:fill="auto"/>
            <w:hideMark/>
          </w:tcPr>
          <w:p w:rsidR="00937186" w:rsidRPr="00937186" w:rsidRDefault="00937186" w:rsidP="00937186">
            <w:pPr>
              <w:spacing w:after="0" w:line="240" w:lineRule="auto"/>
              <w:rPr>
                <w:rFonts w:ascii="Arial" w:eastAsia="Times New Roman" w:hAnsi="Arial" w:cs="Arial"/>
                <w:color w:val="212529"/>
                <w:sz w:val="16"/>
                <w:szCs w:val="16"/>
              </w:rPr>
            </w:pPr>
            <w:r w:rsidRPr="00937186">
              <w:rPr>
                <w:rFonts w:ascii="Arial" w:eastAsia="Times New Roman" w:hAnsi="Arial" w:cs="Arial"/>
                <w:color w:val="212529"/>
                <w:sz w:val="16"/>
                <w:szCs w:val="16"/>
              </w:rPr>
              <w:t>101 E OLNEY AVE</w:t>
            </w:r>
          </w:p>
        </w:tc>
        <w:tc>
          <w:tcPr>
            <w:tcW w:w="2395" w:type="dxa"/>
            <w:tcBorders>
              <w:top w:val="nil"/>
              <w:left w:val="nil"/>
              <w:bottom w:val="single" w:sz="4" w:space="0" w:color="auto"/>
              <w:right w:val="single" w:sz="4" w:space="0" w:color="auto"/>
            </w:tcBorders>
            <w:shd w:val="clear" w:color="auto" w:fill="auto"/>
            <w:hideMark/>
          </w:tcPr>
          <w:p w:rsidR="00937186" w:rsidRPr="00937186" w:rsidRDefault="00937186" w:rsidP="00937186">
            <w:pPr>
              <w:spacing w:after="0" w:line="240" w:lineRule="auto"/>
              <w:rPr>
                <w:rFonts w:ascii="Arial" w:eastAsia="Times New Roman" w:hAnsi="Arial" w:cs="Arial"/>
                <w:color w:val="212529"/>
                <w:sz w:val="16"/>
                <w:szCs w:val="16"/>
              </w:rPr>
            </w:pPr>
            <w:r w:rsidRPr="00937186">
              <w:rPr>
                <w:rFonts w:ascii="Arial" w:eastAsia="Times New Roman" w:hAnsi="Arial" w:cs="Arial"/>
                <w:color w:val="212529"/>
                <w:sz w:val="16"/>
                <w:szCs w:val="16"/>
              </w:rPr>
              <w:t>SUITE 400</w:t>
            </w:r>
          </w:p>
        </w:tc>
        <w:tc>
          <w:tcPr>
            <w:tcW w:w="706" w:type="dxa"/>
            <w:tcBorders>
              <w:top w:val="nil"/>
              <w:left w:val="nil"/>
              <w:bottom w:val="single" w:sz="4" w:space="0" w:color="auto"/>
              <w:right w:val="single" w:sz="4" w:space="0" w:color="auto"/>
            </w:tcBorders>
            <w:shd w:val="clear" w:color="auto" w:fill="auto"/>
            <w:hideMark/>
          </w:tcPr>
          <w:p w:rsidR="00937186" w:rsidRPr="00937186" w:rsidRDefault="00937186" w:rsidP="00937186">
            <w:pPr>
              <w:spacing w:after="0" w:line="240" w:lineRule="auto"/>
              <w:jc w:val="right"/>
              <w:rPr>
                <w:rFonts w:ascii="Arial" w:eastAsia="Times New Roman" w:hAnsi="Arial" w:cs="Arial"/>
                <w:color w:val="212529"/>
                <w:sz w:val="16"/>
                <w:szCs w:val="16"/>
              </w:rPr>
            </w:pPr>
            <w:r w:rsidRPr="00937186">
              <w:rPr>
                <w:rFonts w:ascii="Arial" w:eastAsia="Times New Roman" w:hAnsi="Arial" w:cs="Arial"/>
                <w:color w:val="212529"/>
                <w:sz w:val="16"/>
                <w:szCs w:val="16"/>
              </w:rPr>
              <w:t>7</w:t>
            </w:r>
          </w:p>
        </w:tc>
        <w:tc>
          <w:tcPr>
            <w:tcW w:w="895" w:type="dxa"/>
            <w:tcBorders>
              <w:top w:val="nil"/>
              <w:left w:val="nil"/>
              <w:bottom w:val="single" w:sz="4" w:space="0" w:color="auto"/>
              <w:right w:val="single" w:sz="4" w:space="0" w:color="auto"/>
            </w:tcBorders>
            <w:shd w:val="clear" w:color="auto" w:fill="auto"/>
            <w:hideMark/>
          </w:tcPr>
          <w:p w:rsidR="00937186" w:rsidRPr="00937186" w:rsidRDefault="00937186" w:rsidP="00937186">
            <w:pPr>
              <w:spacing w:after="0" w:line="240" w:lineRule="auto"/>
              <w:jc w:val="right"/>
              <w:rPr>
                <w:rFonts w:ascii="Arial" w:eastAsia="Times New Roman" w:hAnsi="Arial" w:cs="Arial"/>
                <w:color w:val="212529"/>
                <w:sz w:val="16"/>
                <w:szCs w:val="16"/>
              </w:rPr>
            </w:pPr>
            <w:r w:rsidRPr="00937186">
              <w:rPr>
                <w:rFonts w:ascii="Arial" w:eastAsia="Times New Roman" w:hAnsi="Arial" w:cs="Arial"/>
                <w:color w:val="212529"/>
                <w:sz w:val="16"/>
                <w:szCs w:val="16"/>
              </w:rPr>
              <w:t>198</w:t>
            </w:r>
          </w:p>
        </w:tc>
        <w:tc>
          <w:tcPr>
            <w:tcW w:w="1161" w:type="dxa"/>
            <w:tcBorders>
              <w:top w:val="nil"/>
              <w:left w:val="nil"/>
              <w:bottom w:val="single" w:sz="4" w:space="0" w:color="auto"/>
              <w:right w:val="single" w:sz="4" w:space="0" w:color="auto"/>
            </w:tcBorders>
            <w:shd w:val="clear" w:color="auto" w:fill="auto"/>
            <w:hideMark/>
          </w:tcPr>
          <w:p w:rsidR="00937186" w:rsidRPr="00937186" w:rsidRDefault="00937186" w:rsidP="00937186">
            <w:pPr>
              <w:spacing w:after="0" w:line="240" w:lineRule="auto"/>
              <w:jc w:val="right"/>
              <w:rPr>
                <w:rFonts w:ascii="Arial" w:eastAsia="Times New Roman" w:hAnsi="Arial" w:cs="Arial"/>
                <w:color w:val="212529"/>
                <w:sz w:val="16"/>
                <w:szCs w:val="16"/>
              </w:rPr>
            </w:pPr>
            <w:r w:rsidRPr="00937186">
              <w:rPr>
                <w:rFonts w:ascii="Arial" w:eastAsia="Times New Roman" w:hAnsi="Arial" w:cs="Arial"/>
                <w:color w:val="212529"/>
                <w:sz w:val="16"/>
                <w:szCs w:val="16"/>
              </w:rPr>
              <w:t>$502.02</w:t>
            </w:r>
          </w:p>
        </w:tc>
      </w:tr>
      <w:tr w:rsidR="00937186" w:rsidRPr="00937186" w:rsidTr="001C134D">
        <w:trPr>
          <w:trHeight w:val="300"/>
          <w:jc w:val="center"/>
        </w:trPr>
        <w:tc>
          <w:tcPr>
            <w:tcW w:w="1177" w:type="dxa"/>
            <w:tcBorders>
              <w:top w:val="nil"/>
              <w:left w:val="single" w:sz="4" w:space="0" w:color="auto"/>
              <w:bottom w:val="single" w:sz="4" w:space="0" w:color="auto"/>
              <w:right w:val="single" w:sz="4" w:space="0" w:color="auto"/>
            </w:tcBorders>
            <w:shd w:val="clear" w:color="auto" w:fill="auto"/>
            <w:hideMark/>
          </w:tcPr>
          <w:p w:rsidR="00937186" w:rsidRPr="00937186" w:rsidRDefault="00937186" w:rsidP="00937186">
            <w:pPr>
              <w:spacing w:after="0" w:line="240" w:lineRule="auto"/>
              <w:jc w:val="right"/>
              <w:rPr>
                <w:rFonts w:ascii="Arial" w:eastAsia="Times New Roman" w:hAnsi="Arial" w:cs="Arial"/>
                <w:color w:val="212529"/>
                <w:sz w:val="16"/>
                <w:szCs w:val="16"/>
              </w:rPr>
            </w:pPr>
            <w:r w:rsidRPr="00937186">
              <w:rPr>
                <w:rFonts w:ascii="Arial" w:eastAsia="Times New Roman" w:hAnsi="Arial" w:cs="Arial"/>
                <w:color w:val="212529"/>
                <w:sz w:val="16"/>
                <w:szCs w:val="16"/>
              </w:rPr>
              <w:t>1992909733</w:t>
            </w:r>
          </w:p>
        </w:tc>
        <w:tc>
          <w:tcPr>
            <w:tcW w:w="1338" w:type="dxa"/>
            <w:tcBorders>
              <w:top w:val="nil"/>
              <w:left w:val="nil"/>
              <w:bottom w:val="single" w:sz="4" w:space="0" w:color="auto"/>
              <w:right w:val="single" w:sz="4" w:space="0" w:color="auto"/>
            </w:tcBorders>
            <w:shd w:val="clear" w:color="auto" w:fill="auto"/>
            <w:hideMark/>
          </w:tcPr>
          <w:p w:rsidR="00937186" w:rsidRPr="00937186" w:rsidRDefault="00937186" w:rsidP="00937186">
            <w:pPr>
              <w:spacing w:after="0" w:line="240" w:lineRule="auto"/>
              <w:rPr>
                <w:rFonts w:ascii="Arial" w:eastAsia="Times New Roman" w:hAnsi="Arial" w:cs="Arial"/>
                <w:color w:val="212529"/>
                <w:sz w:val="16"/>
                <w:szCs w:val="16"/>
              </w:rPr>
            </w:pPr>
            <w:r w:rsidRPr="00937186">
              <w:rPr>
                <w:rFonts w:ascii="Arial" w:eastAsia="Times New Roman" w:hAnsi="Arial" w:cs="Arial"/>
                <w:color w:val="212529"/>
                <w:sz w:val="16"/>
                <w:szCs w:val="16"/>
              </w:rPr>
              <w:t>CRUZ LUNA</w:t>
            </w:r>
          </w:p>
        </w:tc>
        <w:tc>
          <w:tcPr>
            <w:tcW w:w="1446" w:type="dxa"/>
            <w:tcBorders>
              <w:top w:val="nil"/>
              <w:left w:val="nil"/>
              <w:bottom w:val="single" w:sz="4" w:space="0" w:color="auto"/>
              <w:right w:val="single" w:sz="4" w:space="0" w:color="auto"/>
            </w:tcBorders>
            <w:shd w:val="clear" w:color="auto" w:fill="auto"/>
            <w:hideMark/>
          </w:tcPr>
          <w:p w:rsidR="00937186" w:rsidRPr="00937186" w:rsidRDefault="00937186" w:rsidP="00937186">
            <w:pPr>
              <w:spacing w:after="0" w:line="240" w:lineRule="auto"/>
              <w:rPr>
                <w:rFonts w:ascii="Arial" w:eastAsia="Times New Roman" w:hAnsi="Arial" w:cs="Arial"/>
                <w:color w:val="212529"/>
                <w:sz w:val="16"/>
                <w:szCs w:val="16"/>
              </w:rPr>
            </w:pPr>
            <w:r w:rsidRPr="00937186">
              <w:rPr>
                <w:rFonts w:ascii="Arial" w:eastAsia="Times New Roman" w:hAnsi="Arial" w:cs="Arial"/>
                <w:color w:val="212529"/>
                <w:sz w:val="16"/>
                <w:szCs w:val="16"/>
              </w:rPr>
              <w:t>NORMA</w:t>
            </w:r>
          </w:p>
        </w:tc>
        <w:tc>
          <w:tcPr>
            <w:tcW w:w="2042" w:type="dxa"/>
            <w:tcBorders>
              <w:top w:val="nil"/>
              <w:left w:val="nil"/>
              <w:bottom w:val="single" w:sz="4" w:space="0" w:color="auto"/>
              <w:right w:val="single" w:sz="4" w:space="0" w:color="auto"/>
            </w:tcBorders>
            <w:shd w:val="clear" w:color="auto" w:fill="auto"/>
            <w:hideMark/>
          </w:tcPr>
          <w:p w:rsidR="00937186" w:rsidRPr="00937186" w:rsidRDefault="00937186" w:rsidP="00937186">
            <w:pPr>
              <w:spacing w:after="0" w:line="240" w:lineRule="auto"/>
              <w:rPr>
                <w:rFonts w:ascii="Arial" w:eastAsia="Times New Roman" w:hAnsi="Arial" w:cs="Arial"/>
                <w:color w:val="212529"/>
                <w:sz w:val="16"/>
                <w:szCs w:val="16"/>
              </w:rPr>
            </w:pPr>
            <w:r w:rsidRPr="00937186">
              <w:rPr>
                <w:rFonts w:ascii="Arial" w:eastAsia="Times New Roman" w:hAnsi="Arial" w:cs="Arial"/>
                <w:color w:val="212529"/>
                <w:sz w:val="16"/>
                <w:szCs w:val="16"/>
              </w:rPr>
              <w:t>5501 OLD YORK RD</w:t>
            </w:r>
          </w:p>
        </w:tc>
        <w:tc>
          <w:tcPr>
            <w:tcW w:w="2395" w:type="dxa"/>
            <w:tcBorders>
              <w:top w:val="nil"/>
              <w:left w:val="nil"/>
              <w:bottom w:val="single" w:sz="4" w:space="0" w:color="auto"/>
              <w:right w:val="single" w:sz="4" w:space="0" w:color="auto"/>
            </w:tcBorders>
            <w:shd w:val="clear" w:color="auto" w:fill="auto"/>
            <w:hideMark/>
          </w:tcPr>
          <w:p w:rsidR="00937186" w:rsidRPr="00937186" w:rsidRDefault="00937186" w:rsidP="00937186">
            <w:pPr>
              <w:spacing w:after="0" w:line="240" w:lineRule="auto"/>
              <w:rPr>
                <w:rFonts w:ascii="Arial" w:eastAsia="Times New Roman" w:hAnsi="Arial" w:cs="Arial"/>
                <w:color w:val="212529"/>
                <w:sz w:val="16"/>
                <w:szCs w:val="16"/>
              </w:rPr>
            </w:pPr>
            <w:r w:rsidRPr="00937186">
              <w:rPr>
                <w:rFonts w:ascii="Arial" w:eastAsia="Times New Roman" w:hAnsi="Arial" w:cs="Arial"/>
                <w:color w:val="212529"/>
                <w:sz w:val="16"/>
                <w:szCs w:val="16"/>
              </w:rPr>
              <w:t> </w:t>
            </w:r>
          </w:p>
        </w:tc>
        <w:tc>
          <w:tcPr>
            <w:tcW w:w="706" w:type="dxa"/>
            <w:tcBorders>
              <w:top w:val="nil"/>
              <w:left w:val="nil"/>
              <w:bottom w:val="single" w:sz="4" w:space="0" w:color="auto"/>
              <w:right w:val="single" w:sz="4" w:space="0" w:color="auto"/>
            </w:tcBorders>
            <w:shd w:val="clear" w:color="auto" w:fill="auto"/>
            <w:hideMark/>
          </w:tcPr>
          <w:p w:rsidR="00937186" w:rsidRPr="00937186" w:rsidRDefault="00937186" w:rsidP="00937186">
            <w:pPr>
              <w:spacing w:after="0" w:line="240" w:lineRule="auto"/>
              <w:jc w:val="right"/>
              <w:rPr>
                <w:rFonts w:ascii="Arial" w:eastAsia="Times New Roman" w:hAnsi="Arial" w:cs="Arial"/>
                <w:color w:val="212529"/>
                <w:sz w:val="16"/>
                <w:szCs w:val="16"/>
              </w:rPr>
            </w:pPr>
            <w:r w:rsidRPr="00937186">
              <w:rPr>
                <w:rFonts w:ascii="Arial" w:eastAsia="Times New Roman" w:hAnsi="Arial" w:cs="Arial"/>
                <w:color w:val="212529"/>
                <w:sz w:val="16"/>
                <w:szCs w:val="16"/>
              </w:rPr>
              <w:t>8</w:t>
            </w:r>
          </w:p>
        </w:tc>
        <w:tc>
          <w:tcPr>
            <w:tcW w:w="895" w:type="dxa"/>
            <w:tcBorders>
              <w:top w:val="nil"/>
              <w:left w:val="nil"/>
              <w:bottom w:val="single" w:sz="4" w:space="0" w:color="auto"/>
              <w:right w:val="single" w:sz="4" w:space="0" w:color="auto"/>
            </w:tcBorders>
            <w:shd w:val="clear" w:color="auto" w:fill="auto"/>
            <w:hideMark/>
          </w:tcPr>
          <w:p w:rsidR="00937186" w:rsidRPr="00937186" w:rsidRDefault="00937186" w:rsidP="00937186">
            <w:pPr>
              <w:spacing w:after="0" w:line="240" w:lineRule="auto"/>
              <w:jc w:val="right"/>
              <w:rPr>
                <w:rFonts w:ascii="Arial" w:eastAsia="Times New Roman" w:hAnsi="Arial" w:cs="Arial"/>
                <w:color w:val="212529"/>
                <w:sz w:val="16"/>
                <w:szCs w:val="16"/>
              </w:rPr>
            </w:pPr>
            <w:r w:rsidRPr="00937186">
              <w:rPr>
                <w:rFonts w:ascii="Arial" w:eastAsia="Times New Roman" w:hAnsi="Arial" w:cs="Arial"/>
                <w:color w:val="212529"/>
                <w:sz w:val="16"/>
                <w:szCs w:val="16"/>
              </w:rPr>
              <w:t>287</w:t>
            </w:r>
          </w:p>
        </w:tc>
        <w:tc>
          <w:tcPr>
            <w:tcW w:w="1161" w:type="dxa"/>
            <w:tcBorders>
              <w:top w:val="nil"/>
              <w:left w:val="nil"/>
              <w:bottom w:val="single" w:sz="4" w:space="0" w:color="auto"/>
              <w:right w:val="single" w:sz="4" w:space="0" w:color="auto"/>
            </w:tcBorders>
            <w:shd w:val="clear" w:color="auto" w:fill="auto"/>
            <w:hideMark/>
          </w:tcPr>
          <w:p w:rsidR="00937186" w:rsidRPr="00937186" w:rsidRDefault="00937186" w:rsidP="00937186">
            <w:pPr>
              <w:spacing w:after="0" w:line="240" w:lineRule="auto"/>
              <w:jc w:val="right"/>
              <w:rPr>
                <w:rFonts w:ascii="Arial" w:eastAsia="Times New Roman" w:hAnsi="Arial" w:cs="Arial"/>
                <w:color w:val="212529"/>
                <w:sz w:val="16"/>
                <w:szCs w:val="16"/>
              </w:rPr>
            </w:pPr>
            <w:r w:rsidRPr="00937186">
              <w:rPr>
                <w:rFonts w:ascii="Arial" w:eastAsia="Times New Roman" w:hAnsi="Arial" w:cs="Arial"/>
                <w:color w:val="212529"/>
                <w:sz w:val="16"/>
                <w:szCs w:val="16"/>
              </w:rPr>
              <w:t>$0.00</w:t>
            </w:r>
          </w:p>
        </w:tc>
      </w:tr>
      <w:tr w:rsidR="00937186" w:rsidRPr="00937186" w:rsidTr="001C134D">
        <w:trPr>
          <w:trHeight w:val="450"/>
          <w:jc w:val="center"/>
        </w:trPr>
        <w:tc>
          <w:tcPr>
            <w:tcW w:w="1177" w:type="dxa"/>
            <w:tcBorders>
              <w:top w:val="nil"/>
              <w:left w:val="single" w:sz="4" w:space="0" w:color="auto"/>
              <w:bottom w:val="single" w:sz="4" w:space="0" w:color="auto"/>
              <w:right w:val="single" w:sz="4" w:space="0" w:color="auto"/>
            </w:tcBorders>
            <w:shd w:val="clear" w:color="auto" w:fill="auto"/>
            <w:hideMark/>
          </w:tcPr>
          <w:p w:rsidR="00937186" w:rsidRPr="00937186" w:rsidRDefault="00937186" w:rsidP="00937186">
            <w:pPr>
              <w:spacing w:after="0" w:line="240" w:lineRule="auto"/>
              <w:jc w:val="right"/>
              <w:rPr>
                <w:rFonts w:ascii="Arial" w:eastAsia="Times New Roman" w:hAnsi="Arial" w:cs="Arial"/>
                <w:color w:val="212529"/>
                <w:sz w:val="16"/>
                <w:szCs w:val="16"/>
              </w:rPr>
            </w:pPr>
            <w:r w:rsidRPr="00937186">
              <w:rPr>
                <w:rFonts w:ascii="Arial" w:eastAsia="Times New Roman" w:hAnsi="Arial" w:cs="Arial"/>
                <w:color w:val="212529"/>
                <w:sz w:val="16"/>
                <w:szCs w:val="16"/>
              </w:rPr>
              <w:t>1609900455</w:t>
            </w:r>
          </w:p>
        </w:tc>
        <w:tc>
          <w:tcPr>
            <w:tcW w:w="1338" w:type="dxa"/>
            <w:tcBorders>
              <w:top w:val="nil"/>
              <w:left w:val="nil"/>
              <w:bottom w:val="single" w:sz="4" w:space="0" w:color="auto"/>
              <w:right w:val="single" w:sz="4" w:space="0" w:color="auto"/>
            </w:tcBorders>
            <w:shd w:val="clear" w:color="auto" w:fill="auto"/>
            <w:hideMark/>
          </w:tcPr>
          <w:p w:rsidR="00937186" w:rsidRPr="00937186" w:rsidRDefault="00937186" w:rsidP="00937186">
            <w:pPr>
              <w:spacing w:after="0" w:line="240" w:lineRule="auto"/>
              <w:rPr>
                <w:rFonts w:ascii="Arial" w:eastAsia="Times New Roman" w:hAnsi="Arial" w:cs="Arial"/>
                <w:color w:val="212529"/>
                <w:sz w:val="16"/>
                <w:szCs w:val="16"/>
              </w:rPr>
            </w:pPr>
            <w:r w:rsidRPr="00937186">
              <w:rPr>
                <w:rFonts w:ascii="Arial" w:eastAsia="Times New Roman" w:hAnsi="Arial" w:cs="Arial"/>
                <w:color w:val="212529"/>
                <w:sz w:val="16"/>
                <w:szCs w:val="16"/>
              </w:rPr>
              <w:t>MAGNANI</w:t>
            </w:r>
          </w:p>
        </w:tc>
        <w:tc>
          <w:tcPr>
            <w:tcW w:w="1446" w:type="dxa"/>
            <w:tcBorders>
              <w:top w:val="nil"/>
              <w:left w:val="nil"/>
              <w:bottom w:val="single" w:sz="4" w:space="0" w:color="auto"/>
              <w:right w:val="single" w:sz="4" w:space="0" w:color="auto"/>
            </w:tcBorders>
            <w:shd w:val="clear" w:color="auto" w:fill="auto"/>
            <w:hideMark/>
          </w:tcPr>
          <w:p w:rsidR="00937186" w:rsidRPr="00937186" w:rsidRDefault="00937186" w:rsidP="00937186">
            <w:pPr>
              <w:spacing w:after="0" w:line="240" w:lineRule="auto"/>
              <w:rPr>
                <w:rFonts w:ascii="Arial" w:eastAsia="Times New Roman" w:hAnsi="Arial" w:cs="Arial"/>
                <w:color w:val="212529"/>
                <w:sz w:val="16"/>
                <w:szCs w:val="16"/>
              </w:rPr>
            </w:pPr>
            <w:r w:rsidRPr="00937186">
              <w:rPr>
                <w:rFonts w:ascii="Arial" w:eastAsia="Times New Roman" w:hAnsi="Arial" w:cs="Arial"/>
                <w:color w:val="212529"/>
                <w:sz w:val="16"/>
                <w:szCs w:val="16"/>
              </w:rPr>
              <w:t>GRETCHEN</w:t>
            </w:r>
          </w:p>
        </w:tc>
        <w:tc>
          <w:tcPr>
            <w:tcW w:w="2042" w:type="dxa"/>
            <w:tcBorders>
              <w:top w:val="nil"/>
              <w:left w:val="nil"/>
              <w:bottom w:val="single" w:sz="4" w:space="0" w:color="auto"/>
              <w:right w:val="single" w:sz="4" w:space="0" w:color="auto"/>
            </w:tcBorders>
            <w:shd w:val="clear" w:color="auto" w:fill="auto"/>
            <w:hideMark/>
          </w:tcPr>
          <w:p w:rsidR="00937186" w:rsidRPr="00937186" w:rsidRDefault="00937186" w:rsidP="00937186">
            <w:pPr>
              <w:spacing w:after="0" w:line="240" w:lineRule="auto"/>
              <w:rPr>
                <w:rFonts w:ascii="Arial" w:eastAsia="Times New Roman" w:hAnsi="Arial" w:cs="Arial"/>
                <w:color w:val="212529"/>
                <w:sz w:val="16"/>
                <w:szCs w:val="16"/>
              </w:rPr>
            </w:pPr>
            <w:r w:rsidRPr="00937186">
              <w:rPr>
                <w:rFonts w:ascii="Arial" w:eastAsia="Times New Roman" w:hAnsi="Arial" w:cs="Arial"/>
                <w:color w:val="212529"/>
                <w:sz w:val="16"/>
                <w:szCs w:val="16"/>
              </w:rPr>
              <w:t>4641 ROOSEVELT BLVD</w:t>
            </w:r>
          </w:p>
        </w:tc>
        <w:tc>
          <w:tcPr>
            <w:tcW w:w="2395" w:type="dxa"/>
            <w:tcBorders>
              <w:top w:val="nil"/>
              <w:left w:val="nil"/>
              <w:bottom w:val="single" w:sz="4" w:space="0" w:color="auto"/>
              <w:right w:val="single" w:sz="4" w:space="0" w:color="auto"/>
            </w:tcBorders>
            <w:shd w:val="clear" w:color="auto" w:fill="auto"/>
            <w:hideMark/>
          </w:tcPr>
          <w:p w:rsidR="00937186" w:rsidRPr="00937186" w:rsidRDefault="00937186" w:rsidP="00937186">
            <w:pPr>
              <w:spacing w:after="0" w:line="240" w:lineRule="auto"/>
              <w:rPr>
                <w:rFonts w:ascii="Arial" w:eastAsia="Times New Roman" w:hAnsi="Arial" w:cs="Arial"/>
                <w:color w:val="212529"/>
                <w:sz w:val="16"/>
                <w:szCs w:val="16"/>
              </w:rPr>
            </w:pPr>
            <w:r w:rsidRPr="00937186">
              <w:rPr>
                <w:rFonts w:ascii="Arial" w:eastAsia="Times New Roman" w:hAnsi="Arial" w:cs="Arial"/>
                <w:color w:val="212529"/>
                <w:sz w:val="16"/>
                <w:szCs w:val="16"/>
              </w:rPr>
              <w:t>FRIENDS CAMPUS SCATTERGOOD BLDG</w:t>
            </w:r>
          </w:p>
        </w:tc>
        <w:tc>
          <w:tcPr>
            <w:tcW w:w="706" w:type="dxa"/>
            <w:tcBorders>
              <w:top w:val="nil"/>
              <w:left w:val="nil"/>
              <w:bottom w:val="single" w:sz="4" w:space="0" w:color="auto"/>
              <w:right w:val="single" w:sz="4" w:space="0" w:color="auto"/>
            </w:tcBorders>
            <w:shd w:val="clear" w:color="auto" w:fill="auto"/>
            <w:hideMark/>
          </w:tcPr>
          <w:p w:rsidR="00937186" w:rsidRPr="00937186" w:rsidRDefault="00937186" w:rsidP="00937186">
            <w:pPr>
              <w:spacing w:after="0" w:line="240" w:lineRule="auto"/>
              <w:jc w:val="right"/>
              <w:rPr>
                <w:rFonts w:ascii="Arial" w:eastAsia="Times New Roman" w:hAnsi="Arial" w:cs="Arial"/>
                <w:color w:val="212529"/>
                <w:sz w:val="16"/>
                <w:szCs w:val="16"/>
              </w:rPr>
            </w:pPr>
            <w:r w:rsidRPr="00937186">
              <w:rPr>
                <w:rFonts w:ascii="Arial" w:eastAsia="Times New Roman" w:hAnsi="Arial" w:cs="Arial"/>
                <w:color w:val="212529"/>
                <w:sz w:val="16"/>
                <w:szCs w:val="16"/>
              </w:rPr>
              <w:t>9</w:t>
            </w:r>
          </w:p>
        </w:tc>
        <w:tc>
          <w:tcPr>
            <w:tcW w:w="895" w:type="dxa"/>
            <w:tcBorders>
              <w:top w:val="nil"/>
              <w:left w:val="nil"/>
              <w:bottom w:val="single" w:sz="4" w:space="0" w:color="auto"/>
              <w:right w:val="single" w:sz="4" w:space="0" w:color="auto"/>
            </w:tcBorders>
            <w:shd w:val="clear" w:color="auto" w:fill="auto"/>
            <w:hideMark/>
          </w:tcPr>
          <w:p w:rsidR="00937186" w:rsidRPr="00937186" w:rsidRDefault="00937186" w:rsidP="00937186">
            <w:pPr>
              <w:spacing w:after="0" w:line="240" w:lineRule="auto"/>
              <w:jc w:val="right"/>
              <w:rPr>
                <w:rFonts w:ascii="Arial" w:eastAsia="Times New Roman" w:hAnsi="Arial" w:cs="Arial"/>
                <w:color w:val="212529"/>
                <w:sz w:val="16"/>
                <w:szCs w:val="16"/>
              </w:rPr>
            </w:pPr>
            <w:r w:rsidRPr="00937186">
              <w:rPr>
                <w:rFonts w:ascii="Arial" w:eastAsia="Times New Roman" w:hAnsi="Arial" w:cs="Arial"/>
                <w:color w:val="212529"/>
                <w:sz w:val="16"/>
                <w:szCs w:val="16"/>
              </w:rPr>
              <w:t>0</w:t>
            </w:r>
          </w:p>
        </w:tc>
        <w:tc>
          <w:tcPr>
            <w:tcW w:w="1161" w:type="dxa"/>
            <w:tcBorders>
              <w:top w:val="nil"/>
              <w:left w:val="nil"/>
              <w:bottom w:val="single" w:sz="4" w:space="0" w:color="auto"/>
              <w:right w:val="single" w:sz="4" w:space="0" w:color="auto"/>
            </w:tcBorders>
            <w:shd w:val="clear" w:color="auto" w:fill="auto"/>
            <w:hideMark/>
          </w:tcPr>
          <w:p w:rsidR="00937186" w:rsidRPr="00937186" w:rsidRDefault="00937186" w:rsidP="00937186">
            <w:pPr>
              <w:spacing w:after="0" w:line="240" w:lineRule="auto"/>
              <w:jc w:val="right"/>
              <w:rPr>
                <w:rFonts w:ascii="Arial" w:eastAsia="Times New Roman" w:hAnsi="Arial" w:cs="Arial"/>
                <w:color w:val="212529"/>
                <w:sz w:val="16"/>
                <w:szCs w:val="16"/>
              </w:rPr>
            </w:pPr>
            <w:r w:rsidRPr="00937186">
              <w:rPr>
                <w:rFonts w:ascii="Arial" w:eastAsia="Times New Roman" w:hAnsi="Arial" w:cs="Arial"/>
                <w:color w:val="212529"/>
                <w:sz w:val="16"/>
                <w:szCs w:val="16"/>
              </w:rPr>
              <w:t>$0.00</w:t>
            </w:r>
          </w:p>
        </w:tc>
      </w:tr>
      <w:tr w:rsidR="00937186" w:rsidRPr="00937186" w:rsidTr="001C134D">
        <w:trPr>
          <w:trHeight w:val="300"/>
          <w:jc w:val="center"/>
        </w:trPr>
        <w:tc>
          <w:tcPr>
            <w:tcW w:w="1177" w:type="dxa"/>
            <w:tcBorders>
              <w:top w:val="nil"/>
              <w:left w:val="single" w:sz="4" w:space="0" w:color="auto"/>
              <w:bottom w:val="single" w:sz="4" w:space="0" w:color="auto"/>
              <w:right w:val="single" w:sz="4" w:space="0" w:color="auto"/>
            </w:tcBorders>
            <w:shd w:val="clear" w:color="auto" w:fill="auto"/>
            <w:hideMark/>
          </w:tcPr>
          <w:p w:rsidR="00937186" w:rsidRPr="00937186" w:rsidRDefault="00937186" w:rsidP="00937186">
            <w:pPr>
              <w:spacing w:after="0" w:line="240" w:lineRule="auto"/>
              <w:jc w:val="right"/>
              <w:rPr>
                <w:rFonts w:ascii="Arial" w:eastAsia="Times New Roman" w:hAnsi="Arial" w:cs="Arial"/>
                <w:color w:val="212529"/>
                <w:sz w:val="16"/>
                <w:szCs w:val="16"/>
              </w:rPr>
            </w:pPr>
            <w:r w:rsidRPr="00937186">
              <w:rPr>
                <w:rFonts w:ascii="Arial" w:eastAsia="Times New Roman" w:hAnsi="Arial" w:cs="Arial"/>
                <w:color w:val="212529"/>
                <w:sz w:val="16"/>
                <w:szCs w:val="16"/>
              </w:rPr>
              <w:t>1154455798</w:t>
            </w:r>
          </w:p>
        </w:tc>
        <w:tc>
          <w:tcPr>
            <w:tcW w:w="1338" w:type="dxa"/>
            <w:tcBorders>
              <w:top w:val="nil"/>
              <w:left w:val="nil"/>
              <w:bottom w:val="single" w:sz="4" w:space="0" w:color="auto"/>
              <w:right w:val="single" w:sz="4" w:space="0" w:color="auto"/>
            </w:tcBorders>
            <w:shd w:val="clear" w:color="auto" w:fill="auto"/>
            <w:hideMark/>
          </w:tcPr>
          <w:p w:rsidR="00937186" w:rsidRPr="00937186" w:rsidRDefault="00937186" w:rsidP="00937186">
            <w:pPr>
              <w:spacing w:after="0" w:line="240" w:lineRule="auto"/>
              <w:rPr>
                <w:rFonts w:ascii="Arial" w:eastAsia="Times New Roman" w:hAnsi="Arial" w:cs="Arial"/>
                <w:color w:val="212529"/>
                <w:sz w:val="16"/>
                <w:szCs w:val="16"/>
              </w:rPr>
            </w:pPr>
            <w:r w:rsidRPr="00937186">
              <w:rPr>
                <w:rFonts w:ascii="Arial" w:eastAsia="Times New Roman" w:hAnsi="Arial" w:cs="Arial"/>
                <w:color w:val="212529"/>
                <w:sz w:val="16"/>
                <w:szCs w:val="16"/>
              </w:rPr>
              <w:t>ALHOMSI</w:t>
            </w:r>
          </w:p>
        </w:tc>
        <w:tc>
          <w:tcPr>
            <w:tcW w:w="1446" w:type="dxa"/>
            <w:tcBorders>
              <w:top w:val="nil"/>
              <w:left w:val="nil"/>
              <w:bottom w:val="single" w:sz="4" w:space="0" w:color="auto"/>
              <w:right w:val="single" w:sz="4" w:space="0" w:color="auto"/>
            </w:tcBorders>
            <w:shd w:val="clear" w:color="auto" w:fill="auto"/>
            <w:hideMark/>
          </w:tcPr>
          <w:p w:rsidR="00937186" w:rsidRPr="00937186" w:rsidRDefault="00937186" w:rsidP="00937186">
            <w:pPr>
              <w:spacing w:after="0" w:line="240" w:lineRule="auto"/>
              <w:rPr>
                <w:rFonts w:ascii="Arial" w:eastAsia="Times New Roman" w:hAnsi="Arial" w:cs="Arial"/>
                <w:color w:val="212529"/>
                <w:sz w:val="16"/>
                <w:szCs w:val="16"/>
              </w:rPr>
            </w:pPr>
            <w:r w:rsidRPr="00937186">
              <w:rPr>
                <w:rFonts w:ascii="Arial" w:eastAsia="Times New Roman" w:hAnsi="Arial" w:cs="Arial"/>
                <w:color w:val="212529"/>
                <w:sz w:val="16"/>
                <w:szCs w:val="16"/>
              </w:rPr>
              <w:t>MOTAZ</w:t>
            </w:r>
          </w:p>
        </w:tc>
        <w:tc>
          <w:tcPr>
            <w:tcW w:w="2042" w:type="dxa"/>
            <w:tcBorders>
              <w:top w:val="nil"/>
              <w:left w:val="nil"/>
              <w:bottom w:val="single" w:sz="4" w:space="0" w:color="auto"/>
              <w:right w:val="single" w:sz="4" w:space="0" w:color="auto"/>
            </w:tcBorders>
            <w:shd w:val="clear" w:color="auto" w:fill="auto"/>
            <w:hideMark/>
          </w:tcPr>
          <w:p w:rsidR="00937186" w:rsidRPr="00937186" w:rsidRDefault="00937186" w:rsidP="00937186">
            <w:pPr>
              <w:spacing w:after="0" w:line="240" w:lineRule="auto"/>
              <w:rPr>
                <w:rFonts w:ascii="Arial" w:eastAsia="Times New Roman" w:hAnsi="Arial" w:cs="Arial"/>
                <w:color w:val="212529"/>
                <w:sz w:val="16"/>
                <w:szCs w:val="16"/>
              </w:rPr>
            </w:pPr>
            <w:r w:rsidRPr="00937186">
              <w:rPr>
                <w:rFonts w:ascii="Arial" w:eastAsia="Times New Roman" w:hAnsi="Arial" w:cs="Arial"/>
                <w:color w:val="212529"/>
                <w:sz w:val="16"/>
                <w:szCs w:val="16"/>
              </w:rPr>
              <w:t>27 E MOUNT AIRY AVE</w:t>
            </w:r>
          </w:p>
        </w:tc>
        <w:tc>
          <w:tcPr>
            <w:tcW w:w="2395" w:type="dxa"/>
            <w:tcBorders>
              <w:top w:val="nil"/>
              <w:left w:val="nil"/>
              <w:bottom w:val="single" w:sz="4" w:space="0" w:color="auto"/>
              <w:right w:val="single" w:sz="4" w:space="0" w:color="auto"/>
            </w:tcBorders>
            <w:shd w:val="clear" w:color="auto" w:fill="auto"/>
            <w:hideMark/>
          </w:tcPr>
          <w:p w:rsidR="00937186" w:rsidRPr="00937186" w:rsidRDefault="00937186" w:rsidP="00937186">
            <w:pPr>
              <w:spacing w:after="0" w:line="240" w:lineRule="auto"/>
              <w:rPr>
                <w:rFonts w:ascii="Arial" w:eastAsia="Times New Roman" w:hAnsi="Arial" w:cs="Arial"/>
                <w:color w:val="212529"/>
                <w:sz w:val="16"/>
                <w:szCs w:val="16"/>
              </w:rPr>
            </w:pPr>
            <w:r w:rsidRPr="00937186">
              <w:rPr>
                <w:rFonts w:ascii="Arial" w:eastAsia="Times New Roman" w:hAnsi="Arial" w:cs="Arial"/>
                <w:color w:val="212529"/>
                <w:sz w:val="16"/>
                <w:szCs w:val="16"/>
              </w:rPr>
              <w:t> </w:t>
            </w:r>
          </w:p>
        </w:tc>
        <w:tc>
          <w:tcPr>
            <w:tcW w:w="706" w:type="dxa"/>
            <w:tcBorders>
              <w:top w:val="nil"/>
              <w:left w:val="nil"/>
              <w:bottom w:val="single" w:sz="4" w:space="0" w:color="auto"/>
              <w:right w:val="single" w:sz="4" w:space="0" w:color="auto"/>
            </w:tcBorders>
            <w:shd w:val="clear" w:color="auto" w:fill="auto"/>
            <w:hideMark/>
          </w:tcPr>
          <w:p w:rsidR="00937186" w:rsidRPr="00937186" w:rsidRDefault="00937186" w:rsidP="00937186">
            <w:pPr>
              <w:spacing w:after="0" w:line="240" w:lineRule="auto"/>
              <w:jc w:val="right"/>
              <w:rPr>
                <w:rFonts w:ascii="Arial" w:eastAsia="Times New Roman" w:hAnsi="Arial" w:cs="Arial"/>
                <w:color w:val="212529"/>
                <w:sz w:val="16"/>
                <w:szCs w:val="16"/>
              </w:rPr>
            </w:pPr>
            <w:r w:rsidRPr="00937186">
              <w:rPr>
                <w:rFonts w:ascii="Arial" w:eastAsia="Times New Roman" w:hAnsi="Arial" w:cs="Arial"/>
                <w:color w:val="212529"/>
                <w:sz w:val="16"/>
                <w:szCs w:val="16"/>
              </w:rPr>
              <w:t>10</w:t>
            </w:r>
          </w:p>
        </w:tc>
        <w:tc>
          <w:tcPr>
            <w:tcW w:w="895" w:type="dxa"/>
            <w:tcBorders>
              <w:top w:val="nil"/>
              <w:left w:val="nil"/>
              <w:bottom w:val="single" w:sz="4" w:space="0" w:color="auto"/>
              <w:right w:val="single" w:sz="4" w:space="0" w:color="auto"/>
            </w:tcBorders>
            <w:shd w:val="clear" w:color="auto" w:fill="auto"/>
            <w:hideMark/>
          </w:tcPr>
          <w:p w:rsidR="00937186" w:rsidRPr="00937186" w:rsidRDefault="00937186" w:rsidP="00937186">
            <w:pPr>
              <w:spacing w:after="0" w:line="240" w:lineRule="auto"/>
              <w:jc w:val="right"/>
              <w:rPr>
                <w:rFonts w:ascii="Arial" w:eastAsia="Times New Roman" w:hAnsi="Arial" w:cs="Arial"/>
                <w:color w:val="212529"/>
                <w:sz w:val="16"/>
                <w:szCs w:val="16"/>
              </w:rPr>
            </w:pPr>
            <w:r w:rsidRPr="00937186">
              <w:rPr>
                <w:rFonts w:ascii="Arial" w:eastAsia="Times New Roman" w:hAnsi="Arial" w:cs="Arial"/>
                <w:color w:val="212529"/>
                <w:sz w:val="16"/>
                <w:szCs w:val="16"/>
              </w:rPr>
              <w:t>3559</w:t>
            </w:r>
          </w:p>
        </w:tc>
        <w:tc>
          <w:tcPr>
            <w:tcW w:w="1161" w:type="dxa"/>
            <w:tcBorders>
              <w:top w:val="nil"/>
              <w:left w:val="nil"/>
              <w:bottom w:val="single" w:sz="4" w:space="0" w:color="auto"/>
              <w:right w:val="single" w:sz="4" w:space="0" w:color="auto"/>
            </w:tcBorders>
            <w:shd w:val="clear" w:color="auto" w:fill="auto"/>
            <w:hideMark/>
          </w:tcPr>
          <w:p w:rsidR="00937186" w:rsidRPr="00937186" w:rsidRDefault="00937186" w:rsidP="00937186">
            <w:pPr>
              <w:spacing w:after="0" w:line="240" w:lineRule="auto"/>
              <w:jc w:val="right"/>
              <w:rPr>
                <w:rFonts w:ascii="Arial" w:eastAsia="Times New Roman" w:hAnsi="Arial" w:cs="Arial"/>
                <w:color w:val="212529"/>
                <w:sz w:val="16"/>
                <w:szCs w:val="16"/>
              </w:rPr>
            </w:pPr>
            <w:r w:rsidRPr="00937186">
              <w:rPr>
                <w:rFonts w:ascii="Arial" w:eastAsia="Times New Roman" w:hAnsi="Arial" w:cs="Arial"/>
                <w:color w:val="212529"/>
                <w:sz w:val="16"/>
                <w:szCs w:val="16"/>
              </w:rPr>
              <w:t>$564.20</w:t>
            </w:r>
          </w:p>
        </w:tc>
      </w:tr>
    </w:tbl>
    <w:p w:rsidR="00C73C7A" w:rsidRDefault="00C73C7A" w:rsidP="00C73C7A"/>
    <w:p w:rsidR="00C73C7A" w:rsidRDefault="00C73C7A" w:rsidP="00C73C7A"/>
    <w:p w:rsidR="00C73C7A" w:rsidRDefault="006D05A1" w:rsidP="00C73C7A">
      <w:pPr>
        <w:rPr>
          <w:b/>
        </w:rPr>
      </w:pPr>
      <w:r>
        <w:rPr>
          <w:b/>
        </w:rPr>
        <w:t xml:space="preserve">Network </w:t>
      </w:r>
      <w:r w:rsidR="00C73C7A" w:rsidRPr="00225531">
        <w:rPr>
          <w:b/>
        </w:rPr>
        <w:t>diagram</w:t>
      </w:r>
    </w:p>
    <w:p w:rsidR="007D53A5" w:rsidRDefault="007D53A5" w:rsidP="00C73C7A">
      <w:r>
        <w:t>Below is a two-dimensional diagram of the Philadelphia doctor network.  You can clearly see the natural groupings of the doctors. The size of the nodes is the number of prescriptions the doctor has written.  The bold names are the most influential doctors I this area. The link weight is strength of the relationship between the doctor.   In the diagram below, Dr.</w:t>
      </w:r>
      <w:r w:rsidR="00347296" w:rsidRPr="00347296">
        <w:t xml:space="preserve"> S</w:t>
      </w:r>
      <w:r w:rsidR="00347296">
        <w:t xml:space="preserve">arkar is the most influential doctor.  He is in the center of the large blue group.  It is interesting to note, that while he doesn’t write the most prescriptions, he is connected to doctors to who do.  Thus, convincing the core group of doctors in the center of the group to use a specific product has a high probability of that product being adopted by the whole group. </w:t>
      </w:r>
    </w:p>
    <w:p w:rsidR="00347296" w:rsidRDefault="00347296" w:rsidP="00C73C7A">
      <w:r>
        <w:t xml:space="preserve">The smaller light blue group to the right is highly coherent with lots of communications between the doctors.  I would suspect this is a hospital or clinic.  While they don’t write as many prescriptions as the dark blue clinic, I would suspect information to pass quickly in this group.  </w:t>
      </w:r>
      <w:proofErr w:type="gramStart"/>
      <w:r>
        <w:t>Thus</w:t>
      </w:r>
      <w:proofErr w:type="gramEnd"/>
      <w:r>
        <w:t xml:space="preserve"> one or two doctors adopting a new drug has the potential of convincing a lot of doctors on its efficacy.</w:t>
      </w:r>
    </w:p>
    <w:p w:rsidR="00347296" w:rsidRPr="007D53A5" w:rsidRDefault="00347296" w:rsidP="00C73C7A"/>
    <w:p w:rsidR="00225531" w:rsidRDefault="00225531" w:rsidP="00C73C7A"/>
    <w:p w:rsidR="001C134D" w:rsidRDefault="007D53A5" w:rsidP="001C134D">
      <w:pPr>
        <w:keepNext/>
        <w:jc w:val="center"/>
      </w:pPr>
      <w:r>
        <w:rPr>
          <w:noProof/>
        </w:rPr>
        <w:drawing>
          <wp:inline distT="0" distB="0" distL="0" distR="0" wp14:anchorId="0A0FFBC6" wp14:editId="32642E95">
            <wp:extent cx="5285105" cy="3673035"/>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04489" cy="3686507"/>
                    </a:xfrm>
                    <a:prstGeom prst="rect">
                      <a:avLst/>
                    </a:prstGeom>
                  </pic:spPr>
                </pic:pic>
              </a:graphicData>
            </a:graphic>
          </wp:inline>
        </w:drawing>
      </w:r>
    </w:p>
    <w:p w:rsidR="002D1CDD" w:rsidRDefault="001C134D" w:rsidP="001C134D">
      <w:pPr>
        <w:pStyle w:val="Caption"/>
        <w:jc w:val="center"/>
      </w:pPr>
      <w:bookmarkStart w:id="11" w:name="_Toc22891928"/>
      <w:r>
        <w:t xml:space="preserve">Figure </w:t>
      </w:r>
      <w:fldSimple w:instr=" SEQ Figure \* ARABIC ">
        <w:r>
          <w:rPr>
            <w:noProof/>
          </w:rPr>
          <w:t>4</w:t>
        </w:r>
      </w:fldSimple>
      <w:r>
        <w:t xml:space="preserve"> - Doctor Network Diagram</w:t>
      </w:r>
      <w:bookmarkEnd w:id="11"/>
    </w:p>
    <w:p w:rsidR="002D1CDD" w:rsidRDefault="002D1CDD" w:rsidP="00C73C7A"/>
    <w:p w:rsidR="00C73C7A" w:rsidRDefault="00C73C7A" w:rsidP="00C73C7A">
      <w:pPr>
        <w:rPr>
          <w:b/>
        </w:rPr>
      </w:pPr>
      <w:r w:rsidRPr="007D53A5">
        <w:rPr>
          <w:b/>
        </w:rPr>
        <w:lastRenderedPageBreak/>
        <w:t xml:space="preserve">3D </w:t>
      </w:r>
      <w:r w:rsidR="0068334C">
        <w:rPr>
          <w:b/>
        </w:rPr>
        <w:t xml:space="preserve">Network </w:t>
      </w:r>
      <w:r w:rsidRPr="007D53A5">
        <w:rPr>
          <w:b/>
        </w:rPr>
        <w:t>diagram</w:t>
      </w:r>
    </w:p>
    <w:p w:rsidR="0068334C" w:rsidRPr="0068334C" w:rsidRDefault="0068334C" w:rsidP="00C73C7A">
      <w:r w:rsidRPr="0068334C">
        <w:t>Below is</w:t>
      </w:r>
      <w:r>
        <w:t xml:space="preserve"> a 3D version of the network diagram.  The purpose any data visual is to provide some insight into the underlying data in order to make between business decisions.  In most cases, you can gain more insight from a 2D network than a 3D network; however, when the network is highly complex with thousands of nodes and hundreds or thousands of links a 3D version does allow you to fly in and around the data find very specific data points and their localized structure.   Thus, between the 2D and 3D diagrams you can gain significant insight into the data that you might not gain from looking at the raw data.</w:t>
      </w:r>
    </w:p>
    <w:p w:rsidR="00347296" w:rsidRPr="007D53A5" w:rsidRDefault="00347296" w:rsidP="00C73C7A">
      <w:pPr>
        <w:rPr>
          <w:b/>
        </w:rPr>
      </w:pPr>
    </w:p>
    <w:p w:rsidR="001C134D" w:rsidRDefault="006756C9" w:rsidP="001C134D">
      <w:pPr>
        <w:keepNext/>
        <w:jc w:val="center"/>
      </w:pPr>
      <w:r>
        <w:rPr>
          <w:noProof/>
        </w:rPr>
        <w:drawing>
          <wp:inline distT="0" distB="0" distL="0" distR="0" wp14:anchorId="04BEA9FD" wp14:editId="59240DB0">
            <wp:extent cx="5943600" cy="33820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382010"/>
                    </a:xfrm>
                    <a:prstGeom prst="rect">
                      <a:avLst/>
                    </a:prstGeom>
                  </pic:spPr>
                </pic:pic>
              </a:graphicData>
            </a:graphic>
          </wp:inline>
        </w:drawing>
      </w:r>
    </w:p>
    <w:p w:rsidR="009B12A4" w:rsidRDefault="001C134D" w:rsidP="001C134D">
      <w:pPr>
        <w:pStyle w:val="Caption"/>
        <w:jc w:val="center"/>
        <w:rPr>
          <w:rFonts w:ascii="Calibri" w:eastAsia="Times New Roman" w:hAnsi="Calibri" w:cs="Times New Roman"/>
        </w:rPr>
      </w:pPr>
      <w:bookmarkStart w:id="12" w:name="_Toc22891929"/>
      <w:r>
        <w:t xml:space="preserve">Figure </w:t>
      </w:r>
      <w:fldSimple w:instr=" SEQ Figure \* ARABIC ">
        <w:r>
          <w:rPr>
            <w:noProof/>
          </w:rPr>
          <w:t>5</w:t>
        </w:r>
      </w:fldSimple>
      <w:r>
        <w:t xml:space="preserve"> - 3D Network Diagram</w:t>
      </w:r>
      <w:bookmarkEnd w:id="12"/>
    </w:p>
    <w:p w:rsidR="0068334C" w:rsidRDefault="0068334C" w:rsidP="009B12A4">
      <w:pPr>
        <w:pStyle w:val="Heading2"/>
        <w:rPr>
          <w:b/>
        </w:rPr>
      </w:pPr>
      <w:bookmarkStart w:id="13" w:name="_Toc5865933"/>
    </w:p>
    <w:p w:rsidR="001C134D" w:rsidRDefault="001C134D">
      <w:pPr>
        <w:rPr>
          <w:rFonts w:asciiTheme="majorHAnsi" w:eastAsiaTheme="majorEastAsia" w:hAnsiTheme="majorHAnsi" w:cstheme="majorBidi"/>
          <w:b/>
          <w:color w:val="2F5496" w:themeColor="accent1" w:themeShade="BF"/>
          <w:sz w:val="26"/>
          <w:szCs w:val="26"/>
        </w:rPr>
      </w:pPr>
      <w:r>
        <w:rPr>
          <w:b/>
        </w:rPr>
        <w:br w:type="page"/>
      </w:r>
    </w:p>
    <w:p w:rsidR="001C134D" w:rsidRDefault="001C134D" w:rsidP="009B12A4">
      <w:pPr>
        <w:pStyle w:val="Heading2"/>
        <w:rPr>
          <w:b/>
        </w:rPr>
      </w:pPr>
    </w:p>
    <w:p w:rsidR="0068334C" w:rsidRDefault="0068334C" w:rsidP="009B12A4">
      <w:pPr>
        <w:pStyle w:val="Heading2"/>
        <w:rPr>
          <w:b/>
        </w:rPr>
      </w:pPr>
      <w:bookmarkStart w:id="14" w:name="_Toc22891803"/>
      <w:r>
        <w:rPr>
          <w:b/>
        </w:rPr>
        <w:t>Demo Web site</w:t>
      </w:r>
      <w:bookmarkEnd w:id="14"/>
    </w:p>
    <w:p w:rsidR="0068334C" w:rsidRDefault="0068334C" w:rsidP="0068334C"/>
    <w:p w:rsidR="0068334C" w:rsidRPr="0014679E" w:rsidRDefault="0068334C" w:rsidP="0068334C">
      <w:pPr>
        <w:rPr>
          <w:b/>
          <w:bCs/>
          <w:color w:val="0563C1" w:themeColor="hyperlink"/>
          <w:u w:val="single"/>
        </w:rPr>
      </w:pPr>
      <w:r>
        <w:t xml:space="preserve">The </w:t>
      </w:r>
      <w:r w:rsidR="0014679E">
        <w:t xml:space="preserve">web </w:t>
      </w:r>
      <w:r>
        <w:t>site</w:t>
      </w:r>
      <w:r w:rsidR="0014679E">
        <w:t xml:space="preserve">: </w:t>
      </w:r>
      <w:hyperlink r:id="rId13" w:history="1">
        <w:r w:rsidR="0014679E" w:rsidRPr="006A7B3E">
          <w:rPr>
            <w:rStyle w:val="Hyperlink"/>
          </w:rPr>
          <w:t>https://</w:t>
        </w:r>
        <w:r w:rsidR="0014679E" w:rsidRPr="006A7B3E">
          <w:rPr>
            <w:rStyle w:val="Hyperlink"/>
          </w:rPr>
          <w:t>CGN</w:t>
        </w:r>
        <w:r w:rsidR="0014679E" w:rsidRPr="006A7B3E">
          <w:rPr>
            <w:rStyle w:val="Hyperlink"/>
          </w:rPr>
          <w:t>38.github.io/bluejacket_network</w:t>
        </w:r>
      </w:hyperlink>
      <w:r w:rsidR="0014679E">
        <w:t xml:space="preserve"> </w:t>
      </w:r>
      <w:r>
        <w:t xml:space="preserve">contains an interactive version of the results table, </w:t>
      </w:r>
      <w:r w:rsidR="001C134D">
        <w:t>2D network and 3D network along with an online version of this paper.</w:t>
      </w:r>
    </w:p>
    <w:p w:rsidR="0068334C" w:rsidRDefault="0068334C" w:rsidP="009B12A4">
      <w:pPr>
        <w:pStyle w:val="Heading2"/>
        <w:rPr>
          <w:b/>
        </w:rPr>
      </w:pPr>
      <w:bookmarkStart w:id="15" w:name="_GoBack"/>
      <w:bookmarkEnd w:id="15"/>
    </w:p>
    <w:p w:rsidR="0068334C" w:rsidRDefault="0068334C" w:rsidP="009B12A4">
      <w:pPr>
        <w:pStyle w:val="Heading2"/>
        <w:rPr>
          <w:b/>
        </w:rPr>
      </w:pPr>
    </w:p>
    <w:p w:rsidR="009B12A4" w:rsidRPr="009B12A4" w:rsidRDefault="009B12A4" w:rsidP="009B12A4">
      <w:pPr>
        <w:pStyle w:val="Heading2"/>
        <w:rPr>
          <w:b/>
        </w:rPr>
      </w:pPr>
      <w:bookmarkStart w:id="16" w:name="_Toc22891804"/>
      <w:r w:rsidRPr="009B12A4">
        <w:rPr>
          <w:b/>
        </w:rPr>
        <w:t>References</w:t>
      </w:r>
      <w:bookmarkEnd w:id="13"/>
      <w:bookmarkEnd w:id="16"/>
    </w:p>
    <w:p w:rsidR="009B12A4" w:rsidRPr="00376D07" w:rsidRDefault="009B12A4" w:rsidP="009B12A4">
      <w:pPr>
        <w:spacing w:after="0" w:line="240" w:lineRule="auto"/>
        <w:rPr>
          <w:rFonts w:ascii="Calibri" w:eastAsia="Times New Roman" w:hAnsi="Calibri" w:cs="Times New Roman"/>
          <w:sz w:val="36"/>
          <w:szCs w:val="36"/>
        </w:rPr>
      </w:pPr>
      <w:r w:rsidRPr="00376D07">
        <w:rPr>
          <w:rFonts w:ascii="Calibri" w:eastAsia="Times New Roman" w:hAnsi="Calibri" w:cs="Times New Roman"/>
          <w:sz w:val="36"/>
          <w:szCs w:val="36"/>
        </w:rPr>
        <w:t> </w:t>
      </w:r>
    </w:p>
    <w:p w:rsidR="009B12A4" w:rsidRPr="00376D07" w:rsidRDefault="009B12A4" w:rsidP="009B12A4">
      <w:pPr>
        <w:spacing w:after="0" w:line="240" w:lineRule="auto"/>
        <w:rPr>
          <w:rFonts w:ascii="Calibri" w:eastAsia="Times New Roman" w:hAnsi="Calibri" w:cs="Times New Roman"/>
        </w:rPr>
      </w:pPr>
      <w:r w:rsidRPr="00376D07">
        <w:rPr>
          <w:rFonts w:ascii="Calibri" w:eastAsia="Times New Roman" w:hAnsi="Calibri" w:cs="Times New Roman"/>
        </w:rPr>
        <w:t>Bergman, J. (2013). Contagious: Why things catch on. New York: Simon &amp; Schuster</w:t>
      </w:r>
    </w:p>
    <w:p w:rsidR="009B12A4" w:rsidRDefault="009B12A4" w:rsidP="009B12A4">
      <w:pPr>
        <w:spacing w:after="0" w:line="240" w:lineRule="auto"/>
        <w:rPr>
          <w:rFonts w:ascii="Calibri" w:eastAsia="Times New Roman" w:hAnsi="Calibri" w:cs="Times New Roman"/>
        </w:rPr>
      </w:pPr>
      <w:r w:rsidRPr="00376D07">
        <w:rPr>
          <w:rFonts w:ascii="Calibri" w:eastAsia="Times New Roman" w:hAnsi="Calibri" w:cs="Times New Roman"/>
        </w:rPr>
        <w:t> </w:t>
      </w:r>
    </w:p>
    <w:p w:rsidR="009B12A4" w:rsidRDefault="009B12A4" w:rsidP="009B12A4">
      <w:pPr>
        <w:spacing w:after="0" w:line="240" w:lineRule="auto"/>
        <w:rPr>
          <w:rFonts w:ascii="Calibri" w:eastAsia="Times New Roman" w:hAnsi="Calibri" w:cs="Times New Roman"/>
        </w:rPr>
      </w:pPr>
      <w:proofErr w:type="spellStart"/>
      <w:r w:rsidRPr="00092663">
        <w:rPr>
          <w:rFonts w:ascii="Calibri" w:eastAsia="Times New Roman" w:hAnsi="Calibri" w:cs="Times New Roman"/>
        </w:rPr>
        <w:t>Shawndra</w:t>
      </w:r>
      <w:proofErr w:type="spellEnd"/>
      <w:r w:rsidRPr="00092663">
        <w:rPr>
          <w:rFonts w:ascii="Calibri" w:eastAsia="Times New Roman" w:hAnsi="Calibri" w:cs="Times New Roman"/>
        </w:rPr>
        <w:t xml:space="preserve"> Hill, Foster Provost and Chris </w:t>
      </w:r>
      <w:proofErr w:type="spellStart"/>
      <w:r w:rsidRPr="00092663">
        <w:rPr>
          <w:rFonts w:ascii="Calibri" w:eastAsia="Times New Roman" w:hAnsi="Calibri" w:cs="Times New Roman"/>
        </w:rPr>
        <w:t>Volinsky</w:t>
      </w:r>
      <w:proofErr w:type="spellEnd"/>
      <w:r>
        <w:rPr>
          <w:rFonts w:ascii="Calibri" w:eastAsia="Times New Roman" w:hAnsi="Calibri" w:cs="Times New Roman"/>
        </w:rPr>
        <w:t xml:space="preserve">, (2006).  </w:t>
      </w:r>
      <w:r w:rsidRPr="00092663">
        <w:rPr>
          <w:rFonts w:ascii="Calibri" w:eastAsia="Times New Roman" w:hAnsi="Calibri" w:cs="Times New Roman"/>
        </w:rPr>
        <w:t>Network-Based Marketing: Identifying Likely Adopters via Consumer Networks</w:t>
      </w:r>
      <w:r>
        <w:rPr>
          <w:rFonts w:ascii="Calibri" w:eastAsia="Times New Roman" w:hAnsi="Calibri" w:cs="Times New Roman"/>
        </w:rPr>
        <w:t xml:space="preserve">, </w:t>
      </w:r>
      <w:r w:rsidRPr="00092663">
        <w:rPr>
          <w:rFonts w:ascii="Calibri" w:eastAsia="Times New Roman" w:hAnsi="Calibri" w:cs="Times New Roman"/>
        </w:rPr>
        <w:t>Statistical Science 2006, Vol. 21, No. 2, 256–276</w:t>
      </w:r>
    </w:p>
    <w:p w:rsidR="009B12A4" w:rsidRPr="00376D07" w:rsidRDefault="009B12A4" w:rsidP="009B12A4">
      <w:pPr>
        <w:spacing w:after="0" w:line="240" w:lineRule="auto"/>
        <w:rPr>
          <w:rFonts w:ascii="Calibri" w:eastAsia="Times New Roman" w:hAnsi="Calibri" w:cs="Times New Roman"/>
        </w:rPr>
      </w:pPr>
    </w:p>
    <w:p w:rsidR="009B12A4" w:rsidRPr="00376D07" w:rsidRDefault="009B12A4" w:rsidP="009B12A4">
      <w:pPr>
        <w:spacing w:after="0" w:line="240" w:lineRule="auto"/>
        <w:rPr>
          <w:rFonts w:ascii="Calibri" w:eastAsia="Times New Roman" w:hAnsi="Calibri" w:cs="Times New Roman"/>
        </w:rPr>
      </w:pPr>
      <w:r w:rsidRPr="00376D07">
        <w:rPr>
          <w:rFonts w:ascii="Calibri" w:eastAsia="Times New Roman" w:hAnsi="Calibri" w:cs="Times New Roman"/>
        </w:rPr>
        <w:t>Rogers, E. M. (2005). Diffusion of innovations. NY: Free Press.</w:t>
      </w:r>
    </w:p>
    <w:p w:rsidR="009B12A4" w:rsidRPr="00376D07" w:rsidRDefault="009B12A4" w:rsidP="009B12A4">
      <w:pPr>
        <w:spacing w:after="0" w:line="240" w:lineRule="auto"/>
        <w:rPr>
          <w:rFonts w:ascii="Calibri" w:eastAsia="Times New Roman" w:hAnsi="Calibri" w:cs="Times New Roman"/>
        </w:rPr>
      </w:pPr>
      <w:r w:rsidRPr="00376D07">
        <w:rPr>
          <w:rFonts w:ascii="Calibri" w:eastAsia="Times New Roman" w:hAnsi="Calibri" w:cs="Times New Roman"/>
        </w:rPr>
        <w:t> </w:t>
      </w:r>
    </w:p>
    <w:p w:rsidR="009B12A4" w:rsidRPr="00376D07" w:rsidRDefault="009B12A4" w:rsidP="009B12A4">
      <w:pPr>
        <w:spacing w:after="0" w:line="240" w:lineRule="auto"/>
        <w:rPr>
          <w:rFonts w:ascii="Calibri" w:eastAsia="Times New Roman" w:hAnsi="Calibri" w:cs="Times New Roman"/>
        </w:rPr>
      </w:pPr>
      <w:proofErr w:type="spellStart"/>
      <w:r w:rsidRPr="00376D07">
        <w:rPr>
          <w:rFonts w:ascii="Calibri" w:eastAsia="Times New Roman" w:hAnsi="Calibri" w:cs="Times New Roman"/>
        </w:rPr>
        <w:t>Weimann</w:t>
      </w:r>
      <w:proofErr w:type="spellEnd"/>
      <w:r w:rsidRPr="00376D07">
        <w:rPr>
          <w:rFonts w:ascii="Calibri" w:eastAsia="Times New Roman" w:hAnsi="Calibri" w:cs="Times New Roman"/>
        </w:rPr>
        <w:t xml:space="preserve">, G. (1994). The </w:t>
      </w:r>
      <w:proofErr w:type="spellStart"/>
      <w:r w:rsidRPr="00376D07">
        <w:rPr>
          <w:rFonts w:ascii="Calibri" w:eastAsia="Times New Roman" w:hAnsi="Calibri" w:cs="Times New Roman"/>
        </w:rPr>
        <w:t>influentials</w:t>
      </w:r>
      <w:proofErr w:type="spellEnd"/>
      <w:r w:rsidRPr="00376D07">
        <w:rPr>
          <w:rFonts w:ascii="Calibri" w:eastAsia="Times New Roman" w:hAnsi="Calibri" w:cs="Times New Roman"/>
        </w:rPr>
        <w:t>. Albany, NY: State University of New York Press.</w:t>
      </w:r>
    </w:p>
    <w:p w:rsidR="009B12A4" w:rsidRPr="00760781" w:rsidRDefault="009B12A4" w:rsidP="00E81800">
      <w:pPr>
        <w:spacing w:after="0" w:line="240" w:lineRule="auto"/>
        <w:ind w:left="540"/>
        <w:textAlignment w:val="center"/>
        <w:rPr>
          <w:rFonts w:ascii="Calibri" w:eastAsia="Times New Roman" w:hAnsi="Calibri" w:cs="Times New Roman"/>
        </w:rPr>
      </w:pPr>
    </w:p>
    <w:p w:rsidR="00A11DCF" w:rsidRDefault="00A11DCF" w:rsidP="00BB5FD7"/>
    <w:p w:rsidR="00A11DCF" w:rsidRDefault="00A11DCF" w:rsidP="00BB5FD7"/>
    <w:p w:rsidR="00C71F25" w:rsidRDefault="00C71F25" w:rsidP="00BB5FD7"/>
    <w:p w:rsidR="00C71F25" w:rsidRDefault="00C71F25" w:rsidP="00BB5FD7"/>
    <w:p w:rsidR="00C71F25" w:rsidRDefault="00C71F25" w:rsidP="00BB5FD7"/>
    <w:p w:rsidR="003300F6" w:rsidRDefault="003300F6" w:rsidP="00BB5FD7"/>
    <w:p w:rsidR="003300F6" w:rsidRDefault="003300F6" w:rsidP="00BB5FD7"/>
    <w:p w:rsidR="003300F6" w:rsidRPr="00BB5FD7" w:rsidRDefault="003300F6" w:rsidP="00BB5FD7"/>
    <w:sectPr w:rsidR="003300F6" w:rsidRPr="00BB5FD7">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C770D" w:rsidRDefault="00CC770D" w:rsidP="0002424B">
      <w:pPr>
        <w:spacing w:after="0" w:line="240" w:lineRule="auto"/>
      </w:pPr>
      <w:r>
        <w:separator/>
      </w:r>
    </w:p>
  </w:endnote>
  <w:endnote w:type="continuationSeparator" w:id="0">
    <w:p w:rsidR="00CC770D" w:rsidRDefault="00CC770D" w:rsidP="000242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98663927"/>
      <w:docPartObj>
        <w:docPartGallery w:val="Page Numbers (Bottom of Page)"/>
        <w:docPartUnique/>
      </w:docPartObj>
    </w:sdtPr>
    <w:sdtEndPr>
      <w:rPr>
        <w:noProof/>
      </w:rPr>
    </w:sdtEndPr>
    <w:sdtContent>
      <w:p w:rsidR="0002424B" w:rsidRDefault="0002424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02424B" w:rsidRDefault="000242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C770D" w:rsidRDefault="00CC770D" w:rsidP="0002424B">
      <w:pPr>
        <w:spacing w:after="0" w:line="240" w:lineRule="auto"/>
      </w:pPr>
      <w:r>
        <w:separator/>
      </w:r>
    </w:p>
  </w:footnote>
  <w:footnote w:type="continuationSeparator" w:id="0">
    <w:p w:rsidR="00CC770D" w:rsidRDefault="00CC770D" w:rsidP="000242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CB7FBB"/>
    <w:multiLevelType w:val="multilevel"/>
    <w:tmpl w:val="D5D8731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0DD6789"/>
    <w:multiLevelType w:val="multilevel"/>
    <w:tmpl w:val="687E0D1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D9B565D"/>
    <w:multiLevelType w:val="hybridMultilevel"/>
    <w:tmpl w:val="C53413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CE82DA6"/>
    <w:multiLevelType w:val="multilevel"/>
    <w:tmpl w:val="EF4CC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3"/>
  </w:num>
  <w:num w:numId="3">
    <w:abstractNumId w:val="0"/>
    <w:lvlOverride w:ilvl="0">
      <w:startOverride w:val="1"/>
    </w:lvlOverride>
  </w:num>
  <w:num w:numId="4">
    <w:abstractNumId w:val="0"/>
    <w:lvlOverride w:ilvl="0"/>
    <w:lvlOverride w:ilvl="1">
      <w:startOverride w:val="1"/>
    </w:lvlOverride>
  </w:num>
  <w:num w:numId="5">
    <w:abstractNumId w:val="0"/>
    <w:lvlOverride w:ilvl="0"/>
    <w:lvlOverride w:ilvl="1"/>
    <w:lvlOverride w:ilvl="2">
      <w:startOverride w:val="1"/>
    </w:lvlOverride>
  </w:num>
  <w:num w:numId="6">
    <w:abstractNumId w:val="0"/>
    <w:lvlOverride w:ilvl="0"/>
    <w:lvlOverride w:ilvl="1"/>
    <w:lvlOverride w:ilvl="2"/>
    <w:lvlOverride w:ilvl="3">
      <w:startOverride w:val="1"/>
    </w:lvlOverride>
  </w:num>
  <w:num w:numId="7">
    <w:abstractNumId w:val="0"/>
    <w:lvlOverride w:ilvl="0"/>
    <w:lvlOverride w:ilvl="1"/>
    <w:lvlOverride w:ilvl="2">
      <w:startOverride w:val="1"/>
    </w:lvlOverride>
    <w:lvlOverride w:ilvl="3"/>
  </w:num>
  <w:num w:numId="8">
    <w:abstractNumId w:val="1"/>
    <w:lvlOverride w:ilvl="0">
      <w:startOverride w:val="2"/>
    </w:lvlOverride>
  </w:num>
  <w:num w:numId="9">
    <w:abstractNumId w:val="1"/>
    <w:lvlOverride w:ilvl="0"/>
    <w:lvlOverride w:ilvl="1">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0EC"/>
    <w:rsid w:val="0002424B"/>
    <w:rsid w:val="000638A8"/>
    <w:rsid w:val="0014679E"/>
    <w:rsid w:val="001C134D"/>
    <w:rsid w:val="002209D6"/>
    <w:rsid w:val="00225531"/>
    <w:rsid w:val="002C626B"/>
    <w:rsid w:val="002D1CDD"/>
    <w:rsid w:val="00314F69"/>
    <w:rsid w:val="003300F6"/>
    <w:rsid w:val="00347296"/>
    <w:rsid w:val="003C551B"/>
    <w:rsid w:val="004019B8"/>
    <w:rsid w:val="00446EF8"/>
    <w:rsid w:val="004E0FBA"/>
    <w:rsid w:val="005570EC"/>
    <w:rsid w:val="00591553"/>
    <w:rsid w:val="006756C9"/>
    <w:rsid w:val="0068334C"/>
    <w:rsid w:val="006D05A1"/>
    <w:rsid w:val="00703EF7"/>
    <w:rsid w:val="00777A95"/>
    <w:rsid w:val="00793F34"/>
    <w:rsid w:val="007D53A5"/>
    <w:rsid w:val="007E4A0D"/>
    <w:rsid w:val="008D3286"/>
    <w:rsid w:val="00937186"/>
    <w:rsid w:val="00962BA8"/>
    <w:rsid w:val="009B12A4"/>
    <w:rsid w:val="00A11DCF"/>
    <w:rsid w:val="00A20E43"/>
    <w:rsid w:val="00BB5FD7"/>
    <w:rsid w:val="00BC0E45"/>
    <w:rsid w:val="00C71F25"/>
    <w:rsid w:val="00C73C7A"/>
    <w:rsid w:val="00CC770D"/>
    <w:rsid w:val="00D905AE"/>
    <w:rsid w:val="00E81800"/>
    <w:rsid w:val="00EA71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4A1CC"/>
  <w15:chartTrackingRefBased/>
  <w15:docId w15:val="{2132814B-370E-4103-BB58-BEE30A128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4F6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E4A0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4679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626B"/>
    <w:pPr>
      <w:ind w:left="720"/>
      <w:contextualSpacing/>
    </w:pPr>
  </w:style>
  <w:style w:type="character" w:customStyle="1" w:styleId="Heading1Char">
    <w:name w:val="Heading 1 Char"/>
    <w:basedOn w:val="DefaultParagraphFont"/>
    <w:link w:val="Heading1"/>
    <w:uiPriority w:val="9"/>
    <w:rsid w:val="00314F6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E4A0D"/>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7E4A0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E4A0D"/>
    <w:rPr>
      <w:rFonts w:ascii="Segoe UI" w:hAnsi="Segoe UI" w:cs="Segoe UI"/>
      <w:sz w:val="18"/>
      <w:szCs w:val="18"/>
    </w:rPr>
  </w:style>
  <w:style w:type="paragraph" w:styleId="Caption">
    <w:name w:val="caption"/>
    <w:basedOn w:val="Normal"/>
    <w:next w:val="Normal"/>
    <w:uiPriority w:val="35"/>
    <w:unhideWhenUsed/>
    <w:qFormat/>
    <w:rsid w:val="001C134D"/>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02424B"/>
    <w:pPr>
      <w:outlineLvl w:val="9"/>
    </w:pPr>
  </w:style>
  <w:style w:type="paragraph" w:styleId="TOC1">
    <w:name w:val="toc 1"/>
    <w:basedOn w:val="Normal"/>
    <w:next w:val="Normal"/>
    <w:autoRedefine/>
    <w:uiPriority w:val="39"/>
    <w:unhideWhenUsed/>
    <w:rsid w:val="0002424B"/>
    <w:pPr>
      <w:spacing w:after="100"/>
    </w:pPr>
  </w:style>
  <w:style w:type="paragraph" w:styleId="TOC2">
    <w:name w:val="toc 2"/>
    <w:basedOn w:val="Normal"/>
    <w:next w:val="Normal"/>
    <w:autoRedefine/>
    <w:uiPriority w:val="39"/>
    <w:unhideWhenUsed/>
    <w:rsid w:val="0002424B"/>
    <w:pPr>
      <w:spacing w:after="100"/>
      <w:ind w:left="220"/>
    </w:pPr>
  </w:style>
  <w:style w:type="character" w:styleId="Hyperlink">
    <w:name w:val="Hyperlink"/>
    <w:basedOn w:val="DefaultParagraphFont"/>
    <w:uiPriority w:val="99"/>
    <w:unhideWhenUsed/>
    <w:rsid w:val="0002424B"/>
    <w:rPr>
      <w:color w:val="0563C1" w:themeColor="hyperlink"/>
      <w:u w:val="single"/>
    </w:rPr>
  </w:style>
  <w:style w:type="paragraph" w:styleId="TableofFigures">
    <w:name w:val="table of figures"/>
    <w:basedOn w:val="Normal"/>
    <w:next w:val="Normal"/>
    <w:uiPriority w:val="99"/>
    <w:unhideWhenUsed/>
    <w:rsid w:val="0002424B"/>
    <w:pPr>
      <w:spacing w:after="0"/>
    </w:pPr>
  </w:style>
  <w:style w:type="paragraph" w:styleId="Header">
    <w:name w:val="header"/>
    <w:basedOn w:val="Normal"/>
    <w:link w:val="HeaderChar"/>
    <w:uiPriority w:val="99"/>
    <w:unhideWhenUsed/>
    <w:rsid w:val="000242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424B"/>
  </w:style>
  <w:style w:type="paragraph" w:styleId="Footer">
    <w:name w:val="footer"/>
    <w:basedOn w:val="Normal"/>
    <w:link w:val="FooterChar"/>
    <w:uiPriority w:val="99"/>
    <w:unhideWhenUsed/>
    <w:rsid w:val="000242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424B"/>
  </w:style>
  <w:style w:type="character" w:customStyle="1" w:styleId="Heading3Char">
    <w:name w:val="Heading 3 Char"/>
    <w:basedOn w:val="DefaultParagraphFont"/>
    <w:link w:val="Heading3"/>
    <w:uiPriority w:val="9"/>
    <w:semiHidden/>
    <w:rsid w:val="0014679E"/>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1467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972524">
      <w:bodyDiv w:val="1"/>
      <w:marLeft w:val="0"/>
      <w:marRight w:val="0"/>
      <w:marTop w:val="0"/>
      <w:marBottom w:val="0"/>
      <w:divBdr>
        <w:top w:val="none" w:sz="0" w:space="0" w:color="auto"/>
        <w:left w:val="none" w:sz="0" w:space="0" w:color="auto"/>
        <w:bottom w:val="none" w:sz="0" w:space="0" w:color="auto"/>
        <w:right w:val="none" w:sz="0" w:space="0" w:color="auto"/>
      </w:divBdr>
    </w:div>
    <w:div w:id="897932186">
      <w:bodyDiv w:val="1"/>
      <w:marLeft w:val="0"/>
      <w:marRight w:val="0"/>
      <w:marTop w:val="0"/>
      <w:marBottom w:val="0"/>
      <w:divBdr>
        <w:top w:val="none" w:sz="0" w:space="0" w:color="auto"/>
        <w:left w:val="none" w:sz="0" w:space="0" w:color="auto"/>
        <w:bottom w:val="none" w:sz="0" w:space="0" w:color="auto"/>
        <w:right w:val="none" w:sz="0" w:space="0" w:color="auto"/>
      </w:divBdr>
    </w:div>
    <w:div w:id="1254317404">
      <w:marLeft w:val="0"/>
      <w:marRight w:val="0"/>
      <w:marTop w:val="0"/>
      <w:marBottom w:val="0"/>
      <w:divBdr>
        <w:top w:val="none" w:sz="0" w:space="0" w:color="auto"/>
        <w:left w:val="none" w:sz="0" w:space="0" w:color="auto"/>
        <w:bottom w:val="none" w:sz="0" w:space="0" w:color="auto"/>
        <w:right w:val="none" w:sz="0" w:space="0" w:color="auto"/>
      </w:divBdr>
      <w:divsChild>
        <w:div w:id="546797345">
          <w:marLeft w:val="0"/>
          <w:marRight w:val="0"/>
          <w:marTop w:val="0"/>
          <w:marBottom w:val="0"/>
          <w:divBdr>
            <w:top w:val="none" w:sz="0" w:space="0" w:color="auto"/>
            <w:left w:val="none" w:sz="0" w:space="0" w:color="auto"/>
            <w:bottom w:val="none" w:sz="0" w:space="0" w:color="auto"/>
            <w:right w:val="none" w:sz="0" w:space="0" w:color="auto"/>
          </w:divBdr>
        </w:div>
      </w:divsChild>
    </w:div>
    <w:div w:id="1273124895">
      <w:marLeft w:val="0"/>
      <w:marRight w:val="0"/>
      <w:marTop w:val="0"/>
      <w:marBottom w:val="0"/>
      <w:divBdr>
        <w:top w:val="none" w:sz="0" w:space="0" w:color="auto"/>
        <w:left w:val="none" w:sz="0" w:space="0" w:color="auto"/>
        <w:bottom w:val="none" w:sz="0" w:space="0" w:color="auto"/>
        <w:right w:val="none" w:sz="0" w:space="0" w:color="auto"/>
      </w:divBdr>
      <w:divsChild>
        <w:div w:id="5268752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CGN38.github.io/bluejacket_network"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F73203-0354-4436-BF34-7B388B93A7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17383</TotalTime>
  <Pages>11</Pages>
  <Words>2069</Words>
  <Characters>11798</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Petrie</dc:creator>
  <cp:keywords/>
  <dc:description/>
  <cp:lastModifiedBy>Steve Petrie</cp:lastModifiedBy>
  <cp:revision>2</cp:revision>
  <dcterms:created xsi:type="dcterms:W3CDTF">2019-10-13T13:21:00Z</dcterms:created>
  <dcterms:modified xsi:type="dcterms:W3CDTF">2019-10-25T16:28:00Z</dcterms:modified>
</cp:coreProperties>
</file>