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4231" w:rsidRPr="00B738CA" w:rsidRDefault="009B4231" w:rsidP="009B4231">
      <w:pPr>
        <w:jc w:val="center"/>
        <w:rPr>
          <w:rFonts w:ascii="Times New Roman" w:hAnsi="Times New Roman" w:cs="Times New Roman"/>
          <w:b/>
          <w:bCs/>
          <w:sz w:val="28"/>
          <w:szCs w:val="28"/>
        </w:rPr>
      </w:pPr>
      <w:bookmarkStart w:id="0" w:name="_GoBack"/>
      <w:r w:rsidRPr="00B738CA">
        <w:rPr>
          <w:rFonts w:ascii="Times New Roman" w:hAnsi="Times New Roman" w:cs="Times New Roman"/>
          <w:b/>
          <w:bCs/>
          <w:sz w:val="28"/>
          <w:szCs w:val="28"/>
        </w:rPr>
        <w:t>MUTUAL NON-DISCLOSURE AGREEMENT</w:t>
      </w:r>
    </w:p>
    <w:bookmarkEnd w:id="0"/>
    <w:p w:rsidR="009B4231" w:rsidRPr="009B4231" w:rsidRDefault="009B4231" w:rsidP="009B4231">
      <w:pPr>
        <w:rPr>
          <w:rFonts w:ascii="Times New Roman" w:hAnsi="Times New Roman" w:cs="Times New Roman"/>
          <w:sz w:val="24"/>
          <w:szCs w:val="24"/>
        </w:rPr>
      </w:pPr>
      <w:r w:rsidRPr="009B4231">
        <w:rPr>
          <w:rFonts w:ascii="Times New Roman" w:hAnsi="Times New Roman" w:cs="Times New Roman"/>
          <w:b/>
          <w:bCs/>
          <w:sz w:val="24"/>
          <w:szCs w:val="24"/>
        </w:rPr>
        <w:t>This Mutual Non-Disclosure Agreement</w:t>
      </w:r>
      <w:r w:rsidRPr="009B4231">
        <w:rPr>
          <w:rFonts w:ascii="Times New Roman" w:hAnsi="Times New Roman" w:cs="Times New Roman"/>
          <w:sz w:val="24"/>
          <w:szCs w:val="24"/>
        </w:rPr>
        <w:t xml:space="preserve"> (“Agreement”) is entered into as of [Insert Date] (“Effective Date”) by and between:</w:t>
      </w:r>
    </w:p>
    <w:p w:rsidR="009B4231" w:rsidRPr="009B4231" w:rsidRDefault="009B4231" w:rsidP="009B4231">
      <w:pPr>
        <w:jc w:val="center"/>
        <w:rPr>
          <w:rFonts w:ascii="Times New Roman" w:hAnsi="Times New Roman" w:cs="Times New Roman"/>
          <w:sz w:val="24"/>
          <w:szCs w:val="24"/>
        </w:rPr>
      </w:pPr>
      <w:r w:rsidRPr="009B4231">
        <w:rPr>
          <w:rFonts w:ascii="Times New Roman" w:hAnsi="Times New Roman" w:cs="Times New Roman"/>
          <w:b/>
          <w:bCs/>
          <w:sz w:val="24"/>
          <w:szCs w:val="24"/>
        </w:rPr>
        <w:t>Disclosing Party:</w:t>
      </w:r>
      <w:r w:rsidRPr="009B4231">
        <w:rPr>
          <w:rFonts w:ascii="Times New Roman" w:hAnsi="Times New Roman" w:cs="Times New Roman"/>
          <w:sz w:val="24"/>
          <w:szCs w:val="24"/>
        </w:rPr>
        <w:br/>
      </w:r>
      <w:r w:rsidRPr="009B4231">
        <w:rPr>
          <w:rFonts w:ascii="Times New Roman" w:hAnsi="Times New Roman" w:cs="Times New Roman"/>
          <w:b/>
          <w:bCs/>
          <w:sz w:val="24"/>
          <w:szCs w:val="24"/>
        </w:rPr>
        <w:t xml:space="preserve">Edward </w:t>
      </w:r>
      <w:proofErr w:type="spellStart"/>
      <w:r w:rsidRPr="009B4231">
        <w:rPr>
          <w:rFonts w:ascii="Times New Roman" w:hAnsi="Times New Roman" w:cs="Times New Roman"/>
          <w:b/>
          <w:bCs/>
          <w:sz w:val="24"/>
          <w:szCs w:val="24"/>
        </w:rPr>
        <w:t>Buhidar</w:t>
      </w:r>
      <w:proofErr w:type="spellEnd"/>
      <w:r w:rsidRPr="009B4231">
        <w:rPr>
          <w:rFonts w:ascii="Times New Roman" w:hAnsi="Times New Roman" w:cs="Times New Roman"/>
          <w:sz w:val="24"/>
          <w:szCs w:val="24"/>
        </w:rPr>
        <w:t xml:space="preserve">, founder of </w:t>
      </w:r>
      <w:proofErr w:type="spellStart"/>
      <w:r w:rsidRPr="009B4231">
        <w:rPr>
          <w:rFonts w:ascii="Times New Roman" w:hAnsi="Times New Roman" w:cs="Times New Roman"/>
          <w:sz w:val="24"/>
          <w:szCs w:val="24"/>
        </w:rPr>
        <w:t>OGZPrime</w:t>
      </w:r>
      <w:proofErr w:type="spellEnd"/>
      <w:r w:rsidRPr="009B4231">
        <w:rPr>
          <w:rFonts w:ascii="Times New Roman" w:hAnsi="Times New Roman" w:cs="Times New Roman"/>
          <w:sz w:val="24"/>
          <w:szCs w:val="24"/>
        </w:rPr>
        <w:t>, with a principal business address in Corpus Christi, Texas, United States (“Disclosing Party” or “</w:t>
      </w:r>
      <w:proofErr w:type="spellStart"/>
      <w:r w:rsidRPr="009B4231">
        <w:rPr>
          <w:rFonts w:ascii="Times New Roman" w:hAnsi="Times New Roman" w:cs="Times New Roman"/>
          <w:sz w:val="24"/>
          <w:szCs w:val="24"/>
        </w:rPr>
        <w:t>OGZPrime</w:t>
      </w:r>
      <w:proofErr w:type="spellEnd"/>
      <w:r w:rsidRPr="009B4231">
        <w:rPr>
          <w:rFonts w:ascii="Times New Roman" w:hAnsi="Times New Roman" w:cs="Times New Roman"/>
          <w:sz w:val="24"/>
          <w:szCs w:val="24"/>
        </w:rPr>
        <w:t>”);</w:t>
      </w:r>
    </w:p>
    <w:p w:rsidR="009B4231" w:rsidRPr="009B4231" w:rsidRDefault="009B4231" w:rsidP="009B4231">
      <w:pPr>
        <w:jc w:val="center"/>
        <w:rPr>
          <w:rFonts w:ascii="Times New Roman" w:hAnsi="Times New Roman" w:cs="Times New Roman"/>
          <w:sz w:val="24"/>
          <w:szCs w:val="24"/>
        </w:rPr>
      </w:pPr>
      <w:r w:rsidRPr="009B4231">
        <w:rPr>
          <w:rFonts w:ascii="Times New Roman" w:hAnsi="Times New Roman" w:cs="Times New Roman"/>
          <w:b/>
          <w:bCs/>
          <w:sz w:val="24"/>
          <w:szCs w:val="24"/>
        </w:rPr>
        <w:t>Receiving Party</w:t>
      </w:r>
      <w:proofErr w:type="gramStart"/>
      <w:r w:rsidRPr="009B4231">
        <w:rPr>
          <w:rFonts w:ascii="Times New Roman" w:hAnsi="Times New Roman" w:cs="Times New Roman"/>
          <w:b/>
          <w:bCs/>
          <w:sz w:val="24"/>
          <w:szCs w:val="24"/>
        </w:rPr>
        <w:t>:</w:t>
      </w:r>
      <w:proofErr w:type="gramEnd"/>
      <w:r w:rsidRPr="009B4231">
        <w:rPr>
          <w:rFonts w:ascii="Times New Roman" w:hAnsi="Times New Roman" w:cs="Times New Roman"/>
          <w:sz w:val="24"/>
          <w:szCs w:val="24"/>
        </w:rPr>
        <w:br/>
        <w:t>[Insert Name of Collaborator/Developer], with an address at [Insert Address] (“Receiving Party”);</w:t>
      </w:r>
    </w:p>
    <w:p w:rsidR="009B4231" w:rsidRPr="009B4231" w:rsidRDefault="009B4231" w:rsidP="009B4231">
      <w:pPr>
        <w:rPr>
          <w:rFonts w:ascii="Times New Roman" w:hAnsi="Times New Roman" w:cs="Times New Roman"/>
          <w:sz w:val="24"/>
          <w:szCs w:val="24"/>
        </w:rPr>
      </w:pPr>
      <w:r w:rsidRPr="009B4231">
        <w:rPr>
          <w:rFonts w:ascii="Times New Roman" w:hAnsi="Times New Roman" w:cs="Times New Roman"/>
          <w:sz w:val="24"/>
          <w:szCs w:val="24"/>
        </w:rPr>
        <w:t>Each a “Party” and collectively, the “Parties.”</w:t>
      </w:r>
    </w:p>
    <w:p w:rsidR="009B4231" w:rsidRPr="009B4231" w:rsidRDefault="009B4231" w:rsidP="009B4231">
      <w:pPr>
        <w:rPr>
          <w:rFonts w:ascii="Times New Roman" w:hAnsi="Times New Roman" w:cs="Times New Roman"/>
          <w:sz w:val="24"/>
          <w:szCs w:val="24"/>
        </w:rPr>
      </w:pPr>
      <w:r w:rsidRPr="009B4231">
        <w:rPr>
          <w:rFonts w:ascii="Times New Roman" w:hAnsi="Times New Roman" w:cs="Times New Roman"/>
          <w:sz w:val="24"/>
          <w:szCs w:val="24"/>
        </w:rPr>
        <w:pict>
          <v:rect id="_x0000_i1025" style="width:0;height:1.5pt" o:hralign="center" o:hrstd="t" o:hr="t" fillcolor="#a0a0a0" stroked="f"/>
        </w:pict>
      </w:r>
    </w:p>
    <w:p w:rsidR="009B4231" w:rsidRPr="009B4231" w:rsidRDefault="009B4231" w:rsidP="009B4231">
      <w:pPr>
        <w:rPr>
          <w:rFonts w:ascii="Times New Roman" w:hAnsi="Times New Roman" w:cs="Times New Roman"/>
          <w:b/>
          <w:bCs/>
          <w:sz w:val="24"/>
          <w:szCs w:val="24"/>
        </w:rPr>
      </w:pPr>
      <w:r w:rsidRPr="009B4231">
        <w:rPr>
          <w:rFonts w:ascii="Times New Roman" w:hAnsi="Times New Roman" w:cs="Times New Roman"/>
          <w:b/>
          <w:bCs/>
          <w:sz w:val="24"/>
          <w:szCs w:val="24"/>
        </w:rPr>
        <w:t>1. Purpose</w:t>
      </w:r>
    </w:p>
    <w:p w:rsidR="009B4231" w:rsidRPr="009B4231" w:rsidRDefault="009B4231" w:rsidP="009B4231">
      <w:pPr>
        <w:rPr>
          <w:rFonts w:ascii="Times New Roman" w:hAnsi="Times New Roman" w:cs="Times New Roman"/>
          <w:sz w:val="24"/>
          <w:szCs w:val="24"/>
        </w:rPr>
      </w:pPr>
      <w:r w:rsidRPr="009B4231">
        <w:rPr>
          <w:rFonts w:ascii="Times New Roman" w:hAnsi="Times New Roman" w:cs="Times New Roman"/>
          <w:sz w:val="24"/>
          <w:szCs w:val="24"/>
        </w:rPr>
        <w:t xml:space="preserve">The Parties intend to engage in discussions and potential collaboration regarding </w:t>
      </w:r>
      <w:proofErr w:type="spellStart"/>
      <w:r w:rsidRPr="009B4231">
        <w:rPr>
          <w:rFonts w:ascii="Times New Roman" w:hAnsi="Times New Roman" w:cs="Times New Roman"/>
          <w:sz w:val="24"/>
          <w:szCs w:val="24"/>
        </w:rPr>
        <w:t>OGZPrime</w:t>
      </w:r>
      <w:proofErr w:type="spellEnd"/>
      <w:r w:rsidRPr="009B4231">
        <w:rPr>
          <w:rFonts w:ascii="Times New Roman" w:hAnsi="Times New Roman" w:cs="Times New Roman"/>
          <w:sz w:val="24"/>
          <w:szCs w:val="24"/>
        </w:rPr>
        <w:t>, an AI-powered algorithmic trading software platform. In connection with these discussions, it may be necessary for either Party to disclose or exchange confidential information. This Agreement governs the protection, use, and disclosure of such information.</w:t>
      </w:r>
    </w:p>
    <w:p w:rsidR="009B4231" w:rsidRPr="009B4231" w:rsidRDefault="009B4231" w:rsidP="009B4231">
      <w:pPr>
        <w:rPr>
          <w:rFonts w:ascii="Times New Roman" w:hAnsi="Times New Roman" w:cs="Times New Roman"/>
          <w:sz w:val="24"/>
          <w:szCs w:val="24"/>
        </w:rPr>
      </w:pPr>
      <w:r w:rsidRPr="009B4231">
        <w:rPr>
          <w:rFonts w:ascii="Times New Roman" w:hAnsi="Times New Roman" w:cs="Times New Roman"/>
          <w:sz w:val="24"/>
          <w:szCs w:val="24"/>
        </w:rPr>
        <w:pict>
          <v:rect id="_x0000_i1026" style="width:0;height:1.5pt" o:hralign="center" o:hrstd="t" o:hr="t" fillcolor="#a0a0a0" stroked="f"/>
        </w:pict>
      </w:r>
    </w:p>
    <w:p w:rsidR="009B4231" w:rsidRPr="009B4231" w:rsidRDefault="009B4231" w:rsidP="009B4231">
      <w:pPr>
        <w:rPr>
          <w:rFonts w:ascii="Times New Roman" w:hAnsi="Times New Roman" w:cs="Times New Roman"/>
          <w:b/>
          <w:bCs/>
          <w:sz w:val="24"/>
          <w:szCs w:val="24"/>
        </w:rPr>
      </w:pPr>
      <w:r w:rsidRPr="009B4231">
        <w:rPr>
          <w:rFonts w:ascii="Times New Roman" w:hAnsi="Times New Roman" w:cs="Times New Roman"/>
          <w:b/>
          <w:bCs/>
          <w:sz w:val="24"/>
          <w:szCs w:val="24"/>
        </w:rPr>
        <w:t>2. Definition of Confidential Information</w:t>
      </w:r>
    </w:p>
    <w:p w:rsidR="009B4231" w:rsidRPr="009B4231" w:rsidRDefault="009B4231" w:rsidP="009B4231">
      <w:pPr>
        <w:rPr>
          <w:rFonts w:ascii="Times New Roman" w:hAnsi="Times New Roman" w:cs="Times New Roman"/>
          <w:sz w:val="24"/>
          <w:szCs w:val="24"/>
        </w:rPr>
      </w:pPr>
      <w:r w:rsidRPr="009B4231">
        <w:rPr>
          <w:rFonts w:ascii="Times New Roman" w:hAnsi="Times New Roman" w:cs="Times New Roman"/>
          <w:sz w:val="24"/>
          <w:szCs w:val="24"/>
        </w:rPr>
        <w:t>“Confidential Information” means any data, material, trade secret, technical know-how, software architecture, proprietary algorithms, backend logic, strategy modules, product roadmaps, source code, designs, infrastructure descriptions, user analytics, business plans, or other information disclosed in written, oral, visual, electronic, or any other form that is:</w:t>
      </w:r>
    </w:p>
    <w:p w:rsidR="009B4231" w:rsidRPr="009B4231" w:rsidRDefault="009B4231" w:rsidP="009B4231">
      <w:pPr>
        <w:numPr>
          <w:ilvl w:val="0"/>
          <w:numId w:val="1"/>
        </w:numPr>
        <w:rPr>
          <w:rFonts w:ascii="Times New Roman" w:hAnsi="Times New Roman" w:cs="Times New Roman"/>
          <w:sz w:val="24"/>
          <w:szCs w:val="24"/>
        </w:rPr>
      </w:pPr>
      <w:r w:rsidRPr="009B4231">
        <w:rPr>
          <w:rFonts w:ascii="Times New Roman" w:hAnsi="Times New Roman" w:cs="Times New Roman"/>
          <w:sz w:val="24"/>
          <w:szCs w:val="24"/>
        </w:rPr>
        <w:t>Marked as “confidential” or “proprietary”;</w:t>
      </w:r>
    </w:p>
    <w:p w:rsidR="009B4231" w:rsidRPr="009B4231" w:rsidRDefault="009B4231" w:rsidP="009B4231">
      <w:pPr>
        <w:numPr>
          <w:ilvl w:val="0"/>
          <w:numId w:val="1"/>
        </w:numPr>
        <w:rPr>
          <w:rFonts w:ascii="Times New Roman" w:hAnsi="Times New Roman" w:cs="Times New Roman"/>
          <w:sz w:val="24"/>
          <w:szCs w:val="24"/>
        </w:rPr>
      </w:pPr>
      <w:r w:rsidRPr="009B4231">
        <w:rPr>
          <w:rFonts w:ascii="Times New Roman" w:hAnsi="Times New Roman" w:cs="Times New Roman"/>
          <w:sz w:val="24"/>
          <w:szCs w:val="24"/>
        </w:rPr>
        <w:t>Identified as confidential at the time of disclosure; or</w:t>
      </w:r>
    </w:p>
    <w:p w:rsidR="009B4231" w:rsidRPr="009B4231" w:rsidRDefault="009B4231" w:rsidP="009B4231">
      <w:pPr>
        <w:numPr>
          <w:ilvl w:val="0"/>
          <w:numId w:val="1"/>
        </w:numPr>
        <w:rPr>
          <w:rFonts w:ascii="Times New Roman" w:hAnsi="Times New Roman" w:cs="Times New Roman"/>
          <w:sz w:val="24"/>
          <w:szCs w:val="24"/>
        </w:rPr>
      </w:pPr>
      <w:r w:rsidRPr="009B4231">
        <w:rPr>
          <w:rFonts w:ascii="Times New Roman" w:hAnsi="Times New Roman" w:cs="Times New Roman"/>
          <w:sz w:val="24"/>
          <w:szCs w:val="24"/>
        </w:rPr>
        <w:t>Would reasonably be understood to be confidential under the circumstances.</w:t>
      </w:r>
    </w:p>
    <w:p w:rsidR="009B4231" w:rsidRPr="009B4231" w:rsidRDefault="009B4231" w:rsidP="009B4231">
      <w:pPr>
        <w:rPr>
          <w:rFonts w:ascii="Times New Roman" w:hAnsi="Times New Roman" w:cs="Times New Roman"/>
          <w:sz w:val="24"/>
          <w:szCs w:val="24"/>
        </w:rPr>
      </w:pPr>
      <w:r w:rsidRPr="009B4231">
        <w:rPr>
          <w:rFonts w:ascii="Times New Roman" w:hAnsi="Times New Roman" w:cs="Times New Roman"/>
          <w:sz w:val="24"/>
          <w:szCs w:val="24"/>
        </w:rPr>
        <w:t>Confidential Information also includes any copies, notes, analyses, summaries, derivatives, or other materials based on or containing such information.</w:t>
      </w:r>
    </w:p>
    <w:p w:rsidR="009B4231" w:rsidRPr="009B4231" w:rsidRDefault="009B4231" w:rsidP="009B4231">
      <w:pPr>
        <w:rPr>
          <w:rFonts w:ascii="Times New Roman" w:hAnsi="Times New Roman" w:cs="Times New Roman"/>
          <w:sz w:val="24"/>
          <w:szCs w:val="24"/>
        </w:rPr>
      </w:pPr>
      <w:r w:rsidRPr="009B4231">
        <w:rPr>
          <w:rFonts w:ascii="Times New Roman" w:hAnsi="Times New Roman" w:cs="Times New Roman"/>
          <w:sz w:val="24"/>
          <w:szCs w:val="24"/>
        </w:rPr>
        <w:pict>
          <v:rect id="_x0000_i1027" style="width:0;height:1.5pt" o:hralign="center" o:hrstd="t" o:hr="t" fillcolor="#a0a0a0" stroked="f"/>
        </w:pict>
      </w:r>
    </w:p>
    <w:p w:rsidR="009B4231" w:rsidRPr="009B4231" w:rsidRDefault="009B4231" w:rsidP="009B4231">
      <w:pPr>
        <w:rPr>
          <w:rFonts w:ascii="Times New Roman" w:hAnsi="Times New Roman" w:cs="Times New Roman"/>
          <w:b/>
          <w:bCs/>
          <w:sz w:val="24"/>
          <w:szCs w:val="24"/>
        </w:rPr>
      </w:pPr>
      <w:r w:rsidRPr="009B4231">
        <w:rPr>
          <w:rFonts w:ascii="Times New Roman" w:hAnsi="Times New Roman" w:cs="Times New Roman"/>
          <w:b/>
          <w:bCs/>
          <w:sz w:val="24"/>
          <w:szCs w:val="24"/>
        </w:rPr>
        <w:t>3. Exclusions from Confidential Information</w:t>
      </w:r>
    </w:p>
    <w:p w:rsidR="009B4231" w:rsidRPr="009B4231" w:rsidRDefault="009B4231" w:rsidP="009B4231">
      <w:pPr>
        <w:rPr>
          <w:rFonts w:ascii="Times New Roman" w:hAnsi="Times New Roman" w:cs="Times New Roman"/>
          <w:sz w:val="24"/>
          <w:szCs w:val="24"/>
        </w:rPr>
      </w:pPr>
      <w:r w:rsidRPr="009B4231">
        <w:rPr>
          <w:rFonts w:ascii="Times New Roman" w:hAnsi="Times New Roman" w:cs="Times New Roman"/>
          <w:sz w:val="24"/>
          <w:szCs w:val="24"/>
        </w:rPr>
        <w:t>Confidential Information does not include information that:</w:t>
      </w:r>
    </w:p>
    <w:p w:rsidR="009B4231" w:rsidRPr="009B4231" w:rsidRDefault="009B4231" w:rsidP="009B4231">
      <w:pPr>
        <w:numPr>
          <w:ilvl w:val="0"/>
          <w:numId w:val="2"/>
        </w:numPr>
        <w:rPr>
          <w:rFonts w:ascii="Times New Roman" w:hAnsi="Times New Roman" w:cs="Times New Roman"/>
          <w:sz w:val="24"/>
          <w:szCs w:val="24"/>
        </w:rPr>
      </w:pPr>
      <w:r w:rsidRPr="009B4231">
        <w:rPr>
          <w:rFonts w:ascii="Times New Roman" w:hAnsi="Times New Roman" w:cs="Times New Roman"/>
          <w:sz w:val="24"/>
          <w:szCs w:val="24"/>
        </w:rPr>
        <w:t>Is or becomes publicly available without breach of this Agreement;</w:t>
      </w:r>
    </w:p>
    <w:p w:rsidR="009B4231" w:rsidRPr="009B4231" w:rsidRDefault="009B4231" w:rsidP="009B4231">
      <w:pPr>
        <w:numPr>
          <w:ilvl w:val="0"/>
          <w:numId w:val="2"/>
        </w:numPr>
        <w:rPr>
          <w:rFonts w:ascii="Times New Roman" w:hAnsi="Times New Roman" w:cs="Times New Roman"/>
          <w:sz w:val="24"/>
          <w:szCs w:val="24"/>
        </w:rPr>
      </w:pPr>
      <w:r w:rsidRPr="009B4231">
        <w:rPr>
          <w:rFonts w:ascii="Times New Roman" w:hAnsi="Times New Roman" w:cs="Times New Roman"/>
          <w:sz w:val="24"/>
          <w:szCs w:val="24"/>
        </w:rPr>
        <w:t>Was lawfully known to the Receiving Party prior to disclosure;</w:t>
      </w:r>
    </w:p>
    <w:p w:rsidR="009B4231" w:rsidRPr="009B4231" w:rsidRDefault="009B4231" w:rsidP="009B4231">
      <w:pPr>
        <w:numPr>
          <w:ilvl w:val="0"/>
          <w:numId w:val="2"/>
        </w:numPr>
        <w:rPr>
          <w:rFonts w:ascii="Times New Roman" w:hAnsi="Times New Roman" w:cs="Times New Roman"/>
          <w:sz w:val="24"/>
          <w:szCs w:val="24"/>
        </w:rPr>
      </w:pPr>
      <w:r w:rsidRPr="009B4231">
        <w:rPr>
          <w:rFonts w:ascii="Times New Roman" w:hAnsi="Times New Roman" w:cs="Times New Roman"/>
          <w:sz w:val="24"/>
          <w:szCs w:val="24"/>
        </w:rPr>
        <w:lastRenderedPageBreak/>
        <w:t>Is disclosed to the Receiving Party by a third party legally entitled to make such disclosure;</w:t>
      </w:r>
    </w:p>
    <w:p w:rsidR="009B4231" w:rsidRPr="009B4231" w:rsidRDefault="009B4231" w:rsidP="009B4231">
      <w:pPr>
        <w:numPr>
          <w:ilvl w:val="0"/>
          <w:numId w:val="2"/>
        </w:numPr>
        <w:rPr>
          <w:rFonts w:ascii="Times New Roman" w:hAnsi="Times New Roman" w:cs="Times New Roman"/>
          <w:sz w:val="24"/>
          <w:szCs w:val="24"/>
        </w:rPr>
      </w:pPr>
      <w:r w:rsidRPr="009B4231">
        <w:rPr>
          <w:rFonts w:ascii="Times New Roman" w:hAnsi="Times New Roman" w:cs="Times New Roman"/>
          <w:sz w:val="24"/>
          <w:szCs w:val="24"/>
        </w:rPr>
        <w:t>Is independently developed by the Receiving Party without use of or reference to the Disclosing Party’s Confidential Information.</w:t>
      </w:r>
    </w:p>
    <w:p w:rsidR="009B4231" w:rsidRPr="009B4231" w:rsidRDefault="009B4231" w:rsidP="009B4231">
      <w:pPr>
        <w:rPr>
          <w:rFonts w:ascii="Times New Roman" w:hAnsi="Times New Roman" w:cs="Times New Roman"/>
          <w:sz w:val="24"/>
          <w:szCs w:val="24"/>
        </w:rPr>
      </w:pPr>
      <w:r w:rsidRPr="009B4231">
        <w:rPr>
          <w:rFonts w:ascii="Times New Roman" w:hAnsi="Times New Roman" w:cs="Times New Roman"/>
          <w:sz w:val="24"/>
          <w:szCs w:val="24"/>
        </w:rPr>
        <w:pict>
          <v:rect id="_x0000_i1028" style="width:0;height:1.5pt" o:hralign="center" o:hrstd="t" o:hr="t" fillcolor="#a0a0a0" stroked="f"/>
        </w:pict>
      </w:r>
    </w:p>
    <w:p w:rsidR="009B4231" w:rsidRPr="009B4231" w:rsidRDefault="009B4231" w:rsidP="009B4231">
      <w:pPr>
        <w:rPr>
          <w:rFonts w:ascii="Times New Roman" w:hAnsi="Times New Roman" w:cs="Times New Roman"/>
          <w:b/>
          <w:bCs/>
          <w:sz w:val="24"/>
          <w:szCs w:val="24"/>
        </w:rPr>
      </w:pPr>
      <w:r w:rsidRPr="009B4231">
        <w:rPr>
          <w:rFonts w:ascii="Times New Roman" w:hAnsi="Times New Roman" w:cs="Times New Roman"/>
          <w:b/>
          <w:bCs/>
          <w:sz w:val="24"/>
          <w:szCs w:val="24"/>
        </w:rPr>
        <w:t>4. Obligations of Receiving Party</w:t>
      </w:r>
    </w:p>
    <w:p w:rsidR="009B4231" w:rsidRPr="009B4231" w:rsidRDefault="009B4231" w:rsidP="009B4231">
      <w:pPr>
        <w:rPr>
          <w:rFonts w:ascii="Times New Roman" w:hAnsi="Times New Roman" w:cs="Times New Roman"/>
          <w:sz w:val="24"/>
          <w:szCs w:val="24"/>
        </w:rPr>
      </w:pPr>
      <w:r w:rsidRPr="009B4231">
        <w:rPr>
          <w:rFonts w:ascii="Times New Roman" w:hAnsi="Times New Roman" w:cs="Times New Roman"/>
          <w:sz w:val="24"/>
          <w:szCs w:val="24"/>
        </w:rPr>
        <w:t>The Receiving Party agrees to:</w:t>
      </w:r>
    </w:p>
    <w:p w:rsidR="009B4231" w:rsidRPr="009B4231" w:rsidRDefault="009B4231" w:rsidP="009B4231">
      <w:pPr>
        <w:numPr>
          <w:ilvl w:val="0"/>
          <w:numId w:val="3"/>
        </w:numPr>
        <w:rPr>
          <w:rFonts w:ascii="Times New Roman" w:hAnsi="Times New Roman" w:cs="Times New Roman"/>
          <w:sz w:val="24"/>
          <w:szCs w:val="24"/>
        </w:rPr>
      </w:pPr>
      <w:r w:rsidRPr="009B4231">
        <w:rPr>
          <w:rFonts w:ascii="Times New Roman" w:hAnsi="Times New Roman" w:cs="Times New Roman"/>
          <w:sz w:val="24"/>
          <w:szCs w:val="24"/>
        </w:rPr>
        <w:t>Use the Confidential Information solely for evaluation or collaboration purposes;</w:t>
      </w:r>
    </w:p>
    <w:p w:rsidR="009B4231" w:rsidRPr="009B4231" w:rsidRDefault="009B4231" w:rsidP="009B4231">
      <w:pPr>
        <w:numPr>
          <w:ilvl w:val="0"/>
          <w:numId w:val="3"/>
        </w:numPr>
        <w:rPr>
          <w:rFonts w:ascii="Times New Roman" w:hAnsi="Times New Roman" w:cs="Times New Roman"/>
          <w:sz w:val="24"/>
          <w:szCs w:val="24"/>
        </w:rPr>
      </w:pPr>
      <w:r w:rsidRPr="009B4231">
        <w:rPr>
          <w:rFonts w:ascii="Times New Roman" w:hAnsi="Times New Roman" w:cs="Times New Roman"/>
          <w:sz w:val="24"/>
          <w:szCs w:val="24"/>
        </w:rPr>
        <w:t>Not disclose or permit access to the Confidential Information to any third party without prior written consent;</w:t>
      </w:r>
    </w:p>
    <w:p w:rsidR="009B4231" w:rsidRPr="009B4231" w:rsidRDefault="009B4231" w:rsidP="009B4231">
      <w:pPr>
        <w:numPr>
          <w:ilvl w:val="0"/>
          <w:numId w:val="3"/>
        </w:numPr>
        <w:rPr>
          <w:rFonts w:ascii="Times New Roman" w:hAnsi="Times New Roman" w:cs="Times New Roman"/>
          <w:sz w:val="24"/>
          <w:szCs w:val="24"/>
        </w:rPr>
      </w:pPr>
      <w:r w:rsidRPr="009B4231">
        <w:rPr>
          <w:rFonts w:ascii="Times New Roman" w:hAnsi="Times New Roman" w:cs="Times New Roman"/>
          <w:sz w:val="24"/>
          <w:szCs w:val="24"/>
        </w:rPr>
        <w:t>Limit access to the Confidential Information to its employees, contractors, or agents who have a legitimate need-to-know and are bound by confidentiality obligations at least as strict as those herein;</w:t>
      </w:r>
    </w:p>
    <w:p w:rsidR="009B4231" w:rsidRPr="009B4231" w:rsidRDefault="009B4231" w:rsidP="009B4231">
      <w:pPr>
        <w:numPr>
          <w:ilvl w:val="0"/>
          <w:numId w:val="3"/>
        </w:numPr>
        <w:rPr>
          <w:rFonts w:ascii="Times New Roman" w:hAnsi="Times New Roman" w:cs="Times New Roman"/>
          <w:sz w:val="24"/>
          <w:szCs w:val="24"/>
        </w:rPr>
      </w:pPr>
      <w:r w:rsidRPr="009B4231">
        <w:rPr>
          <w:rFonts w:ascii="Times New Roman" w:hAnsi="Times New Roman" w:cs="Times New Roman"/>
          <w:sz w:val="24"/>
          <w:szCs w:val="24"/>
        </w:rPr>
        <w:t>Protect the Confidential Information with the same degree of care as it uses to protect its own confidential information, but in no event less than reasonable care.</w:t>
      </w:r>
    </w:p>
    <w:p w:rsidR="009B4231" w:rsidRPr="009B4231" w:rsidRDefault="009B4231" w:rsidP="009B4231">
      <w:pPr>
        <w:rPr>
          <w:rFonts w:ascii="Times New Roman" w:hAnsi="Times New Roman" w:cs="Times New Roman"/>
          <w:sz w:val="24"/>
          <w:szCs w:val="24"/>
        </w:rPr>
      </w:pPr>
      <w:r w:rsidRPr="009B4231">
        <w:rPr>
          <w:rFonts w:ascii="Times New Roman" w:hAnsi="Times New Roman" w:cs="Times New Roman"/>
          <w:sz w:val="24"/>
          <w:szCs w:val="24"/>
        </w:rPr>
        <w:pict>
          <v:rect id="_x0000_i1029" style="width:0;height:1.5pt" o:hralign="center" o:hrstd="t" o:hr="t" fillcolor="#a0a0a0" stroked="f"/>
        </w:pict>
      </w:r>
    </w:p>
    <w:p w:rsidR="009B4231" w:rsidRPr="009B4231" w:rsidRDefault="009B4231" w:rsidP="009B4231">
      <w:pPr>
        <w:rPr>
          <w:rFonts w:ascii="Times New Roman" w:hAnsi="Times New Roman" w:cs="Times New Roman"/>
          <w:b/>
          <w:bCs/>
          <w:sz w:val="24"/>
          <w:szCs w:val="24"/>
        </w:rPr>
      </w:pPr>
      <w:r w:rsidRPr="009B4231">
        <w:rPr>
          <w:rFonts w:ascii="Times New Roman" w:hAnsi="Times New Roman" w:cs="Times New Roman"/>
          <w:b/>
          <w:bCs/>
          <w:sz w:val="24"/>
          <w:szCs w:val="24"/>
        </w:rPr>
        <w:t>5. Intellectual Property Ownership</w:t>
      </w:r>
    </w:p>
    <w:p w:rsidR="009B4231" w:rsidRPr="009B4231" w:rsidRDefault="009B4231" w:rsidP="009B4231">
      <w:pPr>
        <w:rPr>
          <w:rFonts w:ascii="Times New Roman" w:hAnsi="Times New Roman" w:cs="Times New Roman"/>
          <w:sz w:val="24"/>
          <w:szCs w:val="24"/>
        </w:rPr>
      </w:pPr>
      <w:r w:rsidRPr="009B4231">
        <w:rPr>
          <w:rFonts w:ascii="Times New Roman" w:hAnsi="Times New Roman" w:cs="Times New Roman"/>
          <w:sz w:val="24"/>
          <w:szCs w:val="24"/>
        </w:rPr>
        <w:t xml:space="preserve">All Confidential Information and any related intellectual property, including source code, interface elements, strategy logic, and proprietary tools of </w:t>
      </w:r>
      <w:proofErr w:type="spellStart"/>
      <w:r w:rsidRPr="009B4231">
        <w:rPr>
          <w:rFonts w:ascii="Times New Roman" w:hAnsi="Times New Roman" w:cs="Times New Roman"/>
          <w:sz w:val="24"/>
          <w:szCs w:val="24"/>
        </w:rPr>
        <w:t>OGZPrime</w:t>
      </w:r>
      <w:proofErr w:type="spellEnd"/>
      <w:r w:rsidRPr="009B4231">
        <w:rPr>
          <w:rFonts w:ascii="Times New Roman" w:hAnsi="Times New Roman" w:cs="Times New Roman"/>
          <w:sz w:val="24"/>
          <w:szCs w:val="24"/>
        </w:rPr>
        <w:t>, shall remain the exclusive property of the Disclosing Party. This Agreement does not transfer any ownership rights or licenses, express or implied.</w:t>
      </w:r>
    </w:p>
    <w:p w:rsidR="009B4231" w:rsidRPr="009B4231" w:rsidRDefault="009B4231" w:rsidP="009B4231">
      <w:pPr>
        <w:rPr>
          <w:rFonts w:ascii="Times New Roman" w:hAnsi="Times New Roman" w:cs="Times New Roman"/>
          <w:sz w:val="24"/>
          <w:szCs w:val="24"/>
        </w:rPr>
      </w:pPr>
      <w:r w:rsidRPr="009B4231">
        <w:rPr>
          <w:rFonts w:ascii="Times New Roman" w:hAnsi="Times New Roman" w:cs="Times New Roman"/>
          <w:sz w:val="24"/>
          <w:szCs w:val="24"/>
        </w:rPr>
        <w:t>The Receiving Party acknowledges that:</w:t>
      </w:r>
    </w:p>
    <w:p w:rsidR="009B4231" w:rsidRPr="009B4231" w:rsidRDefault="009B4231" w:rsidP="009B4231">
      <w:pPr>
        <w:numPr>
          <w:ilvl w:val="0"/>
          <w:numId w:val="4"/>
        </w:numPr>
        <w:rPr>
          <w:rFonts w:ascii="Times New Roman" w:hAnsi="Times New Roman" w:cs="Times New Roman"/>
          <w:sz w:val="24"/>
          <w:szCs w:val="24"/>
        </w:rPr>
      </w:pPr>
      <w:proofErr w:type="spellStart"/>
      <w:r w:rsidRPr="009B4231">
        <w:rPr>
          <w:rFonts w:ascii="Times New Roman" w:hAnsi="Times New Roman" w:cs="Times New Roman"/>
          <w:sz w:val="24"/>
          <w:szCs w:val="24"/>
        </w:rPr>
        <w:t>OGZPrime</w:t>
      </w:r>
      <w:proofErr w:type="spellEnd"/>
      <w:r w:rsidRPr="009B4231">
        <w:rPr>
          <w:rFonts w:ascii="Times New Roman" w:hAnsi="Times New Roman" w:cs="Times New Roman"/>
          <w:sz w:val="24"/>
          <w:szCs w:val="24"/>
        </w:rPr>
        <w:t xml:space="preserve"> and its architecture are proprietary;</w:t>
      </w:r>
    </w:p>
    <w:p w:rsidR="009B4231" w:rsidRPr="009B4231" w:rsidRDefault="009B4231" w:rsidP="009B4231">
      <w:pPr>
        <w:numPr>
          <w:ilvl w:val="0"/>
          <w:numId w:val="4"/>
        </w:numPr>
        <w:rPr>
          <w:rFonts w:ascii="Times New Roman" w:hAnsi="Times New Roman" w:cs="Times New Roman"/>
          <w:sz w:val="24"/>
          <w:szCs w:val="24"/>
        </w:rPr>
      </w:pPr>
      <w:r w:rsidRPr="009B4231">
        <w:rPr>
          <w:rFonts w:ascii="Times New Roman" w:hAnsi="Times New Roman" w:cs="Times New Roman"/>
          <w:sz w:val="24"/>
          <w:szCs w:val="24"/>
        </w:rPr>
        <w:t>No license or commercial use is granted by disclosure;</w:t>
      </w:r>
    </w:p>
    <w:p w:rsidR="009B4231" w:rsidRPr="009B4231" w:rsidRDefault="009B4231" w:rsidP="009B4231">
      <w:pPr>
        <w:numPr>
          <w:ilvl w:val="0"/>
          <w:numId w:val="4"/>
        </w:numPr>
        <w:rPr>
          <w:rFonts w:ascii="Times New Roman" w:hAnsi="Times New Roman" w:cs="Times New Roman"/>
          <w:sz w:val="24"/>
          <w:szCs w:val="24"/>
        </w:rPr>
      </w:pPr>
      <w:r w:rsidRPr="009B4231">
        <w:rPr>
          <w:rFonts w:ascii="Times New Roman" w:hAnsi="Times New Roman" w:cs="Times New Roman"/>
          <w:sz w:val="24"/>
          <w:szCs w:val="24"/>
        </w:rPr>
        <w:t>Reverse engineering, duplication, or derivation is strictly prohibited.</w:t>
      </w:r>
    </w:p>
    <w:p w:rsidR="009B4231" w:rsidRPr="009B4231" w:rsidRDefault="009B4231" w:rsidP="009B4231">
      <w:pPr>
        <w:rPr>
          <w:rFonts w:ascii="Times New Roman" w:hAnsi="Times New Roman" w:cs="Times New Roman"/>
          <w:sz w:val="24"/>
          <w:szCs w:val="24"/>
        </w:rPr>
      </w:pPr>
      <w:r w:rsidRPr="009B4231">
        <w:rPr>
          <w:rFonts w:ascii="Times New Roman" w:hAnsi="Times New Roman" w:cs="Times New Roman"/>
          <w:sz w:val="24"/>
          <w:szCs w:val="24"/>
        </w:rPr>
        <w:pict>
          <v:rect id="_x0000_i1030" style="width:0;height:1.5pt" o:hralign="center" o:hrstd="t" o:hr="t" fillcolor="#a0a0a0" stroked="f"/>
        </w:pict>
      </w:r>
    </w:p>
    <w:p w:rsidR="009B4231" w:rsidRPr="009B4231" w:rsidRDefault="009B4231" w:rsidP="009B4231">
      <w:pPr>
        <w:rPr>
          <w:rFonts w:ascii="Times New Roman" w:hAnsi="Times New Roman" w:cs="Times New Roman"/>
          <w:b/>
          <w:bCs/>
          <w:sz w:val="24"/>
          <w:szCs w:val="24"/>
        </w:rPr>
      </w:pPr>
      <w:r w:rsidRPr="009B4231">
        <w:rPr>
          <w:rFonts w:ascii="Times New Roman" w:hAnsi="Times New Roman" w:cs="Times New Roman"/>
          <w:b/>
          <w:bCs/>
          <w:sz w:val="24"/>
          <w:szCs w:val="24"/>
        </w:rPr>
        <w:t>6. Term &amp; Duration of Confidentiality</w:t>
      </w:r>
    </w:p>
    <w:p w:rsidR="009B4231" w:rsidRPr="009B4231" w:rsidRDefault="009B4231" w:rsidP="009B4231">
      <w:pPr>
        <w:rPr>
          <w:rFonts w:ascii="Times New Roman" w:hAnsi="Times New Roman" w:cs="Times New Roman"/>
          <w:sz w:val="24"/>
          <w:szCs w:val="24"/>
        </w:rPr>
      </w:pPr>
      <w:r w:rsidRPr="009B4231">
        <w:rPr>
          <w:rFonts w:ascii="Times New Roman" w:hAnsi="Times New Roman" w:cs="Times New Roman"/>
          <w:sz w:val="24"/>
          <w:szCs w:val="24"/>
        </w:rPr>
        <w:t xml:space="preserve">This Agreement shall commence on the Effective Date and shall continue in effect for a period of </w:t>
      </w:r>
      <w:r w:rsidRPr="009B4231">
        <w:rPr>
          <w:rFonts w:ascii="Times New Roman" w:hAnsi="Times New Roman" w:cs="Times New Roman"/>
          <w:b/>
          <w:bCs/>
          <w:sz w:val="24"/>
          <w:szCs w:val="24"/>
        </w:rPr>
        <w:t>two (2) years</w:t>
      </w:r>
      <w:r w:rsidRPr="009B4231">
        <w:rPr>
          <w:rFonts w:ascii="Times New Roman" w:hAnsi="Times New Roman" w:cs="Times New Roman"/>
          <w:sz w:val="24"/>
          <w:szCs w:val="24"/>
        </w:rPr>
        <w:t xml:space="preserve"> from the last date of disclosure of Confidential Information, unless otherwise extended in writing by mutual agreement.</w:t>
      </w:r>
    </w:p>
    <w:p w:rsidR="009B4231" w:rsidRPr="009B4231" w:rsidRDefault="009B4231" w:rsidP="009B4231">
      <w:pPr>
        <w:rPr>
          <w:rFonts w:ascii="Times New Roman" w:hAnsi="Times New Roman" w:cs="Times New Roman"/>
          <w:sz w:val="24"/>
          <w:szCs w:val="24"/>
        </w:rPr>
      </w:pPr>
      <w:r w:rsidRPr="009B4231">
        <w:rPr>
          <w:rFonts w:ascii="Times New Roman" w:hAnsi="Times New Roman" w:cs="Times New Roman"/>
          <w:sz w:val="24"/>
          <w:szCs w:val="24"/>
        </w:rPr>
        <w:t xml:space="preserve">The confidentiality obligations under this Agreement shall survive the termination or expiration of the Agreement for a period of </w:t>
      </w:r>
      <w:r w:rsidRPr="009B4231">
        <w:rPr>
          <w:rFonts w:ascii="Times New Roman" w:hAnsi="Times New Roman" w:cs="Times New Roman"/>
          <w:b/>
          <w:bCs/>
          <w:sz w:val="24"/>
          <w:szCs w:val="24"/>
        </w:rPr>
        <w:t>three (3) years</w:t>
      </w:r>
      <w:r w:rsidRPr="009B4231">
        <w:rPr>
          <w:rFonts w:ascii="Times New Roman" w:hAnsi="Times New Roman" w:cs="Times New Roman"/>
          <w:sz w:val="24"/>
          <w:szCs w:val="24"/>
        </w:rPr>
        <w:t xml:space="preserve"> for all Confidential Information, and indefinitely with respect to source code, algorithms, and trade secrets.</w:t>
      </w:r>
    </w:p>
    <w:p w:rsidR="009B4231" w:rsidRPr="009B4231" w:rsidRDefault="009B4231" w:rsidP="009B4231">
      <w:pPr>
        <w:rPr>
          <w:rFonts w:ascii="Times New Roman" w:hAnsi="Times New Roman" w:cs="Times New Roman"/>
          <w:sz w:val="24"/>
          <w:szCs w:val="24"/>
        </w:rPr>
      </w:pPr>
      <w:r w:rsidRPr="009B4231">
        <w:rPr>
          <w:rFonts w:ascii="Times New Roman" w:hAnsi="Times New Roman" w:cs="Times New Roman"/>
          <w:sz w:val="24"/>
          <w:szCs w:val="24"/>
        </w:rPr>
        <w:lastRenderedPageBreak/>
        <w:pict>
          <v:rect id="_x0000_i1031" style="width:0;height:1.5pt" o:hralign="center" o:hrstd="t" o:hr="t" fillcolor="#a0a0a0" stroked="f"/>
        </w:pict>
      </w:r>
    </w:p>
    <w:p w:rsidR="009B4231" w:rsidRPr="009B4231" w:rsidRDefault="009B4231" w:rsidP="009B4231">
      <w:pPr>
        <w:rPr>
          <w:rFonts w:ascii="Times New Roman" w:hAnsi="Times New Roman" w:cs="Times New Roman"/>
          <w:b/>
          <w:bCs/>
          <w:sz w:val="24"/>
          <w:szCs w:val="24"/>
        </w:rPr>
      </w:pPr>
      <w:r w:rsidRPr="009B4231">
        <w:rPr>
          <w:rFonts w:ascii="Times New Roman" w:hAnsi="Times New Roman" w:cs="Times New Roman"/>
          <w:b/>
          <w:bCs/>
          <w:sz w:val="24"/>
          <w:szCs w:val="24"/>
        </w:rPr>
        <w:t>7. Compelled Disclosure</w:t>
      </w:r>
    </w:p>
    <w:p w:rsidR="009B4231" w:rsidRPr="009B4231" w:rsidRDefault="009B4231" w:rsidP="009B4231">
      <w:pPr>
        <w:rPr>
          <w:rFonts w:ascii="Times New Roman" w:hAnsi="Times New Roman" w:cs="Times New Roman"/>
          <w:sz w:val="24"/>
          <w:szCs w:val="24"/>
        </w:rPr>
      </w:pPr>
      <w:r w:rsidRPr="009B4231">
        <w:rPr>
          <w:rFonts w:ascii="Times New Roman" w:hAnsi="Times New Roman" w:cs="Times New Roman"/>
          <w:sz w:val="24"/>
          <w:szCs w:val="24"/>
        </w:rPr>
        <w:t>If the Receiving Party is required by law, regulation, or court order to disclose any Confidential Information, it shall provide prompt written notice to the Disclosing Party to allow time to seek a protective order or waive confidentiality obligations. Only the minimum required disclosure shall be made, and confidentiality shall still apply to any undisclosed portions.</w:t>
      </w:r>
    </w:p>
    <w:p w:rsidR="009B4231" w:rsidRPr="009B4231" w:rsidRDefault="009B4231" w:rsidP="009B4231">
      <w:pPr>
        <w:rPr>
          <w:rFonts w:ascii="Times New Roman" w:hAnsi="Times New Roman" w:cs="Times New Roman"/>
          <w:sz w:val="24"/>
          <w:szCs w:val="24"/>
        </w:rPr>
      </w:pPr>
      <w:r w:rsidRPr="009B4231">
        <w:rPr>
          <w:rFonts w:ascii="Times New Roman" w:hAnsi="Times New Roman" w:cs="Times New Roman"/>
          <w:sz w:val="24"/>
          <w:szCs w:val="24"/>
        </w:rPr>
        <w:pict>
          <v:rect id="_x0000_i1032" style="width:0;height:1.5pt" o:hralign="center" o:hrstd="t" o:hr="t" fillcolor="#a0a0a0" stroked="f"/>
        </w:pict>
      </w:r>
    </w:p>
    <w:p w:rsidR="009B4231" w:rsidRPr="009B4231" w:rsidRDefault="009B4231" w:rsidP="009B4231">
      <w:pPr>
        <w:rPr>
          <w:rFonts w:ascii="Times New Roman" w:hAnsi="Times New Roman" w:cs="Times New Roman"/>
          <w:b/>
          <w:bCs/>
          <w:sz w:val="24"/>
          <w:szCs w:val="24"/>
        </w:rPr>
      </w:pPr>
      <w:r w:rsidRPr="009B4231">
        <w:rPr>
          <w:rFonts w:ascii="Times New Roman" w:hAnsi="Times New Roman" w:cs="Times New Roman"/>
          <w:b/>
          <w:bCs/>
          <w:sz w:val="24"/>
          <w:szCs w:val="24"/>
        </w:rPr>
        <w:t>8. No Warranty</w:t>
      </w:r>
    </w:p>
    <w:p w:rsidR="009B4231" w:rsidRPr="009B4231" w:rsidRDefault="009B4231" w:rsidP="009B4231">
      <w:pPr>
        <w:rPr>
          <w:rFonts w:ascii="Times New Roman" w:hAnsi="Times New Roman" w:cs="Times New Roman"/>
          <w:sz w:val="24"/>
          <w:szCs w:val="24"/>
        </w:rPr>
      </w:pPr>
      <w:r w:rsidRPr="009B4231">
        <w:rPr>
          <w:rFonts w:ascii="Times New Roman" w:hAnsi="Times New Roman" w:cs="Times New Roman"/>
          <w:sz w:val="24"/>
          <w:szCs w:val="24"/>
        </w:rPr>
        <w:t>ALL CONFIDENTIAL INFORMATION IS PROVIDED “AS IS.” THE DISCLOSING PARTY MAKES NO REPRESENTATIONS OR WARRANTIES, EXPRESS OR IMPLIED, REGARDING ACCURACY, COMPLETENESS, OR PERFORMANCE. THE DISCLOSING PARTY SHALL HAVE NO LIABILITY RESULTING FROM THE RECEIVING PARTY’S USE OF THE CONFIDENTIAL INFORMATION.</w:t>
      </w:r>
    </w:p>
    <w:p w:rsidR="009B4231" w:rsidRPr="009B4231" w:rsidRDefault="009B4231" w:rsidP="009B4231">
      <w:pPr>
        <w:rPr>
          <w:rFonts w:ascii="Times New Roman" w:hAnsi="Times New Roman" w:cs="Times New Roman"/>
          <w:sz w:val="24"/>
          <w:szCs w:val="24"/>
        </w:rPr>
      </w:pPr>
      <w:r w:rsidRPr="009B4231">
        <w:rPr>
          <w:rFonts w:ascii="Times New Roman" w:hAnsi="Times New Roman" w:cs="Times New Roman"/>
          <w:sz w:val="24"/>
          <w:szCs w:val="24"/>
        </w:rPr>
        <w:pict>
          <v:rect id="_x0000_i1033" style="width:0;height:1.5pt" o:hralign="center" o:hrstd="t" o:hr="t" fillcolor="#a0a0a0" stroked="f"/>
        </w:pict>
      </w:r>
    </w:p>
    <w:p w:rsidR="009B4231" w:rsidRPr="009B4231" w:rsidRDefault="009B4231" w:rsidP="009B4231">
      <w:pPr>
        <w:rPr>
          <w:rFonts w:ascii="Times New Roman" w:hAnsi="Times New Roman" w:cs="Times New Roman"/>
          <w:b/>
          <w:bCs/>
          <w:sz w:val="24"/>
          <w:szCs w:val="24"/>
        </w:rPr>
      </w:pPr>
      <w:r w:rsidRPr="009B4231">
        <w:rPr>
          <w:rFonts w:ascii="Times New Roman" w:hAnsi="Times New Roman" w:cs="Times New Roman"/>
          <w:b/>
          <w:bCs/>
          <w:sz w:val="24"/>
          <w:szCs w:val="24"/>
        </w:rPr>
        <w:t>9. Return or Destruction</w:t>
      </w:r>
    </w:p>
    <w:p w:rsidR="009B4231" w:rsidRPr="009B4231" w:rsidRDefault="009B4231" w:rsidP="009B4231">
      <w:pPr>
        <w:rPr>
          <w:rFonts w:ascii="Times New Roman" w:hAnsi="Times New Roman" w:cs="Times New Roman"/>
          <w:sz w:val="24"/>
          <w:szCs w:val="24"/>
        </w:rPr>
      </w:pPr>
      <w:r w:rsidRPr="009B4231">
        <w:rPr>
          <w:rFonts w:ascii="Times New Roman" w:hAnsi="Times New Roman" w:cs="Times New Roman"/>
          <w:sz w:val="24"/>
          <w:szCs w:val="24"/>
        </w:rPr>
        <w:t>Upon termination of discussions or at the Disclosing Party’s request, the Receiving Party shall promptly:</w:t>
      </w:r>
    </w:p>
    <w:p w:rsidR="009B4231" w:rsidRPr="009B4231" w:rsidRDefault="009B4231" w:rsidP="009B4231">
      <w:pPr>
        <w:numPr>
          <w:ilvl w:val="0"/>
          <w:numId w:val="5"/>
        </w:numPr>
        <w:rPr>
          <w:rFonts w:ascii="Times New Roman" w:hAnsi="Times New Roman" w:cs="Times New Roman"/>
          <w:sz w:val="24"/>
          <w:szCs w:val="24"/>
        </w:rPr>
      </w:pPr>
      <w:r w:rsidRPr="009B4231">
        <w:rPr>
          <w:rFonts w:ascii="Times New Roman" w:hAnsi="Times New Roman" w:cs="Times New Roman"/>
          <w:sz w:val="24"/>
          <w:szCs w:val="24"/>
        </w:rPr>
        <w:t>Return all tangible forms of Confidential Information; or</w:t>
      </w:r>
    </w:p>
    <w:p w:rsidR="009B4231" w:rsidRPr="009B4231" w:rsidRDefault="009B4231" w:rsidP="009B4231">
      <w:pPr>
        <w:numPr>
          <w:ilvl w:val="0"/>
          <w:numId w:val="5"/>
        </w:numPr>
        <w:rPr>
          <w:rFonts w:ascii="Times New Roman" w:hAnsi="Times New Roman" w:cs="Times New Roman"/>
          <w:sz w:val="24"/>
          <w:szCs w:val="24"/>
        </w:rPr>
      </w:pPr>
      <w:r w:rsidRPr="009B4231">
        <w:rPr>
          <w:rFonts w:ascii="Times New Roman" w:hAnsi="Times New Roman" w:cs="Times New Roman"/>
          <w:sz w:val="24"/>
          <w:szCs w:val="24"/>
        </w:rPr>
        <w:t>Permanently destroy such materials and provide written certification of destruction.</w:t>
      </w:r>
    </w:p>
    <w:p w:rsidR="009B4231" w:rsidRPr="009B4231" w:rsidRDefault="009B4231" w:rsidP="009B4231">
      <w:pPr>
        <w:rPr>
          <w:rFonts w:ascii="Times New Roman" w:hAnsi="Times New Roman" w:cs="Times New Roman"/>
          <w:sz w:val="24"/>
          <w:szCs w:val="24"/>
        </w:rPr>
      </w:pPr>
      <w:r w:rsidRPr="009B4231">
        <w:rPr>
          <w:rFonts w:ascii="Times New Roman" w:hAnsi="Times New Roman" w:cs="Times New Roman"/>
          <w:sz w:val="24"/>
          <w:szCs w:val="24"/>
        </w:rPr>
        <w:t>This includes deletion of all digital backups, source repositories, cloud-stored assets, and offline materials derived from the Confidential Information.</w:t>
      </w:r>
    </w:p>
    <w:p w:rsidR="009B4231" w:rsidRPr="009B4231" w:rsidRDefault="009B4231" w:rsidP="009B4231">
      <w:pPr>
        <w:rPr>
          <w:rFonts w:ascii="Times New Roman" w:hAnsi="Times New Roman" w:cs="Times New Roman"/>
          <w:sz w:val="24"/>
          <w:szCs w:val="24"/>
        </w:rPr>
      </w:pPr>
      <w:r w:rsidRPr="009B4231">
        <w:rPr>
          <w:rFonts w:ascii="Times New Roman" w:hAnsi="Times New Roman" w:cs="Times New Roman"/>
          <w:sz w:val="24"/>
          <w:szCs w:val="24"/>
        </w:rPr>
        <w:pict>
          <v:rect id="_x0000_i1034" style="width:0;height:1.5pt" o:hralign="center" o:hrstd="t" o:hr="t" fillcolor="#a0a0a0" stroked="f"/>
        </w:pict>
      </w:r>
    </w:p>
    <w:p w:rsidR="009B4231" w:rsidRPr="009B4231" w:rsidRDefault="009B4231" w:rsidP="009B4231">
      <w:pPr>
        <w:rPr>
          <w:rFonts w:ascii="Times New Roman" w:hAnsi="Times New Roman" w:cs="Times New Roman"/>
          <w:b/>
          <w:bCs/>
          <w:sz w:val="24"/>
          <w:szCs w:val="24"/>
        </w:rPr>
      </w:pPr>
      <w:r w:rsidRPr="009B4231">
        <w:rPr>
          <w:rFonts w:ascii="Times New Roman" w:hAnsi="Times New Roman" w:cs="Times New Roman"/>
          <w:b/>
          <w:bCs/>
          <w:sz w:val="24"/>
          <w:szCs w:val="24"/>
        </w:rPr>
        <w:t>10. Remedies</w:t>
      </w:r>
    </w:p>
    <w:p w:rsidR="009B4231" w:rsidRPr="009B4231" w:rsidRDefault="009B4231" w:rsidP="009B4231">
      <w:pPr>
        <w:rPr>
          <w:rFonts w:ascii="Times New Roman" w:hAnsi="Times New Roman" w:cs="Times New Roman"/>
          <w:sz w:val="24"/>
          <w:szCs w:val="24"/>
        </w:rPr>
      </w:pPr>
      <w:r w:rsidRPr="009B4231">
        <w:rPr>
          <w:rFonts w:ascii="Times New Roman" w:hAnsi="Times New Roman" w:cs="Times New Roman"/>
          <w:sz w:val="24"/>
          <w:szCs w:val="24"/>
        </w:rPr>
        <w:t>The Receiving Party acknowledges that unauthorized disclosure of Confidential Information would cause irreparable harm to the Disclosing Party, for which monetary damages may be inadequate. Therefore, the Disclosing Party shall be entitled to injunctive relief, specific performance, or other equitable remedies in addition to legal remedies.</w:t>
      </w:r>
    </w:p>
    <w:p w:rsidR="009B4231" w:rsidRPr="009B4231" w:rsidRDefault="009B4231" w:rsidP="009B4231">
      <w:pPr>
        <w:rPr>
          <w:rFonts w:ascii="Times New Roman" w:hAnsi="Times New Roman" w:cs="Times New Roman"/>
          <w:sz w:val="24"/>
          <w:szCs w:val="24"/>
        </w:rPr>
      </w:pPr>
      <w:r w:rsidRPr="009B4231">
        <w:rPr>
          <w:rFonts w:ascii="Times New Roman" w:hAnsi="Times New Roman" w:cs="Times New Roman"/>
          <w:sz w:val="24"/>
          <w:szCs w:val="24"/>
        </w:rPr>
        <w:pict>
          <v:rect id="_x0000_i1035" style="width:0;height:1.5pt" o:hralign="center" o:hrstd="t" o:hr="t" fillcolor="#a0a0a0" stroked="f"/>
        </w:pict>
      </w:r>
    </w:p>
    <w:p w:rsidR="009B4231" w:rsidRPr="009B4231" w:rsidRDefault="009B4231" w:rsidP="009B4231">
      <w:pPr>
        <w:rPr>
          <w:rFonts w:ascii="Times New Roman" w:hAnsi="Times New Roman" w:cs="Times New Roman"/>
          <w:b/>
          <w:bCs/>
          <w:sz w:val="24"/>
          <w:szCs w:val="24"/>
        </w:rPr>
      </w:pPr>
      <w:r w:rsidRPr="009B4231">
        <w:rPr>
          <w:rFonts w:ascii="Times New Roman" w:hAnsi="Times New Roman" w:cs="Times New Roman"/>
          <w:b/>
          <w:bCs/>
          <w:sz w:val="24"/>
          <w:szCs w:val="24"/>
        </w:rPr>
        <w:t>11. Governing Law &amp; Venue</w:t>
      </w:r>
    </w:p>
    <w:p w:rsidR="009B4231" w:rsidRPr="009B4231" w:rsidRDefault="009B4231" w:rsidP="009B4231">
      <w:pPr>
        <w:rPr>
          <w:rFonts w:ascii="Times New Roman" w:hAnsi="Times New Roman" w:cs="Times New Roman"/>
          <w:sz w:val="24"/>
          <w:szCs w:val="24"/>
        </w:rPr>
      </w:pPr>
      <w:r w:rsidRPr="009B4231">
        <w:rPr>
          <w:rFonts w:ascii="Times New Roman" w:hAnsi="Times New Roman" w:cs="Times New Roman"/>
          <w:sz w:val="24"/>
          <w:szCs w:val="24"/>
        </w:rPr>
        <w:t xml:space="preserve">This Agreement shall be governed by the laws of the State of Texas, without regard to conflict of law principles. Any disputes arising hereunder shall be resolved exclusively in the courts of </w:t>
      </w:r>
      <w:r w:rsidRPr="009B4231">
        <w:rPr>
          <w:rFonts w:ascii="Times New Roman" w:hAnsi="Times New Roman" w:cs="Times New Roman"/>
          <w:b/>
          <w:bCs/>
          <w:sz w:val="24"/>
          <w:szCs w:val="24"/>
        </w:rPr>
        <w:t>Corpus Christi, Texas</w:t>
      </w:r>
      <w:r w:rsidRPr="009B4231">
        <w:rPr>
          <w:rFonts w:ascii="Times New Roman" w:hAnsi="Times New Roman" w:cs="Times New Roman"/>
          <w:sz w:val="24"/>
          <w:szCs w:val="24"/>
        </w:rPr>
        <w:t>, and each Party hereby consents to such jurisdiction.</w:t>
      </w:r>
    </w:p>
    <w:p w:rsidR="009B4231" w:rsidRPr="009B4231" w:rsidRDefault="009B4231" w:rsidP="009B4231">
      <w:pPr>
        <w:rPr>
          <w:rFonts w:ascii="Times New Roman" w:hAnsi="Times New Roman" w:cs="Times New Roman"/>
          <w:sz w:val="24"/>
          <w:szCs w:val="24"/>
        </w:rPr>
      </w:pPr>
      <w:r w:rsidRPr="009B4231">
        <w:rPr>
          <w:rFonts w:ascii="Times New Roman" w:hAnsi="Times New Roman" w:cs="Times New Roman"/>
          <w:sz w:val="24"/>
          <w:szCs w:val="24"/>
        </w:rPr>
        <w:pict>
          <v:rect id="_x0000_i1036" style="width:0;height:1.5pt" o:hralign="center" o:hrstd="t" o:hr="t" fillcolor="#a0a0a0" stroked="f"/>
        </w:pict>
      </w:r>
    </w:p>
    <w:p w:rsidR="009B4231" w:rsidRPr="009B4231" w:rsidRDefault="009B4231" w:rsidP="009B4231">
      <w:pPr>
        <w:rPr>
          <w:rFonts w:ascii="Times New Roman" w:hAnsi="Times New Roman" w:cs="Times New Roman"/>
          <w:b/>
          <w:bCs/>
          <w:sz w:val="24"/>
          <w:szCs w:val="24"/>
        </w:rPr>
      </w:pPr>
      <w:r w:rsidRPr="009B4231">
        <w:rPr>
          <w:rFonts w:ascii="Times New Roman" w:hAnsi="Times New Roman" w:cs="Times New Roman"/>
          <w:b/>
          <w:bCs/>
          <w:sz w:val="24"/>
          <w:szCs w:val="24"/>
        </w:rPr>
        <w:lastRenderedPageBreak/>
        <w:t>12. Miscellaneous</w:t>
      </w:r>
    </w:p>
    <w:p w:rsidR="009B4231" w:rsidRPr="009B4231" w:rsidRDefault="009B4231" w:rsidP="009B4231">
      <w:pPr>
        <w:numPr>
          <w:ilvl w:val="0"/>
          <w:numId w:val="6"/>
        </w:numPr>
        <w:rPr>
          <w:rFonts w:ascii="Times New Roman" w:hAnsi="Times New Roman" w:cs="Times New Roman"/>
          <w:sz w:val="24"/>
          <w:szCs w:val="24"/>
        </w:rPr>
      </w:pPr>
      <w:r w:rsidRPr="009B4231">
        <w:rPr>
          <w:rFonts w:ascii="Times New Roman" w:hAnsi="Times New Roman" w:cs="Times New Roman"/>
          <w:b/>
          <w:bCs/>
          <w:sz w:val="24"/>
          <w:szCs w:val="24"/>
        </w:rPr>
        <w:t>No Waiver:</w:t>
      </w:r>
      <w:r w:rsidRPr="009B4231">
        <w:rPr>
          <w:rFonts w:ascii="Times New Roman" w:hAnsi="Times New Roman" w:cs="Times New Roman"/>
          <w:sz w:val="24"/>
          <w:szCs w:val="24"/>
        </w:rPr>
        <w:t xml:space="preserve"> Failure to enforce any provision shall not constitute a waiver.</w:t>
      </w:r>
    </w:p>
    <w:p w:rsidR="009B4231" w:rsidRPr="009B4231" w:rsidRDefault="009B4231" w:rsidP="009B4231">
      <w:pPr>
        <w:numPr>
          <w:ilvl w:val="0"/>
          <w:numId w:val="6"/>
        </w:numPr>
        <w:rPr>
          <w:rFonts w:ascii="Times New Roman" w:hAnsi="Times New Roman" w:cs="Times New Roman"/>
          <w:sz w:val="24"/>
          <w:szCs w:val="24"/>
        </w:rPr>
      </w:pPr>
      <w:r w:rsidRPr="009B4231">
        <w:rPr>
          <w:rFonts w:ascii="Times New Roman" w:hAnsi="Times New Roman" w:cs="Times New Roman"/>
          <w:b/>
          <w:bCs/>
          <w:sz w:val="24"/>
          <w:szCs w:val="24"/>
        </w:rPr>
        <w:t>Entire Agreement:</w:t>
      </w:r>
      <w:r w:rsidRPr="009B4231">
        <w:rPr>
          <w:rFonts w:ascii="Times New Roman" w:hAnsi="Times New Roman" w:cs="Times New Roman"/>
          <w:sz w:val="24"/>
          <w:szCs w:val="24"/>
        </w:rPr>
        <w:t xml:space="preserve"> This document represents the entire agreement between the Parties concerning the subject matter.</w:t>
      </w:r>
    </w:p>
    <w:p w:rsidR="009B4231" w:rsidRPr="009B4231" w:rsidRDefault="009B4231" w:rsidP="009B4231">
      <w:pPr>
        <w:numPr>
          <w:ilvl w:val="0"/>
          <w:numId w:val="6"/>
        </w:numPr>
        <w:rPr>
          <w:rFonts w:ascii="Times New Roman" w:hAnsi="Times New Roman" w:cs="Times New Roman"/>
          <w:sz w:val="24"/>
          <w:szCs w:val="24"/>
        </w:rPr>
      </w:pPr>
      <w:r w:rsidRPr="009B4231">
        <w:rPr>
          <w:rFonts w:ascii="Times New Roman" w:hAnsi="Times New Roman" w:cs="Times New Roman"/>
          <w:b/>
          <w:bCs/>
          <w:sz w:val="24"/>
          <w:szCs w:val="24"/>
        </w:rPr>
        <w:t>Amendments:</w:t>
      </w:r>
      <w:r w:rsidRPr="009B4231">
        <w:rPr>
          <w:rFonts w:ascii="Times New Roman" w:hAnsi="Times New Roman" w:cs="Times New Roman"/>
          <w:sz w:val="24"/>
          <w:szCs w:val="24"/>
        </w:rPr>
        <w:t xml:space="preserve"> Any modifications must be in writing and signed by both Parties.</w:t>
      </w:r>
    </w:p>
    <w:p w:rsidR="009B4231" w:rsidRPr="009B4231" w:rsidRDefault="009B4231" w:rsidP="009B4231">
      <w:pPr>
        <w:numPr>
          <w:ilvl w:val="0"/>
          <w:numId w:val="6"/>
        </w:numPr>
        <w:rPr>
          <w:rFonts w:ascii="Times New Roman" w:hAnsi="Times New Roman" w:cs="Times New Roman"/>
          <w:sz w:val="24"/>
          <w:szCs w:val="24"/>
        </w:rPr>
      </w:pPr>
      <w:r w:rsidRPr="009B4231">
        <w:rPr>
          <w:rFonts w:ascii="Times New Roman" w:hAnsi="Times New Roman" w:cs="Times New Roman"/>
          <w:b/>
          <w:bCs/>
          <w:sz w:val="24"/>
          <w:szCs w:val="24"/>
        </w:rPr>
        <w:t>Severability:</w:t>
      </w:r>
      <w:r w:rsidRPr="009B4231">
        <w:rPr>
          <w:rFonts w:ascii="Times New Roman" w:hAnsi="Times New Roman" w:cs="Times New Roman"/>
          <w:sz w:val="24"/>
          <w:szCs w:val="24"/>
        </w:rPr>
        <w:t xml:space="preserve"> If any provision is held unenforceable, the remainder of the Agreement shall remain in effect.</w:t>
      </w:r>
    </w:p>
    <w:p w:rsidR="009B4231" w:rsidRPr="009B4231" w:rsidRDefault="009B4231" w:rsidP="009B4231">
      <w:pPr>
        <w:rPr>
          <w:rFonts w:ascii="Times New Roman" w:hAnsi="Times New Roman" w:cs="Times New Roman"/>
          <w:sz w:val="24"/>
          <w:szCs w:val="24"/>
        </w:rPr>
      </w:pPr>
      <w:r w:rsidRPr="009B4231">
        <w:rPr>
          <w:rFonts w:ascii="Times New Roman" w:hAnsi="Times New Roman" w:cs="Times New Roman"/>
          <w:sz w:val="24"/>
          <w:szCs w:val="24"/>
        </w:rPr>
        <w:pict>
          <v:rect id="_x0000_i1037" style="width:0;height:1.5pt" o:hralign="center" o:hrstd="t" o:hr="t" fillcolor="#a0a0a0" stroked="f"/>
        </w:pict>
      </w:r>
    </w:p>
    <w:p w:rsidR="009B4231" w:rsidRPr="009B4231" w:rsidRDefault="009B4231" w:rsidP="009B4231">
      <w:pPr>
        <w:rPr>
          <w:rFonts w:ascii="Times New Roman" w:hAnsi="Times New Roman" w:cs="Times New Roman"/>
          <w:sz w:val="24"/>
          <w:szCs w:val="24"/>
        </w:rPr>
      </w:pPr>
      <w:r w:rsidRPr="009B4231">
        <w:rPr>
          <w:rFonts w:ascii="Times New Roman" w:hAnsi="Times New Roman" w:cs="Times New Roman"/>
          <w:b/>
          <w:bCs/>
          <w:sz w:val="24"/>
          <w:szCs w:val="24"/>
        </w:rPr>
        <w:t>IN WITNESS WHEREOF</w:t>
      </w:r>
      <w:r w:rsidRPr="009B4231">
        <w:rPr>
          <w:rFonts w:ascii="Times New Roman" w:hAnsi="Times New Roman" w:cs="Times New Roman"/>
          <w:sz w:val="24"/>
          <w:szCs w:val="24"/>
        </w:rPr>
        <w:t>, the Parties have executed this Mutual Non-Disclosure Agreement as of the Effective Date.</w:t>
      </w:r>
    </w:p>
    <w:p w:rsidR="009B4231" w:rsidRPr="009B4231" w:rsidRDefault="009B4231" w:rsidP="009B4231">
      <w:pPr>
        <w:rPr>
          <w:rFonts w:ascii="Times New Roman" w:hAnsi="Times New Roman" w:cs="Times New Roman"/>
          <w:sz w:val="24"/>
          <w:szCs w:val="24"/>
        </w:rPr>
      </w:pPr>
      <w:r w:rsidRPr="009B4231">
        <w:rPr>
          <w:rFonts w:ascii="Times New Roman" w:hAnsi="Times New Roman" w:cs="Times New Roman"/>
          <w:sz w:val="24"/>
          <w:szCs w:val="24"/>
        </w:rPr>
        <w:pict>
          <v:rect id="_x0000_i1038" style="width:0;height:1.5pt" o:hralign="center" o:hrstd="t" o:hr="t" fillcolor="#a0a0a0" stroked="f"/>
        </w:pict>
      </w:r>
    </w:p>
    <w:p w:rsidR="009B4231" w:rsidRPr="009B4231" w:rsidRDefault="009B4231" w:rsidP="009B4231">
      <w:pPr>
        <w:rPr>
          <w:rFonts w:ascii="Times New Roman" w:hAnsi="Times New Roman" w:cs="Times New Roman"/>
          <w:sz w:val="24"/>
          <w:szCs w:val="24"/>
        </w:rPr>
      </w:pPr>
      <w:r w:rsidRPr="009B4231">
        <w:rPr>
          <w:rFonts w:ascii="Times New Roman" w:hAnsi="Times New Roman" w:cs="Times New Roman"/>
          <w:b/>
          <w:bCs/>
          <w:sz w:val="24"/>
          <w:szCs w:val="24"/>
        </w:rPr>
        <w:t>Disclosing Party</w:t>
      </w:r>
      <w:r w:rsidRPr="009B4231">
        <w:rPr>
          <w:rFonts w:ascii="Times New Roman" w:hAnsi="Times New Roman" w:cs="Times New Roman"/>
          <w:sz w:val="24"/>
          <w:szCs w:val="24"/>
        </w:rPr>
        <w:br/>
        <w:t>Signature: __________________________</w:t>
      </w:r>
      <w:r w:rsidRPr="009B4231">
        <w:rPr>
          <w:rFonts w:ascii="Times New Roman" w:hAnsi="Times New Roman" w:cs="Times New Roman"/>
          <w:sz w:val="24"/>
          <w:szCs w:val="24"/>
        </w:rPr>
        <w:br/>
        <w:t xml:space="preserve">Name: Edward </w:t>
      </w:r>
      <w:proofErr w:type="spellStart"/>
      <w:r w:rsidRPr="009B4231">
        <w:rPr>
          <w:rFonts w:ascii="Times New Roman" w:hAnsi="Times New Roman" w:cs="Times New Roman"/>
          <w:sz w:val="24"/>
          <w:szCs w:val="24"/>
        </w:rPr>
        <w:t>Buhidar</w:t>
      </w:r>
      <w:proofErr w:type="spellEnd"/>
      <w:r w:rsidRPr="009B4231">
        <w:rPr>
          <w:rFonts w:ascii="Times New Roman" w:hAnsi="Times New Roman" w:cs="Times New Roman"/>
          <w:sz w:val="24"/>
          <w:szCs w:val="24"/>
        </w:rPr>
        <w:br/>
        <w:t xml:space="preserve">Title: Founder, </w:t>
      </w:r>
      <w:proofErr w:type="spellStart"/>
      <w:r w:rsidRPr="009B4231">
        <w:rPr>
          <w:rFonts w:ascii="Times New Roman" w:hAnsi="Times New Roman" w:cs="Times New Roman"/>
          <w:sz w:val="24"/>
          <w:szCs w:val="24"/>
        </w:rPr>
        <w:t>OGZPrime</w:t>
      </w:r>
      <w:proofErr w:type="spellEnd"/>
      <w:r w:rsidRPr="009B4231">
        <w:rPr>
          <w:rFonts w:ascii="Times New Roman" w:hAnsi="Times New Roman" w:cs="Times New Roman"/>
          <w:sz w:val="24"/>
          <w:szCs w:val="24"/>
        </w:rPr>
        <w:br/>
        <w:t>Date: __________________________</w:t>
      </w:r>
    </w:p>
    <w:p w:rsidR="009B4231" w:rsidRPr="009B4231" w:rsidRDefault="009B4231" w:rsidP="009B4231">
      <w:pPr>
        <w:rPr>
          <w:rFonts w:ascii="Times New Roman" w:hAnsi="Times New Roman" w:cs="Times New Roman"/>
          <w:sz w:val="24"/>
          <w:szCs w:val="24"/>
        </w:rPr>
      </w:pPr>
      <w:r w:rsidRPr="009B4231">
        <w:rPr>
          <w:rFonts w:ascii="Times New Roman" w:hAnsi="Times New Roman" w:cs="Times New Roman"/>
          <w:b/>
          <w:bCs/>
          <w:sz w:val="24"/>
          <w:szCs w:val="24"/>
        </w:rPr>
        <w:t>Receiving Party</w:t>
      </w:r>
      <w:r w:rsidRPr="009B4231">
        <w:rPr>
          <w:rFonts w:ascii="Times New Roman" w:hAnsi="Times New Roman" w:cs="Times New Roman"/>
          <w:sz w:val="24"/>
          <w:szCs w:val="24"/>
        </w:rPr>
        <w:br/>
        <w:t>Signature: __________________________</w:t>
      </w:r>
      <w:r w:rsidRPr="009B4231">
        <w:rPr>
          <w:rFonts w:ascii="Times New Roman" w:hAnsi="Times New Roman" w:cs="Times New Roman"/>
          <w:sz w:val="24"/>
          <w:szCs w:val="24"/>
        </w:rPr>
        <w:br/>
        <w:t>Name: [Insert Full Name</w:t>
      </w:r>
      <w:proofErr w:type="gramStart"/>
      <w:r w:rsidRPr="009B4231">
        <w:rPr>
          <w:rFonts w:ascii="Times New Roman" w:hAnsi="Times New Roman" w:cs="Times New Roman"/>
          <w:sz w:val="24"/>
          <w:szCs w:val="24"/>
        </w:rPr>
        <w:t>]</w:t>
      </w:r>
      <w:proofErr w:type="gramEnd"/>
      <w:r w:rsidRPr="009B4231">
        <w:rPr>
          <w:rFonts w:ascii="Times New Roman" w:hAnsi="Times New Roman" w:cs="Times New Roman"/>
          <w:sz w:val="24"/>
          <w:szCs w:val="24"/>
        </w:rPr>
        <w:br/>
        <w:t>Title: [Insert Title/Role]</w:t>
      </w:r>
      <w:r w:rsidRPr="009B4231">
        <w:rPr>
          <w:rFonts w:ascii="Times New Roman" w:hAnsi="Times New Roman" w:cs="Times New Roman"/>
          <w:sz w:val="24"/>
          <w:szCs w:val="24"/>
        </w:rPr>
        <w:br/>
        <w:t>Date: __________________________</w:t>
      </w:r>
    </w:p>
    <w:p w:rsidR="00B00E30" w:rsidRPr="009B4231" w:rsidRDefault="00B00E30">
      <w:pPr>
        <w:rPr>
          <w:rFonts w:ascii="Times New Roman" w:hAnsi="Times New Roman" w:cs="Times New Roman"/>
          <w:sz w:val="24"/>
          <w:szCs w:val="24"/>
        </w:rPr>
      </w:pPr>
    </w:p>
    <w:sectPr w:rsidR="00B00E30" w:rsidRPr="009B4231">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305BE" w:rsidRDefault="006305BE" w:rsidP="00EB4D7F">
      <w:pPr>
        <w:spacing w:after="0" w:line="240" w:lineRule="auto"/>
      </w:pPr>
      <w:r>
        <w:separator/>
      </w:r>
    </w:p>
  </w:endnote>
  <w:endnote w:type="continuationSeparator" w:id="0">
    <w:p w:rsidR="006305BE" w:rsidRDefault="006305BE" w:rsidP="00EB4D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93018544"/>
      <w:docPartObj>
        <w:docPartGallery w:val="Page Numbers (Bottom of Page)"/>
        <w:docPartUnique/>
      </w:docPartObj>
    </w:sdtPr>
    <w:sdtEndPr>
      <w:rPr>
        <w:noProof/>
      </w:rPr>
    </w:sdtEndPr>
    <w:sdtContent>
      <w:p w:rsidR="00EB4D7F" w:rsidRDefault="00EB4D7F">
        <w:pPr>
          <w:pStyle w:val="Footer"/>
          <w:jc w:val="right"/>
        </w:pPr>
        <w:r>
          <w:fldChar w:fldCharType="begin"/>
        </w:r>
        <w:r>
          <w:instrText xml:space="preserve"> PAGE   \* MERGEFORMAT </w:instrText>
        </w:r>
        <w:r>
          <w:fldChar w:fldCharType="separate"/>
        </w:r>
        <w:r w:rsidR="00B738CA">
          <w:rPr>
            <w:noProof/>
          </w:rPr>
          <w:t>4</w:t>
        </w:r>
        <w:r>
          <w:rPr>
            <w:noProof/>
          </w:rPr>
          <w:fldChar w:fldCharType="end"/>
        </w:r>
      </w:p>
    </w:sdtContent>
  </w:sdt>
  <w:p w:rsidR="00EB4D7F" w:rsidRDefault="00EB4D7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305BE" w:rsidRDefault="006305BE" w:rsidP="00EB4D7F">
      <w:pPr>
        <w:spacing w:after="0" w:line="240" w:lineRule="auto"/>
      </w:pPr>
      <w:r>
        <w:separator/>
      </w:r>
    </w:p>
  </w:footnote>
  <w:footnote w:type="continuationSeparator" w:id="0">
    <w:p w:rsidR="006305BE" w:rsidRDefault="006305BE" w:rsidP="00EB4D7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AB839CC"/>
    <w:multiLevelType w:val="multilevel"/>
    <w:tmpl w:val="FF92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ADE2629"/>
    <w:multiLevelType w:val="multilevel"/>
    <w:tmpl w:val="4E58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C4E4184"/>
    <w:multiLevelType w:val="multilevel"/>
    <w:tmpl w:val="3D04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D867824"/>
    <w:multiLevelType w:val="multilevel"/>
    <w:tmpl w:val="B79A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0AA6AE7"/>
    <w:multiLevelType w:val="multilevel"/>
    <w:tmpl w:val="FD24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7415268"/>
    <w:multiLevelType w:val="multilevel"/>
    <w:tmpl w:val="6DF0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3"/>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5E9B"/>
    <w:rsid w:val="006305BE"/>
    <w:rsid w:val="009B4231"/>
    <w:rsid w:val="00B00E30"/>
    <w:rsid w:val="00B738CA"/>
    <w:rsid w:val="00EB4D7F"/>
    <w:rsid w:val="00F05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45CF08-A2FE-4DD4-8793-BC2D09C7D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4D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4D7F"/>
  </w:style>
  <w:style w:type="paragraph" w:styleId="Footer">
    <w:name w:val="footer"/>
    <w:basedOn w:val="Normal"/>
    <w:link w:val="FooterChar"/>
    <w:uiPriority w:val="99"/>
    <w:unhideWhenUsed/>
    <w:rsid w:val="00EB4D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4D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5626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946</Words>
  <Characters>5394</Characters>
  <Application>Microsoft Office Word</Application>
  <DocSecurity>0</DocSecurity>
  <Lines>44</Lines>
  <Paragraphs>12</Paragraphs>
  <ScaleCrop>false</ScaleCrop>
  <Company/>
  <LinksUpToDate>false</LinksUpToDate>
  <CharactersWithSpaces>6328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2025-06-08T13:39:00Z</dcterms:created>
  <dcterms:modified xsi:type="dcterms:W3CDTF">2025-06-08T13:40:00Z</dcterms:modified>
</cp:coreProperties>
</file>