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C8844" w14:textId="77777777" w:rsidR="005D122A" w:rsidRPr="009F5F44" w:rsidRDefault="005D122A" w:rsidP="005D122A">
      <w:pPr>
        <w:spacing w:line="480" w:lineRule="auto"/>
        <w:jc w:val="right"/>
        <w:rPr>
          <w:rFonts w:cs="Times New Roman"/>
          <w:lang w:val="es-DO"/>
        </w:rPr>
      </w:pPr>
      <w:r w:rsidRPr="009F5F44">
        <w:rPr>
          <w:rFonts w:cs="Times New Roman"/>
          <w:lang w:val="es-DO"/>
        </w:rPr>
        <w:t xml:space="preserve">Carla Sanchez </w:t>
      </w:r>
    </w:p>
    <w:p w14:paraId="39B44643" w14:textId="77777777" w:rsidR="005D122A" w:rsidRPr="009F5F44" w:rsidRDefault="005D122A" w:rsidP="005D122A">
      <w:pPr>
        <w:spacing w:line="480" w:lineRule="auto"/>
        <w:jc w:val="right"/>
        <w:rPr>
          <w:rFonts w:cs="Times New Roman"/>
          <w:lang w:val="es-DO"/>
        </w:rPr>
      </w:pPr>
      <w:r w:rsidRPr="009F5F44">
        <w:rPr>
          <w:rFonts w:cs="Times New Roman"/>
          <w:lang w:val="es-DO"/>
        </w:rPr>
        <w:t>REL 254-01</w:t>
      </w:r>
    </w:p>
    <w:p w14:paraId="53F83C99" w14:textId="051733A4" w:rsidR="005D122A" w:rsidRPr="009F5F44" w:rsidRDefault="00B82FF6" w:rsidP="005D122A">
      <w:pPr>
        <w:spacing w:line="480" w:lineRule="auto"/>
        <w:jc w:val="right"/>
        <w:rPr>
          <w:rFonts w:cs="Times New Roman"/>
          <w:lang w:val="es-DO"/>
        </w:rPr>
      </w:pPr>
      <w:r w:rsidRPr="009F5F44">
        <w:rPr>
          <w:rFonts w:cs="Times New Roman"/>
          <w:lang w:val="es-DO"/>
        </w:rPr>
        <w:t>4</w:t>
      </w:r>
      <w:r w:rsidR="005D122A" w:rsidRPr="009F5F44">
        <w:rPr>
          <w:rFonts w:cs="Times New Roman"/>
          <w:lang w:val="es-DO"/>
        </w:rPr>
        <w:t>/</w:t>
      </w:r>
      <w:r w:rsidRPr="009F5F44">
        <w:rPr>
          <w:rFonts w:cs="Times New Roman"/>
          <w:lang w:val="es-DO"/>
        </w:rPr>
        <w:t>3</w:t>
      </w:r>
      <w:r w:rsidR="005D122A" w:rsidRPr="009F5F44">
        <w:rPr>
          <w:rFonts w:cs="Times New Roman"/>
          <w:lang w:val="es-DO"/>
        </w:rPr>
        <w:t>/2022</w:t>
      </w:r>
    </w:p>
    <w:p w14:paraId="7539A5A0" w14:textId="77777777" w:rsidR="005D122A" w:rsidRPr="009F5F44" w:rsidRDefault="005D122A" w:rsidP="005D122A">
      <w:pPr>
        <w:spacing w:line="480" w:lineRule="auto"/>
        <w:rPr>
          <w:rFonts w:cs="Times New Roman"/>
          <w:lang w:val="es-DO"/>
        </w:rPr>
      </w:pPr>
    </w:p>
    <w:p w14:paraId="13517150" w14:textId="216579AD" w:rsidR="00211C33" w:rsidRDefault="005D122A" w:rsidP="00185F1E">
      <w:pPr>
        <w:spacing w:line="480" w:lineRule="auto"/>
        <w:jc w:val="center"/>
        <w:rPr>
          <w:rFonts w:cs="Times New Roman"/>
          <w:b/>
          <w:bCs/>
          <w:lang w:val="es-DO"/>
        </w:rPr>
      </w:pPr>
      <w:proofErr w:type="spellStart"/>
      <w:r w:rsidRPr="009F5F44">
        <w:rPr>
          <w:rFonts w:cs="Times New Roman"/>
          <w:b/>
          <w:bCs/>
          <w:lang w:val="es-DO"/>
        </w:rPr>
        <w:t>Essay</w:t>
      </w:r>
      <w:proofErr w:type="spellEnd"/>
      <w:r w:rsidRPr="009F5F44">
        <w:rPr>
          <w:rFonts w:cs="Times New Roman"/>
          <w:b/>
          <w:bCs/>
          <w:lang w:val="es-DO"/>
        </w:rPr>
        <w:t xml:space="preserve"> </w:t>
      </w:r>
      <w:r w:rsidRPr="009F5F44">
        <w:rPr>
          <w:rFonts w:cs="Times New Roman"/>
          <w:b/>
          <w:bCs/>
          <w:lang w:val="es-DO"/>
        </w:rPr>
        <w:t>3</w:t>
      </w:r>
      <w:r w:rsidRPr="009F5F44">
        <w:rPr>
          <w:rFonts w:cs="Times New Roman"/>
          <w:b/>
          <w:bCs/>
          <w:lang w:val="es-DO"/>
        </w:rPr>
        <w:t xml:space="preserve">: </w:t>
      </w:r>
      <w:proofErr w:type="spellStart"/>
      <w:r w:rsidRPr="009F5F44">
        <w:rPr>
          <w:rFonts w:cs="Times New Roman"/>
          <w:b/>
          <w:bCs/>
          <w:lang w:val="es-DO"/>
        </w:rPr>
        <w:t>Animism</w:t>
      </w:r>
      <w:proofErr w:type="spellEnd"/>
    </w:p>
    <w:p w14:paraId="4CF9A4FC" w14:textId="77777777" w:rsidR="007A43F8" w:rsidRDefault="007A43F8" w:rsidP="00185F1E">
      <w:pPr>
        <w:spacing w:line="480" w:lineRule="auto"/>
        <w:jc w:val="center"/>
        <w:rPr>
          <w:rFonts w:cs="Times New Roman"/>
          <w:b/>
          <w:bCs/>
          <w:lang w:val="es-DO"/>
        </w:rPr>
      </w:pPr>
    </w:p>
    <w:p w14:paraId="0A47E24D" w14:textId="722B9E4C" w:rsidR="004B31F3" w:rsidRDefault="00DD516F" w:rsidP="00BA3679">
      <w:pPr>
        <w:spacing w:line="480" w:lineRule="auto"/>
      </w:pPr>
      <w:r w:rsidRPr="009B0DCA">
        <w:rPr>
          <w:rFonts w:cs="Times New Roman"/>
          <w:b/>
          <w:bCs/>
          <w:lang w:val="es-DO"/>
        </w:rPr>
        <w:tab/>
      </w:r>
      <w:r w:rsidR="00A366A9">
        <w:t xml:space="preserve">If you step into the city of New York, you </w:t>
      </w:r>
      <w:proofErr w:type="gramStart"/>
      <w:r w:rsidR="00A366A9">
        <w:t>would</w:t>
      </w:r>
      <w:proofErr w:type="gramEnd"/>
      <w:r w:rsidR="00A366A9">
        <w:t xml:space="preserve"> fall into a hall of concrete </w:t>
      </w:r>
      <w:r w:rsidR="0027238B">
        <w:t xml:space="preserve">lined </w:t>
      </w:r>
      <w:r w:rsidR="00A366A9">
        <w:t xml:space="preserve">mirrors. </w:t>
      </w:r>
      <w:r w:rsidR="0027238B">
        <w:t xml:space="preserve">You would </w:t>
      </w:r>
      <w:r w:rsidR="00E814D8">
        <w:t>tumble</w:t>
      </w:r>
      <w:r w:rsidR="0027238B">
        <w:t xml:space="preserve"> beyond the smells, </w:t>
      </w:r>
      <w:r w:rsidR="007A62A8">
        <w:t>textures,</w:t>
      </w:r>
      <w:r w:rsidR="0027238B">
        <w:t xml:space="preserve"> and sensations of the </w:t>
      </w:r>
      <w:r w:rsidR="00D86519">
        <w:t xml:space="preserve">non-human </w:t>
      </w:r>
      <w:r w:rsidR="0027238B">
        <w:t xml:space="preserve">world – everything would be conditioned to your </w:t>
      </w:r>
      <w:r w:rsidR="00DA0FDC">
        <w:t>liking</w:t>
      </w:r>
      <w:r w:rsidR="007A62A8">
        <w:t xml:space="preserve">. If you came from </w:t>
      </w:r>
      <w:r w:rsidR="00E814D8">
        <w:t xml:space="preserve">a diverse and sensuous </w:t>
      </w:r>
      <w:r w:rsidR="00A40557">
        <w:t>reality</w:t>
      </w:r>
      <w:r w:rsidR="00E814D8">
        <w:t xml:space="preserve">, you would forget it. Becoming numbed by </w:t>
      </w:r>
      <w:r w:rsidR="006B5227">
        <w:t>sterilized human world of dead things.</w:t>
      </w:r>
      <w:r w:rsidR="00A40557">
        <w:t xml:space="preserve"> </w:t>
      </w:r>
      <w:r w:rsidR="000F6BE6">
        <w:t>L</w:t>
      </w:r>
      <w:r w:rsidR="00A40557">
        <w:t xml:space="preserve">osing the perspective originally gifted to you at birth, forgetting your animistic heart. </w:t>
      </w:r>
      <w:r w:rsidR="006B5227">
        <w:t xml:space="preserve"> </w:t>
      </w:r>
    </w:p>
    <w:p w14:paraId="563F006B" w14:textId="75E26E30" w:rsidR="003419B8" w:rsidRDefault="00252750" w:rsidP="00490E7B">
      <w:pPr>
        <w:spacing w:line="480" w:lineRule="auto"/>
        <w:ind w:firstLine="720"/>
      </w:pPr>
      <w:r>
        <w:t xml:space="preserve">It's especially in cities where </w:t>
      </w:r>
      <w:r w:rsidR="003C5BE9">
        <w:t>nourishing</w:t>
      </w:r>
      <w:r w:rsidR="00ED3032">
        <w:t xml:space="preserve"> an animistic heart </w:t>
      </w:r>
      <w:r w:rsidR="00ED3032">
        <w:t xml:space="preserve">is a difficult task. </w:t>
      </w:r>
      <w:r w:rsidR="00F90056">
        <w:t xml:space="preserve">There are barely people who say hello to one another, let alone to the world. </w:t>
      </w:r>
      <w:r w:rsidR="00ED3032">
        <w:t xml:space="preserve">To maintain </w:t>
      </w:r>
      <w:r>
        <w:t xml:space="preserve">an animistic heart, to continue being an animist through your life, you </w:t>
      </w:r>
      <w:r w:rsidR="007B02A3">
        <w:t>must</w:t>
      </w:r>
      <w:r>
        <w:t xml:space="preserve"> continuously see the world as an animate force. </w:t>
      </w:r>
      <w:r w:rsidR="007B02A3">
        <w:t>Animism is normative consciousness; it is a conscious experience of the world</w:t>
      </w:r>
      <w:r w:rsidR="00DD516F">
        <w:t xml:space="preserve"> </w:t>
      </w:r>
      <w:r w:rsidR="007B02A3">
        <w:t xml:space="preserve">– it is not a science or </w:t>
      </w:r>
      <w:r w:rsidR="00DD516F">
        <w:t>religion</w:t>
      </w:r>
      <w:r w:rsidR="007B02A3">
        <w:t xml:space="preserve"> or philosophy.</w:t>
      </w:r>
      <w:r w:rsidR="00BA3679">
        <w:t xml:space="preserve"> To live this kind of perspective is to respect all things around you, to relate to them. It</w:t>
      </w:r>
      <w:r w:rsidR="000F6BE6">
        <w:t xml:space="preserve"> wi</w:t>
      </w:r>
      <w:r w:rsidR="00BA3679">
        <w:t xml:space="preserve">ll change your </w:t>
      </w:r>
      <w:r w:rsidR="00373BCB">
        <w:t>definitions of who’s a person, a teacher. “Imagine the access we would have to different perspectives, the things we might see through other eyes, the wisdom that surroun</w:t>
      </w:r>
      <w:r w:rsidR="005C2AFC">
        <w:t>ds us</w:t>
      </w:r>
      <w:r w:rsidR="00373BCB">
        <w:t>”</w:t>
      </w:r>
      <w:r w:rsidR="005C2AFC">
        <w:t xml:space="preserve"> (Kimmerer p.58)</w:t>
      </w:r>
      <w:r w:rsidR="004F19CF">
        <w:t xml:space="preserve"> Having an animistic heart would open a world of gifts</w:t>
      </w:r>
      <w:r w:rsidR="001A01F1">
        <w:t xml:space="preserve"> – perspectives, lessons, sensations. The world would feel much less lonely. </w:t>
      </w:r>
    </w:p>
    <w:p w14:paraId="65CE0C22" w14:textId="44E677FA" w:rsidR="00793437" w:rsidRDefault="006F14B5" w:rsidP="00793437">
      <w:pPr>
        <w:spacing w:line="480" w:lineRule="auto"/>
        <w:ind w:firstLine="720"/>
      </w:pPr>
      <w:r>
        <w:t xml:space="preserve">Tribal cultures </w:t>
      </w:r>
      <w:r w:rsidR="003864AF">
        <w:t>in</w:t>
      </w:r>
      <w:r>
        <w:t xml:space="preserve"> their religions, keep Animism alive through their values. </w:t>
      </w:r>
      <w:r w:rsidR="003706C4">
        <w:t xml:space="preserve">Although their creation myths, practices, and rituals are all unique to their area, there is a </w:t>
      </w:r>
      <w:r w:rsidR="007A43F8">
        <w:t>basic</w:t>
      </w:r>
      <w:r w:rsidR="003706C4">
        <w:t xml:space="preserve"> understanding that the world around them should be respected. </w:t>
      </w:r>
      <w:proofErr w:type="gramStart"/>
      <w:r w:rsidR="001909F2">
        <w:t>One way</w:t>
      </w:r>
      <w:proofErr w:type="gramEnd"/>
      <w:r w:rsidR="001909F2">
        <w:t xml:space="preserve"> tribal cultures teach this mindset is </w:t>
      </w:r>
      <w:r w:rsidR="001909F2">
        <w:lastRenderedPageBreak/>
        <w:t xml:space="preserve">through their unique initiation rituals. </w:t>
      </w:r>
      <w:r w:rsidR="0094061C" w:rsidRPr="0094061C">
        <w:rPr>
          <w:i/>
          <w:iCs/>
        </w:rPr>
        <w:t>Crying for a Vision</w:t>
      </w:r>
      <w:r w:rsidR="000345B1">
        <w:rPr>
          <w:i/>
          <w:iCs/>
        </w:rPr>
        <w:t xml:space="preserve"> </w:t>
      </w:r>
      <w:r w:rsidR="00A872A8">
        <w:t xml:space="preserve">shares </w:t>
      </w:r>
      <w:r w:rsidR="00694E11">
        <w:t>a ritual that celebrates lamenting</w:t>
      </w:r>
      <w:r w:rsidR="000345B1">
        <w:t>.</w:t>
      </w:r>
      <w:r w:rsidR="00694E11">
        <w:t xml:space="preserve"> It’s a ritual that asks men who want to take part</w:t>
      </w:r>
      <w:r w:rsidR="0065484F">
        <w:t xml:space="preserve"> to</w:t>
      </w:r>
      <w:r w:rsidR="00694E11">
        <w:t xml:space="preserve">, </w:t>
      </w:r>
      <w:r w:rsidR="0065484F">
        <w:t xml:space="preserve">among other vitally important </w:t>
      </w:r>
      <w:r w:rsidR="00145CBC">
        <w:t>elements</w:t>
      </w:r>
      <w:r w:rsidR="0065484F">
        <w:t xml:space="preserve">, </w:t>
      </w:r>
      <w:r w:rsidR="003864AF">
        <w:t>lament</w:t>
      </w:r>
      <w:r w:rsidR="0065484F">
        <w:t xml:space="preserve"> publicly and privately for the world to answer his call</w:t>
      </w:r>
      <w:r w:rsidR="00694E11">
        <w:t>.</w:t>
      </w:r>
      <w:r w:rsidR="0065484F">
        <w:t xml:space="preserve"> </w:t>
      </w:r>
      <w:r w:rsidR="00145CBC">
        <w:t xml:space="preserve">With the help of his community over the course of weeks, </w:t>
      </w:r>
      <w:r w:rsidR="00DB4444">
        <w:t>the voluntary lamenter</w:t>
      </w:r>
      <w:r w:rsidR="00145CBC">
        <w:t xml:space="preserve"> builds a</w:t>
      </w:r>
      <w:r w:rsidR="003864AF">
        <w:t>n</w:t>
      </w:r>
      <w:r w:rsidR="00145CBC">
        <w:t xml:space="preserve"> </w:t>
      </w:r>
      <w:proofErr w:type="spellStart"/>
      <w:r w:rsidR="00145CBC" w:rsidRPr="003864AF">
        <w:rPr>
          <w:i/>
          <w:iCs/>
        </w:rPr>
        <w:t>Inipi</w:t>
      </w:r>
      <w:proofErr w:type="spellEnd"/>
      <w:r w:rsidR="00145CBC">
        <w:t xml:space="preserve"> lodge, gathers materials, and fasts on a mountaintop – humbling himself</w:t>
      </w:r>
      <w:r w:rsidR="00657714">
        <w:t>,</w:t>
      </w:r>
      <w:r w:rsidR="00145CBC">
        <w:t xml:space="preserve"> weeping for an answer</w:t>
      </w:r>
      <w:r w:rsidR="0065484F">
        <w:t xml:space="preserve">. </w:t>
      </w:r>
      <w:r w:rsidR="000345B1">
        <w:t xml:space="preserve">Why </w:t>
      </w:r>
      <w:r w:rsidR="0094061C">
        <w:t xml:space="preserve">the men choose to go through the ritual </w:t>
      </w:r>
      <w:r w:rsidR="00145CBC">
        <w:t xml:space="preserve">is </w:t>
      </w:r>
      <w:r w:rsidR="000E12BA">
        <w:t>because “</w:t>
      </w:r>
      <w:r w:rsidR="00E856F2">
        <w:t>…</w:t>
      </w:r>
      <w:r w:rsidR="009B4BA2">
        <w:t>it helps us realize our oneness with all things, to know that all things are our relatives”</w:t>
      </w:r>
      <w:r w:rsidR="00E856F2">
        <w:t xml:space="preserve"> (</w:t>
      </w:r>
      <w:proofErr w:type="spellStart"/>
      <w:r w:rsidR="00E856F2">
        <w:t>Tedlock</w:t>
      </w:r>
      <w:proofErr w:type="spellEnd"/>
      <w:r w:rsidR="00E856F2">
        <w:t xml:space="preserve"> p.21) It </w:t>
      </w:r>
      <w:r w:rsidR="0053341B">
        <w:t>satiates</w:t>
      </w:r>
      <w:r w:rsidR="00E856F2">
        <w:t xml:space="preserve"> a need to have a connection with the world, nourishing an animistic </w:t>
      </w:r>
      <w:r w:rsidR="00657714">
        <w:t>mindset</w:t>
      </w:r>
      <w:r w:rsidR="00E856F2">
        <w:t xml:space="preserve">. </w:t>
      </w:r>
      <w:r w:rsidR="003864AF">
        <w:t>By extension, it also ingrains animistic values into</w:t>
      </w:r>
      <w:r w:rsidR="00657714">
        <w:t xml:space="preserve"> younger members of</w:t>
      </w:r>
      <w:r w:rsidR="003864AF">
        <w:t xml:space="preserve"> the community. The lamenter doesn’t go up to the hilltop to </w:t>
      </w:r>
      <w:r w:rsidR="0053341B">
        <w:t>self-reflect</w:t>
      </w:r>
      <w:r w:rsidR="003864AF">
        <w:t>, he</w:t>
      </w:r>
      <w:r w:rsidR="0053341B">
        <w:t xml:space="preserve"> doesn’t listen to his own thoughts or other human beings. He listens for an answer from the other peoples of the world, watching and weeping</w:t>
      </w:r>
      <w:r w:rsidR="00EF1C01">
        <w:t xml:space="preserve"> at the ants crossing his path, the birds circling over</w:t>
      </w:r>
      <w:r w:rsidR="00B04816">
        <w:t xml:space="preserve"> him</w:t>
      </w:r>
      <w:r w:rsidR="00EF1C01">
        <w:t xml:space="preserve">, the sun dancing </w:t>
      </w:r>
      <w:r w:rsidR="00B04816">
        <w:t xml:space="preserve">in front </w:t>
      </w:r>
      <w:r w:rsidR="00EF1C01">
        <w:t xml:space="preserve">of him. </w:t>
      </w:r>
      <w:r w:rsidR="00CB2D8B">
        <w:t>And after he has spent his days in the non-human world of people</w:t>
      </w:r>
      <w:r w:rsidR="009C3A13">
        <w:t>s</w:t>
      </w:r>
      <w:r w:rsidR="00CB2D8B">
        <w:t xml:space="preserve">, he returns to his community, where they listen to his experiences. </w:t>
      </w:r>
      <w:r w:rsidR="00793437">
        <w:t>The Shaman and other holy leaders reflect, translate</w:t>
      </w:r>
      <w:r w:rsidR="004A7FA6">
        <w:t>,</w:t>
      </w:r>
      <w:r w:rsidR="00793437">
        <w:t xml:space="preserve"> and communicate with both him and the others who chose to take part. This r</w:t>
      </w:r>
      <w:r w:rsidR="00CB2D8B">
        <w:t>einforc</w:t>
      </w:r>
      <w:r w:rsidR="00AB2C44">
        <w:t>es</w:t>
      </w:r>
      <w:r w:rsidR="00CB2D8B">
        <w:t xml:space="preserve"> the importance of not only his ritual, but also of the beings who chose to answer his call.</w:t>
      </w:r>
      <w:r w:rsidR="004A7FA6">
        <w:t xml:space="preserve"> Everyone feels connected with one another and the </w:t>
      </w:r>
      <w:r w:rsidR="001C39C3">
        <w:t>world</w:t>
      </w:r>
      <w:r w:rsidR="004A7FA6">
        <w:t xml:space="preserve"> </w:t>
      </w:r>
      <w:r w:rsidR="001C39C3">
        <w:t>–</w:t>
      </w:r>
      <w:r w:rsidR="004A7FA6">
        <w:t xml:space="preserve"> </w:t>
      </w:r>
      <w:r w:rsidR="001C39C3">
        <w:t xml:space="preserve">a feeling of purpose flows through the ritual. </w:t>
      </w:r>
    </w:p>
    <w:p w14:paraId="228B8BF5" w14:textId="4D6B27D3" w:rsidR="00793437" w:rsidRPr="0094061C" w:rsidRDefault="00793437" w:rsidP="00793437">
      <w:pPr>
        <w:spacing w:line="480" w:lineRule="auto"/>
        <w:ind w:firstLine="720"/>
      </w:pPr>
      <w:r>
        <w:t>In tribal communities, the role of the Shaman is critical beyond their responsibilities in</w:t>
      </w:r>
      <w:r w:rsidR="00657714">
        <w:t xml:space="preserve"> </w:t>
      </w:r>
      <w:r>
        <w:t>rituals.</w:t>
      </w:r>
      <w:r w:rsidR="00B60D8C">
        <w:t xml:space="preserve"> The primary role of the Shaman is to</w:t>
      </w:r>
      <w:r w:rsidR="003C0599">
        <w:t xml:space="preserve"> maintain the</w:t>
      </w:r>
      <w:r w:rsidR="00B60D8C">
        <w:t xml:space="preserve"> </w:t>
      </w:r>
      <w:r w:rsidR="003C0599">
        <w:t>communication between</w:t>
      </w:r>
      <w:r w:rsidR="002042AD">
        <w:t xml:space="preserve"> the non-human world </w:t>
      </w:r>
      <w:r w:rsidR="003C0599">
        <w:t xml:space="preserve">and human world. They are sensitive translators, integral to maintaining the balance between the wants and needs of complex systems. </w:t>
      </w:r>
      <w:r w:rsidR="004E54E8">
        <w:t>Tribal community members, as</w:t>
      </w:r>
      <w:r w:rsidR="00143769">
        <w:t xml:space="preserve"> everyday </w:t>
      </w:r>
      <w:r w:rsidR="004E54E8">
        <w:t>people</w:t>
      </w:r>
      <w:r w:rsidR="00143769">
        <w:t xml:space="preserve"> with</w:t>
      </w:r>
      <w:r w:rsidR="004E54E8">
        <w:t xml:space="preserve"> their</w:t>
      </w:r>
      <w:r w:rsidR="00143769">
        <w:t xml:space="preserve"> </w:t>
      </w:r>
      <w:r w:rsidR="00D62250">
        <w:t xml:space="preserve">own </w:t>
      </w:r>
      <w:r w:rsidR="00143769">
        <w:t xml:space="preserve">social needs and responsibilities, </w:t>
      </w:r>
      <w:r w:rsidR="004E54E8">
        <w:t>can find i</w:t>
      </w:r>
      <w:r w:rsidR="000F6BE6">
        <w:t>t challenging</w:t>
      </w:r>
      <w:r w:rsidR="00143769">
        <w:t xml:space="preserve"> to properly communicate respect to beings </w:t>
      </w:r>
      <w:r w:rsidR="00C75C1A">
        <w:t xml:space="preserve">unknown to </w:t>
      </w:r>
      <w:r w:rsidR="004E54E8">
        <w:t>them</w:t>
      </w:r>
      <w:r w:rsidR="00C75C1A">
        <w:t xml:space="preserve">. It is the role of the Shamans, the </w:t>
      </w:r>
      <w:r w:rsidR="00C75C1A">
        <w:lastRenderedPageBreak/>
        <w:t xml:space="preserve">people who live in the twilight of human and non-human, to help with this communication. </w:t>
      </w:r>
      <w:r w:rsidR="003C0599">
        <w:t xml:space="preserve">As Harvey </w:t>
      </w:r>
      <w:r w:rsidR="004E54E8">
        <w:t>wrote</w:t>
      </w:r>
      <w:r w:rsidR="003C0599">
        <w:t xml:space="preserve"> “</w:t>
      </w:r>
      <w:r w:rsidR="00143769">
        <w:t>…</w:t>
      </w:r>
      <w:r w:rsidR="003C0599">
        <w:t xml:space="preserve">the precise and proper way to show respect </w:t>
      </w:r>
      <w:proofErr w:type="gramStart"/>
      <w:r w:rsidR="003C0599">
        <w:t>depends</w:t>
      </w:r>
      <w:proofErr w:type="gramEnd"/>
      <w:r w:rsidR="003C0599">
        <w:t xml:space="preserve"> where you are, who you are, who you are respecting and what they expect…sometimes we need shamans to do the talking for us…to us.</w:t>
      </w:r>
      <w:r w:rsidR="00143769">
        <w:t xml:space="preserve">” </w:t>
      </w:r>
      <w:r w:rsidR="00C60E94">
        <w:t xml:space="preserve">Shamans </w:t>
      </w:r>
      <w:r w:rsidR="000824D3">
        <w:t>are not docile vessels, waiting for the animated world to channel through them.</w:t>
      </w:r>
      <w:r w:rsidR="009064F7">
        <w:t xml:space="preserve"> They may be gifted visions</w:t>
      </w:r>
      <w:r w:rsidR="009064F7" w:rsidRPr="00D82B83">
        <w:t xml:space="preserve">, like in </w:t>
      </w:r>
      <w:r w:rsidR="009064F7" w:rsidRPr="00D82B83">
        <w:rPr>
          <w:i/>
          <w:iCs/>
        </w:rPr>
        <w:t>Black Elk Speaks,</w:t>
      </w:r>
      <w:r w:rsidR="009064F7" w:rsidRPr="00D82B83">
        <w:t xml:space="preserve"> but it is how they interpret </w:t>
      </w:r>
      <w:r w:rsidR="00D82B83" w:rsidRPr="00D82B83">
        <w:t xml:space="preserve">and </w:t>
      </w:r>
      <w:r w:rsidR="009064F7" w:rsidRPr="00D82B83">
        <w:t xml:space="preserve">act upon those gifts that make them a proper </w:t>
      </w:r>
      <w:r w:rsidR="003848F8">
        <w:t>S</w:t>
      </w:r>
      <w:r w:rsidR="009064F7" w:rsidRPr="00D82B83">
        <w:t>hama</w:t>
      </w:r>
      <w:r w:rsidR="003848F8">
        <w:t>n.</w:t>
      </w:r>
      <w:r w:rsidR="00D82B83" w:rsidRPr="00D82B83">
        <w:t xml:space="preserve"> </w:t>
      </w:r>
      <w:r w:rsidR="003848F8">
        <w:t>I</w:t>
      </w:r>
      <w:r w:rsidR="00D82B83" w:rsidRPr="00D82B83">
        <w:t>t</w:t>
      </w:r>
      <w:r w:rsidR="00D62250">
        <w:t xml:space="preserve"> i</w:t>
      </w:r>
      <w:r w:rsidR="00D82B83" w:rsidRPr="00D82B83">
        <w:t>s how they bring the</w:t>
      </w:r>
      <w:r w:rsidR="003848F8">
        <w:t>ir</w:t>
      </w:r>
      <w:r w:rsidR="00D82B83" w:rsidRPr="00D82B83">
        <w:t xml:space="preserve"> community together. In </w:t>
      </w:r>
      <w:r w:rsidR="00D82B83" w:rsidRPr="00D82B83">
        <w:rPr>
          <w:i/>
          <w:iCs/>
        </w:rPr>
        <w:t xml:space="preserve">A Shaman’s Journey to the Sea Spirit </w:t>
      </w:r>
      <w:proofErr w:type="spellStart"/>
      <w:r w:rsidR="00D82B83" w:rsidRPr="00D82B83">
        <w:rPr>
          <w:i/>
          <w:iCs/>
        </w:rPr>
        <w:t>Takanakapsaluk</w:t>
      </w:r>
      <w:proofErr w:type="spellEnd"/>
      <w:r w:rsidR="00D82B83" w:rsidRPr="00D82B83">
        <w:t>¸</w:t>
      </w:r>
      <w:r w:rsidR="00D82B83">
        <w:t xml:space="preserve"> </w:t>
      </w:r>
      <w:r w:rsidR="00D82B83" w:rsidRPr="00D82B83">
        <w:t xml:space="preserve">the Shaman </w:t>
      </w:r>
      <w:r w:rsidR="00D82B83">
        <w:t xml:space="preserve">takes a dangerous journey down below, into the deep into the icy world of the goddess </w:t>
      </w:r>
      <w:proofErr w:type="spellStart"/>
      <w:r w:rsidR="00D82B83" w:rsidRPr="00D82B83">
        <w:t>Takanakapsaluk</w:t>
      </w:r>
      <w:proofErr w:type="spellEnd"/>
      <w:r w:rsidR="00D50E85">
        <w:t>. It’s here were he consoles the goddess, answering her anger with kindness</w:t>
      </w:r>
      <w:r w:rsidR="00ED48C1">
        <w:t xml:space="preserve"> – with respect and courage. He untangles her hair</w:t>
      </w:r>
      <w:r w:rsidR="00D62250">
        <w:t xml:space="preserve"> with his hands, listening to</w:t>
      </w:r>
      <w:r w:rsidR="00ED48C1">
        <w:t xml:space="preserve"> her speak in her spirit language</w:t>
      </w:r>
      <w:r w:rsidR="003848F8">
        <w:t>. After some time, s</w:t>
      </w:r>
      <w:r w:rsidR="00ED48C1">
        <w:t xml:space="preserve">he </w:t>
      </w:r>
      <w:r w:rsidR="003848F8">
        <w:t>gifts</w:t>
      </w:r>
      <w:r w:rsidR="00ED48C1">
        <w:t xml:space="preserve"> him </w:t>
      </w:r>
      <w:r w:rsidR="00D62250">
        <w:t>a hint to her</w:t>
      </w:r>
      <w:r w:rsidR="00ED48C1">
        <w:t xml:space="preserve"> troubles</w:t>
      </w:r>
      <w:r w:rsidR="000E5707">
        <w:t xml:space="preserve"> and once she’s completely calm, she disappears</w:t>
      </w:r>
      <w:r w:rsidR="003848F8">
        <w:t xml:space="preserve"> with her sea </w:t>
      </w:r>
      <w:r w:rsidR="00500EB0">
        <w:t>creatures</w:t>
      </w:r>
      <w:r w:rsidR="003848F8">
        <w:t xml:space="preserve">, promising rich </w:t>
      </w:r>
      <w:proofErr w:type="gramStart"/>
      <w:r w:rsidR="003848F8">
        <w:t>hunting</w:t>
      </w:r>
      <w:proofErr w:type="gramEnd"/>
      <w:r w:rsidR="003848F8">
        <w:t xml:space="preserve"> and abundance</w:t>
      </w:r>
      <w:r w:rsidR="000E5707">
        <w:t xml:space="preserve">. While the Shaman is down below consoling </w:t>
      </w:r>
      <w:proofErr w:type="spellStart"/>
      <w:r w:rsidR="000E5707" w:rsidRPr="00D82B83">
        <w:t>Takanakapsaluk</w:t>
      </w:r>
      <w:proofErr w:type="spellEnd"/>
      <w:r w:rsidR="000E5707">
        <w:t>, h</w:t>
      </w:r>
      <w:r w:rsidR="00D50E85">
        <w:t>e’s aided in his journey by his community members as they chant in a darkened home, hearing the sighing and puffing of the sea between songs.</w:t>
      </w:r>
      <w:r w:rsidR="000E5707">
        <w:t xml:space="preserve"> When he returns, he translates what the goddess has said and asks that everyone confess any breaches of taboo they might have committed</w:t>
      </w:r>
      <w:r w:rsidR="00881905">
        <w:t xml:space="preserve"> so that </w:t>
      </w:r>
      <w:proofErr w:type="spellStart"/>
      <w:r w:rsidR="00881905" w:rsidRPr="00D82B83">
        <w:t>Takanakapsaluk</w:t>
      </w:r>
      <w:r w:rsidR="00881905">
        <w:t>’s</w:t>
      </w:r>
      <w:proofErr w:type="spellEnd"/>
      <w:r w:rsidR="00881905">
        <w:t xml:space="preserve"> promise could be fulfilled</w:t>
      </w:r>
      <w:r w:rsidR="000E5707">
        <w:t>.</w:t>
      </w:r>
      <w:r w:rsidR="00500EB0">
        <w:t xml:space="preserve"> </w:t>
      </w:r>
      <w:r w:rsidR="00881905">
        <w:t>I</w:t>
      </w:r>
      <w:r w:rsidR="00500EB0">
        <w:t>t is here were community members release any troubles they have been holding onto as well, confessing their taboos openl</w:t>
      </w:r>
      <w:r w:rsidR="00881905">
        <w:t xml:space="preserve">y. Any wrongdoings are forgiven, their confessions being celebrated </w:t>
      </w:r>
      <w:r w:rsidR="006258C7">
        <w:t>because it is through their confessions that</w:t>
      </w:r>
      <w:r w:rsidR="00881905">
        <w:t xml:space="preserve"> they </w:t>
      </w:r>
      <w:r w:rsidR="006258C7">
        <w:t>allow</w:t>
      </w:r>
      <w:r w:rsidR="00881905">
        <w:t xml:space="preserve"> everyone </w:t>
      </w:r>
      <w:r w:rsidR="006258C7">
        <w:t>the j</w:t>
      </w:r>
      <w:r w:rsidR="00881905">
        <w:t>oy the gifts the Sea goddess wishes to give.</w:t>
      </w:r>
      <w:r w:rsidR="00DA5766">
        <w:t xml:space="preserve"> Without the role of the Shaman, this consolidation could never have happened. </w:t>
      </w:r>
      <w:r w:rsidR="006258C7">
        <w:t>By</w:t>
      </w:r>
      <w:r w:rsidR="000824D3">
        <w:t xml:space="preserve"> listen</w:t>
      </w:r>
      <w:r w:rsidR="006258C7">
        <w:t>ing</w:t>
      </w:r>
      <w:r w:rsidR="000824D3">
        <w:t xml:space="preserve"> and act</w:t>
      </w:r>
      <w:r w:rsidR="006258C7">
        <w:t>ing</w:t>
      </w:r>
      <w:r w:rsidR="000824D3">
        <w:t xml:space="preserve"> accordingly</w:t>
      </w:r>
      <w:r w:rsidR="00B926AA">
        <w:t xml:space="preserve">, </w:t>
      </w:r>
      <w:r w:rsidR="006258C7">
        <w:t>Shamans maintain</w:t>
      </w:r>
      <w:r w:rsidR="00B926AA">
        <w:t xml:space="preserve"> the invisible threads between ecology and humans</w:t>
      </w:r>
      <w:r w:rsidR="006258C7">
        <w:t xml:space="preserve">. Through their </w:t>
      </w:r>
      <w:r w:rsidR="00B926AA">
        <w:t>ritual, medicine, magic and study</w:t>
      </w:r>
      <w:r w:rsidR="006258C7">
        <w:t>, S</w:t>
      </w:r>
      <w:r w:rsidR="006F08EE">
        <w:t xml:space="preserve">hamans keep the community open to the world with their practices, ensuring that </w:t>
      </w:r>
      <w:r w:rsidR="00124F91">
        <w:t>beyond human</w:t>
      </w:r>
      <w:r w:rsidR="006F08EE">
        <w:t xml:space="preserve"> voices can continued to be </w:t>
      </w:r>
      <w:r w:rsidR="007B3CF2">
        <w:t>listened by humans</w:t>
      </w:r>
      <w:r w:rsidR="00E84A0D">
        <w:t>.</w:t>
      </w:r>
    </w:p>
    <w:p w14:paraId="39C00FFA" w14:textId="7D10D217" w:rsidR="00211C33" w:rsidRPr="009F5F44" w:rsidRDefault="00211C33" w:rsidP="00422448">
      <w:pPr>
        <w:spacing w:line="480" w:lineRule="auto"/>
        <w:ind w:firstLine="720"/>
        <w:rPr>
          <w:rFonts w:cs="Times New Roman"/>
        </w:rPr>
      </w:pPr>
      <w:r w:rsidRPr="009F5F44">
        <w:rPr>
          <w:rFonts w:cs="Times New Roman"/>
        </w:rPr>
        <w:lastRenderedPageBreak/>
        <w:t xml:space="preserve">Animism is present and maintained in tribal </w:t>
      </w:r>
      <w:r w:rsidR="00397E13">
        <w:rPr>
          <w:rFonts w:cs="Times New Roman"/>
        </w:rPr>
        <w:t>peoples</w:t>
      </w:r>
      <w:r w:rsidRPr="009F5F44">
        <w:rPr>
          <w:rFonts w:cs="Times New Roman"/>
        </w:rPr>
        <w:t xml:space="preserve"> because they didn’t smother the </w:t>
      </w:r>
      <w:r w:rsidR="00100687">
        <w:rPr>
          <w:rFonts w:cs="Times New Roman"/>
        </w:rPr>
        <w:t>E</w:t>
      </w:r>
      <w:r w:rsidRPr="009F5F44">
        <w:rPr>
          <w:rFonts w:cs="Times New Roman"/>
        </w:rPr>
        <w:t xml:space="preserve">arth to build their </w:t>
      </w:r>
      <w:r w:rsidR="00397E13">
        <w:rPr>
          <w:rFonts w:cs="Times New Roman"/>
        </w:rPr>
        <w:t>communities</w:t>
      </w:r>
      <w:r w:rsidRPr="009F5F44">
        <w:rPr>
          <w:rFonts w:cs="Times New Roman"/>
        </w:rPr>
        <w:t xml:space="preserve">. They wove themselves into the world and prayed, they built their lives and deaths in communication with the world. Shamans, in their unique placement between humans and non-humans, maintain this woven relationship. Though this doesn’t mean that the community is </w:t>
      </w:r>
      <w:r w:rsidR="000F6BE6" w:rsidRPr="009F5F44">
        <w:rPr>
          <w:rFonts w:cs="Times New Roman"/>
        </w:rPr>
        <w:t>passive</w:t>
      </w:r>
      <w:r w:rsidRPr="009F5F44">
        <w:rPr>
          <w:rFonts w:cs="Times New Roman"/>
        </w:rPr>
        <w:t xml:space="preserve"> in its making. This tapestry of experience is maintained by the community not only by respecting their </w:t>
      </w:r>
      <w:r w:rsidR="005648E2">
        <w:rPr>
          <w:rFonts w:cs="Times New Roman"/>
        </w:rPr>
        <w:t>S</w:t>
      </w:r>
      <w:r w:rsidRPr="009F5F44">
        <w:rPr>
          <w:rFonts w:cs="Times New Roman"/>
        </w:rPr>
        <w:t xml:space="preserve">hamans, through listening and adapting to the </w:t>
      </w:r>
      <w:r w:rsidR="005648E2">
        <w:rPr>
          <w:rFonts w:cs="Times New Roman"/>
        </w:rPr>
        <w:t>S</w:t>
      </w:r>
      <w:r w:rsidRPr="009F5F44">
        <w:rPr>
          <w:rFonts w:cs="Times New Roman"/>
        </w:rPr>
        <w:t xml:space="preserve">haman’s advice, but also by practicing initiation rights to ensure that their youth can also grow to know the animistic world. </w:t>
      </w:r>
    </w:p>
    <w:p w14:paraId="1831AB3C" w14:textId="4528C4F0" w:rsidR="00211C33" w:rsidRPr="009F5F44" w:rsidRDefault="00211C33" w:rsidP="00422448">
      <w:pPr>
        <w:spacing w:line="480" w:lineRule="auto"/>
        <w:ind w:firstLine="720"/>
        <w:rPr>
          <w:rFonts w:cs="Times New Roman"/>
        </w:rPr>
      </w:pPr>
      <w:r w:rsidRPr="009F5F44">
        <w:rPr>
          <w:rFonts w:cs="Times New Roman"/>
        </w:rPr>
        <w:t xml:space="preserve">Like the world around us, every single person in a tribal community </w:t>
      </w:r>
      <w:proofErr w:type="gramStart"/>
      <w:r w:rsidRPr="009F5F44">
        <w:rPr>
          <w:rFonts w:cs="Times New Roman"/>
        </w:rPr>
        <w:t>acts</w:t>
      </w:r>
      <w:proofErr w:type="gramEnd"/>
      <w:r w:rsidRPr="009F5F44">
        <w:rPr>
          <w:rFonts w:cs="Times New Roman"/>
        </w:rPr>
        <w:t xml:space="preserve">. They have their own roles within the community and </w:t>
      </w:r>
      <w:proofErr w:type="gramStart"/>
      <w:r w:rsidRPr="009F5F44">
        <w:rPr>
          <w:rFonts w:cs="Times New Roman"/>
        </w:rPr>
        <w:t>ultimately</w:t>
      </w:r>
      <w:proofErr w:type="gramEnd"/>
      <w:r w:rsidRPr="009F5F44">
        <w:rPr>
          <w:rFonts w:cs="Times New Roman"/>
        </w:rPr>
        <w:t xml:space="preserve"> they are their own actors in their lives – like any people outside of tribal communities. </w:t>
      </w:r>
      <w:r w:rsidR="000F6BE6">
        <w:rPr>
          <w:rFonts w:cs="Times New Roman"/>
        </w:rPr>
        <w:t>W</w:t>
      </w:r>
      <w:r w:rsidRPr="009F5F44">
        <w:rPr>
          <w:rFonts w:cs="Times New Roman"/>
        </w:rPr>
        <w:t xml:space="preserve">hat sets tribal community members apart, is their respect of all the other actors in the world. The winds, otters, bears, seas, they listen to all the peoples of the Earth. They actively maintain these relationships through their rituals and </w:t>
      </w:r>
      <w:r w:rsidR="004C7C4C">
        <w:rPr>
          <w:rFonts w:cs="Times New Roman"/>
        </w:rPr>
        <w:t>s</w:t>
      </w:r>
      <w:r w:rsidRPr="009F5F44">
        <w:rPr>
          <w:rFonts w:cs="Times New Roman"/>
        </w:rPr>
        <w:t xml:space="preserve">hamanistic practices and some through the very language they speak. Though, like the elder speaking to Kimmerer about her frustrations with learning Potawatomi, “with fingers on his lips [he said] </w:t>
      </w:r>
      <w:r w:rsidRPr="009F5F44">
        <w:rPr>
          <w:rFonts w:cs="Times New Roman"/>
          <w:i/>
          <w:iCs/>
        </w:rPr>
        <w:t>You don’t have to speak it here, if you speak it here</w:t>
      </w:r>
      <w:r w:rsidRPr="009F5F44">
        <w:rPr>
          <w:rFonts w:cs="Times New Roman"/>
        </w:rPr>
        <w:t xml:space="preserve">, patting his chest, </w:t>
      </w:r>
      <w:r w:rsidRPr="009F5F44">
        <w:rPr>
          <w:rFonts w:cs="Times New Roman"/>
          <w:i/>
          <w:iCs/>
        </w:rPr>
        <w:t>they will here you</w:t>
      </w:r>
      <w:r w:rsidRPr="009F5F44">
        <w:rPr>
          <w:rFonts w:cs="Times New Roman"/>
        </w:rPr>
        <w:t xml:space="preserve">.” (Kimmerer p.59) Animism ultimately is being conscious of the world, it is to speak to every being and, most importantly, to listen. </w:t>
      </w:r>
    </w:p>
    <w:p w14:paraId="076276F3" w14:textId="77777777" w:rsidR="00211C33" w:rsidRPr="009F5F44" w:rsidRDefault="00211C33">
      <w:pPr>
        <w:rPr>
          <w:rFonts w:cs="Times New Roman"/>
        </w:rPr>
      </w:pPr>
    </w:p>
    <w:sectPr w:rsidR="00211C33" w:rsidRPr="009F5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0BD9"/>
    <w:multiLevelType w:val="hybridMultilevel"/>
    <w:tmpl w:val="7EA85FFE"/>
    <w:lvl w:ilvl="0" w:tplc="816EBF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039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33"/>
    <w:rsid w:val="00025DD8"/>
    <w:rsid w:val="000345B1"/>
    <w:rsid w:val="000574A0"/>
    <w:rsid w:val="00062A75"/>
    <w:rsid w:val="000824D3"/>
    <w:rsid w:val="000D1916"/>
    <w:rsid w:val="000E12BA"/>
    <w:rsid w:val="000E5707"/>
    <w:rsid w:val="000F6BE6"/>
    <w:rsid w:val="00100687"/>
    <w:rsid w:val="00124F91"/>
    <w:rsid w:val="00143769"/>
    <w:rsid w:val="00145CBC"/>
    <w:rsid w:val="0017117E"/>
    <w:rsid w:val="00185F1E"/>
    <w:rsid w:val="001909F2"/>
    <w:rsid w:val="001A01F1"/>
    <w:rsid w:val="001C39C3"/>
    <w:rsid w:val="001C3F72"/>
    <w:rsid w:val="001F7CC5"/>
    <w:rsid w:val="002042AD"/>
    <w:rsid w:val="00206EB4"/>
    <w:rsid w:val="00211C33"/>
    <w:rsid w:val="00252750"/>
    <w:rsid w:val="0027238B"/>
    <w:rsid w:val="00287181"/>
    <w:rsid w:val="00321E39"/>
    <w:rsid w:val="003419B8"/>
    <w:rsid w:val="003706C4"/>
    <w:rsid w:val="00373BCB"/>
    <w:rsid w:val="003848F8"/>
    <w:rsid w:val="003864AF"/>
    <w:rsid w:val="00397E13"/>
    <w:rsid w:val="003B5280"/>
    <w:rsid w:val="003C0599"/>
    <w:rsid w:val="003C5BE9"/>
    <w:rsid w:val="00422448"/>
    <w:rsid w:val="00490E7B"/>
    <w:rsid w:val="004A7FA6"/>
    <w:rsid w:val="004B31F3"/>
    <w:rsid w:val="004C7C4C"/>
    <w:rsid w:val="004D0DB8"/>
    <w:rsid w:val="004E54E8"/>
    <w:rsid w:val="004E62F2"/>
    <w:rsid w:val="004F19CF"/>
    <w:rsid w:val="004F3225"/>
    <w:rsid w:val="00500EB0"/>
    <w:rsid w:val="0053341B"/>
    <w:rsid w:val="005648E2"/>
    <w:rsid w:val="005B2CAE"/>
    <w:rsid w:val="005C2AFC"/>
    <w:rsid w:val="005D122A"/>
    <w:rsid w:val="006258C7"/>
    <w:rsid w:val="00633E7B"/>
    <w:rsid w:val="0065484F"/>
    <w:rsid w:val="00657714"/>
    <w:rsid w:val="00694E11"/>
    <w:rsid w:val="006B5227"/>
    <w:rsid w:val="006F08EE"/>
    <w:rsid w:val="006F14B5"/>
    <w:rsid w:val="007677EF"/>
    <w:rsid w:val="00793437"/>
    <w:rsid w:val="007A43F8"/>
    <w:rsid w:val="007A62A8"/>
    <w:rsid w:val="007B02A3"/>
    <w:rsid w:val="007B3CF2"/>
    <w:rsid w:val="007F4DC0"/>
    <w:rsid w:val="00881905"/>
    <w:rsid w:val="009064F7"/>
    <w:rsid w:val="00920370"/>
    <w:rsid w:val="00927C51"/>
    <w:rsid w:val="0094061C"/>
    <w:rsid w:val="009B0DCA"/>
    <w:rsid w:val="009B4BA2"/>
    <w:rsid w:val="009C3A13"/>
    <w:rsid w:val="009D2321"/>
    <w:rsid w:val="009D486D"/>
    <w:rsid w:val="009F5F44"/>
    <w:rsid w:val="00A366A9"/>
    <w:rsid w:val="00A40557"/>
    <w:rsid w:val="00A872A8"/>
    <w:rsid w:val="00AB2C44"/>
    <w:rsid w:val="00B04816"/>
    <w:rsid w:val="00B60D8C"/>
    <w:rsid w:val="00B636DD"/>
    <w:rsid w:val="00B63FA7"/>
    <w:rsid w:val="00B82FF6"/>
    <w:rsid w:val="00B926AA"/>
    <w:rsid w:val="00BA3679"/>
    <w:rsid w:val="00C11827"/>
    <w:rsid w:val="00C60E94"/>
    <w:rsid w:val="00C75C1A"/>
    <w:rsid w:val="00CB2D8B"/>
    <w:rsid w:val="00CD592D"/>
    <w:rsid w:val="00D50E85"/>
    <w:rsid w:val="00D62250"/>
    <w:rsid w:val="00D82B83"/>
    <w:rsid w:val="00D86519"/>
    <w:rsid w:val="00DA0FDC"/>
    <w:rsid w:val="00DA5766"/>
    <w:rsid w:val="00DB4444"/>
    <w:rsid w:val="00DD516F"/>
    <w:rsid w:val="00E12829"/>
    <w:rsid w:val="00E3224A"/>
    <w:rsid w:val="00E43827"/>
    <w:rsid w:val="00E814D8"/>
    <w:rsid w:val="00E84A0D"/>
    <w:rsid w:val="00E856F2"/>
    <w:rsid w:val="00ED3032"/>
    <w:rsid w:val="00ED48C1"/>
    <w:rsid w:val="00EF1C01"/>
    <w:rsid w:val="00F45760"/>
    <w:rsid w:val="00F90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6601"/>
  <w15:chartTrackingRefBased/>
  <w15:docId w15:val="{572B9084-4DA2-44B8-8D9F-A610520D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C33"/>
    <w:pPr>
      <w:spacing w:after="0" w:line="25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Sanchez</dc:creator>
  <cp:keywords/>
  <dc:description/>
  <cp:lastModifiedBy>Carla Sanchez</cp:lastModifiedBy>
  <cp:revision>79</cp:revision>
  <dcterms:created xsi:type="dcterms:W3CDTF">2022-04-03T18:07:00Z</dcterms:created>
  <dcterms:modified xsi:type="dcterms:W3CDTF">2022-04-04T20:08:00Z</dcterms:modified>
</cp:coreProperties>
</file>