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p="http://schemas.openxmlformats.org/drawingml/2006/wordprocessingDrawing">
  <w:body>
    <w:p>
      <w:r>
        <w:drawing>
          <wp:inline distT="0" distB="0" distL="0" distR="0">
            <wp:extent cx="914400" cy="914400"/>
            <wp:docPr id="1" name="Imagem 1" descr="Página 1 escanead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docPr id="2" name="Imagem 2" descr="Página 2 escanead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m1.png"/></Relationships>
</file>