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160A6B">
        <w:rPr>
          <w:rFonts w:ascii="Times New Roman" w:eastAsia="標楷體" w:hAnsi="Times New Roman" w:cs="Times New Roman" w:hint="eastAsia"/>
          <w:b/>
          <w:bCs/>
        </w:rPr>
        <w:t>2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160A6B">
        <w:rPr>
          <w:rFonts w:ascii="Times New Roman" w:eastAsia="標楷體" w:hAnsi="Times New Roman" w:cs="Times New Roman" w:hint="eastAsia"/>
          <w:b/>
          <w:bCs/>
        </w:rPr>
        <w:t>3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160A6B">
        <w:rPr>
          <w:rFonts w:ascii="Times New Roman" w:eastAsia="標楷體" w:hAnsi="Times New Roman" w:cs="Times New Roman" w:hint="eastAsia"/>
        </w:rPr>
        <w:t>3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160A6B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2505F2" w:rsidRDefault="002505F2" w:rsidP="00B07A2D">
      <w:pPr>
        <w:jc w:val="both"/>
        <w:rPr>
          <w:rFonts w:ascii="Times New Roman" w:hAnsi="Times New Roman" w:cs="Times New Roman"/>
        </w:rPr>
      </w:pPr>
    </w:p>
    <w:p w:rsidR="002505F2" w:rsidRDefault="002505F2" w:rsidP="002505F2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 a hardware to compute</w:t>
      </w:r>
    </w:p>
    <w:p w:rsidR="002505F2" w:rsidRPr="002505F2" w:rsidRDefault="00160A6B" w:rsidP="002505F2">
      <w:pPr>
        <w:pStyle w:val="a7"/>
        <w:ind w:leftChars="0" w:left="360"/>
        <w:jc w:val="center"/>
        <w:rPr>
          <w:rFonts w:ascii="Times New Roman" w:hAnsi="Times New Roman" w:cs="Times New Roman"/>
        </w:rPr>
      </w:pPr>
      <w:r w:rsidRPr="00160A6B">
        <w:rPr>
          <w:position w:val="-10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4.7pt" o:ole="">
            <v:imagedata r:id="rId7" o:title=""/>
          </v:shape>
          <o:OLEObject Type="Embed" ProgID="Equation.3" ShapeID="_x0000_i1025" DrawAspect="Content" ObjectID="_1387929324" r:id="rId8"/>
        </w:object>
      </w:r>
    </w:p>
    <w:p w:rsidR="002505F2" w:rsidRDefault="002505F2" w:rsidP="002505F2">
      <w:pPr>
        <w:ind w:leftChars="118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with only one </w:t>
      </w:r>
      <w:r w:rsidRPr="002505F2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-bit adder. The inputs </w:t>
      </w:r>
      <w:r w:rsidRPr="002505F2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, </w:t>
      </w:r>
      <w:r w:rsidRPr="002505F2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, </w:t>
      </w:r>
      <w:r w:rsidRPr="002505F2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 xml:space="preserve">, and output </w:t>
      </w:r>
      <w:r w:rsidRPr="002505F2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are all </w:t>
      </w:r>
      <w:r w:rsidRPr="002505F2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-bit unsigned integers. The spec is as follows (cf. Figure 1). The circuit starts computation upon receiving a one-cycle pulse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start=1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The circuit generates the output X several cycles later and indicate by a one-cycle pulse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finish=1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Your answer should include</w:t>
      </w:r>
    </w:p>
    <w:p w:rsidR="002505F2" w:rsidRDefault="002505F2" w:rsidP="002505F2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diagram of the data path to perform the computation (with all data and control signals clearly named).</w:t>
      </w:r>
    </w:p>
    <w:p w:rsidR="002505F2" w:rsidRPr="002505F2" w:rsidRDefault="002505F2" w:rsidP="002505F2">
      <w:pPr>
        <w:pStyle w:val="a7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State-diagram of the control unit, with control signal values for each cycle clearly specified.</w:t>
      </w:r>
    </w:p>
    <w:p w:rsidR="002505F2" w:rsidRDefault="00D94C36" w:rsidP="00575721">
      <w:pPr>
        <w:jc w:val="center"/>
        <w:rPr>
          <w:rFonts w:ascii="Times New Roman" w:hAnsi="Times New Roman" w:cs="Times New Roman"/>
        </w:rPr>
      </w:pPr>
      <w:r w:rsidRPr="00D94C36">
        <w:rPr>
          <w:rFonts w:hint="eastAsia"/>
          <w:noProof/>
        </w:rPr>
        <w:drawing>
          <wp:inline distT="0" distB="0" distL="0" distR="0">
            <wp:extent cx="2336745" cy="1084368"/>
            <wp:effectExtent l="19050" t="0" r="64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54" cy="108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21" w:rsidRDefault="00575721" w:rsidP="005757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</w:t>
      </w:r>
    </w:p>
    <w:p w:rsidR="009C3993" w:rsidRPr="00AE39A3" w:rsidRDefault="00AE39A3" w:rsidP="00AE39A3">
      <w:pPr>
        <w:ind w:leftChars="118" w:left="283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575721" w:rsidRDefault="00575721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translate the following assembly instructions of our simple processor to binary machine code.</w:t>
      </w:r>
    </w:p>
    <w:p w:rsidR="00575721" w:rsidRDefault="00160A6B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</w:t>
      </w:r>
      <w:r w:rsidR="00575721">
        <w:rPr>
          <w:rFonts w:ascii="Times New Roman" w:hAnsi="Times New Roman" w:cs="Times New Roman" w:hint="eastAsia"/>
        </w:rPr>
        <w:t xml:space="preserve"> R</w:t>
      </w:r>
      <w:r>
        <w:rPr>
          <w:rFonts w:ascii="Times New Roman" w:hAnsi="Times New Roman" w:cs="Times New Roman" w:hint="eastAsia"/>
        </w:rPr>
        <w:t>6</w:t>
      </w:r>
      <w:r w:rsidR="00575721">
        <w:rPr>
          <w:rFonts w:ascii="Times New Roman" w:hAnsi="Times New Roman" w:cs="Times New Roman" w:hint="eastAsia"/>
        </w:rPr>
        <w:t>, R</w:t>
      </w:r>
      <w:r>
        <w:rPr>
          <w:rFonts w:ascii="Times New Roman" w:hAnsi="Times New Roman" w:cs="Times New Roman" w:hint="eastAsia"/>
        </w:rPr>
        <w:t>3</w:t>
      </w:r>
      <w:r w:rsidR="00575721">
        <w:rPr>
          <w:rFonts w:ascii="Times New Roman" w:hAnsi="Times New Roman" w:cs="Times New Roman" w:hint="eastAsia"/>
        </w:rPr>
        <w:t>, R</w:t>
      </w:r>
      <w:r>
        <w:rPr>
          <w:rFonts w:ascii="Times New Roman" w:hAnsi="Times New Roman" w:cs="Times New Roman" w:hint="eastAsia"/>
        </w:rPr>
        <w:t>1</w:t>
      </w:r>
      <w:r w:rsidR="00575721">
        <w:rPr>
          <w:rFonts w:ascii="Times New Roman" w:hAnsi="Times New Roman" w:cs="Times New Roman" w:hint="eastAsia"/>
        </w:rPr>
        <w:t xml:space="preserve">   //R</w:t>
      </w:r>
      <w:r>
        <w:rPr>
          <w:rFonts w:ascii="Times New Roman" w:hAnsi="Times New Roman" w:cs="Times New Roman" w:hint="eastAsia"/>
        </w:rPr>
        <w:t>6</w:t>
      </w:r>
      <w:r w:rsidR="00575721">
        <w:rPr>
          <w:rFonts w:ascii="Times New Roman" w:hAnsi="Times New Roman" w:cs="Times New Roman" w:hint="eastAsia"/>
        </w:rPr>
        <w:t>=R</w:t>
      </w:r>
      <w:r>
        <w:rPr>
          <w:rFonts w:ascii="Times New Roman" w:hAnsi="Times New Roman" w:cs="Times New Roman" w:hint="eastAsia"/>
        </w:rPr>
        <w:t>3+R1</w:t>
      </w:r>
    </w:p>
    <w:p w:rsidR="00575721" w:rsidRDefault="00160A6B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LDI R4</w:t>
      </w:r>
      <w:r w:rsidR="00575721">
        <w:rPr>
          <w:rFonts w:ascii="Times New Roman" w:hAnsi="Times New Roman" w:cs="Times New Roman" w:hint="eastAsia"/>
        </w:rPr>
        <w:t xml:space="preserve">, 5     </w:t>
      </w:r>
      <w:r w:rsidR="00924DDF">
        <w:rPr>
          <w:rFonts w:ascii="Times New Roman" w:hAnsi="Times New Roman" w:cs="Times New Roman" w:hint="eastAsia"/>
        </w:rPr>
        <w:t xml:space="preserve">   </w:t>
      </w:r>
      <w:r w:rsidR="00575721">
        <w:rPr>
          <w:rFonts w:ascii="Times New Roman" w:hAnsi="Times New Roman" w:cs="Times New Roman" w:hint="eastAsia"/>
        </w:rPr>
        <w:t>//R4=</w:t>
      </w:r>
      <w:r>
        <w:rPr>
          <w:rFonts w:ascii="Times New Roman" w:hAnsi="Times New Roman" w:cs="Times New Roman" w:hint="eastAsia"/>
        </w:rPr>
        <w:t xml:space="preserve"> </w:t>
      </w:r>
      <w:r w:rsidR="00575721">
        <w:rPr>
          <w:rFonts w:ascii="Times New Roman" w:hAnsi="Times New Roman" w:cs="Times New Roman" w:hint="eastAsia"/>
        </w:rPr>
        <w:t>5</w:t>
      </w:r>
    </w:p>
    <w:p w:rsidR="00575721" w:rsidRDefault="00160A6B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</w:t>
      </w:r>
      <w:r w:rsidR="00575721">
        <w:rPr>
          <w:rFonts w:ascii="Times New Roman" w:hAnsi="Times New Roman" w:cs="Times New Roman" w:hint="eastAsia"/>
        </w:rPr>
        <w:t xml:space="preserve"> R2, R3        //</w:t>
      </w:r>
      <w:r>
        <w:rPr>
          <w:rFonts w:ascii="Times New Roman" w:hAnsi="Times New Roman" w:cs="Times New Roman" w:hint="eastAsia"/>
        </w:rPr>
        <w:t>mem[</w:t>
      </w:r>
      <w:r w:rsidR="00575721">
        <w:rPr>
          <w:rFonts w:ascii="Times New Roman" w:hAnsi="Times New Roman" w:cs="Times New Roman" w:hint="eastAsia"/>
        </w:rPr>
        <w:t>R2</w:t>
      </w:r>
      <w:r>
        <w:rPr>
          <w:rFonts w:ascii="Times New Roman" w:hAnsi="Times New Roman" w:cs="Times New Roman" w:hint="eastAsia"/>
        </w:rPr>
        <w:t>]</w:t>
      </w:r>
      <w:r w:rsidR="00575721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 xml:space="preserve"> R3</w:t>
      </w:r>
    </w:p>
    <w:p w:rsidR="00575721" w:rsidRPr="00575721" w:rsidRDefault="00575721" w:rsidP="00575721">
      <w:pPr>
        <w:pStyle w:val="a7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</w:t>
      </w:r>
      <w:r w:rsidR="00160A6B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R1, -</w:t>
      </w:r>
      <w:r w:rsidR="00160A6B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     //if (R1</w:t>
      </w:r>
      <w:r w:rsidR="00160A6B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0) goto PC-</w:t>
      </w:r>
      <w:r w:rsidR="00160A6B">
        <w:rPr>
          <w:rFonts w:ascii="Times New Roman" w:hAnsi="Times New Roman" w:cs="Times New Roman" w:hint="eastAsia"/>
        </w:rPr>
        <w:t>5</w:t>
      </w:r>
    </w:p>
    <w:p w:rsidR="009C3993" w:rsidRPr="00AE39A3" w:rsidRDefault="00AE39A3" w:rsidP="00AE39A3">
      <w:pPr>
        <w:ind w:leftChars="118" w:left="283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575721" w:rsidRDefault="00575721" w:rsidP="0057572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each of the instructions in Problem 2 (a)-(c), write down the control signal value (in the format of Figure 2) to show how these instructions are realized by the CPU data path</w:t>
      </w:r>
      <w:r w:rsidR="001A2567">
        <w:rPr>
          <w:rFonts w:ascii="Times New Roman" w:hAnsi="Times New Roman" w:cs="Times New Roman" w:hint="eastAsia"/>
        </w:rPr>
        <w:t xml:space="preserve"> (in Figure 3)</w:t>
      </w:r>
      <w:r>
        <w:rPr>
          <w:rFonts w:ascii="Times New Roman" w:hAnsi="Times New Roman" w:cs="Times New Roman" w:hint="eastAsia"/>
        </w:rPr>
        <w:t>.</w:t>
      </w:r>
    </w:p>
    <w:p w:rsidR="00AE39A3" w:rsidRPr="00AE39A3" w:rsidRDefault="00AE39A3" w:rsidP="00AE39A3">
      <w:pPr>
        <w:pStyle w:val="a7"/>
        <w:ind w:leftChars="0" w:left="360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(12%)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2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lastRenderedPageBreak/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3</w:t>
      </w:r>
    </w:p>
    <w:p w:rsidR="001A2567" w:rsidRDefault="001A2567" w:rsidP="00B07A2D">
      <w:pPr>
        <w:jc w:val="both"/>
        <w:rPr>
          <w:rFonts w:ascii="Times New Roman" w:hAnsi="Times New Roman" w:cs="Times New Roman"/>
        </w:rPr>
      </w:pPr>
    </w:p>
    <w:p w:rsidR="001A2567" w:rsidRDefault="001A2567" w:rsidP="001A2567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Show how the branch instruction in Problem 2(d) is realized by the single-cycle CPU. Your answer should include</w:t>
      </w:r>
    </w:p>
    <w:p w:rsidR="001A2567" w:rsidRDefault="001A2567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control signal value in the format of Figure 2,</w:t>
      </w:r>
    </w:p>
    <w:p w:rsidR="001A2567" w:rsidRDefault="00BA7724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circuit of the branch control unit to set PC (program counter) with each control signal clearly named, and</w:t>
      </w:r>
    </w:p>
    <w:p w:rsidR="00BA7724" w:rsidRDefault="00BA7724" w:rsidP="001A2567">
      <w:pPr>
        <w:pStyle w:val="a7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value</w:t>
      </w:r>
      <w:r w:rsidR="000D50FB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of each control signal for each MUX selection in your answer (b).</w:t>
      </w:r>
    </w:p>
    <w:p w:rsidR="00AE39A3" w:rsidRPr="00AE39A3" w:rsidRDefault="00AE39A3" w:rsidP="00AE39A3">
      <w:pPr>
        <w:pStyle w:val="a7"/>
        <w:ind w:leftChars="0" w:left="284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(8%)</w:t>
      </w:r>
    </w:p>
    <w:p w:rsidR="001A2567" w:rsidRDefault="001A2567" w:rsidP="00B07A2D">
      <w:pPr>
        <w:jc w:val="both"/>
        <w:rPr>
          <w:rFonts w:ascii="Times New Roman" w:hAnsi="Times New Roman" w:cs="Times New Roman"/>
        </w:rPr>
      </w:pPr>
    </w:p>
    <w:p w:rsidR="00BA7724" w:rsidRPr="00BA7724" w:rsidRDefault="00BA7724" w:rsidP="00BA7724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Disassemble each of the following binary machine code back to the assembly instruction.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Chars="0" w:left="851"/>
        <w:rPr>
          <w:rFonts w:ascii="Times New Roman" w:eastAsia="新細明體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000000</w:t>
      </w:r>
      <w:r w:rsidR="005B28FF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 0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1 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10 </w:t>
      </w:r>
      <w:r w:rsidR="004A3DC4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>01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="840"/>
        <w:rPr>
          <w:rFonts w:ascii="Times New Roman" w:eastAsia="新細明體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0000101 10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 xml:space="preserve"> 101 0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>0</w:t>
      </w:r>
    </w:p>
    <w:p w:rsidR="00BA7724" w:rsidRPr="00BA7724" w:rsidRDefault="00BA7724" w:rsidP="00BA7724">
      <w:pPr>
        <w:pStyle w:val="a7"/>
        <w:numPr>
          <w:ilvl w:val="0"/>
          <w:numId w:val="8"/>
        </w:numPr>
        <w:ind w:left="840"/>
        <w:rPr>
          <w:rFonts w:ascii="Times New Roman" w:eastAsia="新細明體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1000010 0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>0 01</w:t>
      </w:r>
      <w:r w:rsidR="004A3DC4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 xml:space="preserve"> 1</w:t>
      </w:r>
      <w:r w:rsidR="004A3DC4">
        <w:rPr>
          <w:rFonts w:ascii="Times New Roman" w:eastAsia="新細明體" w:hAnsi="Times New Roman" w:cs="Times New Roman" w:hint="eastAsia"/>
        </w:rPr>
        <w:t>1</w:t>
      </w:r>
      <w:r w:rsidRPr="00BA7724">
        <w:rPr>
          <w:rFonts w:ascii="Times New Roman" w:eastAsia="新細明體" w:hAnsi="Times New Roman" w:cs="Times New Roman" w:hint="eastAsia"/>
        </w:rPr>
        <w:t>1</w:t>
      </w:r>
    </w:p>
    <w:p w:rsidR="00BA7724" w:rsidRPr="00AE39A3" w:rsidRDefault="00BA7724" w:rsidP="00BA7724">
      <w:pPr>
        <w:pStyle w:val="a7"/>
        <w:numPr>
          <w:ilvl w:val="0"/>
          <w:numId w:val="8"/>
        </w:numPr>
        <w:ind w:leftChars="0" w:left="851"/>
        <w:jc w:val="both"/>
        <w:rPr>
          <w:rFonts w:ascii="Times New Roman" w:hAnsi="Times New Roman" w:cs="Times New Roman"/>
        </w:rPr>
      </w:pPr>
      <w:r w:rsidRPr="00BA7724">
        <w:rPr>
          <w:rFonts w:ascii="Times New Roman" w:eastAsia="新細明體" w:hAnsi="Times New Roman" w:cs="Times New Roman" w:hint="eastAsia"/>
        </w:rPr>
        <w:t>110000</w:t>
      </w:r>
      <w:r w:rsidR="005B28FF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 xml:space="preserve"> 111 </w:t>
      </w:r>
      <w:r w:rsidR="004A3DC4">
        <w:rPr>
          <w:rFonts w:ascii="Times New Roman" w:eastAsia="新細明體" w:hAnsi="Times New Roman" w:cs="Times New Roman" w:hint="eastAsia"/>
        </w:rPr>
        <w:t>0</w:t>
      </w:r>
      <w:r w:rsidRPr="00BA7724">
        <w:rPr>
          <w:rFonts w:ascii="Times New Roman" w:eastAsia="新細明體" w:hAnsi="Times New Roman" w:cs="Times New Roman" w:hint="eastAsia"/>
        </w:rPr>
        <w:t>10 101</w:t>
      </w:r>
    </w:p>
    <w:p w:rsidR="00AE39A3" w:rsidRPr="00AE39A3" w:rsidRDefault="00AE39A3" w:rsidP="00AE39A3">
      <w:pPr>
        <w:ind w:left="284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DD73FE" w:rsidRDefault="00B54332" w:rsidP="00B54332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</w:t>
      </w:r>
      <w:r w:rsidR="00BA7724">
        <w:rPr>
          <w:rFonts w:ascii="Times New Roman" w:hAnsi="Times New Roman" w:cs="Times New Roman" w:hint="eastAsia"/>
        </w:rPr>
        <w:t xml:space="preserve"> the data path of our single-cycle CPU</w:t>
      </w:r>
      <w:r>
        <w:rPr>
          <w:rFonts w:ascii="Times New Roman" w:hAnsi="Times New Roman" w:cs="Times New Roman" w:hint="eastAsia"/>
        </w:rPr>
        <w:t xml:space="preserve"> to calculate amount of ones in a binary number</w:t>
      </w:r>
      <w:r w:rsidR="00BA7724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The design concept is shown in Figure 4. </w:t>
      </w:r>
      <w:r w:rsidR="00283EF4">
        <w:rPr>
          <w:rFonts w:ascii="Times New Roman" w:hAnsi="Times New Roman" w:cs="Times New Roman" w:hint="eastAsia"/>
        </w:rPr>
        <w:t xml:space="preserve">An additional control unit is added to realize the computation. </w:t>
      </w:r>
      <w:r>
        <w:rPr>
          <w:rFonts w:ascii="Times New Roman" w:hAnsi="Times New Roman" w:cs="Times New Roman" w:hint="eastAsia"/>
        </w:rPr>
        <w:t>At initial, the binary number to be calculated is stored in register R0</w:t>
      </w:r>
      <w:r w:rsidR="00283EF4">
        <w:rPr>
          <w:rFonts w:ascii="Times New Roman" w:hAnsi="Times New Roman" w:cs="Times New Roman" w:hint="eastAsia"/>
        </w:rPr>
        <w:t xml:space="preserve"> and R1 is 0</w:t>
      </w:r>
      <w:r>
        <w:rPr>
          <w:rFonts w:ascii="Times New Roman" w:hAnsi="Times New Roman" w:cs="Times New Roman" w:hint="eastAsia"/>
        </w:rPr>
        <w:t>. The calculation result will be stored in register R1. For example, the computation sets R1=3 if R0=(00100110)</w:t>
      </w:r>
      <w:r w:rsidRPr="00B54332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. </w:t>
      </w:r>
      <w:r w:rsidR="00DD73FE">
        <w:rPr>
          <w:rFonts w:ascii="Times New Roman" w:hAnsi="Times New Roman" w:cs="Times New Roman" w:hint="eastAsia"/>
        </w:rPr>
        <w:t>You may modify values of any registers as you wish. 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control signal value (in the format of Figure 2) for each state.</w:t>
      </w:r>
    </w:p>
    <w:p w:rsidR="00AE39A3" w:rsidRPr="00AE39A3" w:rsidRDefault="00AE39A3" w:rsidP="00AE39A3">
      <w:pPr>
        <w:ind w:left="284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lastRenderedPageBreak/>
        <w:drawing>
          <wp:inline distT="0" distB="0" distL="0" distR="0">
            <wp:extent cx="3588295" cy="2890867"/>
            <wp:effectExtent l="1905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3" cy="28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6B" w:rsidRDefault="00CF3F6B" w:rsidP="00CF3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4</w:t>
      </w:r>
    </w:p>
    <w:p w:rsidR="00CF3F6B" w:rsidRDefault="00CF3F6B" w:rsidP="00BA7724">
      <w:pPr>
        <w:jc w:val="both"/>
        <w:rPr>
          <w:rFonts w:ascii="Times New Roman" w:hAnsi="Times New Roman" w:cs="Times New Roman"/>
        </w:rPr>
      </w:pPr>
    </w:p>
    <w:p w:rsidR="007554D1" w:rsidRDefault="00D82723" w:rsidP="00DD73F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</w:t>
      </w:r>
      <w:r w:rsidR="00CF3F6B">
        <w:rPr>
          <w:rFonts w:ascii="Times New Roman" w:hAnsi="Times New Roman" w:cs="Times New Roman" w:hint="eastAsia"/>
        </w:rPr>
        <w:t xml:space="preserve">ou are asked to modify our single-cycle CPU with the inclusion of a new instruction </w:t>
      </w:r>
      <w:r w:rsidR="00B54332">
        <w:rPr>
          <w:rFonts w:ascii="Times New Roman" w:hAnsi="Times New Roman" w:cs="Times New Roman" w:hint="eastAsia"/>
        </w:rPr>
        <w:t>MAX</w:t>
      </w:r>
      <w:r w:rsidR="00CF3F6B">
        <w:rPr>
          <w:rFonts w:ascii="Times New Roman" w:hAnsi="Times New Roman" w:cs="Times New Roman" w:hint="eastAsia"/>
        </w:rPr>
        <w:t xml:space="preserve">. The </w:t>
      </w:r>
      <w:r w:rsidR="00B54332">
        <w:rPr>
          <w:rFonts w:ascii="Times New Roman" w:hAnsi="Times New Roman" w:cs="Times New Roman" w:hint="eastAsia"/>
        </w:rPr>
        <w:t>MAX</w:t>
      </w:r>
      <w:r w:rsidR="00CF3F6B">
        <w:rPr>
          <w:rFonts w:ascii="Times New Roman" w:hAnsi="Times New Roman" w:cs="Times New Roman" w:hint="eastAsia"/>
        </w:rPr>
        <w:t xml:space="preserve"> instruction takes </w:t>
      </w:r>
      <w:r w:rsidR="00B54332">
        <w:rPr>
          <w:rFonts w:ascii="Times New Roman" w:hAnsi="Times New Roman" w:cs="Times New Roman" w:hint="eastAsia"/>
        </w:rPr>
        <w:t>two</w:t>
      </w:r>
      <w:r w:rsidR="00DF4B3E">
        <w:rPr>
          <w:rFonts w:ascii="Times New Roman" w:hAnsi="Times New Roman" w:cs="Times New Roman" w:hint="eastAsia"/>
        </w:rPr>
        <w:t xml:space="preserve"> </w:t>
      </w:r>
      <w:r w:rsidR="00CF3F6B">
        <w:rPr>
          <w:rFonts w:ascii="Times New Roman" w:hAnsi="Times New Roman" w:cs="Times New Roman" w:hint="eastAsia"/>
        </w:rPr>
        <w:t>register operand</w:t>
      </w:r>
      <w:r w:rsidR="00B54332">
        <w:rPr>
          <w:rFonts w:ascii="Times New Roman" w:hAnsi="Times New Roman" w:cs="Times New Roman" w:hint="eastAsia"/>
        </w:rPr>
        <w:t>s</w:t>
      </w:r>
      <w:r w:rsidR="00CF3F6B">
        <w:rPr>
          <w:rFonts w:ascii="Times New Roman" w:hAnsi="Times New Roman" w:cs="Times New Roman" w:hint="eastAsia"/>
        </w:rPr>
        <w:t xml:space="preserve"> and store</w:t>
      </w:r>
      <w:r w:rsidR="00DF4B3E">
        <w:rPr>
          <w:rFonts w:ascii="Times New Roman" w:hAnsi="Times New Roman" w:cs="Times New Roman" w:hint="eastAsia"/>
        </w:rPr>
        <w:t>s</w:t>
      </w:r>
      <w:r w:rsidR="00CF3F6B">
        <w:rPr>
          <w:rFonts w:ascii="Times New Roman" w:hAnsi="Times New Roman" w:cs="Times New Roman" w:hint="eastAsia"/>
        </w:rPr>
        <w:t xml:space="preserve"> the </w:t>
      </w:r>
      <w:r w:rsidR="00B54332">
        <w:rPr>
          <w:rFonts w:ascii="Times New Roman" w:hAnsi="Times New Roman" w:cs="Times New Roman" w:hint="eastAsia"/>
        </w:rPr>
        <w:t>maximum</w:t>
      </w:r>
      <w:r w:rsidR="00CF3F6B">
        <w:rPr>
          <w:rFonts w:ascii="Times New Roman" w:hAnsi="Times New Roman" w:cs="Times New Roman" w:hint="eastAsia"/>
        </w:rPr>
        <w:t xml:space="preserve"> value of the </w:t>
      </w:r>
      <w:r w:rsidR="007554D1">
        <w:rPr>
          <w:rFonts w:ascii="Times New Roman" w:hAnsi="Times New Roman" w:cs="Times New Roman" w:hint="eastAsia"/>
        </w:rPr>
        <w:t>two</w:t>
      </w:r>
      <w:r w:rsidR="00CF3F6B">
        <w:rPr>
          <w:rFonts w:ascii="Times New Roman" w:hAnsi="Times New Roman" w:cs="Times New Roman" w:hint="eastAsia"/>
        </w:rPr>
        <w:t xml:space="preserve"> </w:t>
      </w:r>
      <w:r w:rsidR="007554D1">
        <w:rPr>
          <w:rFonts w:ascii="Times New Roman" w:hAnsi="Times New Roman" w:cs="Times New Roman" w:hint="eastAsia"/>
        </w:rPr>
        <w:t>operands</w:t>
      </w:r>
      <w:r w:rsidR="00CF3F6B">
        <w:rPr>
          <w:rFonts w:ascii="Times New Roman" w:hAnsi="Times New Roman" w:cs="Times New Roman" w:hint="eastAsia"/>
        </w:rPr>
        <w:t xml:space="preserve"> in the destination register. For example, the instruction </w:t>
      </w:r>
      <w:r w:rsidR="00CF3F6B">
        <w:rPr>
          <w:rFonts w:ascii="Times New Roman" w:hAnsi="Times New Roman" w:cs="Times New Roman"/>
        </w:rPr>
        <w:t>“</w:t>
      </w:r>
      <w:r w:rsidR="007554D1">
        <w:rPr>
          <w:rFonts w:ascii="Times New Roman" w:hAnsi="Times New Roman" w:cs="Times New Roman" w:hint="eastAsia"/>
        </w:rPr>
        <w:t>MAX</w:t>
      </w:r>
      <w:r w:rsidR="00CF3F6B">
        <w:rPr>
          <w:rFonts w:ascii="Times New Roman" w:hAnsi="Times New Roman" w:cs="Times New Roman" w:hint="eastAsia"/>
        </w:rPr>
        <w:t xml:space="preserve"> </w:t>
      </w:r>
      <w:r w:rsidR="007554D1">
        <w:rPr>
          <w:rFonts w:ascii="Times New Roman" w:hAnsi="Times New Roman" w:cs="Times New Roman" w:hint="eastAsia"/>
        </w:rPr>
        <w:t xml:space="preserve">R3, </w:t>
      </w:r>
      <w:r w:rsidR="00CF3F6B">
        <w:rPr>
          <w:rFonts w:ascii="Times New Roman" w:hAnsi="Times New Roman" w:cs="Times New Roman" w:hint="eastAsia"/>
        </w:rPr>
        <w:t>R1, R2</w:t>
      </w:r>
      <w:r w:rsidR="00CF3F6B">
        <w:rPr>
          <w:rFonts w:ascii="Times New Roman" w:hAnsi="Times New Roman" w:cs="Times New Roman"/>
        </w:rPr>
        <w:t>”</w:t>
      </w:r>
      <w:r w:rsidR="00CF3F6B">
        <w:rPr>
          <w:rFonts w:ascii="Times New Roman" w:hAnsi="Times New Roman" w:cs="Times New Roman" w:hint="eastAsia"/>
        </w:rPr>
        <w:t xml:space="preserve"> means</w:t>
      </w:r>
    </w:p>
    <w:p w:rsidR="007554D1" w:rsidRDefault="007554D1" w:rsidP="007554D1">
      <w:pPr>
        <w:pStyle w:val="a7"/>
        <w:ind w:leftChars="0" w:left="360"/>
        <w:jc w:val="both"/>
        <w:rPr>
          <w:rFonts w:ascii="Times New Roman" w:hAnsi="Times New Roman" w:cs="Times New Roman" w:hint="eastAsia"/>
        </w:rPr>
      </w:pPr>
    </w:p>
    <w:p w:rsidR="007554D1" w:rsidRPr="007554D1" w:rsidRDefault="004A3DC4" w:rsidP="007554D1">
      <w:pPr>
        <w:pStyle w:val="a7"/>
        <w:ind w:leftChars="0" w:left="360"/>
        <w:jc w:val="center"/>
        <w:rPr>
          <w:rFonts w:ascii="Times New Roman" w:hAnsi="Times New Roman" w:cs="Times New Roman" w:hint="eastAsia"/>
        </w:rPr>
      </w:pPr>
      <w:r w:rsidRPr="00352D31">
        <w:rPr>
          <w:rFonts w:ascii="Times New Roman" w:hAnsi="Times New Roman" w:cs="Times New Roman"/>
          <w:position w:val="-30"/>
        </w:rPr>
        <w:object w:dxaOrig="3480" w:dyaOrig="720">
          <v:shape id="_x0000_i1026" type="#_x0000_t75" style="width:173.9pt;height:36pt" o:ole="">
            <v:imagedata r:id="rId13" o:title=""/>
          </v:shape>
          <o:OLEObject Type="Embed" ProgID="Equation.3" ShapeID="_x0000_i1026" DrawAspect="Content" ObjectID="_1387929325" r:id="rId14"/>
        </w:object>
      </w:r>
    </w:p>
    <w:p w:rsidR="00DD73FE" w:rsidRDefault="00D82723" w:rsidP="007554D1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Note that your modified design should also reserve all original instructions. Please show your design by writing down</w:t>
      </w:r>
    </w:p>
    <w:p w:rsidR="00CF3F6B" w:rsidRDefault="00CF3F6B" w:rsidP="00CF3F6B">
      <w:pPr>
        <w:pStyle w:val="a7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binary code format of the new </w:t>
      </w:r>
      <w:r>
        <w:rPr>
          <w:rFonts w:ascii="Times New Roman" w:hAnsi="Times New Roman" w:cs="Times New Roman"/>
        </w:rPr>
        <w:t>instruction</w:t>
      </w:r>
      <w:r>
        <w:rPr>
          <w:rFonts w:ascii="Times New Roman" w:hAnsi="Times New Roman" w:cs="Times New Roman" w:hint="eastAsia"/>
        </w:rPr>
        <w:t>. (The format should be compatible to the original instruction set)</w:t>
      </w:r>
    </w:p>
    <w:p w:rsidR="00CF3F6B" w:rsidRDefault="00CF3F6B" w:rsidP="00CF3F6B">
      <w:pPr>
        <w:pStyle w:val="a7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modified CPU data path with each </w:t>
      </w:r>
      <w:r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 w:hint="eastAsia"/>
        </w:rPr>
        <w:t xml:space="preserve"> signal clearly named, and</w:t>
      </w:r>
    </w:p>
    <w:p w:rsidR="00CF3F6B" w:rsidRPr="00DD73FE" w:rsidRDefault="00CF3F6B" w:rsidP="00CF3F6B">
      <w:pPr>
        <w:pStyle w:val="a7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values of the control signal to perform </w:t>
      </w:r>
      <w:r w:rsidR="007554D1">
        <w:rPr>
          <w:rFonts w:ascii="Times New Roman" w:hAnsi="Times New Roman" w:cs="Times New Roman"/>
        </w:rPr>
        <w:t>“</w:t>
      </w:r>
      <w:r w:rsidR="007554D1">
        <w:rPr>
          <w:rFonts w:ascii="Times New Roman" w:hAnsi="Times New Roman" w:cs="Times New Roman" w:hint="eastAsia"/>
        </w:rPr>
        <w:t>MAX R3, R1, R2</w:t>
      </w:r>
      <w:r w:rsidR="007554D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in a modified format </w:t>
      </w:r>
      <w:r w:rsidR="00D82723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 w:hint="eastAsia"/>
        </w:rPr>
        <w:t xml:space="preserve"> Figure 2.</w:t>
      </w:r>
    </w:p>
    <w:p w:rsidR="00BA7724" w:rsidRPr="00AE39A3" w:rsidRDefault="00AE39A3" w:rsidP="00AE39A3">
      <w:pPr>
        <w:ind w:leftChars="118" w:left="283"/>
        <w:jc w:val="both"/>
        <w:rPr>
          <w:rFonts w:ascii="Times New Roman" w:hAnsi="Times New Roman" w:cs="Times New Roman"/>
          <w:b/>
        </w:rPr>
      </w:pPr>
      <w:r w:rsidRPr="00AE39A3">
        <w:rPr>
          <w:rFonts w:ascii="Times New Roman" w:hAnsi="Times New Roman" w:cs="Times New Roman" w:hint="eastAsia"/>
          <w:b/>
        </w:rPr>
        <w:t>(20%)</w:t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520" w:rsidRDefault="003E0520" w:rsidP="00B07A2D">
      <w:r>
        <w:separator/>
      </w:r>
    </w:p>
  </w:endnote>
  <w:endnote w:type="continuationSeparator" w:id="1">
    <w:p w:rsidR="003E0520" w:rsidRDefault="003E0520" w:rsidP="00B07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520" w:rsidRDefault="003E0520" w:rsidP="00B07A2D">
      <w:r>
        <w:separator/>
      </w:r>
    </w:p>
  </w:footnote>
  <w:footnote w:type="continuationSeparator" w:id="1">
    <w:p w:rsidR="003E0520" w:rsidRDefault="003E0520" w:rsidP="00B07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2D"/>
    <w:rsid w:val="000D50FB"/>
    <w:rsid w:val="00160A6B"/>
    <w:rsid w:val="001A2567"/>
    <w:rsid w:val="00230000"/>
    <w:rsid w:val="002505F2"/>
    <w:rsid w:val="00254A17"/>
    <w:rsid w:val="00283EF4"/>
    <w:rsid w:val="00352D31"/>
    <w:rsid w:val="003E0520"/>
    <w:rsid w:val="004A3DC4"/>
    <w:rsid w:val="00575721"/>
    <w:rsid w:val="005B28FF"/>
    <w:rsid w:val="00664F1C"/>
    <w:rsid w:val="0067773C"/>
    <w:rsid w:val="006B6737"/>
    <w:rsid w:val="007439B4"/>
    <w:rsid w:val="007554D1"/>
    <w:rsid w:val="00924DDF"/>
    <w:rsid w:val="009C3993"/>
    <w:rsid w:val="00AE39A3"/>
    <w:rsid w:val="00B07A2D"/>
    <w:rsid w:val="00B54332"/>
    <w:rsid w:val="00B84F32"/>
    <w:rsid w:val="00BA7724"/>
    <w:rsid w:val="00CF3F6B"/>
    <w:rsid w:val="00D82723"/>
    <w:rsid w:val="00D94C36"/>
    <w:rsid w:val="00DD73FE"/>
    <w:rsid w:val="00DF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22</cp:revision>
  <dcterms:created xsi:type="dcterms:W3CDTF">2011-01-09T12:24:00Z</dcterms:created>
  <dcterms:modified xsi:type="dcterms:W3CDTF">2012-01-12T19:09:00Z</dcterms:modified>
</cp:coreProperties>
</file>