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1736EE" w14:textId="2A58F112" w:rsidR="367F8102" w:rsidRDefault="367F8102" w:rsidP="367F8102">
      <w:pPr>
        <w:jc w:val="center"/>
        <w:rPr>
          <w:sz w:val="46"/>
          <w:szCs w:val="46"/>
        </w:rPr>
      </w:pPr>
    </w:p>
    <w:p w14:paraId="424C985C" w14:textId="4E3D5010" w:rsidR="367F8102" w:rsidRDefault="367F8102" w:rsidP="367F8102">
      <w:pPr>
        <w:jc w:val="center"/>
        <w:rPr>
          <w:sz w:val="46"/>
          <w:szCs w:val="46"/>
        </w:rPr>
      </w:pPr>
    </w:p>
    <w:p w14:paraId="656D7E2A" w14:textId="775CEBDB" w:rsidR="2F9C0B79" w:rsidRDefault="2F9C0B79" w:rsidP="367F8102">
      <w:pPr>
        <w:jc w:val="center"/>
      </w:pPr>
      <w:r w:rsidRPr="367F8102">
        <w:rPr>
          <w:sz w:val="46"/>
          <w:szCs w:val="46"/>
        </w:rPr>
        <w:t>Chad Galloway</w:t>
      </w:r>
    </w:p>
    <w:p w14:paraId="415130FD" w14:textId="0B746675" w:rsidR="2F9C0B79" w:rsidRDefault="2F9C0B79" w:rsidP="367F8102">
      <w:pPr>
        <w:jc w:val="center"/>
      </w:pPr>
      <w:r w:rsidRPr="367F8102">
        <w:rPr>
          <w:sz w:val="46"/>
          <w:szCs w:val="46"/>
        </w:rPr>
        <w:t>CST-</w:t>
      </w:r>
      <w:r w:rsidR="008F5D35">
        <w:rPr>
          <w:sz w:val="46"/>
          <w:szCs w:val="46"/>
        </w:rPr>
        <w:t>2</w:t>
      </w:r>
      <w:r w:rsidRPr="367F8102">
        <w:rPr>
          <w:sz w:val="46"/>
          <w:szCs w:val="46"/>
        </w:rPr>
        <w:t>50 Programming in C# I</w:t>
      </w:r>
      <w:r w:rsidR="008F5D35">
        <w:rPr>
          <w:sz w:val="46"/>
          <w:szCs w:val="46"/>
        </w:rPr>
        <w:t>I</w:t>
      </w:r>
    </w:p>
    <w:p w14:paraId="0478B867" w14:textId="6C39C58B" w:rsidR="2F9C0B79" w:rsidRDefault="2F9C0B79" w:rsidP="367F8102">
      <w:pPr>
        <w:jc w:val="center"/>
      </w:pPr>
      <w:r w:rsidRPr="367F8102">
        <w:rPr>
          <w:sz w:val="46"/>
          <w:szCs w:val="46"/>
        </w:rPr>
        <w:t>Grand Canyon University</w:t>
      </w:r>
    </w:p>
    <w:p w14:paraId="52EDB151" w14:textId="48838D41" w:rsidR="0033751C" w:rsidRDefault="00630C8B">
      <w:pPr>
        <w:jc w:val="center"/>
        <w:rPr>
          <w:sz w:val="46"/>
          <w:szCs w:val="46"/>
        </w:rPr>
      </w:pPr>
      <w:r>
        <w:rPr>
          <w:sz w:val="46"/>
          <w:szCs w:val="46"/>
        </w:rPr>
        <w:t>Dec. 07, 2025</w:t>
      </w:r>
    </w:p>
    <w:p w14:paraId="0A9B1941" w14:textId="135FEADD" w:rsidR="09743032" w:rsidRDefault="09743032" w:rsidP="367F8102">
      <w:pPr>
        <w:jc w:val="center"/>
      </w:pPr>
      <w:r w:rsidRPr="367F8102">
        <w:rPr>
          <w:sz w:val="46"/>
          <w:szCs w:val="46"/>
        </w:rPr>
        <w:t xml:space="preserve">Milestone </w:t>
      </w:r>
      <w:r w:rsidR="008930B4">
        <w:rPr>
          <w:sz w:val="46"/>
          <w:szCs w:val="46"/>
        </w:rPr>
        <w:t>6</w:t>
      </w:r>
    </w:p>
    <w:p w14:paraId="3DFE8265" w14:textId="2BCCE269" w:rsidR="367F8102" w:rsidRDefault="367F8102" w:rsidP="367F8102">
      <w:pPr>
        <w:jc w:val="center"/>
        <w:rPr>
          <w:sz w:val="46"/>
          <w:szCs w:val="46"/>
        </w:rPr>
      </w:pPr>
    </w:p>
    <w:p w14:paraId="5D702006" w14:textId="34715343" w:rsidR="09743032" w:rsidRDefault="09743032" w:rsidP="367F8102">
      <w:pPr>
        <w:jc w:val="center"/>
        <w:rPr>
          <w:sz w:val="46"/>
          <w:szCs w:val="46"/>
        </w:rPr>
      </w:pPr>
      <w:r w:rsidRPr="367F8102">
        <w:rPr>
          <w:sz w:val="46"/>
          <w:szCs w:val="46"/>
        </w:rPr>
        <w:t>Files</w:t>
      </w:r>
    </w:p>
    <w:p w14:paraId="36696C1A" w14:textId="387A952C" w:rsidR="367F8102" w:rsidRDefault="00620D71" w:rsidP="367F8102">
      <w:pPr>
        <w:jc w:val="center"/>
        <w:rPr>
          <w:sz w:val="46"/>
          <w:szCs w:val="46"/>
          <w:lang w:val="en-US"/>
        </w:rPr>
      </w:pPr>
      <w:hyperlink r:id="rId5" w:history="1">
        <w:r w:rsidRPr="005A7F8A">
          <w:rPr>
            <w:rStyle w:val="Hyperlink"/>
            <w:sz w:val="46"/>
            <w:szCs w:val="46"/>
            <w:lang w:val="en-US"/>
          </w:rPr>
          <w:t>https://github.com/CGalloway3/CST-250-Projects/tree/master/Milestone6</w:t>
        </w:r>
      </w:hyperlink>
      <w:r>
        <w:rPr>
          <w:sz w:val="46"/>
          <w:szCs w:val="46"/>
          <w:lang w:val="en-US"/>
        </w:rPr>
        <w:t xml:space="preserve"> </w:t>
      </w:r>
    </w:p>
    <w:p w14:paraId="719954C2" w14:textId="77777777" w:rsidR="00620D71" w:rsidRDefault="00620D71" w:rsidP="367F8102">
      <w:pPr>
        <w:jc w:val="center"/>
        <w:rPr>
          <w:sz w:val="46"/>
          <w:szCs w:val="46"/>
          <w:lang w:val="en-US"/>
        </w:rPr>
      </w:pPr>
    </w:p>
    <w:p w14:paraId="35283D73" w14:textId="79B360E6" w:rsidR="603DC1ED" w:rsidRDefault="603DC1ED" w:rsidP="367F8102">
      <w:pPr>
        <w:jc w:val="center"/>
        <w:rPr>
          <w:sz w:val="46"/>
          <w:szCs w:val="46"/>
          <w:lang w:val="en-US"/>
        </w:rPr>
      </w:pPr>
      <w:r w:rsidRPr="367F8102">
        <w:rPr>
          <w:sz w:val="46"/>
          <w:szCs w:val="46"/>
          <w:lang w:val="en-US"/>
        </w:rPr>
        <w:t>Video</w:t>
      </w:r>
    </w:p>
    <w:p w14:paraId="3D322724" w14:textId="77777777" w:rsidR="004A554D" w:rsidRDefault="004A554D">
      <w:pPr>
        <w:jc w:val="center"/>
        <w:rPr>
          <w:sz w:val="46"/>
          <w:szCs w:val="46"/>
        </w:rPr>
      </w:pPr>
      <w:hyperlink r:id="rId6" w:history="1">
        <w:r>
          <w:rPr>
            <w:rStyle w:val="Hyperlink"/>
            <w:sz w:val="46"/>
            <w:szCs w:val="46"/>
          </w:rPr>
          <w:t>Milesto</w:t>
        </w:r>
        <w:r>
          <w:rPr>
            <w:rStyle w:val="Hyperlink"/>
            <w:sz w:val="46"/>
            <w:szCs w:val="46"/>
          </w:rPr>
          <w:t>n</w:t>
        </w:r>
        <w:r>
          <w:rPr>
            <w:rStyle w:val="Hyperlink"/>
            <w:sz w:val="46"/>
            <w:szCs w:val="46"/>
          </w:rPr>
          <w:t>e 6 part 1</w:t>
        </w:r>
      </w:hyperlink>
    </w:p>
    <w:p w14:paraId="440FAD07" w14:textId="219A72C8" w:rsidR="00706AAB" w:rsidRDefault="004A554D">
      <w:pPr>
        <w:jc w:val="center"/>
        <w:rPr>
          <w:sz w:val="46"/>
          <w:szCs w:val="46"/>
        </w:rPr>
      </w:pPr>
      <w:r>
        <w:rPr>
          <w:sz w:val="46"/>
          <w:szCs w:val="46"/>
        </w:rPr>
        <w:t xml:space="preserve"> </w:t>
      </w:r>
    </w:p>
    <w:p w14:paraId="56783DFB" w14:textId="63253E91" w:rsidR="00397011" w:rsidRDefault="00397011">
      <w:pPr>
        <w:jc w:val="center"/>
        <w:rPr>
          <w:sz w:val="46"/>
          <w:szCs w:val="46"/>
        </w:rPr>
      </w:pPr>
      <w:hyperlink r:id="rId7" w:history="1">
        <w:r>
          <w:rPr>
            <w:rStyle w:val="Hyperlink"/>
            <w:sz w:val="46"/>
            <w:szCs w:val="46"/>
          </w:rPr>
          <w:t>Milestone 6 Part 2</w:t>
        </w:r>
      </w:hyperlink>
    </w:p>
    <w:p w14:paraId="672A6659" w14:textId="68606E66" w:rsidR="0033751C" w:rsidRDefault="00706AAB">
      <w:pPr>
        <w:jc w:val="center"/>
        <w:rPr>
          <w:sz w:val="46"/>
          <w:szCs w:val="46"/>
        </w:rPr>
      </w:pPr>
      <w:r>
        <w:rPr>
          <w:sz w:val="46"/>
          <w:szCs w:val="46"/>
        </w:rPr>
        <w:t xml:space="preserve"> </w:t>
      </w:r>
    </w:p>
    <w:p w14:paraId="0A37501D" w14:textId="77777777" w:rsidR="0033751C" w:rsidRDefault="0033751C"/>
    <w:p w14:paraId="5DAB6C7B" w14:textId="77777777" w:rsidR="0033751C" w:rsidRDefault="0033751C"/>
    <w:p w14:paraId="02EB378F" w14:textId="77777777" w:rsidR="0033751C" w:rsidRDefault="00A228F6">
      <w:r>
        <w:br w:type="page"/>
      </w:r>
    </w:p>
    <w:p w14:paraId="6B188BF9" w14:textId="77777777" w:rsidR="0033751C" w:rsidRDefault="00A228F6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FLOW CHART</w:t>
      </w:r>
    </w:p>
    <w:p w14:paraId="6A05A809" w14:textId="77777777" w:rsidR="0033751C" w:rsidRDefault="0033751C">
      <w:pPr>
        <w:jc w:val="center"/>
        <w:rPr>
          <w:sz w:val="28"/>
          <w:szCs w:val="28"/>
        </w:rPr>
      </w:pPr>
    </w:p>
    <w:p w14:paraId="5A39BBE3" w14:textId="77777777" w:rsidR="0033751C" w:rsidRDefault="00A228F6">
      <w:pPr>
        <w:jc w:val="center"/>
      </w:pPr>
      <w:r>
        <w:rPr>
          <w:noProof/>
        </w:rPr>
        <w:drawing>
          <wp:inline distT="114300" distB="114300" distL="114300" distR="114300" wp14:anchorId="3BB06C81" wp14:editId="2D2FDC64">
            <wp:extent cx="5120640" cy="7315200"/>
            <wp:effectExtent l="0" t="0" r="3810" b="0"/>
            <wp:docPr id="1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731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1B394D" w14:textId="61B10B34" w:rsidR="0033751C" w:rsidRDefault="00A228F6">
      <w:pPr>
        <w:jc w:val="center"/>
      </w:pPr>
      <w:r>
        <w:t xml:space="preserve">Figure </w:t>
      </w:r>
      <w:r w:rsidR="00087BE2">
        <w:t>1</w:t>
      </w:r>
      <w:r>
        <w:t xml:space="preserve">: Flow chart of </w:t>
      </w:r>
      <w:r w:rsidR="0085553A">
        <w:t>Milestone 6</w:t>
      </w:r>
    </w:p>
    <w:p w14:paraId="72A3D3EC" w14:textId="77777777" w:rsidR="0033751C" w:rsidRDefault="00A228F6">
      <w:r>
        <w:br w:type="page"/>
      </w:r>
    </w:p>
    <w:p w14:paraId="0D0B940D" w14:textId="77777777" w:rsidR="0033751C" w:rsidRDefault="0033751C"/>
    <w:p w14:paraId="01DE5A43" w14:textId="77777777" w:rsidR="0033751C" w:rsidRDefault="00A228F6">
      <w:pPr>
        <w:jc w:val="center"/>
        <w:rPr>
          <w:sz w:val="28"/>
          <w:szCs w:val="28"/>
        </w:rPr>
      </w:pPr>
      <w:r>
        <w:rPr>
          <w:sz w:val="28"/>
          <w:szCs w:val="28"/>
        </w:rPr>
        <w:t>UML Class Diagram</w:t>
      </w:r>
    </w:p>
    <w:p w14:paraId="0E27B00A" w14:textId="77777777" w:rsidR="0033751C" w:rsidRDefault="0033751C">
      <w:pPr>
        <w:jc w:val="center"/>
        <w:rPr>
          <w:sz w:val="28"/>
          <w:szCs w:val="28"/>
        </w:rPr>
      </w:pPr>
    </w:p>
    <w:p w14:paraId="60061E4C" w14:textId="77777777" w:rsidR="0033751C" w:rsidRDefault="00A228F6">
      <w:pPr>
        <w:jc w:val="center"/>
      </w:pPr>
      <w:r>
        <w:rPr>
          <w:noProof/>
        </w:rPr>
        <w:drawing>
          <wp:inline distT="114300" distB="114300" distL="114300" distR="114300" wp14:anchorId="295F6FA6" wp14:editId="3D95FB7D">
            <wp:extent cx="5943600" cy="3712464"/>
            <wp:effectExtent l="0" t="0" r="0" b="2540"/>
            <wp:docPr id="7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1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246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25A244" w14:textId="5FDBE123" w:rsidR="0033751C" w:rsidRDefault="00A228F6">
      <w:pPr>
        <w:jc w:val="center"/>
      </w:pPr>
      <w:r>
        <w:t xml:space="preserve">Figure </w:t>
      </w:r>
      <w:r w:rsidR="00087BE2">
        <w:t>2</w:t>
      </w:r>
      <w:r>
        <w:t>: UML Class Diagram</w:t>
      </w:r>
      <w:r w:rsidR="00087BE2">
        <w:t xml:space="preserve"> for Milestone 6</w:t>
      </w:r>
    </w:p>
    <w:p w14:paraId="44EAFD9C" w14:textId="77777777" w:rsidR="0033751C" w:rsidRDefault="0033751C">
      <w:pPr>
        <w:jc w:val="center"/>
      </w:pPr>
    </w:p>
    <w:p w14:paraId="1299C43A" w14:textId="3ADFFA66" w:rsidR="0033751C" w:rsidRDefault="00A228F6">
      <w:r>
        <w:br w:type="page"/>
      </w:r>
    </w:p>
    <w:p w14:paraId="0209B211" w14:textId="77777777" w:rsidR="0033751C" w:rsidRDefault="00A228F6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Screen Shots</w:t>
      </w:r>
    </w:p>
    <w:p w14:paraId="4DDBEF00" w14:textId="77777777" w:rsidR="0033751C" w:rsidRDefault="0033751C">
      <w:pPr>
        <w:jc w:val="center"/>
        <w:rPr>
          <w:sz w:val="28"/>
          <w:szCs w:val="28"/>
        </w:rPr>
      </w:pPr>
    </w:p>
    <w:p w14:paraId="3461D779" w14:textId="77777777" w:rsidR="0033751C" w:rsidRDefault="00A228F6">
      <w:pPr>
        <w:jc w:val="center"/>
      </w:pPr>
      <w:r>
        <w:rPr>
          <w:noProof/>
        </w:rPr>
        <w:drawing>
          <wp:inline distT="114300" distB="114300" distL="114300" distR="114300" wp14:anchorId="503F6C90" wp14:editId="5C117234">
            <wp:extent cx="1890537" cy="1796373"/>
            <wp:effectExtent l="0" t="0" r="0" b="0"/>
            <wp:docPr id="5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1.jpg"/>
                    <pic:cNvPicPr preferRelativeResize="0"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0537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9C89DF" w14:textId="6CC31E14" w:rsidR="0033751C" w:rsidRDefault="00A228F6">
      <w:pPr>
        <w:jc w:val="center"/>
      </w:pPr>
      <w:r>
        <w:t xml:space="preserve">Figure </w:t>
      </w:r>
      <w:r w:rsidR="00087BE2">
        <w:t>3</w:t>
      </w:r>
      <w:r>
        <w:t>: Screenshot of</w:t>
      </w:r>
      <w:r w:rsidR="00087BE2">
        <w:t xml:space="preserve"> a new 4 x 4 game</w:t>
      </w:r>
    </w:p>
    <w:p w14:paraId="1FC39945" w14:textId="77777777" w:rsidR="0033751C" w:rsidRDefault="0033751C"/>
    <w:p w14:paraId="0562CB0E" w14:textId="77777777" w:rsidR="0033751C" w:rsidRDefault="00A228F6">
      <w:pPr>
        <w:jc w:val="center"/>
      </w:pPr>
      <w:r>
        <w:rPr>
          <w:noProof/>
        </w:rPr>
        <w:drawing>
          <wp:inline distT="114300" distB="114300" distL="114300" distR="114300" wp14:anchorId="77CED477" wp14:editId="253DB239">
            <wp:extent cx="5029200" cy="4279392"/>
            <wp:effectExtent l="0" t="0" r="0" b="6985"/>
            <wp:docPr id="6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.jp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2793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323DC7" w14:textId="697AC9E0" w:rsidR="0033751C" w:rsidRDefault="00A228F6">
      <w:pPr>
        <w:jc w:val="center"/>
      </w:pPr>
      <w:r>
        <w:t xml:space="preserve">Figure </w:t>
      </w:r>
      <w:r w:rsidR="004B5742">
        <w:t>4</w:t>
      </w:r>
      <w:r>
        <w:t xml:space="preserve">: Screenshot of </w:t>
      </w:r>
      <w:r w:rsidR="004B5742">
        <w:t>a new 20 x 20 game. You can see the menu bar added</w:t>
      </w:r>
      <w:r w:rsidR="006E0478">
        <w:t xml:space="preserve"> with file and music options. A pause button has also been added to the lower right of the window for pausing the game</w:t>
      </w:r>
      <w:r w:rsidR="005B6C3B">
        <w:t>.</w:t>
      </w:r>
    </w:p>
    <w:p w14:paraId="34CE0A41" w14:textId="77777777" w:rsidR="0033751C" w:rsidRDefault="0033751C">
      <w:pPr>
        <w:jc w:val="center"/>
      </w:pPr>
    </w:p>
    <w:p w14:paraId="3A0ADD9F" w14:textId="77777777" w:rsidR="00726F54" w:rsidRDefault="00726F54" w:rsidP="00726F54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632E8B1E" wp14:editId="5DFFF07C">
            <wp:extent cx="4114800" cy="3520440"/>
            <wp:effectExtent l="0" t="0" r="0" b="3810"/>
            <wp:docPr id="1850704823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704823" name="image1.jp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5204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1AD167" w14:textId="77777777" w:rsidR="008A4BDF" w:rsidRDefault="00726F54" w:rsidP="008A4BDF">
      <w:pPr>
        <w:jc w:val="center"/>
      </w:pPr>
      <w:r>
        <w:t xml:space="preserve">Figure </w:t>
      </w:r>
      <w:r w:rsidR="008A4BDF">
        <w:t>5</w:t>
      </w:r>
      <w:r>
        <w:t xml:space="preserve">: Screenshot of a new 20 x 20 game. </w:t>
      </w:r>
      <w:r w:rsidR="008A4BDF">
        <w:t>While it is paused. The paused label bounces around the screen and the panel and label change colors as it moves around the screen.</w:t>
      </w:r>
    </w:p>
    <w:p w14:paraId="60DB740D" w14:textId="77777777" w:rsidR="008A4BDF" w:rsidRDefault="008A4BDF" w:rsidP="008A4BDF">
      <w:pPr>
        <w:jc w:val="center"/>
      </w:pPr>
    </w:p>
    <w:p w14:paraId="0D419C8C" w14:textId="24C2E012" w:rsidR="008A4BDF" w:rsidRDefault="008A4BDF" w:rsidP="008A4BDF">
      <w:pPr>
        <w:jc w:val="center"/>
      </w:pPr>
      <w:r>
        <w:rPr>
          <w:noProof/>
        </w:rPr>
        <w:drawing>
          <wp:inline distT="114300" distB="114300" distL="114300" distR="114300" wp14:anchorId="331E63D0" wp14:editId="39FC8BA6">
            <wp:extent cx="4114800" cy="3529584"/>
            <wp:effectExtent l="0" t="0" r="0" b="0"/>
            <wp:docPr id="1203250682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250682" name="image1.jp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52958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66B425" w14:textId="33CD9E29" w:rsidR="008A4BDF" w:rsidRDefault="008A4BDF" w:rsidP="002A28F5">
      <w:pPr>
        <w:jc w:val="center"/>
      </w:pPr>
      <w:r>
        <w:t xml:space="preserve">Figure </w:t>
      </w:r>
      <w:r w:rsidR="005627A1">
        <w:t>6</w:t>
      </w:r>
      <w:r>
        <w:t xml:space="preserve">: </w:t>
      </w:r>
      <w:r w:rsidR="00034BD8">
        <w:t>Screenshot of the file menu. The o</w:t>
      </w:r>
      <w:r w:rsidR="00E0652F">
        <w:t>ptions are save, load, and exit. Save will write the current game state out to a file, load loads in an old file and deletes it</w:t>
      </w:r>
      <w:r w:rsidR="008D5EA5">
        <w:t>, then exit will of course exit the form.</w:t>
      </w:r>
    </w:p>
    <w:p w14:paraId="7519D9C3" w14:textId="77777777" w:rsidR="008A4BDF" w:rsidRDefault="008A4BDF" w:rsidP="008A4BDF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29EB9E4C" wp14:editId="71C94724">
            <wp:extent cx="4114800" cy="3538728"/>
            <wp:effectExtent l="0" t="0" r="0" b="5080"/>
            <wp:docPr id="306730313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730313" name="image1.jp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53872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C40473" w14:textId="0FA8331E" w:rsidR="008A4BDF" w:rsidRDefault="008A4BDF" w:rsidP="008A4BDF">
      <w:pPr>
        <w:jc w:val="center"/>
      </w:pPr>
      <w:r>
        <w:t xml:space="preserve">Figure </w:t>
      </w:r>
      <w:r w:rsidR="008D5EA5">
        <w:t>7</w:t>
      </w:r>
      <w:r>
        <w:t xml:space="preserve">: Screenshot of </w:t>
      </w:r>
      <w:r w:rsidR="00034BD8">
        <w:t>the music menu</w:t>
      </w:r>
      <w:r w:rsidR="008D5EA5">
        <w:t>. Pause will mute and pause the music</w:t>
      </w:r>
      <w:r w:rsidR="0034669D">
        <w:t xml:space="preserve">. You can resume right where you left off. One of the </w:t>
      </w:r>
      <w:r w:rsidR="00AA22C1">
        <w:t>features</w:t>
      </w:r>
      <w:r w:rsidR="0034669D">
        <w:t xml:space="preserve"> I added is the </w:t>
      </w:r>
      <w:r w:rsidR="00AA22C1">
        <w:t>ability</w:t>
      </w:r>
      <w:r w:rsidR="0034669D">
        <w:t xml:space="preserve"> of the user to drop </w:t>
      </w:r>
      <w:r w:rsidR="00AA22C1">
        <w:t>whatever</w:t>
      </w:r>
      <w:r w:rsidR="0034669D">
        <w:t xml:space="preserve"> mp</w:t>
      </w:r>
      <w:r w:rsidR="00AA22C1">
        <w:t>3</w:t>
      </w:r>
      <w:r w:rsidR="0034669D">
        <w:t xml:space="preserve"> file they want into the music directory and it will play what they put in there</w:t>
      </w:r>
      <w:r w:rsidR="005E16C1">
        <w:t xml:space="preserve">. </w:t>
      </w:r>
    </w:p>
    <w:p w14:paraId="39FF5274" w14:textId="77777777" w:rsidR="00872742" w:rsidRDefault="00872742" w:rsidP="008A4BDF">
      <w:pPr>
        <w:jc w:val="center"/>
      </w:pPr>
    </w:p>
    <w:p w14:paraId="7D113D89" w14:textId="77777777" w:rsidR="008A4BDF" w:rsidRDefault="008A4BDF" w:rsidP="008A4BDF">
      <w:pPr>
        <w:jc w:val="center"/>
      </w:pPr>
      <w:r>
        <w:rPr>
          <w:noProof/>
        </w:rPr>
        <w:drawing>
          <wp:inline distT="114300" distB="114300" distL="114300" distR="114300" wp14:anchorId="61BF5DD3" wp14:editId="51BB2723">
            <wp:extent cx="4114800" cy="3529584"/>
            <wp:effectExtent l="0" t="0" r="0" b="0"/>
            <wp:docPr id="743067133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067133" name="image1.jp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52958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968F1A" w14:textId="0DC77BCA" w:rsidR="00872742" w:rsidRDefault="008A4BDF" w:rsidP="00872742">
      <w:pPr>
        <w:jc w:val="center"/>
      </w:pPr>
      <w:r>
        <w:t xml:space="preserve">Figure </w:t>
      </w:r>
      <w:r w:rsidR="00872742">
        <w:t>8</w:t>
      </w:r>
      <w:r>
        <w:t xml:space="preserve">: Screenshot of </w:t>
      </w:r>
      <w:r w:rsidR="00872742">
        <w:t>t</w:t>
      </w:r>
      <w:r w:rsidR="00872742">
        <w:t>he up and down options</w:t>
      </w:r>
      <w:r w:rsidR="00872742">
        <w:t xml:space="preserve"> to</w:t>
      </w:r>
      <w:r w:rsidR="00872742">
        <w:t xml:space="preserve"> raise and lower volume</w:t>
      </w:r>
      <w:r w:rsidR="00872742">
        <w:t>.</w:t>
      </w:r>
    </w:p>
    <w:p w14:paraId="1972BCBD" w14:textId="4FFCCA43" w:rsidR="008A4BDF" w:rsidRDefault="008A4BDF" w:rsidP="008A4BDF">
      <w:pPr>
        <w:jc w:val="center"/>
      </w:pPr>
    </w:p>
    <w:p w14:paraId="637805D2" w14:textId="38AAF7A7" w:rsidR="0033751C" w:rsidRDefault="00D446B4">
      <w:r>
        <w:lastRenderedPageBreak/>
        <w:t xml:space="preserve">This </w:t>
      </w:r>
      <w:r w:rsidR="00636490">
        <w:t>week’s</w:t>
      </w:r>
      <w:r>
        <w:t xml:space="preserve"> milestone focused on expanding the users experience while playing the minesweeper game</w:t>
      </w:r>
      <w:r w:rsidR="00D84F4D">
        <w:t>. To achieve that goal I chose to tackle number 5 and 6 of the</w:t>
      </w:r>
      <w:r w:rsidR="008317DD">
        <w:t xml:space="preserve"> advanced features to add to my project. Firstly, I added in sounds and music. The events in game now have </w:t>
      </w:r>
      <w:r w:rsidR="00636490">
        <w:t>associated</w:t>
      </w:r>
      <w:r w:rsidR="008317DD">
        <w:t xml:space="preserve"> sounds linked to them</w:t>
      </w:r>
      <w:r w:rsidR="0015020B">
        <w:t xml:space="preserve">. There is also a background music track running while the game is playing. The user can raise and lower the </w:t>
      </w:r>
      <w:r w:rsidR="00636490">
        <w:t>music’s</w:t>
      </w:r>
      <w:r w:rsidR="0015020B">
        <w:t xml:space="preserve"> volume and </w:t>
      </w:r>
      <w:r w:rsidR="00636490">
        <w:t>pause</w:t>
      </w:r>
      <w:r w:rsidR="0015020B">
        <w:t xml:space="preserve"> the music </w:t>
      </w:r>
      <w:r w:rsidR="00636490">
        <w:t>if</w:t>
      </w:r>
      <w:r w:rsidR="0015020B">
        <w:t xml:space="preserve"> they want. The option to put their own music file into the music directory was </w:t>
      </w:r>
      <w:r w:rsidR="00636490">
        <w:t>also</w:t>
      </w:r>
      <w:r w:rsidR="0015020B">
        <w:t xml:space="preserve"> added into the </w:t>
      </w:r>
      <w:r w:rsidR="00636490">
        <w:t>game</w:t>
      </w:r>
      <w:r w:rsidR="0015020B">
        <w:t xml:space="preserve"> as a feature. </w:t>
      </w:r>
      <w:r w:rsidR="00636490">
        <w:t>Secondly,</w:t>
      </w:r>
      <w:r w:rsidR="00232BA8">
        <w:t xml:space="preserve"> I implemented the </w:t>
      </w:r>
      <w:r w:rsidR="00636490">
        <w:t>ability</w:t>
      </w:r>
      <w:r w:rsidR="00232BA8">
        <w:t xml:space="preserve"> to save, load, and pause a current game via the </w:t>
      </w:r>
      <w:r w:rsidR="00636490">
        <w:t>menu</w:t>
      </w:r>
      <w:r w:rsidR="00232BA8">
        <w:t xml:space="preserve"> of </w:t>
      </w:r>
      <w:r w:rsidR="00636490">
        <w:t>as an option when closing or opening the application. I continued to use best coding practices and c</w:t>
      </w:r>
      <w:r w:rsidR="00A3129B">
        <w:t xml:space="preserve">leanly document all code. The </w:t>
      </w:r>
      <w:r w:rsidR="00FB04D0">
        <w:t>separation</w:t>
      </w:r>
      <w:r w:rsidR="00A3129B">
        <w:t xml:space="preserve"> of concerns used through out the project was </w:t>
      </w:r>
      <w:r w:rsidR="00FB04D0">
        <w:t>maintained</w:t>
      </w:r>
      <w:r w:rsidR="00A3129B">
        <w:t xml:space="preserve"> when adding in the new features and solid unit texting was implemented to assist in adding in the </w:t>
      </w:r>
      <w:r w:rsidR="00FB04D0">
        <w:t>saving and loading functionality of a game.</w:t>
      </w:r>
    </w:p>
    <w:sectPr w:rsidR="0033751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  <w:embedRegular r:id="rId1" w:fontKey="{8A42BE92-895A-4EAE-BB94-5B7B4AC10D4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A2681FE9-171E-44E4-AC92-5607DBD49BC2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393A988A-CBD6-43EA-99F3-ABD90FB4584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E9033F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rFonts w:ascii="Open Sans" w:eastAsia="Open Sans" w:hAnsi="Open Sans" w:cs="Open Sans"/>
        <w:color w:val="61616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3444373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751C"/>
    <w:rsid w:val="00034BD8"/>
    <w:rsid w:val="0003609A"/>
    <w:rsid w:val="00087BE2"/>
    <w:rsid w:val="00111548"/>
    <w:rsid w:val="0015020B"/>
    <w:rsid w:val="0016452F"/>
    <w:rsid w:val="00232BA8"/>
    <w:rsid w:val="002A0E84"/>
    <w:rsid w:val="002A28F5"/>
    <w:rsid w:val="0033751C"/>
    <w:rsid w:val="0034669D"/>
    <w:rsid w:val="00397011"/>
    <w:rsid w:val="004A554D"/>
    <w:rsid w:val="004B5742"/>
    <w:rsid w:val="005627A1"/>
    <w:rsid w:val="005B6C3B"/>
    <w:rsid w:val="005E16C1"/>
    <w:rsid w:val="00620D71"/>
    <w:rsid w:val="00630C8B"/>
    <w:rsid w:val="00636490"/>
    <w:rsid w:val="00670BD9"/>
    <w:rsid w:val="006E0478"/>
    <w:rsid w:val="00706AAB"/>
    <w:rsid w:val="00726F54"/>
    <w:rsid w:val="008317DD"/>
    <w:rsid w:val="0085553A"/>
    <w:rsid w:val="00872742"/>
    <w:rsid w:val="008930B4"/>
    <w:rsid w:val="008A4BDF"/>
    <w:rsid w:val="008D5EA5"/>
    <w:rsid w:val="008F5D35"/>
    <w:rsid w:val="00964C2B"/>
    <w:rsid w:val="00A228F6"/>
    <w:rsid w:val="00A3129B"/>
    <w:rsid w:val="00AA22C1"/>
    <w:rsid w:val="00AA58F1"/>
    <w:rsid w:val="00BA0102"/>
    <w:rsid w:val="00D446B4"/>
    <w:rsid w:val="00D84F4D"/>
    <w:rsid w:val="00DD2A0E"/>
    <w:rsid w:val="00E0652F"/>
    <w:rsid w:val="00FB04D0"/>
    <w:rsid w:val="09743032"/>
    <w:rsid w:val="2AC59047"/>
    <w:rsid w:val="2F9C0B79"/>
    <w:rsid w:val="367F8102"/>
    <w:rsid w:val="4A021AB1"/>
    <w:rsid w:val="5D5DCF3B"/>
    <w:rsid w:val="603DC1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86E237"/>
  <w15:docId w15:val="{56F406F7-48A1-4E86-B17F-07BDA973BC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620D7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0D7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A554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hyperlink" Target="https://www.loom.com/share/4e1d40792a25446c90495b22f7e48956" TargetMode="Externa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loom.com/share/92f930d36ba94eb28fb336dfb210048c" TargetMode="External"/><Relationship Id="rId11" Type="http://schemas.openxmlformats.org/officeDocument/2006/relationships/image" Target="media/image4.png"/><Relationship Id="rId5" Type="http://schemas.openxmlformats.org/officeDocument/2006/relationships/hyperlink" Target="https://github.com/CGalloway3/CST-250-Projects/tree/master/Milestone6" TargetMode="Externa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7</Pages>
  <Words>385</Words>
  <Characters>2198</Characters>
  <Application>Microsoft Office Word</Application>
  <DocSecurity>0</DocSecurity>
  <Lines>18</Lines>
  <Paragraphs>5</Paragraphs>
  <ScaleCrop>false</ScaleCrop>
  <Company/>
  <LinksUpToDate>false</LinksUpToDate>
  <CharactersWithSpaces>2578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Chad Galloway</cp:lastModifiedBy>
  <cp:revision>39</cp:revision>
  <dcterms:created xsi:type="dcterms:W3CDTF">2025-05-24T03:47:00Z</dcterms:created>
  <dcterms:modified xsi:type="dcterms:W3CDTF">2025-12-07T23:41:00Z</dcterms:modified>
</cp:coreProperties>
</file>