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Pr="005B1424" w:rsidRDefault="00835203">
      <w:pPr>
        <w:rPr>
          <w:highlight w:val="yellow"/>
        </w:rPr>
      </w:pPr>
      <w:r w:rsidRPr="005B1424">
        <w:rPr>
          <w:noProof/>
          <w:highlight w:val="yellow"/>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Pr="005B1424" w:rsidRDefault="00E503F1">
      <w:pPr>
        <w:rPr>
          <w:highlight w:val="yellow"/>
        </w:rPr>
      </w:pPr>
      <w:r w:rsidRPr="005B1424">
        <w:rPr>
          <w:highlight w:val="yellow"/>
        </w:rPr>
        <w:br w:type="page"/>
      </w:r>
    </w:p>
    <w:p w14:paraId="108C333B" w14:textId="093ADFF1" w:rsidR="00E503F1" w:rsidRPr="005B1424" w:rsidRDefault="006E3EE7" w:rsidP="00C100A8">
      <w:pPr>
        <w:pStyle w:val="Heading1"/>
        <w:spacing w:before="120" w:after="480"/>
        <w:rPr>
          <w:color w:val="1F497D" w:themeColor="text2"/>
          <w:highlight w:val="yellow"/>
        </w:rPr>
      </w:pPr>
      <w:bookmarkStart w:id="90" w:name="_Toc203037699"/>
      <w:r w:rsidRPr="005B1424">
        <w:rPr>
          <w:color w:val="1F497D" w:themeColor="text2"/>
          <w:highlight w:val="yellow"/>
        </w:rPr>
        <w:lastRenderedPageBreak/>
        <w:t>Part 3 – N-Layer Architecture</w:t>
      </w:r>
      <w:bookmarkEnd w:id="90"/>
    </w:p>
    <w:p w14:paraId="0072560E" w14:textId="27171C28" w:rsidR="000C491F" w:rsidRPr="005B1424" w:rsidRDefault="00C100A8" w:rsidP="00C100A8">
      <w:pPr>
        <w:pStyle w:val="ListParagraph"/>
        <w:numPr>
          <w:ilvl w:val="0"/>
          <w:numId w:val="16"/>
        </w:numPr>
        <w:spacing w:before="120" w:after="480"/>
        <w:ind w:left="360"/>
        <w:contextualSpacing w:val="0"/>
        <w:rPr>
          <w:highlight w:val="yellow"/>
        </w:rPr>
      </w:pPr>
      <w:r w:rsidRPr="005B1424">
        <w:rPr>
          <w:highlight w:val="yellow"/>
        </w:rPr>
        <w:t xml:space="preserve">We will begin our n-layer architecture by </w:t>
      </w:r>
      <w:r w:rsidR="000C491F" w:rsidRPr="005B1424">
        <w:rPr>
          <w:highlight w:val="yellow"/>
        </w:rPr>
        <w:t xml:space="preserve">creating a project to hold the backend code for our application. Right click on the solution and choose Add &gt; New Project as shown in </w:t>
      </w:r>
      <w:r w:rsidR="000C491F" w:rsidRPr="005B1424">
        <w:rPr>
          <w:highlight w:val="yellow"/>
        </w:rPr>
        <w:fldChar w:fldCharType="begin"/>
      </w:r>
      <w:r w:rsidR="000C491F" w:rsidRPr="005B1424">
        <w:rPr>
          <w:highlight w:val="yellow"/>
        </w:rPr>
        <w:instrText xml:space="preserve"> REF _Ref191192374 \h </w:instrText>
      </w:r>
      <w:r w:rsidR="000C491F" w:rsidRPr="005B1424">
        <w:rPr>
          <w:highlight w:val="yellow"/>
        </w:rPr>
      </w:r>
      <w:r w:rsidR="005B1424">
        <w:rPr>
          <w:highlight w:val="yellow"/>
        </w:rPr>
        <w:instrText xml:space="preserve"> \* MERGEFORMAT </w:instrText>
      </w:r>
      <w:r w:rsidR="000C491F" w:rsidRPr="005B1424">
        <w:rPr>
          <w:highlight w:val="yellow"/>
        </w:rPr>
        <w:fldChar w:fldCharType="separate"/>
      </w:r>
      <w:r w:rsidR="002E644D" w:rsidRPr="005B1424">
        <w:rPr>
          <w:highlight w:val="yellow"/>
        </w:rPr>
        <w:t xml:space="preserve">Figure </w:t>
      </w:r>
      <w:r w:rsidR="002E644D" w:rsidRPr="005B1424">
        <w:rPr>
          <w:noProof/>
          <w:highlight w:val="yellow"/>
        </w:rPr>
        <w:t>77</w:t>
      </w:r>
      <w:r w:rsidR="000C491F" w:rsidRPr="005B1424">
        <w:rPr>
          <w:highlight w:val="yellow"/>
        </w:rPr>
        <w:fldChar w:fldCharType="end"/>
      </w:r>
      <w:r w:rsidR="000C491F" w:rsidRPr="005B1424">
        <w:rPr>
          <w:highlight w:val="yellow"/>
        </w:rPr>
        <w:t>.</w:t>
      </w:r>
    </w:p>
    <w:p w14:paraId="33ED3F9C"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Pr="005B1424" w:rsidRDefault="000C491F" w:rsidP="000C491F">
      <w:pPr>
        <w:pStyle w:val="Caption"/>
        <w:spacing w:after="480"/>
        <w:rPr>
          <w:highlight w:val="yellow"/>
        </w:rPr>
      </w:pPr>
      <w:bookmarkStart w:id="91" w:name="_Ref191192374"/>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77</w:t>
      </w:r>
      <w:r w:rsidR="002E644D" w:rsidRPr="005B1424">
        <w:rPr>
          <w:noProof/>
          <w:highlight w:val="yellow"/>
        </w:rPr>
        <w:fldChar w:fldCharType="end"/>
      </w:r>
      <w:bookmarkEnd w:id="91"/>
      <w:r w:rsidR="00B30173" w:rsidRPr="005B1424">
        <w:rPr>
          <w:highlight w:val="yellow"/>
        </w:rPr>
        <w:t>.</w:t>
      </w:r>
      <w:r w:rsidRPr="005B1424">
        <w:rPr>
          <w:highlight w:val="yellow"/>
        </w:rPr>
        <w:t xml:space="preserve"> Adding a new project to the pizza maker</w:t>
      </w:r>
      <w:r w:rsidR="00B30173" w:rsidRPr="005B1424">
        <w:rPr>
          <w:highlight w:val="yellow"/>
        </w:rPr>
        <w:t>.</w:t>
      </w:r>
    </w:p>
    <w:p w14:paraId="46FBBF6A" w14:textId="3C9FFDED"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t xml:space="preserve">Add a new Class Library project to the solution named </w:t>
      </w:r>
      <w:r w:rsidR="007C5DEF" w:rsidRPr="005B1424">
        <w:rPr>
          <w:highlight w:val="yellow"/>
        </w:rPr>
        <w:t>"</w:t>
      </w:r>
      <w:proofErr w:type="spellStart"/>
      <w:r w:rsidRPr="005B1424">
        <w:rPr>
          <w:highlight w:val="yellow"/>
        </w:rPr>
        <w:t>PizzaMakerClassLibrary</w:t>
      </w:r>
      <w:proofErr w:type="spellEnd"/>
      <w:r w:rsidR="007C5DEF" w:rsidRPr="005B1424">
        <w:rPr>
          <w:highlight w:val="yellow"/>
        </w:rPr>
        <w:t>"</w:t>
      </w:r>
      <w:r w:rsidRPr="005B1424">
        <w:rPr>
          <w:highlight w:val="yellow"/>
        </w:rPr>
        <w:t xml:space="preserve"> as shown in </w:t>
      </w:r>
      <w:r w:rsidRPr="005B1424">
        <w:rPr>
          <w:highlight w:val="yellow"/>
        </w:rPr>
        <w:fldChar w:fldCharType="begin"/>
      </w:r>
      <w:r w:rsidRPr="005B1424">
        <w:rPr>
          <w:highlight w:val="yellow"/>
        </w:rPr>
        <w:instrText xml:space="preserve"> REF _Ref191192486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78</w:t>
      </w:r>
      <w:r w:rsidRPr="005B1424">
        <w:rPr>
          <w:highlight w:val="yellow"/>
        </w:rPr>
        <w:fldChar w:fldCharType="end"/>
      </w:r>
      <w:r w:rsidRPr="005B1424">
        <w:rPr>
          <w:highlight w:val="yellow"/>
        </w:rPr>
        <w:t xml:space="preserve">. Use the most recent long term support version of .NET. </w:t>
      </w:r>
    </w:p>
    <w:p w14:paraId="45325871" w14:textId="77777777" w:rsidR="000C491F" w:rsidRPr="005B1424" w:rsidRDefault="000C491F" w:rsidP="000C491F">
      <w:pPr>
        <w:keepNext/>
        <w:spacing w:before="120" w:after="120"/>
        <w:rPr>
          <w:highlight w:val="yellow"/>
        </w:rPr>
      </w:pPr>
      <w:r w:rsidRPr="005B1424">
        <w:rPr>
          <w:noProof/>
          <w:highlight w:val="yellow"/>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Pr="005B1424" w:rsidRDefault="000C491F" w:rsidP="000C491F">
      <w:pPr>
        <w:pStyle w:val="Caption"/>
        <w:spacing w:after="480"/>
        <w:rPr>
          <w:highlight w:val="yellow"/>
        </w:rPr>
      </w:pPr>
      <w:bookmarkStart w:id="92" w:name="_Ref191192486"/>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78</w:t>
      </w:r>
      <w:r w:rsidR="002E644D" w:rsidRPr="005B1424">
        <w:rPr>
          <w:noProof/>
          <w:highlight w:val="yellow"/>
        </w:rPr>
        <w:fldChar w:fldCharType="end"/>
      </w:r>
      <w:bookmarkEnd w:id="92"/>
      <w:r w:rsidR="00B30173" w:rsidRPr="005B1424">
        <w:rPr>
          <w:highlight w:val="yellow"/>
        </w:rPr>
        <w:t>.</w:t>
      </w:r>
      <w:r w:rsidRPr="005B1424">
        <w:rPr>
          <w:highlight w:val="yellow"/>
        </w:rPr>
        <w:t xml:space="preserve"> Naming the new class library </w:t>
      </w:r>
      <w:proofErr w:type="spellStart"/>
      <w:r w:rsidRPr="005B1424">
        <w:rPr>
          <w:highlight w:val="yellow"/>
        </w:rPr>
        <w:t>PizzaMakerClassLibrary</w:t>
      </w:r>
      <w:proofErr w:type="spellEnd"/>
      <w:r w:rsidR="00B30173" w:rsidRPr="005B1424">
        <w:rPr>
          <w:highlight w:val="yellow"/>
        </w:rPr>
        <w:t>.</w:t>
      </w:r>
    </w:p>
    <w:p w14:paraId="1CF99D0B" w14:textId="60DD4D4E" w:rsidR="00F41D3A" w:rsidRPr="005B1424" w:rsidRDefault="00F41D3A" w:rsidP="00F41D3A">
      <w:pPr>
        <w:pStyle w:val="ListParagraph"/>
        <w:numPr>
          <w:ilvl w:val="0"/>
          <w:numId w:val="16"/>
        </w:numPr>
        <w:spacing w:before="120" w:after="480"/>
        <w:ind w:left="360"/>
        <w:contextualSpacing w:val="0"/>
        <w:rPr>
          <w:highlight w:val="yellow"/>
        </w:rPr>
      </w:pPr>
      <w:r w:rsidRPr="005B1424">
        <w:rPr>
          <w:highlight w:val="yellow"/>
        </w:rPr>
        <w:lastRenderedPageBreak/>
        <w:t xml:space="preserve">Delete Class1.cs. Then, create a new folder in the project named </w:t>
      </w:r>
      <w:r w:rsidR="004738C1" w:rsidRPr="005B1424">
        <w:rPr>
          <w:highlight w:val="yellow"/>
        </w:rPr>
        <w:t>"</w:t>
      </w:r>
      <w:r w:rsidRPr="005B1424">
        <w:rPr>
          <w:highlight w:val="yellow"/>
        </w:rPr>
        <w:t>Services.</w:t>
      </w:r>
      <w:r w:rsidR="004738C1" w:rsidRPr="005B1424">
        <w:rPr>
          <w:highlight w:val="yellow"/>
        </w:rPr>
        <w:t>"</w:t>
      </w:r>
      <w:r w:rsidRPr="005B1424">
        <w:rPr>
          <w:highlight w:val="yellow"/>
        </w:rPr>
        <w:t xml:space="preserve"> Inside the Services folder, add two folders named </w:t>
      </w:r>
      <w:proofErr w:type="spellStart"/>
      <w:r w:rsidRPr="005B1424">
        <w:rPr>
          <w:highlight w:val="yellow"/>
        </w:rPr>
        <w:t>BusinessLogicLayer</w:t>
      </w:r>
      <w:proofErr w:type="spellEnd"/>
      <w:r w:rsidRPr="005B1424">
        <w:rPr>
          <w:highlight w:val="yellow"/>
        </w:rPr>
        <w:t xml:space="preserve"> and </w:t>
      </w:r>
      <w:proofErr w:type="spellStart"/>
      <w:r w:rsidRPr="005B1424">
        <w:rPr>
          <w:highlight w:val="yellow"/>
        </w:rPr>
        <w:t>DataAccessLayer</w:t>
      </w:r>
      <w:proofErr w:type="spellEnd"/>
      <w:r w:rsidRPr="005B1424">
        <w:rPr>
          <w:highlight w:val="yellow"/>
        </w:rPr>
        <w:t xml:space="preserve">. </w:t>
      </w:r>
      <w:r w:rsidRPr="005B1424">
        <w:rPr>
          <w:highlight w:val="yellow"/>
        </w:rPr>
        <w:fldChar w:fldCharType="begin"/>
      </w:r>
      <w:r w:rsidRPr="005B1424">
        <w:rPr>
          <w:highlight w:val="yellow"/>
        </w:rPr>
        <w:instrText xml:space="preserve"> REF _Ref191192941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79</w:t>
      </w:r>
      <w:r w:rsidRPr="005B1424">
        <w:rPr>
          <w:highlight w:val="yellow"/>
        </w:rPr>
        <w:fldChar w:fldCharType="end"/>
      </w:r>
      <w:r w:rsidRPr="005B1424">
        <w:rPr>
          <w:highlight w:val="yellow"/>
        </w:rPr>
        <w:t xml:space="preserve"> shows the solution explorer with the correct folder structure.</w:t>
      </w:r>
    </w:p>
    <w:p w14:paraId="78E26915" w14:textId="77777777" w:rsidR="00F41D3A" w:rsidRPr="005B1424" w:rsidRDefault="00F41D3A" w:rsidP="00F41D3A">
      <w:pPr>
        <w:keepNext/>
        <w:spacing w:before="120" w:after="120"/>
        <w:rPr>
          <w:highlight w:val="yellow"/>
        </w:rPr>
      </w:pPr>
      <w:r w:rsidRPr="005B1424">
        <w:rPr>
          <w:noProof/>
          <w:highlight w:val="yellow"/>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Pr="005B1424" w:rsidRDefault="00F41D3A" w:rsidP="00F41D3A">
      <w:pPr>
        <w:pStyle w:val="Caption"/>
        <w:spacing w:after="480"/>
        <w:rPr>
          <w:highlight w:val="yellow"/>
        </w:rPr>
      </w:pPr>
      <w:bookmarkStart w:id="93" w:name="_Ref191192941"/>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79</w:t>
      </w:r>
      <w:r w:rsidR="002E644D" w:rsidRPr="005B1424">
        <w:rPr>
          <w:noProof/>
          <w:highlight w:val="yellow"/>
        </w:rPr>
        <w:fldChar w:fldCharType="end"/>
      </w:r>
      <w:bookmarkEnd w:id="93"/>
      <w:r w:rsidR="00B30173" w:rsidRPr="005B1424">
        <w:rPr>
          <w:highlight w:val="yellow"/>
        </w:rPr>
        <w:t>.</w:t>
      </w:r>
      <w:r w:rsidRPr="005B1424">
        <w:rPr>
          <w:highlight w:val="yellow"/>
        </w:rPr>
        <w:t xml:space="preserve"> Folder structure for </w:t>
      </w:r>
      <w:proofErr w:type="spellStart"/>
      <w:r w:rsidRPr="005B1424">
        <w:rPr>
          <w:highlight w:val="yellow"/>
        </w:rPr>
        <w:t>PizzaMakerClassLibrary</w:t>
      </w:r>
      <w:proofErr w:type="spellEnd"/>
      <w:r w:rsidR="00B30173" w:rsidRPr="005B1424">
        <w:rPr>
          <w:highlight w:val="yellow"/>
        </w:rPr>
        <w:t>.</w:t>
      </w:r>
    </w:p>
    <w:p w14:paraId="6B7AA340" w14:textId="24EB8BDE" w:rsidR="00C100A8" w:rsidRPr="005B1424" w:rsidRDefault="00CB4DC2" w:rsidP="00C100A8">
      <w:pPr>
        <w:pStyle w:val="ListParagraph"/>
        <w:numPr>
          <w:ilvl w:val="0"/>
          <w:numId w:val="16"/>
        </w:numPr>
        <w:spacing w:before="120" w:after="480"/>
        <w:ind w:left="360"/>
        <w:contextualSpacing w:val="0"/>
        <w:rPr>
          <w:highlight w:val="yellow"/>
        </w:rPr>
      </w:pPr>
      <w:r w:rsidRPr="005B1424">
        <w:rPr>
          <w:highlight w:val="yellow"/>
        </w:rPr>
        <w:t>Next, add</w:t>
      </w:r>
      <w:r w:rsidR="00C100A8" w:rsidRPr="005B1424">
        <w:rPr>
          <w:highlight w:val="yellow"/>
        </w:rPr>
        <w:t xml:space="preserve"> classes for our business logic layer and data access layer. Create a class named </w:t>
      </w:r>
      <w:proofErr w:type="spellStart"/>
      <w:r w:rsidR="00C100A8" w:rsidRPr="005B1424">
        <w:rPr>
          <w:highlight w:val="yellow"/>
        </w:rPr>
        <w:t>PizzaLogic.cs</w:t>
      </w:r>
      <w:proofErr w:type="spellEnd"/>
      <w:r w:rsidR="00C100A8" w:rsidRPr="005B1424">
        <w:rPr>
          <w:highlight w:val="yellow"/>
        </w:rPr>
        <w:t xml:space="preserve"> in the </w:t>
      </w:r>
      <w:proofErr w:type="spellStart"/>
      <w:r w:rsidR="00C100A8" w:rsidRPr="005B1424">
        <w:rPr>
          <w:highlight w:val="yellow"/>
        </w:rPr>
        <w:t>BusinessLogicLayer</w:t>
      </w:r>
      <w:proofErr w:type="spellEnd"/>
      <w:r w:rsidR="00C100A8" w:rsidRPr="005B1424">
        <w:rPr>
          <w:highlight w:val="yellow"/>
        </w:rPr>
        <w:t xml:space="preserve"> folder we created. In the </w:t>
      </w:r>
      <w:proofErr w:type="spellStart"/>
      <w:r w:rsidR="00C100A8" w:rsidRPr="005B1424">
        <w:rPr>
          <w:highlight w:val="yellow"/>
        </w:rPr>
        <w:t>DataAccessLayer</w:t>
      </w:r>
      <w:proofErr w:type="spellEnd"/>
      <w:r w:rsidR="00C100A8" w:rsidRPr="005B1424">
        <w:rPr>
          <w:highlight w:val="yellow"/>
        </w:rPr>
        <w:t xml:space="preserve"> folder, add a class named </w:t>
      </w:r>
      <w:proofErr w:type="spellStart"/>
      <w:r w:rsidR="00C100A8" w:rsidRPr="005B1424">
        <w:rPr>
          <w:highlight w:val="yellow"/>
        </w:rPr>
        <w:t>PizzaDAO.cs</w:t>
      </w:r>
      <w:proofErr w:type="spellEnd"/>
      <w:r w:rsidR="00C100A8" w:rsidRPr="005B1424">
        <w:rPr>
          <w:highlight w:val="yellow"/>
        </w:rPr>
        <w:t xml:space="preserve">. The solution explorer should reflect </w:t>
      </w:r>
      <w:r w:rsidR="00C100A8" w:rsidRPr="005B1424">
        <w:rPr>
          <w:highlight w:val="yellow"/>
        </w:rPr>
        <w:fldChar w:fldCharType="begin"/>
      </w:r>
      <w:r w:rsidR="00C100A8" w:rsidRPr="005B1424">
        <w:rPr>
          <w:highlight w:val="yellow"/>
        </w:rPr>
        <w:instrText xml:space="preserve"> REF _Ref191191898 \h </w:instrText>
      </w:r>
      <w:r w:rsidR="00C100A8" w:rsidRPr="005B1424">
        <w:rPr>
          <w:highlight w:val="yellow"/>
        </w:rPr>
      </w:r>
      <w:r w:rsidR="005B1424">
        <w:rPr>
          <w:highlight w:val="yellow"/>
        </w:rPr>
        <w:instrText xml:space="preserve"> \* MERGEFORMAT </w:instrText>
      </w:r>
      <w:r w:rsidR="00C100A8" w:rsidRPr="005B1424">
        <w:rPr>
          <w:highlight w:val="yellow"/>
        </w:rPr>
        <w:fldChar w:fldCharType="separate"/>
      </w:r>
      <w:r w:rsidR="002E644D" w:rsidRPr="005B1424">
        <w:rPr>
          <w:highlight w:val="yellow"/>
        </w:rPr>
        <w:t xml:space="preserve">Figure </w:t>
      </w:r>
      <w:r w:rsidR="002E644D" w:rsidRPr="005B1424">
        <w:rPr>
          <w:noProof/>
          <w:highlight w:val="yellow"/>
        </w:rPr>
        <w:t>80</w:t>
      </w:r>
      <w:r w:rsidR="00C100A8" w:rsidRPr="005B1424">
        <w:rPr>
          <w:highlight w:val="yellow"/>
        </w:rPr>
        <w:fldChar w:fldCharType="end"/>
      </w:r>
      <w:r w:rsidR="00C100A8" w:rsidRPr="005B1424">
        <w:rPr>
          <w:highlight w:val="yellow"/>
        </w:rPr>
        <w:t xml:space="preserve"> after both classes are added.</w:t>
      </w:r>
    </w:p>
    <w:p w14:paraId="2D47346E" w14:textId="2A115A27" w:rsidR="00C100A8" w:rsidRPr="005B1424" w:rsidRDefault="00CB4DC2" w:rsidP="00C100A8">
      <w:pPr>
        <w:keepNext/>
        <w:spacing w:before="120" w:after="120"/>
        <w:rPr>
          <w:highlight w:val="yellow"/>
        </w:rPr>
      </w:pPr>
      <w:r w:rsidRPr="005B1424">
        <w:rPr>
          <w:noProof/>
          <w:highlight w:val="yellow"/>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Pr="005B1424" w:rsidRDefault="00C100A8" w:rsidP="00C100A8">
      <w:pPr>
        <w:pStyle w:val="Caption"/>
        <w:spacing w:after="480"/>
        <w:rPr>
          <w:highlight w:val="yellow"/>
        </w:rPr>
      </w:pPr>
      <w:bookmarkStart w:id="94" w:name="_Ref19119189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80</w:t>
      </w:r>
      <w:r w:rsidR="002E644D" w:rsidRPr="005B1424">
        <w:rPr>
          <w:noProof/>
          <w:highlight w:val="yellow"/>
        </w:rPr>
        <w:fldChar w:fldCharType="end"/>
      </w:r>
      <w:bookmarkEnd w:id="94"/>
      <w:r w:rsidR="00157A3D" w:rsidRPr="005B1424">
        <w:rPr>
          <w:highlight w:val="yellow"/>
        </w:rPr>
        <w:t>.</w:t>
      </w:r>
      <w:r w:rsidRPr="005B1424">
        <w:rPr>
          <w:highlight w:val="yellow"/>
        </w:rPr>
        <w:t xml:space="preserve"> Updated Solution Explorer with DAO and logic classes</w:t>
      </w:r>
      <w:r w:rsidR="00157A3D" w:rsidRPr="005B1424">
        <w:rPr>
          <w:highlight w:val="yellow"/>
        </w:rPr>
        <w:t>.</w:t>
      </w:r>
    </w:p>
    <w:p w14:paraId="4F97FFCC" w14:textId="7B619804" w:rsidR="000C491F" w:rsidRPr="005B1424" w:rsidRDefault="000C491F" w:rsidP="00C100A8">
      <w:pPr>
        <w:pStyle w:val="ListParagraph"/>
        <w:numPr>
          <w:ilvl w:val="0"/>
          <w:numId w:val="16"/>
        </w:numPr>
        <w:spacing w:before="120" w:after="480"/>
        <w:ind w:left="360"/>
        <w:contextualSpacing w:val="0"/>
        <w:rPr>
          <w:highlight w:val="yellow"/>
        </w:rPr>
      </w:pPr>
      <w:r w:rsidRPr="005B1424">
        <w:rPr>
          <w:highlight w:val="yellow"/>
        </w:rPr>
        <w:lastRenderedPageBreak/>
        <w:t xml:space="preserve">Open </w:t>
      </w:r>
      <w:proofErr w:type="spellStart"/>
      <w:r w:rsidRPr="005B1424">
        <w:rPr>
          <w:highlight w:val="yellow"/>
        </w:rPr>
        <w:t>PizzaDAO.cs</w:t>
      </w:r>
      <w:proofErr w:type="spellEnd"/>
      <w:r w:rsidR="00320A30" w:rsidRPr="005B1424">
        <w:rPr>
          <w:highlight w:val="yellow"/>
        </w:rPr>
        <w:t xml:space="preserve"> and make the class public</w:t>
      </w:r>
      <w:r w:rsidRPr="005B1424">
        <w:rPr>
          <w:highlight w:val="yellow"/>
        </w:rPr>
        <w:t>.</w:t>
      </w:r>
      <w:r w:rsidR="00320A30" w:rsidRPr="005B1424">
        <w:rPr>
          <w:highlight w:val="yellow"/>
        </w:rPr>
        <w:t xml:space="preserve"> This is because we will use this class in our </w:t>
      </w:r>
      <w:proofErr w:type="spellStart"/>
      <w:r w:rsidR="00320A30" w:rsidRPr="005B1424">
        <w:rPr>
          <w:highlight w:val="yellow"/>
        </w:rPr>
        <w:t>PizzaMaker</w:t>
      </w:r>
      <w:proofErr w:type="spellEnd"/>
      <w:r w:rsidR="00320A30" w:rsidRPr="005B1424">
        <w:rPr>
          <w:highlight w:val="yellow"/>
        </w:rPr>
        <w:t xml:space="preserve"> project.</w:t>
      </w:r>
      <w:r w:rsidRPr="005B1424">
        <w:rPr>
          <w:highlight w:val="yellow"/>
        </w:rPr>
        <w:t xml:space="preserve"> Add a citation to the top. </w:t>
      </w:r>
      <w:r w:rsidR="00320A30" w:rsidRPr="005B1424">
        <w:rPr>
          <w:highlight w:val="yellow"/>
        </w:rPr>
        <w:t xml:space="preserve">Then, create a </w:t>
      </w:r>
      <w:r w:rsidR="00DB4BF8" w:rsidRPr="005B1424">
        <w:rPr>
          <w:highlight w:val="yellow"/>
        </w:rPr>
        <w:t xml:space="preserve">private </w:t>
      </w:r>
      <w:r w:rsidR="00320A30" w:rsidRPr="005B1424">
        <w:rPr>
          <w:highlight w:val="yellow"/>
        </w:rPr>
        <w:t xml:space="preserve">list of type </w:t>
      </w:r>
      <w:proofErr w:type="spellStart"/>
      <w:r w:rsidR="00320A30" w:rsidRPr="005B1424">
        <w:rPr>
          <w:highlight w:val="yellow"/>
        </w:rPr>
        <w:t>PizzaModel</w:t>
      </w:r>
      <w:proofErr w:type="spellEnd"/>
      <w:r w:rsidR="00320A30" w:rsidRPr="005B1424">
        <w:rPr>
          <w:highlight w:val="yellow"/>
        </w:rPr>
        <w:t xml:space="preserve"> that will store the list of pizzas in the current order as shown in </w:t>
      </w:r>
      <w:r w:rsidR="00E048E2" w:rsidRPr="005B1424">
        <w:rPr>
          <w:highlight w:val="yellow"/>
        </w:rPr>
        <w:fldChar w:fldCharType="begin"/>
      </w:r>
      <w:r w:rsidR="00E048E2" w:rsidRPr="005B1424">
        <w:rPr>
          <w:highlight w:val="yellow"/>
        </w:rPr>
        <w:instrText xml:space="preserve"> REF _Ref191237639 \h </w:instrText>
      </w:r>
      <w:r w:rsidR="00E048E2" w:rsidRPr="005B1424">
        <w:rPr>
          <w:highlight w:val="yellow"/>
        </w:rPr>
      </w:r>
      <w:r w:rsidR="005B1424">
        <w:rPr>
          <w:highlight w:val="yellow"/>
        </w:rPr>
        <w:instrText xml:space="preserve"> \* MERGEFORMAT </w:instrText>
      </w:r>
      <w:r w:rsidR="00E048E2" w:rsidRPr="005B1424">
        <w:rPr>
          <w:highlight w:val="yellow"/>
        </w:rPr>
        <w:fldChar w:fldCharType="separate"/>
      </w:r>
      <w:r w:rsidR="002E644D" w:rsidRPr="005B1424">
        <w:rPr>
          <w:highlight w:val="yellow"/>
        </w:rPr>
        <w:t xml:space="preserve">Figure </w:t>
      </w:r>
      <w:r w:rsidR="002E644D" w:rsidRPr="005B1424">
        <w:rPr>
          <w:noProof/>
          <w:highlight w:val="yellow"/>
        </w:rPr>
        <w:t>81</w:t>
      </w:r>
      <w:r w:rsidR="00E048E2" w:rsidRPr="005B1424">
        <w:rPr>
          <w:highlight w:val="yellow"/>
        </w:rPr>
        <w:fldChar w:fldCharType="end"/>
      </w:r>
      <w:r w:rsidR="00320A30" w:rsidRPr="005B1424">
        <w:rPr>
          <w:highlight w:val="yellow"/>
        </w:rPr>
        <w:t>.</w:t>
      </w:r>
      <w:r w:rsidR="00DB4BF8" w:rsidRPr="005B1424">
        <w:rPr>
          <w:highlight w:val="yellow"/>
        </w:rPr>
        <w:t xml:space="preserve"> </w:t>
      </w:r>
    </w:p>
    <w:p w14:paraId="4E56BD03" w14:textId="661C76CF" w:rsidR="00E048E2" w:rsidRPr="005B1424" w:rsidRDefault="00DB4BF8" w:rsidP="00E048E2">
      <w:pPr>
        <w:keepNext/>
        <w:spacing w:before="120" w:after="120"/>
        <w:rPr>
          <w:highlight w:val="yellow"/>
        </w:rPr>
      </w:pPr>
      <w:r w:rsidRPr="005B1424">
        <w:rPr>
          <w:noProof/>
          <w:highlight w:val="yellow"/>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Pr="005B1424" w:rsidRDefault="00E048E2" w:rsidP="00E048E2">
      <w:pPr>
        <w:pStyle w:val="Caption"/>
        <w:spacing w:after="480"/>
        <w:rPr>
          <w:highlight w:val="yellow"/>
        </w:rPr>
      </w:pPr>
      <w:bookmarkStart w:id="95" w:name="_Ref191237639"/>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81</w:t>
      </w:r>
      <w:r w:rsidR="002E644D" w:rsidRPr="005B1424">
        <w:rPr>
          <w:noProof/>
          <w:highlight w:val="yellow"/>
        </w:rPr>
        <w:fldChar w:fldCharType="end"/>
      </w:r>
      <w:bookmarkEnd w:id="95"/>
      <w:r w:rsidR="00157A3D" w:rsidRPr="005B1424">
        <w:rPr>
          <w:highlight w:val="yellow"/>
        </w:rPr>
        <w:t>.</w:t>
      </w:r>
      <w:r w:rsidRPr="005B1424">
        <w:rPr>
          <w:highlight w:val="yellow"/>
        </w:rPr>
        <w:t xml:space="preserve"> Adding a </w:t>
      </w:r>
      <w:proofErr w:type="spellStart"/>
      <w:r w:rsidRPr="005B1424">
        <w:rPr>
          <w:highlight w:val="yellow"/>
        </w:rPr>
        <w:t>pizzaOrder</w:t>
      </w:r>
      <w:proofErr w:type="spellEnd"/>
      <w:r w:rsidRPr="005B1424">
        <w:rPr>
          <w:highlight w:val="yellow"/>
        </w:rPr>
        <w:t xml:space="preserve"> list to our DAO</w:t>
      </w:r>
      <w:r w:rsidR="00157A3D" w:rsidRPr="005B1424">
        <w:rPr>
          <w:highlight w:val="yellow"/>
        </w:rPr>
        <w:t>.</w:t>
      </w:r>
    </w:p>
    <w:p w14:paraId="289B1B59" w14:textId="6A11BF85" w:rsidR="00DB4BF8" w:rsidRPr="005B1424" w:rsidRDefault="00DB4BF8" w:rsidP="00C100A8">
      <w:pPr>
        <w:pStyle w:val="ListParagraph"/>
        <w:numPr>
          <w:ilvl w:val="0"/>
          <w:numId w:val="16"/>
        </w:numPr>
        <w:spacing w:before="120" w:after="480"/>
        <w:ind w:left="360"/>
        <w:contextualSpacing w:val="0"/>
        <w:rPr>
          <w:highlight w:val="yellow"/>
        </w:rPr>
      </w:pPr>
      <w:r w:rsidRPr="005B1424">
        <w:rPr>
          <w:highlight w:val="yellow"/>
        </w:rPr>
        <w:t xml:space="preserve">Set up a constrictor for the </w:t>
      </w:r>
      <w:proofErr w:type="spellStart"/>
      <w:r w:rsidRPr="005B1424">
        <w:rPr>
          <w:highlight w:val="yellow"/>
        </w:rPr>
        <w:t>PizzaDAO</w:t>
      </w:r>
      <w:proofErr w:type="spellEnd"/>
      <w:r w:rsidRPr="005B1424">
        <w:rPr>
          <w:highlight w:val="yellow"/>
        </w:rPr>
        <w:t xml:space="preserve"> to initialize the _</w:t>
      </w:r>
      <w:proofErr w:type="spellStart"/>
      <w:r w:rsidRPr="005B1424">
        <w:rPr>
          <w:highlight w:val="yellow"/>
        </w:rPr>
        <w:t>pizzaOrder</w:t>
      </w:r>
      <w:proofErr w:type="spellEnd"/>
      <w:r w:rsidRPr="005B1424">
        <w:rPr>
          <w:highlight w:val="yellow"/>
        </w:rPr>
        <w:t xml:space="preserve"> variable as shown in </w:t>
      </w:r>
      <w:r w:rsidRPr="005B1424">
        <w:rPr>
          <w:highlight w:val="yellow"/>
        </w:rPr>
        <w:fldChar w:fldCharType="begin"/>
      </w:r>
      <w:r w:rsidRPr="005B1424">
        <w:rPr>
          <w:highlight w:val="yellow"/>
        </w:rPr>
        <w:instrText xml:space="preserve"> REF _Ref194685428 \h </w:instrText>
      </w:r>
      <w:r w:rsidRPr="005B1424">
        <w:rPr>
          <w:highlight w:val="yellow"/>
        </w:rPr>
      </w:r>
      <w:r w:rsidR="005B1424">
        <w:rPr>
          <w:highlight w:val="yellow"/>
        </w:rPr>
        <w:instrText xml:space="preserve"> \* MERGEFORMAT </w:instrText>
      </w:r>
      <w:r w:rsidRPr="005B1424">
        <w:rPr>
          <w:highlight w:val="yellow"/>
        </w:rPr>
        <w:fldChar w:fldCharType="separate"/>
      </w:r>
      <w:r w:rsidR="002E644D" w:rsidRPr="005B1424">
        <w:rPr>
          <w:highlight w:val="yellow"/>
        </w:rPr>
        <w:t xml:space="preserve">Figure </w:t>
      </w:r>
      <w:r w:rsidR="002E644D" w:rsidRPr="005B1424">
        <w:rPr>
          <w:noProof/>
          <w:highlight w:val="yellow"/>
        </w:rPr>
        <w:t>82</w:t>
      </w:r>
      <w:r w:rsidRPr="005B1424">
        <w:rPr>
          <w:highlight w:val="yellow"/>
        </w:rPr>
        <w:fldChar w:fldCharType="end"/>
      </w:r>
      <w:r w:rsidRPr="005B1424">
        <w:rPr>
          <w:highlight w:val="yellow"/>
        </w:rPr>
        <w:t>.</w:t>
      </w:r>
    </w:p>
    <w:p w14:paraId="2907FB1A" w14:textId="77777777" w:rsidR="00DB4BF8" w:rsidRPr="005B1424" w:rsidRDefault="00DB4BF8" w:rsidP="00DB4BF8">
      <w:pPr>
        <w:keepNext/>
        <w:spacing w:before="120" w:after="120"/>
        <w:rPr>
          <w:highlight w:val="yellow"/>
        </w:rPr>
      </w:pPr>
      <w:r w:rsidRPr="005B1424">
        <w:rPr>
          <w:noProof/>
          <w:highlight w:val="yellow"/>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Pr="005B1424" w:rsidRDefault="00DB4BF8" w:rsidP="00DB4BF8">
      <w:pPr>
        <w:pStyle w:val="Caption"/>
        <w:spacing w:after="480"/>
        <w:rPr>
          <w:highlight w:val="yellow"/>
        </w:rPr>
      </w:pPr>
      <w:bookmarkStart w:id="96" w:name="_Ref194685428"/>
      <w:r w:rsidRPr="005B1424">
        <w:rPr>
          <w:highlight w:val="yellow"/>
        </w:rPr>
        <w:t xml:space="preserve">Figure </w:t>
      </w:r>
      <w:r w:rsidR="002E644D" w:rsidRPr="005B1424">
        <w:rPr>
          <w:highlight w:val="yellow"/>
        </w:rPr>
        <w:fldChar w:fldCharType="begin"/>
      </w:r>
      <w:r w:rsidR="002E644D" w:rsidRPr="005B1424">
        <w:rPr>
          <w:highlight w:val="yellow"/>
        </w:rPr>
        <w:instrText xml:space="preserve"> SEQ Figure \* ARABIC </w:instrText>
      </w:r>
      <w:r w:rsidR="002E644D" w:rsidRPr="005B1424">
        <w:rPr>
          <w:highlight w:val="yellow"/>
        </w:rPr>
        <w:fldChar w:fldCharType="separate"/>
      </w:r>
      <w:r w:rsidR="002E644D" w:rsidRPr="005B1424">
        <w:rPr>
          <w:noProof/>
          <w:highlight w:val="yellow"/>
        </w:rPr>
        <w:t>82</w:t>
      </w:r>
      <w:r w:rsidR="002E644D" w:rsidRPr="005B1424">
        <w:rPr>
          <w:noProof/>
          <w:highlight w:val="yellow"/>
        </w:rPr>
        <w:fldChar w:fldCharType="end"/>
      </w:r>
      <w:bookmarkEnd w:id="96"/>
      <w:r w:rsidR="001C54B0" w:rsidRPr="005B1424">
        <w:rPr>
          <w:highlight w:val="yellow"/>
        </w:rPr>
        <w:t>.</w:t>
      </w:r>
      <w:r w:rsidRPr="005B1424">
        <w:rPr>
          <w:highlight w:val="yellow"/>
        </w:rPr>
        <w:t xml:space="preserve"> Initializing the pizza orders list</w:t>
      </w:r>
      <w:r w:rsidR="001C54B0" w:rsidRPr="005B1424">
        <w:rPr>
          <w:highlight w:val="yellow"/>
        </w:rPr>
        <w:t>.</w:t>
      </w:r>
    </w:p>
    <w:p w14:paraId="487E66B0" w14:textId="284ADA13" w:rsidR="00DB4BF8" w:rsidRPr="005B1424" w:rsidRDefault="00DB4BF8">
      <w:pPr>
        <w:rPr>
          <w:highlight w:val="yellow"/>
        </w:rPr>
      </w:pPr>
      <w:r w:rsidRPr="005B1424">
        <w:rPr>
          <w:noProof/>
          <w:highlight w:val="yellow"/>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Commit all changes in the project to source control</w:t>
                        </w:r>
                        <w:r w:rsidR="0051745F" w:rsidRPr="005B1424">
                          <w:rPr>
                            <w:highlight w:val="yellow"/>
                          </w:rPr>
                          <w:t>.</w:t>
                        </w:r>
                      </w:p>
                      <w:p w14:paraId="3EA87D40" w14:textId="4EEB0046" w:rsidR="00DB4BF8" w:rsidRPr="005B1424" w:rsidRDefault="00DB4BF8" w:rsidP="00DB4BF8">
                        <w:pPr>
                          <w:pStyle w:val="ListParagraph"/>
                          <w:numPr>
                            <w:ilvl w:val="0"/>
                            <w:numId w:val="26"/>
                          </w:numPr>
                          <w:spacing w:before="120" w:after="100" w:line="276" w:lineRule="auto"/>
                          <w:ind w:left="180" w:hanging="180"/>
                          <w:rPr>
                            <w:sz w:val="22"/>
                            <w:szCs w:val="22"/>
                            <w:highlight w:val="yellow"/>
                          </w:rPr>
                        </w:pPr>
                        <w:r w:rsidRPr="005B1424">
                          <w:rPr>
                            <w:highlight w:val="yellow"/>
                          </w:rPr>
                          <w:t xml:space="preserve">Commit Message: Add a class library and pizza DAO </w:t>
                        </w:r>
                        <w:r w:rsidR="009D57C2" w:rsidRPr="005B1424">
                          <w:rPr>
                            <w:highlight w:val="yellow"/>
                          </w:rPr>
                          <w:t xml:space="preserve">and pizza logic </w:t>
                        </w:r>
                        <w:r w:rsidRPr="005B1424">
                          <w:rPr>
                            <w:highlight w:val="yellow"/>
                          </w:rPr>
                          <w:t>class</w:t>
                        </w:r>
                        <w:r w:rsidR="009D57C2" w:rsidRPr="005B1424">
                          <w:rPr>
                            <w:highlight w:val="yellow"/>
                          </w:rPr>
                          <w:t>es</w:t>
                        </w:r>
                        <w:r w:rsidR="0051745F" w:rsidRPr="005B1424">
                          <w:rPr>
                            <w:highlight w:val="yellow"/>
                          </w:rPr>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rsidRPr="005B1424">
        <w:rPr>
          <w:highlight w:val="yellow"/>
        </w:rPr>
        <w:lastRenderedPageBreak/>
        <w:t>We</w:t>
      </w:r>
      <w:r>
        <w:t xml:space="preserv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6F436" w14:textId="77777777" w:rsidR="00EE28F3" w:rsidRDefault="00EE28F3" w:rsidP="007D6FC0">
      <w:r>
        <w:separator/>
      </w:r>
    </w:p>
  </w:endnote>
  <w:endnote w:type="continuationSeparator" w:id="0">
    <w:p w14:paraId="787F5C05" w14:textId="77777777" w:rsidR="00EE28F3" w:rsidRDefault="00EE28F3" w:rsidP="007D6FC0">
      <w:r>
        <w:continuationSeparator/>
      </w:r>
    </w:p>
  </w:endnote>
  <w:endnote w:type="continuationNotice" w:id="1">
    <w:p w14:paraId="4209FB75" w14:textId="77777777" w:rsidR="00EE28F3" w:rsidRDefault="00EE28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6E76" w14:textId="77777777" w:rsidR="00EE28F3" w:rsidRDefault="00EE28F3" w:rsidP="007D6FC0">
      <w:r>
        <w:separator/>
      </w:r>
    </w:p>
  </w:footnote>
  <w:footnote w:type="continuationSeparator" w:id="0">
    <w:p w14:paraId="60B62EA1" w14:textId="77777777" w:rsidR="00EE28F3" w:rsidRDefault="00EE28F3" w:rsidP="007D6FC0">
      <w:r>
        <w:continuationSeparator/>
      </w:r>
    </w:p>
  </w:footnote>
  <w:footnote w:type="continuationNotice" w:id="1">
    <w:p w14:paraId="39926AED" w14:textId="77777777" w:rsidR="00EE28F3" w:rsidRDefault="00EE28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424"/>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28F3"/>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2541</TotalTime>
  <Pages>70</Pages>
  <Words>7295</Words>
  <Characters>41585</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235</cp:revision>
  <dcterms:created xsi:type="dcterms:W3CDTF">2024-06-18T23:26:00Z</dcterms:created>
  <dcterms:modified xsi:type="dcterms:W3CDTF">2025-11-12T22:47:00Z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