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55446225"/>
        <w:docPartObj>
          <w:docPartGallery w:val="Table of Contents"/>
          <w:docPartUnique/>
        </w:docPartObj>
      </w:sdtPr>
      <w:sdtEndPr>
        <w:rPr>
          <w:rFonts w:ascii="Calibri" w:eastAsia="Calibri" w:hAnsi="Calibri" w:cstheme="minorBidi"/>
          <w:bCs/>
          <w:noProof/>
          <w:color w:val="00000A"/>
          <w:sz w:val="22"/>
          <w:szCs w:val="22"/>
        </w:rPr>
      </w:sdtEndPr>
      <w:sdtContent>
        <w:p w:rsidR="00523C42" w:rsidRDefault="00523C42">
          <w:pPr>
            <w:pStyle w:val="TOCHeading"/>
          </w:pPr>
          <w:r>
            <w:t>Table of Contents</w:t>
          </w:r>
        </w:p>
        <w:p w:rsidR="00523C42" w:rsidRDefault="00523C42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698516" w:history="1">
            <w:r w:rsidRPr="003E2206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17" w:history="1">
            <w:r w:rsidRPr="003E2206">
              <w:rPr>
                <w:rStyle w:val="Hyperlink"/>
                <w:noProof/>
              </w:rPr>
              <w:t xml:space="preserve">2. </w:t>
            </w:r>
            <w:r w:rsidRPr="003E2206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18" w:history="1">
            <w:r w:rsidRPr="003E2206">
              <w:rPr>
                <w:rStyle w:val="Hyperlink"/>
                <w:noProof/>
              </w:rPr>
              <w:t xml:space="preserve">2.1 </w:t>
            </w:r>
            <w:r w:rsidRPr="003E2206">
              <w:rPr>
                <w:rStyle w:val="Hyperlink"/>
                <w:rFonts w:ascii="Arial" w:hAnsi="Arial" w:cs="Arial"/>
                <w:noProof/>
              </w:rPr>
              <w:t>Մորֆոլոգիական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պատկերի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մշակում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19" w:history="1">
            <w:r w:rsidRPr="003E2206">
              <w:rPr>
                <w:rStyle w:val="Hyperlink"/>
                <w:b/>
                <w:noProof/>
              </w:rPr>
              <w:t xml:space="preserve">2.1.1 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>Նախաբան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0" w:history="1"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2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 xml:space="preserve">.1.2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Էրոզիա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1" w:history="1">
            <w:r w:rsidRPr="003E2206">
              <w:rPr>
                <w:rStyle w:val="Hyperlink"/>
                <w:b/>
                <w:noProof/>
              </w:rPr>
              <w:t xml:space="preserve">2.1.3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Ընդլայնում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2" w:history="1">
            <w:r w:rsidRPr="003E2206">
              <w:rPr>
                <w:rStyle w:val="Hyperlink"/>
                <w:b/>
                <w:noProof/>
              </w:rPr>
              <w:t xml:space="preserve">2.1.4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Երկակիություն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3" w:history="1">
            <w:r w:rsidRPr="003E2206">
              <w:rPr>
                <w:rStyle w:val="Hyperlink"/>
                <w:b/>
                <w:noProof/>
              </w:rPr>
              <w:t xml:space="preserve">2.1.5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Բացում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և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Փակում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4" w:history="1">
            <w:r w:rsidRPr="003E2206">
              <w:rPr>
                <w:rStyle w:val="Hyperlink"/>
                <w:b/>
                <w:noProof/>
                <w:lang w:val="hy-AM"/>
              </w:rPr>
              <w:t xml:space="preserve">2.1.6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Որոշ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մորֆոլոգիական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ալգորիթմների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օրինակներ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5" w:history="1">
            <w:r w:rsidRPr="003E2206">
              <w:rPr>
                <w:rStyle w:val="Hyperlink"/>
                <w:noProof/>
              </w:rPr>
              <w:t>2</w:t>
            </w:r>
            <w:r w:rsidRPr="003E2206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3E2206">
              <w:rPr>
                <w:rStyle w:val="Hyperlink"/>
                <w:noProof/>
              </w:rPr>
              <w:t xml:space="preserve">2 </w:t>
            </w:r>
            <w:r w:rsidRPr="003E2206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6" w:history="1">
            <w:r w:rsidRPr="003E2206">
              <w:rPr>
                <w:rStyle w:val="Hyperlink"/>
                <w:b/>
                <w:noProof/>
              </w:rPr>
              <w:t xml:space="preserve">2.2.1 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>Շեմային</w:t>
            </w:r>
            <w:r w:rsidRPr="003E2206">
              <w:rPr>
                <w:rStyle w:val="Hyperlink"/>
                <w:b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եղանակներ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7" w:history="1">
            <w:r w:rsidRPr="003E2206">
              <w:rPr>
                <w:rStyle w:val="Hyperlink"/>
                <w:b/>
                <w:noProof/>
              </w:rPr>
              <w:t xml:space="preserve">2.2.2 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>Կլաստերիզացիայի</w:t>
            </w:r>
            <w:r w:rsidRPr="003E2206">
              <w:rPr>
                <w:rStyle w:val="Hyperlink"/>
                <w:b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>հիմման</w:t>
            </w:r>
            <w:r w:rsidRPr="003E2206">
              <w:rPr>
                <w:rStyle w:val="Hyperlink"/>
                <w:b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</w:rPr>
              <w:t>վրա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8" w:history="1">
            <w:r w:rsidRPr="003E2206">
              <w:rPr>
                <w:rStyle w:val="Hyperlink"/>
                <w:b/>
                <w:noProof/>
              </w:rPr>
              <w:t xml:space="preserve">2.2.3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Լցոնում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29" w:history="1">
            <w:r w:rsidRPr="003E2206">
              <w:rPr>
                <w:rStyle w:val="Hyperlink"/>
                <w:noProof/>
              </w:rPr>
              <w:t xml:space="preserve">2.3 </w:t>
            </w:r>
            <w:r w:rsidRPr="003E2206">
              <w:rPr>
                <w:rStyle w:val="Hyperlink"/>
                <w:rFonts w:ascii="Arial" w:hAnsi="Arial" w:cs="Arial"/>
                <w:noProof/>
              </w:rPr>
              <w:t>Պատկերի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0" w:history="1">
            <w:r w:rsidRPr="003E2206">
              <w:rPr>
                <w:rStyle w:val="Hyperlink"/>
                <w:b/>
                <w:noProof/>
              </w:rPr>
              <w:t xml:space="preserve">2.3.1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Գաուսիան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1" w:history="1">
            <w:r w:rsidRPr="003E2206">
              <w:rPr>
                <w:rStyle w:val="Hyperlink"/>
                <w:b/>
                <w:noProof/>
              </w:rPr>
              <w:t xml:space="preserve">2.3.2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Լապլասիան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2" w:history="1">
            <w:r w:rsidRPr="003E2206">
              <w:rPr>
                <w:rStyle w:val="Hyperlink"/>
                <w:noProof/>
              </w:rPr>
              <w:t xml:space="preserve">2.4 </w:t>
            </w:r>
            <w:r w:rsidRPr="003E2206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ձևափոխում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3" w:history="1">
            <w:r w:rsidRPr="003E2206">
              <w:rPr>
                <w:rStyle w:val="Hyperlink"/>
                <w:b/>
                <w:noProof/>
              </w:rPr>
              <w:t xml:space="preserve">2.4.1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Գրադիենտի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և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Սոբելի</w:t>
            </w:r>
            <w:r w:rsidRPr="003E2206">
              <w:rPr>
                <w:rStyle w:val="Hyperlink"/>
                <w:b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b/>
                <w:noProof/>
                <w:lang w:val="hy-AM"/>
              </w:rPr>
              <w:t>ածանցյալները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4" w:history="1">
            <w:r w:rsidRPr="003E2206">
              <w:rPr>
                <w:rStyle w:val="Hyperlink"/>
                <w:noProof/>
              </w:rPr>
              <w:t xml:space="preserve">2.4.2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Pr="003E2206">
              <w:rPr>
                <w:rStyle w:val="Hyperlink"/>
                <w:noProof/>
              </w:rPr>
              <w:t>(</w:t>
            </w:r>
            <w:r w:rsidRPr="003E2206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Pr="003E2206">
              <w:rPr>
                <w:rStyle w:val="Hyperlink"/>
                <w:rFonts w:ascii="Arial-BoldMT" w:hAnsi="Arial-BoldMT"/>
                <w:noProof/>
              </w:rPr>
              <w:t>)</w:t>
            </w:r>
            <w:r w:rsidRPr="003E2206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5" w:history="1">
            <w:r w:rsidRPr="003E2206">
              <w:rPr>
                <w:rStyle w:val="Hyperlink"/>
                <w:noProof/>
              </w:rPr>
              <w:t xml:space="preserve">2.5 </w:t>
            </w:r>
            <w:r w:rsidRPr="003E2206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Pr="003E2206">
              <w:rPr>
                <w:rStyle w:val="Hyperlink"/>
                <w:noProof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</w:rPr>
              <w:t>Հայտնաբերումը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6" w:history="1">
            <w:r w:rsidRPr="003E2206">
              <w:rPr>
                <w:rStyle w:val="Hyperlink"/>
                <w:noProof/>
              </w:rPr>
              <w:t xml:space="preserve">2.5.1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Pr="003E2206">
              <w:rPr>
                <w:rStyle w:val="Hyperlink"/>
                <w:noProof/>
              </w:rPr>
              <w:t xml:space="preserve">(Viola Johnes)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7" w:history="1">
            <w:r w:rsidRPr="003E2206">
              <w:rPr>
                <w:rStyle w:val="Hyperlink"/>
                <w:noProof/>
              </w:rPr>
              <w:t xml:space="preserve">2.5.2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Pr="003E2206">
              <w:rPr>
                <w:rStyle w:val="Hyperlink"/>
                <w:noProof/>
              </w:rPr>
              <w:t>(Haar-like features)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8" w:history="1">
            <w:r w:rsidRPr="003E2206">
              <w:rPr>
                <w:rStyle w:val="Hyperlink"/>
                <w:noProof/>
              </w:rPr>
              <w:t xml:space="preserve">2.5.3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Ժոհընս</w:t>
            </w:r>
            <w:r w:rsidRPr="003E2206">
              <w:rPr>
                <w:rStyle w:val="Hyperlink"/>
                <w:noProof/>
              </w:rPr>
              <w:t xml:space="preserve">(Viola Johns)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Pr="003E2206">
              <w:rPr>
                <w:rStyle w:val="Hyperlink"/>
                <w:noProof/>
                <w:lang w:val="hy-AM"/>
              </w:rPr>
              <w:t xml:space="preserve"> </w:t>
            </w:r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698539" w:history="1">
            <w:r w:rsidRPr="003E2206">
              <w:rPr>
                <w:rStyle w:val="Hyperlink"/>
                <w:rFonts w:ascii="Arial" w:hAnsi="Arial" w:cs="Arial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_Toc481698539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3C42" w:rsidRDefault="00523C42">
          <w:r>
            <w:rPr>
              <w:b/>
              <w:bCs/>
              <w:noProof/>
            </w:rPr>
            <w:fldChar w:fldCharType="end"/>
          </w:r>
        </w:p>
      </w:sdtContent>
    </w:sdt>
    <w:p w:rsidR="00523C42" w:rsidRDefault="00523C42">
      <w:bookmarkStart w:id="0" w:name="_GoBack"/>
      <w:bookmarkEnd w:id="0"/>
    </w:p>
    <w:p w:rsidR="000771BC" w:rsidRDefault="000771BC" w:rsidP="00E72628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0771BC" w:rsidRDefault="000771BC" w:rsidP="00E72628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0771BC" w:rsidRDefault="000771BC" w:rsidP="00E72628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0771BC" w:rsidRDefault="000771BC" w:rsidP="00E72628">
      <w:pPr>
        <w:spacing w:line="360" w:lineRule="auto"/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935997" w:rsidRDefault="00935997" w:rsidP="00E72628">
      <w:pPr>
        <w:spacing w:line="360" w:lineRule="auto"/>
        <w:rPr>
          <w:rFonts w:ascii="Sylfaen" w:hAnsi="Sylfaen"/>
          <w:b/>
          <w:sz w:val="40"/>
          <w:szCs w:val="24"/>
          <w:lang w:val="hy-AM"/>
        </w:rPr>
      </w:pPr>
    </w:p>
    <w:p w:rsidR="002F5115" w:rsidRDefault="002F5115" w:rsidP="00E72628">
      <w:pPr>
        <w:spacing w:line="360" w:lineRule="auto"/>
        <w:rPr>
          <w:rFonts w:ascii="Sylfaen" w:hAnsi="Sylfaen"/>
          <w:b/>
          <w:sz w:val="40"/>
          <w:szCs w:val="24"/>
          <w:lang w:val="hy-AM"/>
        </w:rPr>
      </w:pPr>
    </w:p>
    <w:p w:rsidR="004300FD" w:rsidRPr="002D036B" w:rsidRDefault="003B7EB1" w:rsidP="002D036B">
      <w:pPr>
        <w:pStyle w:val="Heading1"/>
      </w:pPr>
      <w:bookmarkStart w:id="1" w:name="_Toc481612887"/>
      <w:bookmarkStart w:id="2" w:name="_Toc481612944"/>
      <w:bookmarkStart w:id="3" w:name="_Toc481613053"/>
      <w:bookmarkStart w:id="4" w:name="_Toc481665711"/>
      <w:bookmarkStart w:id="5" w:name="_Toc481665738"/>
      <w:bookmarkStart w:id="6" w:name="_Toc481667816"/>
      <w:bookmarkStart w:id="7" w:name="_Toc481672585"/>
      <w:bookmarkStart w:id="8" w:name="_Toc481672635"/>
      <w:bookmarkStart w:id="9" w:name="_Toc481686245"/>
      <w:bookmarkStart w:id="10" w:name="_Toc481698374"/>
      <w:bookmarkStart w:id="11" w:name="_Toc481698516"/>
      <w:r w:rsidRPr="002D036B">
        <w:t>Ներածություն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E72628" w:rsidRDefault="007C537A" w:rsidP="00E72628">
      <w:pPr>
        <w:spacing w:line="360" w:lineRule="auto"/>
        <w:ind w:left="360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4172A1" w:rsidRPr="00E72628">
        <w:rPr>
          <w:rFonts w:ascii="Sylfaen" w:eastAsia="Sylfaen" w:hAnsi="Sylfaen" w:cs="Sylfaen"/>
          <w:sz w:val="24"/>
          <w:lang w:val="hy-AM"/>
        </w:rPr>
        <w:t>սարք</w:t>
      </w:r>
      <w:r w:rsidR="0083185C" w:rsidRPr="00E72628">
        <w:rPr>
          <w:rFonts w:ascii="Sylfaen" w:eastAsia="Sylfaen" w:hAnsi="Sylfaen" w:cs="Sylfaen"/>
          <w:sz w:val="24"/>
          <w:lang w:val="hy-AM"/>
        </w:rPr>
        <w:t>ե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րի մեջ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E72628">
      <w:pPr>
        <w:spacing w:line="360" w:lineRule="auto"/>
        <w:ind w:left="360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որպիսզի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039E1" w:rsidRDefault="00F039E1" w:rsidP="00E72628">
      <w:pPr>
        <w:spacing w:line="360" w:lineRule="auto"/>
        <w:ind w:left="720"/>
        <w:rPr>
          <w:rFonts w:ascii="Sylfaen" w:hAnsi="Sylfaen"/>
          <w:sz w:val="24"/>
          <w:szCs w:val="24"/>
          <w:lang w:val="hy-AM"/>
        </w:rPr>
      </w:pPr>
    </w:p>
    <w:p w:rsidR="00346F8B" w:rsidRDefault="00346F8B" w:rsidP="0013321E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D036B" w:rsidRDefault="004172A1" w:rsidP="002D036B">
      <w:pPr>
        <w:pStyle w:val="Heading"/>
      </w:pPr>
      <w:r w:rsidRPr="002D036B">
        <w:t>Խնդրի դրվածքը</w:t>
      </w:r>
    </w:p>
    <w:p w:rsidR="004172A1" w:rsidRPr="00202F2D" w:rsidRDefault="004172A1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E72628" w:rsidRDefault="004172A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դրծավ ուսումնասիրել պատկերների հետ աշխատանքը, որը հանդիսանում է արհեստական </w:t>
      </w:r>
      <w:r w:rsidR="00E71B6F" w:rsidRPr="00E72628">
        <w:rPr>
          <w:rFonts w:ascii="Sylfaen" w:eastAsiaTheme="minorEastAsia" w:hAnsi="Sylfaen" w:cs="Arial"/>
          <w:sz w:val="24"/>
          <w:szCs w:val="32"/>
          <w:lang w:val="hy-AM"/>
        </w:rPr>
        <w:t>բանականության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ճյուղերից մեկը, և հետազոտել օբյեկտները պատկերների մեջ։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9833EB" w:rsidP="002D036B">
      <w:pPr>
        <w:pStyle w:val="Heading1"/>
      </w:pPr>
      <w:bookmarkStart w:id="12" w:name="_Toc481612945"/>
      <w:bookmarkStart w:id="13" w:name="_Toc481613054"/>
      <w:bookmarkStart w:id="14" w:name="_Toc481665712"/>
      <w:bookmarkStart w:id="15" w:name="_Toc481665739"/>
      <w:bookmarkStart w:id="16" w:name="_Toc481667817"/>
      <w:bookmarkStart w:id="17" w:name="_Toc481672586"/>
      <w:bookmarkStart w:id="18" w:name="_Toc481672636"/>
      <w:bookmarkStart w:id="19" w:name="_Toc481686246"/>
      <w:bookmarkStart w:id="20" w:name="_Toc481698375"/>
      <w:bookmarkStart w:id="21" w:name="_Toc481698517"/>
      <w:r w:rsidRPr="00716108">
        <w:t>2. Գրականության վերլուծական ակնարկ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F07823" w:rsidRPr="00282879" w:rsidRDefault="009833EB" w:rsidP="002D036B">
      <w:pPr>
        <w:pStyle w:val="Heading2"/>
        <w:rPr>
          <w:i w:val="0"/>
        </w:rPr>
      </w:pPr>
      <w:bookmarkStart w:id="22" w:name="_Toc481612801"/>
      <w:bookmarkStart w:id="23" w:name="_Toc481612888"/>
      <w:bookmarkStart w:id="24" w:name="_Toc481612946"/>
      <w:bookmarkStart w:id="25" w:name="_Toc481613055"/>
      <w:bookmarkStart w:id="26" w:name="_Toc481665713"/>
      <w:bookmarkStart w:id="27" w:name="_Toc481665740"/>
      <w:bookmarkStart w:id="28" w:name="_Toc481667818"/>
      <w:bookmarkStart w:id="29" w:name="_Toc481672587"/>
      <w:bookmarkStart w:id="30" w:name="_Toc481672637"/>
      <w:bookmarkStart w:id="31" w:name="_Toc481686247"/>
      <w:bookmarkStart w:id="32" w:name="_Toc481698376"/>
      <w:bookmarkStart w:id="33" w:name="_Toc481698518"/>
      <w:r w:rsidRPr="00282879">
        <w:rPr>
          <w:i w:val="0"/>
        </w:rPr>
        <w:t xml:space="preserve">2.1 </w:t>
      </w:r>
      <w:r w:rsidR="003B7EB1" w:rsidRPr="00282879">
        <w:rPr>
          <w:i w:val="0"/>
        </w:rPr>
        <w:t xml:space="preserve">Մորֆոլոգիական պատկերի </w:t>
      </w:r>
      <w:r w:rsidR="00AB4E42" w:rsidRPr="00282879">
        <w:rPr>
          <w:i w:val="0"/>
        </w:rPr>
        <w:t>մշակում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4300FD" w:rsidRPr="002D036B" w:rsidRDefault="000771BC" w:rsidP="00F07823">
      <w:pPr>
        <w:pStyle w:val="Heading3"/>
        <w:rPr>
          <w:b/>
          <w:i w:val="0"/>
          <w:color w:val="auto"/>
          <w:szCs w:val="32"/>
        </w:rPr>
      </w:pPr>
      <w:bookmarkStart w:id="34" w:name="_Toc481613056"/>
      <w:bookmarkStart w:id="35" w:name="_Toc481665714"/>
      <w:bookmarkStart w:id="36" w:name="_Toc481665741"/>
      <w:bookmarkStart w:id="37" w:name="_Toc481667819"/>
      <w:bookmarkStart w:id="38" w:name="_Toc481672588"/>
      <w:bookmarkStart w:id="39" w:name="_Toc481672638"/>
      <w:bookmarkStart w:id="40" w:name="_Toc481686248"/>
      <w:bookmarkStart w:id="41" w:name="_Toc481698377"/>
      <w:bookmarkStart w:id="42" w:name="_Toc481698519"/>
      <w:r w:rsidRPr="002D036B">
        <w:rPr>
          <w:b/>
          <w:i w:val="0"/>
          <w:color w:val="auto"/>
          <w:szCs w:val="32"/>
        </w:rPr>
        <w:t xml:space="preserve">2.1.1 </w:t>
      </w:r>
      <w:r w:rsidR="003B7EB1" w:rsidRPr="002D036B">
        <w:rPr>
          <w:rFonts w:cs="Arial"/>
          <w:b/>
          <w:i w:val="0"/>
          <w:color w:val="auto"/>
          <w:szCs w:val="32"/>
        </w:rPr>
        <w:t>Նախաբան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282879" w:rsidRDefault="004300FD" w:rsidP="00E72628">
      <w:pPr>
        <w:spacing w:line="360" w:lineRule="auto"/>
        <w:rPr>
          <w:rFonts w:ascii="Sylfaen" w:eastAsia="MS Gothic" w:hAnsi="Sylfaen" w:cs="Courier New"/>
          <w:sz w:val="24"/>
          <w:szCs w:val="24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282879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E72628" w:rsidRDefault="003B7EB1" w:rsidP="00E72628">
      <w:pPr>
        <w:spacing w:line="360" w:lineRule="auto"/>
        <w:ind w:left="360"/>
        <w:rPr>
          <w:sz w:val="18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F717F4" w:rsidRPr="00E72628" w:rsidRDefault="00F717F4" w:rsidP="00E72628">
      <w:pPr>
        <w:spacing w:line="360" w:lineRule="auto"/>
        <w:ind w:left="360"/>
        <w:rPr>
          <w:sz w:val="18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717F4" w:rsidTr="00324C5B">
        <w:tc>
          <w:tcPr>
            <w:tcW w:w="9678" w:type="dxa"/>
          </w:tcPr>
          <w:p w:rsidR="00F717F4" w:rsidRDefault="00F717F4" w:rsidP="00E72628">
            <w:pPr>
              <w:spacing w:line="360" w:lineRule="auto"/>
              <w:rPr>
                <w:sz w:val="18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0D6191AA" wp14:editId="731DF1AF">
                  <wp:extent cx="4638675" cy="26491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994" cy="2649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7F4" w:rsidTr="00324C5B">
        <w:tc>
          <w:tcPr>
            <w:tcW w:w="9678" w:type="dxa"/>
          </w:tcPr>
          <w:p w:rsidR="00F717F4" w:rsidRPr="00282879" w:rsidRDefault="00F717F4" w:rsidP="00540581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="004B6B7B"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 xml:space="preserve">1 </w:t>
            </w:r>
            <w:r w:rsidR="004B6B7B" w:rsidRPr="00282879">
              <w:rPr>
                <w:rFonts w:ascii="Sylfaen" w:hAnsi="Sylfaen"/>
                <w:i/>
                <w:szCs w:val="24"/>
                <w:lang w:val="hy-AM"/>
              </w:rPr>
              <w:t>ա</w:t>
            </w:r>
            <w:r w:rsidR="004B6B7B"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="004B6B7B"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="004B6B7B" w:rsidRPr="00282879">
              <w:rPr>
                <w:rFonts w:ascii="Sylfaen" w:hAnsi="Sylfaen"/>
                <w:i/>
                <w:szCs w:val="24"/>
              </w:rPr>
              <w:t>) B</w:t>
            </w:r>
            <w:r w:rsidR="004B6B7B"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="004B6B7B" w:rsidRPr="00282879">
              <w:rPr>
                <w:rFonts w:ascii="Sylfaen" w:hAnsi="Sylfaen"/>
                <w:i/>
                <w:szCs w:val="24"/>
              </w:rPr>
              <w:t>)</w:t>
            </w:r>
            <w:r w:rsidR="00773B89" w:rsidRPr="00282879">
              <w:rPr>
                <w:rFonts w:ascii="Sylfaen" w:hAnsi="Sylfaen"/>
                <w:i/>
                <w:szCs w:val="24"/>
              </w:rPr>
              <w:t xml:space="preserve"> B-ի տրանսլյացիան z-</w:t>
            </w:r>
            <w:r w:rsidR="00773B89"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E72628" w:rsidRDefault="004300FD" w:rsidP="00E72628">
      <w:pPr>
        <w:spacing w:line="360" w:lineRule="auto"/>
        <w:ind w:left="360"/>
        <w:rPr>
          <w:sz w:val="18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hAnsi="Sylfaen"/>
          <w:sz w:val="20"/>
          <w:szCs w:val="24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282879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3B7EB1" w:rsidP="00611E4D">
      <w:pPr>
        <w:spacing w:line="360" w:lineRule="auto"/>
        <w:ind w:left="360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</w:t>
      </w:r>
      <w:r w:rsidRPr="00E72628">
        <w:rPr>
          <w:rFonts w:ascii="Sylfaen" w:hAnsi="Sylfaen"/>
          <w:sz w:val="24"/>
          <w:szCs w:val="24"/>
        </w:rPr>
        <w:t>B-</w:t>
      </w:r>
      <w:r w:rsidRPr="00E72628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</w:t>
      </w:r>
      <w:r w:rsidR="009D719E">
        <w:rPr>
          <w:rFonts w:ascii="Sylfaen" w:hAnsi="Sylfaen"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sz w:val="24"/>
          <w:szCs w:val="24"/>
          <w:lang w:val="hy-AM"/>
        </w:rPr>
        <w:t xml:space="preserve">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E72628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նկարներում 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FA1A20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6EF53B60" wp14:editId="50F3B933">
                  <wp:extent cx="4867275" cy="4171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Default="00993272" w:rsidP="00993272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</w:p>
    <w:p w:rsidR="00993272" w:rsidRPr="00E72628" w:rsidRDefault="00993272" w:rsidP="00993272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993272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993272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967610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1F0D57C9" wp14:editId="5DED7E6D">
                  <wp:extent cx="5505450" cy="23815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2002" cy="238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282879" w:rsidRDefault="00993272" w:rsidP="00F717F4">
      <w:pPr>
        <w:pStyle w:val="Heading3"/>
        <w:rPr>
          <w:i w:val="0"/>
        </w:rPr>
      </w:pPr>
      <w:bookmarkStart w:id="43" w:name="_Toc481665715"/>
      <w:bookmarkStart w:id="44" w:name="_Toc481665742"/>
      <w:bookmarkStart w:id="45" w:name="_Toc481667820"/>
      <w:bookmarkStart w:id="46" w:name="_Toc481672589"/>
      <w:bookmarkStart w:id="47" w:name="_Toc481672639"/>
      <w:bookmarkStart w:id="48" w:name="_Toc481686249"/>
      <w:bookmarkStart w:id="49" w:name="_Toc481698378"/>
      <w:bookmarkStart w:id="50" w:name="_Toc481698520"/>
      <w:r w:rsidRPr="00282879">
        <w:rPr>
          <w:rFonts w:ascii="Arial" w:hAnsi="Arial" w:cs="Arial"/>
          <w:b/>
          <w:i w:val="0"/>
          <w:lang w:val="hy-AM"/>
        </w:rPr>
        <w:t>2</w:t>
      </w:r>
      <w:r w:rsidRPr="00282879">
        <w:rPr>
          <w:rFonts w:ascii="Arial" w:hAnsi="Arial" w:cs="Arial"/>
          <w:b/>
          <w:i w:val="0"/>
        </w:rPr>
        <w:t xml:space="preserve">.1.2 </w:t>
      </w:r>
      <w:r w:rsidR="003B7EB1" w:rsidRPr="00282879">
        <w:rPr>
          <w:rFonts w:ascii="Arial" w:hAnsi="Arial" w:cs="Arial"/>
          <w:b/>
          <w:i w:val="0"/>
          <w:lang w:val="hy-AM"/>
        </w:rPr>
        <w:t>Էրոզիա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00F717F4" w:rsidRPr="00282879">
        <w:rPr>
          <w:rFonts w:ascii="Arial" w:hAnsi="Arial" w:cs="Arial"/>
          <w:b/>
          <w:i w:val="0"/>
        </w:rPr>
        <w:br/>
      </w:r>
    </w:p>
    <w:p w:rsidR="00993272" w:rsidRPr="00993272" w:rsidRDefault="00993272" w:rsidP="00993272"/>
    <w:p w:rsidR="004300FD" w:rsidRPr="00E72628" w:rsidRDefault="003B7EB1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E72628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E72628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282879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03273A">
      <w:pPr>
        <w:spacing w:line="360" w:lineRule="auto"/>
        <w:ind w:left="36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3273A" w:rsidTr="0003273A">
        <w:tc>
          <w:tcPr>
            <w:tcW w:w="9678" w:type="dxa"/>
          </w:tcPr>
          <w:p w:rsidR="0003273A" w:rsidRDefault="0003273A" w:rsidP="00E72628">
            <w:pPr>
              <w:spacing w:line="360" w:lineRule="auto"/>
              <w:rPr>
                <w:rFonts w:ascii="Sylfaen" w:hAnsi="Sylfaen" w:cs="Arial"/>
                <w:noProof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15CC7CAE" wp14:editId="60D7E977">
                  <wp:extent cx="3514725" cy="2846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</w:tbl>
    <w:p w:rsidR="00B47D5C" w:rsidRPr="001F7C0F" w:rsidRDefault="00B47D5C" w:rsidP="00E72628">
      <w:pPr>
        <w:spacing w:line="360" w:lineRule="auto"/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</w:tblGrid>
      <w:tr w:rsidR="00B47D5C" w:rsidTr="00A57362">
        <w:trPr>
          <w:jc w:val="center"/>
        </w:trPr>
        <w:tc>
          <w:tcPr>
            <w:tcW w:w="7105" w:type="dxa"/>
          </w:tcPr>
          <w:p w:rsidR="00B47D5C" w:rsidRPr="00E72628" w:rsidRDefault="00B47D5C" w:rsidP="00E72628">
            <w:pPr>
              <w:spacing w:line="360" w:lineRule="auto"/>
              <w:ind w:left="360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A57362">
        <w:trPr>
          <w:jc w:val="center"/>
        </w:trPr>
        <w:tc>
          <w:tcPr>
            <w:tcW w:w="7105" w:type="dxa"/>
          </w:tcPr>
          <w:p w:rsidR="00B47D5C" w:rsidRPr="00282879" w:rsidRDefault="0003273A" w:rsidP="00E72628">
            <w:pPr>
              <w:pStyle w:val="FrameContents"/>
              <w:spacing w:after="0" w:line="360" w:lineRule="auto"/>
              <w:ind w:left="360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 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817987" w:rsidRDefault="00817987" w:rsidP="00E72628">
      <w:pPr>
        <w:spacing w:line="360" w:lineRule="auto"/>
        <w:rPr>
          <w:rFonts w:ascii="Sylfaen" w:hAnsi="Sylfaen" w:cs="Arial"/>
          <w:sz w:val="32"/>
          <w:lang w:val="hy-AM"/>
        </w:rPr>
      </w:pPr>
    </w:p>
    <w:p w:rsidR="004300FD" w:rsidRPr="00282879" w:rsidRDefault="00A57362" w:rsidP="00A57362">
      <w:pPr>
        <w:pStyle w:val="Heading3"/>
        <w:rPr>
          <w:b/>
          <w:i w:val="0"/>
          <w:lang w:val="hy-AM"/>
        </w:rPr>
      </w:pPr>
      <w:bookmarkStart w:id="51" w:name="_Toc481667821"/>
      <w:bookmarkStart w:id="52" w:name="_Toc481672590"/>
      <w:bookmarkStart w:id="53" w:name="_Toc481672640"/>
      <w:bookmarkStart w:id="54" w:name="_Toc481686250"/>
      <w:bookmarkStart w:id="55" w:name="_Toc481698379"/>
      <w:bookmarkStart w:id="56" w:name="_Toc481698521"/>
      <w:r w:rsidRPr="00282879">
        <w:rPr>
          <w:b/>
          <w:i w:val="0"/>
        </w:rPr>
        <w:lastRenderedPageBreak/>
        <w:t xml:space="preserve">2.1.3 </w:t>
      </w:r>
      <w:r w:rsidR="003B7EB1" w:rsidRPr="00282879">
        <w:rPr>
          <w:b/>
          <w:i w:val="0"/>
          <w:lang w:val="hy-AM"/>
        </w:rPr>
        <w:t>Ընդլայնում</w:t>
      </w:r>
      <w:bookmarkEnd w:id="51"/>
      <w:bookmarkEnd w:id="52"/>
      <w:bookmarkEnd w:id="53"/>
      <w:bookmarkEnd w:id="54"/>
      <w:bookmarkEnd w:id="55"/>
      <w:bookmarkEnd w:id="56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E72628">
      <w:pPr>
        <w:spacing w:line="360" w:lineRule="auto"/>
        <w:ind w:left="360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003321" cy="4330865"/>
                  <wp:effectExtent l="0" t="0" r="6985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504" cy="433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lastRenderedPageBreak/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282879" w:rsidRDefault="001C575D" w:rsidP="00CF1A6D">
      <w:pPr>
        <w:pStyle w:val="Heading3"/>
        <w:rPr>
          <w:b/>
          <w:i w:val="0"/>
          <w:lang w:val="hy-AM"/>
        </w:rPr>
      </w:pPr>
      <w:bookmarkStart w:id="57" w:name="_Toc481667822"/>
      <w:bookmarkStart w:id="58" w:name="_Toc481672591"/>
      <w:bookmarkStart w:id="59" w:name="_Toc481672641"/>
      <w:bookmarkStart w:id="60" w:name="_Toc481686251"/>
      <w:bookmarkStart w:id="61" w:name="_Toc481698380"/>
      <w:bookmarkStart w:id="62" w:name="_Toc481698522"/>
      <w:r w:rsidRPr="00282879">
        <w:rPr>
          <w:b/>
          <w:i w:val="0"/>
        </w:rPr>
        <w:t xml:space="preserve">2.1.4 </w:t>
      </w:r>
      <w:r w:rsidR="003B7EB1" w:rsidRPr="00282879">
        <w:rPr>
          <w:b/>
          <w:i w:val="0"/>
          <w:lang w:val="hy-AM"/>
        </w:rPr>
        <w:t>Երկակիություն</w:t>
      </w:r>
      <w:bookmarkEnd w:id="57"/>
      <w:bookmarkEnd w:id="58"/>
      <w:bookmarkEnd w:id="59"/>
      <w:bookmarkEnd w:id="60"/>
      <w:bookmarkEnd w:id="61"/>
      <w:bookmarkEnd w:id="62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E72628">
      <w:pPr>
        <w:spacing w:line="360" w:lineRule="auto"/>
        <w:ind w:left="360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28287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28287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82879" w:rsidRDefault="00CF1A6D" w:rsidP="00CF1A6D">
      <w:pPr>
        <w:pStyle w:val="Heading3"/>
        <w:rPr>
          <w:b/>
          <w:i w:val="0"/>
          <w:lang w:val="hy-AM"/>
        </w:rPr>
      </w:pPr>
      <w:bookmarkStart w:id="63" w:name="_Toc481667823"/>
      <w:bookmarkStart w:id="64" w:name="_Toc481672592"/>
      <w:bookmarkStart w:id="65" w:name="_Toc481672642"/>
      <w:bookmarkStart w:id="66" w:name="_Toc481686252"/>
      <w:bookmarkStart w:id="67" w:name="_Toc481698381"/>
      <w:bookmarkStart w:id="68" w:name="_Toc481698523"/>
      <w:r w:rsidRPr="00282879">
        <w:rPr>
          <w:b/>
          <w:i w:val="0"/>
        </w:rPr>
        <w:t xml:space="preserve">2.1.5 </w:t>
      </w:r>
      <w:r w:rsidR="00942051" w:rsidRPr="00282879">
        <w:rPr>
          <w:b/>
          <w:i w:val="0"/>
          <w:lang w:val="hy-AM"/>
        </w:rPr>
        <w:t>Բացում և Փակում</w:t>
      </w:r>
      <w:bookmarkEnd w:id="63"/>
      <w:bookmarkEnd w:id="64"/>
      <w:bookmarkEnd w:id="65"/>
      <w:bookmarkEnd w:id="66"/>
      <w:bookmarkEnd w:id="67"/>
      <w:bookmarkEnd w:id="68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E72628">
      <w:pPr>
        <w:spacing w:line="360" w:lineRule="auto"/>
        <w:ind w:left="360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282879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Pr="00282879" w:rsidRDefault="00D245E2" w:rsidP="00892F87">
      <w:pPr>
        <w:pStyle w:val="Heading3"/>
        <w:rPr>
          <w:b/>
          <w:i w:val="0"/>
          <w:lang w:val="hy-AM"/>
        </w:rPr>
      </w:pPr>
      <w:bookmarkStart w:id="69" w:name="_Toc481672593"/>
      <w:bookmarkStart w:id="70" w:name="_Toc481672643"/>
      <w:bookmarkStart w:id="71" w:name="_Toc481686253"/>
      <w:bookmarkStart w:id="72" w:name="_Toc481698382"/>
      <w:bookmarkStart w:id="73" w:name="_Toc481698524"/>
      <w:r w:rsidRPr="00282879">
        <w:rPr>
          <w:b/>
          <w:i w:val="0"/>
          <w:lang w:val="hy-AM"/>
        </w:rPr>
        <w:t xml:space="preserve">2.1.6 </w:t>
      </w:r>
      <w:r w:rsidR="003B7EB1" w:rsidRPr="00282879">
        <w:rPr>
          <w:b/>
          <w:i w:val="0"/>
          <w:lang w:val="hy-AM"/>
        </w:rPr>
        <w:t>Որոշ մորֆոլոգիական ալգորիթմների օրինակներ</w:t>
      </w:r>
      <w:bookmarkEnd w:id="69"/>
      <w:bookmarkEnd w:id="70"/>
      <w:bookmarkEnd w:id="71"/>
      <w:bookmarkEnd w:id="72"/>
      <w:bookmarkEnd w:id="73"/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703"/>
      </w:tblGrid>
      <w:tr w:rsidR="004300FD" w:rsidTr="00334598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334598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FB50E5" w:rsidRDefault="00A15A25" w:rsidP="002D036B">
      <w:pPr>
        <w:pStyle w:val="Heading2"/>
        <w:rPr>
          <w:i w:val="0"/>
          <w:szCs w:val="32"/>
        </w:rPr>
      </w:pPr>
      <w:bookmarkStart w:id="74" w:name="_Toc481672644"/>
      <w:bookmarkStart w:id="75" w:name="_Toc481686254"/>
      <w:bookmarkStart w:id="76" w:name="_Toc481698383"/>
      <w:bookmarkStart w:id="77" w:name="_Toc481698525"/>
      <w:r w:rsidRPr="00FB50E5">
        <w:rPr>
          <w:i w:val="0"/>
        </w:rPr>
        <w:t>2</w:t>
      </w:r>
      <w:r w:rsidRPr="00FB50E5">
        <w:rPr>
          <w:rFonts w:ascii="Times New Roman" w:hAnsi="Times New Roman" w:cs="Times New Roman"/>
          <w:i w:val="0"/>
        </w:rPr>
        <w:t>․</w:t>
      </w:r>
      <w:r w:rsidRPr="00FB50E5">
        <w:rPr>
          <w:i w:val="0"/>
        </w:rPr>
        <w:t xml:space="preserve">2 </w:t>
      </w:r>
      <w:r w:rsidR="00942051" w:rsidRPr="00FB50E5">
        <w:rPr>
          <w:i w:val="0"/>
        </w:rPr>
        <w:t>Սեգմենտավորում</w:t>
      </w:r>
      <w:bookmarkEnd w:id="74"/>
      <w:bookmarkEnd w:id="75"/>
      <w:bookmarkEnd w:id="76"/>
      <w:bookmarkEnd w:id="77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մասերի) բաժանելու համար, այլ կերպ դա նաև անվանում են պիքսելների ցանց կամ սուպեր֊պիքսելենրի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E72628" w:rsidRDefault="003B7EB1" w:rsidP="00E72628">
      <w:pPr>
        <w:spacing w:line="360" w:lineRule="auto"/>
        <w:ind w:left="360"/>
        <w:rPr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Pr="00202F2D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4300FD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72664B" w:rsidRPr="00D97B4A" w:rsidRDefault="00ED1951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F832DC" w:rsidRDefault="00F832DC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FB50E5" w:rsidRDefault="00787E88" w:rsidP="00787E88">
      <w:pPr>
        <w:pStyle w:val="Heading3"/>
        <w:rPr>
          <w:b/>
          <w:i w:val="0"/>
          <w:sz w:val="32"/>
          <w:szCs w:val="32"/>
        </w:rPr>
      </w:pPr>
      <w:bookmarkStart w:id="78" w:name="_Toc481672594"/>
      <w:bookmarkStart w:id="79" w:name="_Toc481672645"/>
      <w:bookmarkStart w:id="80" w:name="_Toc481686255"/>
      <w:bookmarkStart w:id="81" w:name="_Toc481698384"/>
      <w:bookmarkStart w:id="82" w:name="_Toc481698526"/>
      <w:r w:rsidRPr="00FB50E5">
        <w:rPr>
          <w:b/>
          <w:i w:val="0"/>
        </w:rPr>
        <w:t xml:space="preserve">2.2.1 </w:t>
      </w:r>
      <w:r w:rsidR="00942051" w:rsidRPr="00FB50E5">
        <w:rPr>
          <w:b/>
          <w:i w:val="0"/>
        </w:rPr>
        <w:t xml:space="preserve">Շեմային </w:t>
      </w:r>
      <w:r w:rsidR="00942051" w:rsidRPr="00FB50E5">
        <w:rPr>
          <w:b/>
          <w:i w:val="0"/>
          <w:lang w:val="hy-AM"/>
        </w:rPr>
        <w:t>եղանակներ</w:t>
      </w:r>
      <w:bookmarkEnd w:id="78"/>
      <w:bookmarkEnd w:id="79"/>
      <w:bookmarkEnd w:id="80"/>
      <w:bookmarkEnd w:id="81"/>
      <w:bookmarkEnd w:id="82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համար նպատակահարմար է օգտագործել այս մեթոդը։ Ենթադրենք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հետևի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73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9286"/>
      </w:tblGrid>
      <w:tr w:rsidR="004300FD" w:rsidTr="00F01876">
        <w:trPr>
          <w:trHeight w:val="3869"/>
          <w:jc w:val="center"/>
        </w:trPr>
        <w:tc>
          <w:tcPr>
            <w:tcW w:w="7372" w:type="dxa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4300FD" w:rsidTr="00F01876">
        <w:trPr>
          <w:trHeight w:val="363"/>
          <w:jc w:val="center"/>
        </w:trPr>
        <w:tc>
          <w:tcPr>
            <w:tcW w:w="7372" w:type="dxa"/>
            <w:shd w:val="clear" w:color="auto" w:fill="auto"/>
            <w:tcMar>
              <w:left w:w="103" w:type="dxa"/>
            </w:tcMar>
          </w:tcPr>
          <w:p w:rsidR="004300FD" w:rsidRPr="00FB50E5" w:rsidRDefault="003B7EB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2 տարբեր պատկերների հիստոգրամմա</w:t>
            </w:r>
          </w:p>
        </w:tc>
      </w:tr>
    </w:tbl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lastRenderedPageBreak/>
        <w:tab/>
      </w:r>
    </w:p>
    <w:p w:rsidR="004300FD" w:rsidRPr="00FB50E5" w:rsidRDefault="00A818DA" w:rsidP="00A818DA">
      <w:pPr>
        <w:pStyle w:val="Heading3"/>
        <w:rPr>
          <w:b/>
          <w:i w:val="0"/>
          <w:color w:val="FF0000"/>
        </w:rPr>
      </w:pPr>
      <w:bookmarkStart w:id="83" w:name="_Toc481672595"/>
      <w:bookmarkStart w:id="84" w:name="_Toc481672646"/>
      <w:bookmarkStart w:id="85" w:name="_Toc481686256"/>
      <w:bookmarkStart w:id="86" w:name="_Toc481698385"/>
      <w:bookmarkStart w:id="87" w:name="_Toc481698527"/>
      <w:r w:rsidRPr="00FB50E5">
        <w:rPr>
          <w:b/>
          <w:i w:val="0"/>
        </w:rPr>
        <w:t xml:space="preserve">2.2.2 </w:t>
      </w:r>
      <w:r w:rsidR="003B7EB1" w:rsidRPr="00FB50E5">
        <w:rPr>
          <w:b/>
          <w:i w:val="0"/>
        </w:rPr>
        <w:t>Կլաստերիզացիայի հիմման վրա</w:t>
      </w:r>
      <w:bookmarkEnd w:id="83"/>
      <w:bookmarkEnd w:id="84"/>
      <w:bookmarkEnd w:id="85"/>
      <w:bookmarkEnd w:id="86"/>
      <w:bookmarkEnd w:id="87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 հանդիսանում։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A818DA">
            <w:rPr>
              <w:rFonts w:ascii="Sylfaen" w:eastAsiaTheme="minorEastAsia" w:hAnsi="Sylfaen" w:cs="Arial"/>
              <w:sz w:val="24"/>
              <w:szCs w:val="24"/>
            </w:rPr>
            <w:instrText xml:space="preserve"> 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A818DA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A818DA" w:rsidRPr="00A818DA">
            <w:rPr>
              <w:rFonts w:ascii="Sylfaen" w:eastAsiaTheme="minorEastAsia" w:hAnsi="Sylfaen" w:cs="Arial"/>
              <w:noProof/>
              <w:sz w:val="24"/>
              <w:szCs w:val="24"/>
            </w:rPr>
            <w:t>(Solomom &amp; Breckon, 2013)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B50E5" w:rsidRDefault="0072664B" w:rsidP="0072664B">
      <w:pPr>
        <w:pStyle w:val="Heading3"/>
        <w:rPr>
          <w:b/>
          <w:i w:val="0"/>
          <w:lang w:val="hy-AM"/>
        </w:rPr>
      </w:pPr>
      <w:bookmarkStart w:id="88" w:name="_Toc481672596"/>
      <w:bookmarkStart w:id="89" w:name="_Toc481672647"/>
      <w:bookmarkStart w:id="90" w:name="_Toc481686257"/>
      <w:bookmarkStart w:id="91" w:name="_Toc481698386"/>
      <w:bookmarkStart w:id="92" w:name="_Toc481698528"/>
      <w:r w:rsidRPr="00FB50E5">
        <w:rPr>
          <w:b/>
          <w:i w:val="0"/>
        </w:rPr>
        <w:t xml:space="preserve">2.2.3 </w:t>
      </w:r>
      <w:r w:rsidR="003B7EB1" w:rsidRPr="00FB50E5">
        <w:rPr>
          <w:b/>
          <w:i w:val="0"/>
          <w:lang w:val="hy-AM"/>
        </w:rPr>
        <w:t>Լցոնում</w:t>
      </w:r>
      <w:bookmarkEnd w:id="88"/>
      <w:bookmarkEnd w:id="89"/>
      <w:bookmarkEnd w:id="90"/>
      <w:bookmarkEnd w:id="91"/>
      <w:bookmarkEnd w:id="92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DB53B7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DB53B7" w:rsidRPr="00DB53B7">
            <w:rPr>
              <w:rFonts w:ascii="Sylfaen" w:eastAsiaTheme="minorEastAsia" w:hAnsi="Sylfaen" w:cs="Arial"/>
              <w:noProof/>
              <w:sz w:val="24"/>
              <w:szCs w:val="24"/>
            </w:rPr>
            <w:t>(Gonzales &amp; Woods, 2000)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6AF9" w:rsidRDefault="00956AF9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73446" w:rsidRDefault="00C73446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D57DEF" w:rsidRDefault="00D57DEF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B50E5" w:rsidRDefault="00B82D13" w:rsidP="002D036B">
      <w:pPr>
        <w:pStyle w:val="Heading2"/>
        <w:rPr>
          <w:i w:val="0"/>
        </w:rPr>
      </w:pPr>
      <w:bookmarkStart w:id="93" w:name="_Toc481672597"/>
      <w:bookmarkStart w:id="94" w:name="_Toc481672648"/>
      <w:bookmarkStart w:id="95" w:name="_Toc481686258"/>
      <w:bookmarkStart w:id="96" w:name="_Toc481698387"/>
      <w:bookmarkStart w:id="97" w:name="_Toc481698529"/>
      <w:r w:rsidRPr="00FB50E5">
        <w:rPr>
          <w:i w:val="0"/>
        </w:rPr>
        <w:t xml:space="preserve">2.3 </w:t>
      </w:r>
      <w:r w:rsidR="00314945" w:rsidRPr="00FB50E5">
        <w:rPr>
          <w:i w:val="0"/>
        </w:rPr>
        <w:t>Պատկերի</w:t>
      </w:r>
      <w:r w:rsidR="003B7EB1" w:rsidRPr="00FB50E5">
        <w:rPr>
          <w:i w:val="0"/>
        </w:rPr>
        <w:t xml:space="preserve"> բուրգեր</w:t>
      </w:r>
      <w:bookmarkEnd w:id="93"/>
      <w:bookmarkEnd w:id="94"/>
      <w:bookmarkEnd w:id="95"/>
      <w:bookmarkEnd w:id="96"/>
      <w:bookmarkEnd w:id="97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E72628" w:rsidRDefault="00134C9E" w:rsidP="004D79D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Default="00134C9E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ապսեմպլիգ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="00843DC9" w:rsidRPr="00E7262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E7262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E7262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843DC9" w:rsidRPr="00FB50E5" w:rsidRDefault="00FF4EAD" w:rsidP="00FF4EAD">
      <w:pPr>
        <w:pStyle w:val="Heading3"/>
        <w:rPr>
          <w:rStyle w:val="apple-converted-space"/>
          <w:rFonts w:ascii="Arial" w:hAnsi="Arial" w:cs="Arial"/>
          <w:b/>
          <w:i w:val="0"/>
          <w:color w:val="000000"/>
          <w:sz w:val="20"/>
          <w:shd w:val="clear" w:color="auto" w:fill="FFFFFF"/>
          <w:lang w:val="hy-AM"/>
        </w:rPr>
      </w:pPr>
      <w:bookmarkStart w:id="98" w:name="_Toc481686259"/>
      <w:bookmarkStart w:id="99" w:name="_Toc481698388"/>
      <w:bookmarkStart w:id="100" w:name="_Toc481698530"/>
      <w:r w:rsidRPr="00FB50E5">
        <w:rPr>
          <w:b/>
          <w:i w:val="0"/>
        </w:rPr>
        <w:t xml:space="preserve">2.3.1 </w:t>
      </w:r>
      <w:r w:rsidR="00843DC9" w:rsidRPr="00FB50E5">
        <w:rPr>
          <w:b/>
          <w:i w:val="0"/>
          <w:lang w:val="hy-AM"/>
        </w:rPr>
        <w:t>Գաուսիան բուրգեր</w:t>
      </w:r>
      <w:bookmarkEnd w:id="98"/>
      <w:bookmarkEnd w:id="99"/>
      <w:bookmarkEnd w:id="100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E72628" w:rsidRDefault="00F90166" w:rsidP="00E72628">
      <w:pPr>
        <w:spacing w:line="360" w:lineRule="auto"/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r w:rsidR="00DF2366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>
        <w:rPr>
          <w:rFonts w:ascii="Arial" w:hAnsi="Arial" w:cs="Arial"/>
          <w:color w:val="000000"/>
          <w:sz w:val="24"/>
          <w:szCs w:val="24"/>
          <w:shd w:val="clear" w:color="auto" w:fill="FFFFFF"/>
        </w:rPr>
        <w:t>.1</w:t>
      </w:r>
      <w:r w:rsidR="00DF2366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FB50E5" w:rsidRDefault="00027400" w:rsidP="009E6441">
            <w:pPr>
              <w:spacing w:line="360" w:lineRule="auto"/>
              <w:jc w:val="center"/>
              <w:rPr>
                <w:rFonts w:ascii="Arial" w:hAnsi="Arial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FB50E5">
              <w:rPr>
                <w:rFonts w:ascii="Arial" w:hAnsi="Arial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FB50E5">
              <w:rPr>
                <w:rFonts w:ascii="Arial" w:hAnsi="Arial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FB50E5">
              <w:rPr>
                <w:rFonts w:ascii="Arial" w:hAnsi="Arial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FB50E5">
              <w:rPr>
                <w:rFonts w:ascii="Arial" w:hAnsi="Arial" w:cs="Arial"/>
                <w:i/>
                <w:color w:val="000000"/>
                <w:szCs w:val="24"/>
                <w:shd w:val="clear" w:color="auto" w:fill="FFFFFF"/>
                <w:lang w:val="hy-AM"/>
              </w:rPr>
              <w:t>Գուսիան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Default="009225EA" w:rsidP="00E72628">
      <w:pPr>
        <w:pStyle w:val="ListParagraph"/>
        <w:spacing w:line="360" w:lineRule="auto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E72628" w:rsidRDefault="009225E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E7262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E72628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  <w:r w:rsidR="00CD58D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E72628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E72628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E72628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E72628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E72628">
        <w:rPr>
          <w:rFonts w:ascii="Sylfaen" w:eastAsiaTheme="minorEastAsia" w:hAnsi="Sylfaen" w:cs="Arial"/>
          <w:sz w:val="24"/>
          <w:szCs w:val="24"/>
        </w:rPr>
        <w:t>-</w:t>
      </w:r>
      <w:r w:rsidR="00AB4E4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E72628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C23FAF" w:rsidRDefault="00282879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E72628" w:rsidRDefault="0098391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>
        <w:rPr>
          <w:rFonts w:ascii="Sylfaen" w:eastAsiaTheme="minorEastAsia" w:hAnsi="Sylfaen" w:cs="Arial"/>
          <w:sz w:val="24"/>
          <w:szCs w:val="24"/>
        </w:rPr>
        <w:t>(</w:t>
      </w:r>
      <w:r w:rsidR="002B7B43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>
        <w:rPr>
          <w:rFonts w:ascii="Sylfaen" w:eastAsiaTheme="minorEastAsia" w:hAnsi="Sylfaen" w:cs="Arial"/>
          <w:sz w:val="24"/>
          <w:szCs w:val="24"/>
        </w:rPr>
        <w:t>.12)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202F2D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Tr="0068415F">
        <w:trPr>
          <w:trHeight w:val="3950"/>
        </w:trPr>
        <w:tc>
          <w:tcPr>
            <w:tcW w:w="5576" w:type="dxa"/>
          </w:tcPr>
          <w:p w:rsidR="00620D31" w:rsidRPr="00E72628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E72628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9F711A" w:rsidTr="0068415F">
        <w:trPr>
          <w:trHeight w:val="603"/>
        </w:trPr>
        <w:tc>
          <w:tcPr>
            <w:tcW w:w="9678" w:type="dxa"/>
            <w:gridSpan w:val="2"/>
          </w:tcPr>
          <w:p w:rsidR="00FC1B9A" w:rsidRPr="00FB50E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Նկ․12 Օրիգինալ պատկերը դաունսամպլինգի ենթարկելուց հետո</w:t>
            </w:r>
          </w:p>
        </w:tc>
      </w:tr>
    </w:tbl>
    <w:p w:rsidR="00620D31" w:rsidRPr="0094013F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66321F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>
        <w:rPr>
          <w:rFonts w:ascii="Sylfaen" w:eastAsiaTheme="minorEastAsia" w:hAnsi="Sylfaen" w:cs="Arial"/>
          <w:sz w:val="24"/>
          <w:szCs w:val="32"/>
        </w:rPr>
        <w:t>(</w:t>
      </w:r>
      <w:r w:rsidR="000B6547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>
        <w:rPr>
          <w:rFonts w:ascii="Sylfaen" w:eastAsiaTheme="minorEastAsia" w:hAnsi="Sylfaen" w:cs="Arial"/>
          <w:sz w:val="24"/>
          <w:szCs w:val="32"/>
        </w:rPr>
        <w:t>.13)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Pr="006A4A97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1BFF" w:rsidRDefault="00731038" w:rsidP="00431BFF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E72628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282879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BFF" w:rsidRPr="00202F2D" w:rsidTr="00282879">
        <w:tc>
          <w:tcPr>
            <w:tcW w:w="9392" w:type="dxa"/>
            <w:gridSpan w:val="3"/>
          </w:tcPr>
          <w:p w:rsidR="00431BFF" w:rsidRPr="00A56A61" w:rsidRDefault="00431BFF" w:rsidP="003D3DA8">
            <w:pPr>
              <w:tabs>
                <w:tab w:val="left" w:pos="870"/>
              </w:tabs>
              <w:spacing w:line="360" w:lineRule="auto"/>
              <w:ind w:left="360"/>
              <w:jc w:val="center"/>
              <w:rPr>
                <w:rFonts w:ascii="Arial" w:hAnsi="Arial" w:cs="Arial"/>
                <w:i/>
                <w:noProof/>
                <w:lang w:val="hy-AM"/>
              </w:rPr>
            </w:pPr>
            <w:r w:rsidRPr="00A56A61">
              <w:rPr>
                <w:rFonts w:ascii="Arial" w:hAnsi="Arial" w:cs="Arial"/>
                <w:i/>
                <w:noProof/>
                <w:lang w:val="hy-AM"/>
              </w:rPr>
              <w:t>Աղ</w:t>
            </w:r>
            <w:r w:rsidRPr="00A56A61">
              <w:rPr>
                <w:rFonts w:ascii="Arial" w:hAnsi="Arial" w:cs="Arial"/>
                <w:i/>
                <w:noProof/>
              </w:rPr>
              <w:t xml:space="preserve">.1 </w:t>
            </w:r>
            <w:r w:rsidRPr="00A56A61">
              <w:rPr>
                <w:rFonts w:ascii="Arial" w:hAnsi="Arial" w:cs="Arial"/>
                <w:i/>
                <w:noProof/>
                <w:lang w:val="hy-AM"/>
              </w:rPr>
              <w:t>Կոնվոլուցիա</w:t>
            </w:r>
            <w:r w:rsidR="00EE04D5" w:rsidRPr="00A56A61">
              <w:rPr>
                <w:rFonts w:ascii="Arial" w:hAnsi="Arial" w:cs="Arial"/>
                <w:i/>
                <w:noProof/>
                <w:lang w:val="hy-AM"/>
              </w:rPr>
              <w:t>յ</w:t>
            </w:r>
            <w:r w:rsidRPr="00A56A61">
              <w:rPr>
                <w:rFonts w:ascii="Arial" w:hAnsi="Arial" w:cs="Arial"/>
                <w:i/>
                <w:noProof/>
                <w:lang w:val="hy-AM"/>
              </w:rPr>
              <w:t>ի օրինակներ</w:t>
            </w:r>
          </w:p>
        </w:tc>
      </w:tr>
    </w:tbl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6582"/>
      </w:tblGrid>
      <w:tr w:rsidR="00B00022" w:rsidTr="00B00E0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A56A61" w:rsidRDefault="00FF4EAD" w:rsidP="00FF4EAD">
      <w:pPr>
        <w:pStyle w:val="Heading3"/>
        <w:rPr>
          <w:b/>
          <w:i w:val="0"/>
          <w:lang w:val="hy-AM"/>
        </w:rPr>
      </w:pPr>
      <w:bookmarkStart w:id="101" w:name="_Toc481686260"/>
      <w:bookmarkStart w:id="102" w:name="_Toc481698389"/>
      <w:bookmarkStart w:id="103" w:name="_Toc481698531"/>
      <w:r w:rsidRPr="00A56A61">
        <w:rPr>
          <w:b/>
          <w:i w:val="0"/>
        </w:rPr>
        <w:t xml:space="preserve">2.3.2 </w:t>
      </w:r>
      <w:r w:rsidR="0094013F" w:rsidRPr="00A56A61">
        <w:rPr>
          <w:b/>
          <w:i w:val="0"/>
          <w:lang w:val="hy-AM"/>
        </w:rPr>
        <w:t>Լապլասիան բուրգեր</w:t>
      </w:r>
      <w:bookmarkEnd w:id="101"/>
      <w:bookmarkEnd w:id="102"/>
      <w:bookmarkEnd w:id="103"/>
    </w:p>
    <w:p w:rsidR="00FF4EAD" w:rsidRPr="00FF4EAD" w:rsidRDefault="00FF4EAD" w:rsidP="00FF4EAD">
      <w:pPr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282879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282879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Pr="00202F2D" w:rsidRDefault="0028287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B652DE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B652DE" w:rsidRPr="00B652DE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(Davies, 2012)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5C77E5" w:rsidRPr="00A56A61" w:rsidRDefault="003D3DA8" w:rsidP="002D036B">
      <w:pPr>
        <w:pStyle w:val="Heading2"/>
        <w:rPr>
          <w:i w:val="0"/>
        </w:rPr>
      </w:pPr>
      <w:bookmarkStart w:id="104" w:name="_Toc481686261"/>
      <w:bookmarkStart w:id="105" w:name="_Toc481698390"/>
      <w:bookmarkStart w:id="106" w:name="_Toc481698532"/>
      <w:r w:rsidRPr="00A56A61">
        <w:rPr>
          <w:i w:val="0"/>
        </w:rPr>
        <w:lastRenderedPageBreak/>
        <w:t xml:space="preserve">2.4 </w:t>
      </w:r>
      <w:r w:rsidR="005C77E5" w:rsidRPr="00A56A61">
        <w:rPr>
          <w:i w:val="0"/>
        </w:rPr>
        <w:t xml:space="preserve">Պատկերների </w:t>
      </w:r>
      <w:r w:rsidR="000827AE" w:rsidRPr="00A56A61">
        <w:rPr>
          <w:i w:val="0"/>
        </w:rPr>
        <w:t>ձ</w:t>
      </w:r>
      <w:r w:rsidR="00752E02" w:rsidRPr="00A56A61">
        <w:rPr>
          <w:i w:val="0"/>
        </w:rPr>
        <w:t>ևափոխում</w:t>
      </w:r>
      <w:bookmarkEnd w:id="104"/>
      <w:bookmarkEnd w:id="105"/>
      <w:bookmarkEnd w:id="106"/>
    </w:p>
    <w:p w:rsidR="003D3DA8" w:rsidRDefault="003D3DA8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մրջոցով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282879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 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3D3DA8" w:rsidRPr="003D3DA8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(Szeliski, 2010)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վերափոխման(DFT) և դիսկրետ Կոզինի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Discrete Fourier Transform (DFT) and Discrete Cosine Transform (DCT)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Pr="00E72628" w:rsidRDefault="000974A3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A56A61" w:rsidRDefault="00A3119A" w:rsidP="00A3119A">
      <w:pPr>
        <w:pStyle w:val="Heading3"/>
        <w:rPr>
          <w:b/>
          <w:i w:val="0"/>
          <w:lang w:val="hy-AM"/>
        </w:rPr>
      </w:pPr>
      <w:bookmarkStart w:id="107" w:name="_Toc481686262"/>
      <w:bookmarkStart w:id="108" w:name="_Toc481698391"/>
      <w:bookmarkStart w:id="109" w:name="_Toc481698533"/>
      <w:r w:rsidRPr="00A56A61">
        <w:rPr>
          <w:b/>
          <w:i w:val="0"/>
        </w:rPr>
        <w:t xml:space="preserve">2.4.1 </w:t>
      </w:r>
      <w:r w:rsidR="00817B43" w:rsidRPr="00A56A61">
        <w:rPr>
          <w:b/>
          <w:i w:val="0"/>
          <w:lang w:val="hy-AM"/>
        </w:rPr>
        <w:t>Գրադիենտի և Սոբելի ածանցյալները</w:t>
      </w:r>
      <w:bookmarkEnd w:id="107"/>
      <w:bookmarkEnd w:id="108"/>
      <w:bookmarkEnd w:id="109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մոտեցման տարբերակ միջուկի կոնվոլյուցիայի միջոցով։ Կոնվոլյուցիան հինականում նշանակում է պատկերի յուրաքանչյուր հատվածի ձևափոխում։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497CD9">
        <w:trPr>
          <w:jc w:val="center"/>
        </w:trPr>
        <w:tc>
          <w:tcPr>
            <w:tcW w:w="9678" w:type="dxa"/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497CD9">
        <w:trPr>
          <w:jc w:val="center"/>
        </w:trPr>
        <w:tc>
          <w:tcPr>
            <w:tcW w:w="9678" w:type="dxa"/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42C5D" w:rsidRPr="00E72628" w:rsidRDefault="00282879" w:rsidP="00497CD9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lastRenderedPageBreak/>
        <w:t>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282879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282879" w:rsidP="008B4F71">
      <w:pPr>
        <w:spacing w:line="360" w:lineRule="auto"/>
        <w:ind w:left="360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2"/>
        <w:gridCol w:w="4826"/>
      </w:tblGrid>
      <w:tr w:rsidR="00497CD9" w:rsidTr="00497CD9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B16DED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497CD9" w:rsidTr="00091C95">
        <w:trPr>
          <w:jc w:val="center"/>
        </w:trPr>
        <w:tc>
          <w:tcPr>
            <w:tcW w:w="9350" w:type="dxa"/>
            <w:gridSpan w:val="4"/>
          </w:tcPr>
          <w:p w:rsidR="00497CD9" w:rsidRPr="00497CD9" w:rsidRDefault="00497CD9" w:rsidP="00497CD9">
            <w:pPr>
              <w:tabs>
                <w:tab w:val="left" w:pos="399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 xml:space="preserve">2  </w:t>
            </w: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</w:p>
        </w:tc>
      </w:tr>
    </w:tbl>
    <w:p w:rsidR="00553ECB" w:rsidRP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282879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E72628" w:rsidRDefault="00FF272C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[1,1] կոորդինատներովի արժեքը կլինի հետևյալը  -50 + 0 + 100 – 100 + 0 + 200 - 50 + 0 +100 = 200</w:t>
      </w:r>
    </w:p>
    <w:p w:rsidR="00FF272C" w:rsidRPr="00E72628" w:rsidRDefault="00FF272C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E72628" w:rsidRDefault="00FF272C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Pr="00E72628" w:rsidRDefault="00312EE6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Default="00FF272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Default="0035593F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Default="0035593F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8332B" w:rsidRDefault="007833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712E" w:rsidRDefault="00E2712E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E3220" w:rsidRDefault="004E322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5593F" w:rsidRPr="009F711A" w:rsidRDefault="0035593F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0B0CCE" w:rsidRDefault="00E2712E" w:rsidP="007C2200">
      <w:pPr>
        <w:pStyle w:val="Heading3"/>
        <w:rPr>
          <w:rFonts w:eastAsiaTheme="minorEastAsia" w:cs="Arial"/>
          <w:lang w:val="hy-AM"/>
        </w:rPr>
      </w:pPr>
      <w:bookmarkStart w:id="110" w:name="_Toc481698392"/>
      <w:bookmarkStart w:id="111" w:name="_Toc481698534"/>
      <w:r w:rsidRPr="000B0CCE">
        <w:lastRenderedPageBreak/>
        <w:t xml:space="preserve">2.4.2 </w:t>
      </w:r>
      <w:proofErr w:type="gramStart"/>
      <w:r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110"/>
      <w:bookmarkEnd w:id="111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160E03" w:rsidRDefault="00E2712E" w:rsidP="00160E0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որիշակի ֆորմայով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160E0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Pr="00E72628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պիկսելների  գտնվելու վայրերը եզրագծերի դետեկտորից)։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1B415C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1B415C" w:rsidRPr="001B415C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(Gonzales &amp; Woods, 2000)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lastRenderedPageBreak/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A82420" w:rsidRPr="00E72628" w:rsidRDefault="00B70A32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2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պատկերի մեջ հայտնի են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–ին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համապատասխան, ապա կետերը կարտեզիան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համար կհամապատասխանեն կորերին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>
        <w:rPr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282879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B0CCE" w:rsidRDefault="000B0CCE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B0CCE" w:rsidRDefault="000B0CCE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553ECB" w:rsidRPr="000B0CCE" w:rsidRDefault="000B0CCE" w:rsidP="000B0CCE">
      <w:pPr>
        <w:pStyle w:val="Heading2"/>
      </w:pPr>
      <w:bookmarkStart w:id="112" w:name="_Toc481698393"/>
      <w:bookmarkStart w:id="113" w:name="_Toc481698535"/>
      <w:r w:rsidRPr="000B0CCE">
        <w:lastRenderedPageBreak/>
        <w:t xml:space="preserve">2.5 </w:t>
      </w:r>
      <w:r w:rsidR="009F711A" w:rsidRPr="000B0CCE">
        <w:t>Օբյեկտների Հայտնաբերումը</w:t>
      </w:r>
      <w:bookmarkEnd w:id="112"/>
      <w:bookmarkEnd w:id="113"/>
      <w:r w:rsidR="009F711A" w:rsidRPr="000B0CCE">
        <w:t xml:space="preserve"> </w:t>
      </w:r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36A7A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E72628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 որպիսզի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վրա,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կատեգորիաների, բայց անում են լավ գործ բազմությունների մի մասի համար։ Oրինակի համար պատկերի մեջ փորձում ենք գտնել մորուք որպիսզի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տղամարդկանց պատկերի մեջ համենայի դեպս կկատարի լավ գործ։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D243F" w:rsidRPr="00E72628" w:rsidRDefault="004D243F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8F1028" w:rsidRDefault="008F1028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4D243F" w:rsidRPr="00E72628" w:rsidRDefault="004D243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օպերատորը կվերադարձնի +1, երբ փակագծերի մեջինը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այսիքն պատկերի մեջ գտնվում է թե ոչ։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282879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282879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282879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Pr="00E72628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215C0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215C0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215C0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215C0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Թրաշով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215C0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420B83" w:rsidTr="00C35B50">
        <w:tc>
          <w:tcPr>
            <w:tcW w:w="9350" w:type="dxa"/>
            <w:gridSpan w:val="5"/>
          </w:tcPr>
          <w:p w:rsidR="00420B83" w:rsidRPr="00420B83" w:rsidRDefault="00420B83" w:rsidP="00140D1F">
            <w:pPr>
              <w:tabs>
                <w:tab w:val="left" w:pos="3763"/>
              </w:tabs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Աղ</w:t>
            </w:r>
            <w:r w:rsidR="00EC39A4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.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 xml:space="preserve"> Սեռի հայտնաբերման աղուսյակ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282879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ասոցացվում է քաշ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ն մեզ մոտ պետք է սկզբում արժեքավորված լինի արժեքներով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ոնանում ենք այդ կետի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282879" w:rsidP="00E72628">
      <w:pPr>
        <w:spacing w:line="360" w:lineRule="auto"/>
        <w:ind w:left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282879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E232FF">
      <w:pPr>
        <w:spacing w:line="360" w:lineRule="auto"/>
        <w:ind w:left="144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E232FF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Content>
          <w:r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 CITATION Sol \l 1067 </w:instrText>
          </w:r>
          <w:r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Pr="00E232FF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(Solomom &amp; Breckon, 2013)</w:t>
          </w:r>
          <w:r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P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3B5A81" w:rsidP="003B5A81">
      <w:pPr>
        <w:pStyle w:val="Heading3"/>
        <w:rPr>
          <w:lang w:val="hy-AM"/>
        </w:rPr>
      </w:pPr>
      <w:bookmarkStart w:id="114" w:name="_Toc481698394"/>
      <w:bookmarkStart w:id="115" w:name="_Toc481698536"/>
      <w:r w:rsidRPr="003B5A81">
        <w:lastRenderedPageBreak/>
        <w:t xml:space="preserve">2.5.1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114"/>
      <w:bookmarkEnd w:id="115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D900ED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 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E362F6" w:rsidTr="00724A44">
        <w:trPr>
          <w:jc w:val="center"/>
        </w:trPr>
        <w:tc>
          <w:tcPr>
            <w:tcW w:w="9678" w:type="dxa"/>
          </w:tcPr>
          <w:p w:rsidR="00E362F6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24A44">
              <w:rPr>
                <w:noProof/>
                <w:sz w:val="24"/>
              </w:rPr>
              <w:drawing>
                <wp:inline distT="0" distB="0" distL="0" distR="0" wp14:anchorId="392BEA4E" wp14:editId="64C895EA">
                  <wp:extent cx="3759835" cy="1397000"/>
                  <wp:effectExtent l="0" t="0" r="0" b="0"/>
                  <wp:docPr id="52" name="Picture 52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835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724A44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553ECB" w:rsidRPr="007807B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FF186B" w:rsidP="0007634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</w:t>
      </w:r>
      <w:r w:rsidR="007807BB" w:rsidRPr="00E72628">
        <w:rPr>
          <w:rFonts w:ascii="Sylfaen" w:eastAsiaTheme="minorEastAsia" w:hAnsi="Sylfaen" w:cs="Leelawadee UI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</w:t>
      </w:r>
      <w:r w:rsidR="00D04B2D">
        <w:rPr>
          <w:rFonts w:ascii="Sylfaen" w:eastAsiaTheme="minorEastAsia" w:hAnsi="Sylfaen" w:cs="Leelawadee UI"/>
          <w:sz w:val="24"/>
          <w:szCs w:val="24"/>
        </w:rPr>
        <w:t>(</w:t>
      </w:r>
      <w:r w:rsidR="00D04B2D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D04B2D">
        <w:rPr>
          <w:rFonts w:ascii="Sylfaen" w:eastAsiaTheme="minorEastAsia" w:hAnsi="Sylfaen" w:cs="Leelawadee UI"/>
          <w:sz w:val="24"/>
          <w:szCs w:val="24"/>
        </w:rPr>
        <w:t>.18)</w:t>
      </w: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  <w:r w:rsidR="00FD0B88" w:rsidRPr="00E72628">
        <w:rPr>
          <w:rFonts w:ascii="Sylfaen" w:eastAsiaTheme="minorEastAsia" w:hAnsi="Sylfaen" w:cs="Leelawadee UI"/>
          <w:sz w:val="24"/>
          <w:szCs w:val="24"/>
        </w:rPr>
        <w:t xml:space="preserve"> </w:t>
      </w:r>
      <w:r w:rsidR="00FD0B88"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սովորաբար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Հաարի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</w:p>
    <w:p w:rsidR="00576A2B" w:rsidRPr="00E72628" w:rsidRDefault="00576A2B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E72628" w:rsidRDefault="0069682B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A44B4" w:rsidRDefault="00EA44B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A447A0" w:rsidRDefault="00432F03" w:rsidP="00523C42">
      <w:pPr>
        <w:pStyle w:val="Heading3"/>
        <w:rPr>
          <w:sz w:val="20"/>
        </w:rPr>
      </w:pPr>
      <w:bookmarkStart w:id="116" w:name="_Toc481698537"/>
      <w:r w:rsidRPr="00A447A0">
        <w:t xml:space="preserve">2.5.2 </w:t>
      </w:r>
      <w:r w:rsidRPr="00A447A0">
        <w:rPr>
          <w:lang w:val="hy-AM"/>
        </w:rPr>
        <w:t xml:space="preserve">Հաարի նման </w:t>
      </w:r>
      <w:proofErr w:type="gramStart"/>
      <w:r w:rsidRPr="00A447A0">
        <w:rPr>
          <w:lang w:val="hy-AM"/>
        </w:rPr>
        <w:t>հատկություններ</w:t>
      </w:r>
      <w:r w:rsidRPr="00A447A0">
        <w:t>(</w:t>
      </w:r>
      <w:proofErr w:type="gramEnd"/>
      <w:r w:rsidR="0069682B" w:rsidRPr="00A447A0">
        <w:t>Haar-like features</w:t>
      </w:r>
      <w:r w:rsidRPr="00A447A0">
        <w:t>)</w:t>
      </w:r>
      <w:bookmarkEnd w:id="116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E72628">
      <w:pPr>
        <w:spacing w:line="36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37D57D" wp14:editId="5C05E35E">
                  <wp:extent cx="1783653" cy="3207224"/>
                  <wp:effectExtent l="0" t="0" r="7620" b="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699" cy="3230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ֆունկզիաներ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որպիսզի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սիգնալների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BE072E" w:rsidRDefault="00BE072E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BE072E" w:rsidRPr="00BE072E" w:rsidRDefault="00BE072E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0156AD" w:rsidP="00FC310C">
      <w:pPr>
        <w:pStyle w:val="Heading3"/>
        <w:rPr>
          <w:lang w:val="hy-AM"/>
        </w:rPr>
      </w:pPr>
      <w:bookmarkStart w:id="117" w:name="_Toc481698395"/>
      <w:bookmarkStart w:id="118" w:name="_Toc481698538"/>
      <w:r>
        <w:lastRenderedPageBreak/>
        <w:t xml:space="preserve">2.5.3 </w:t>
      </w:r>
      <w:r>
        <w:rPr>
          <w:lang w:val="hy-AM"/>
        </w:rPr>
        <w:t xml:space="preserve">Վիոլա </w:t>
      </w:r>
      <w:proofErr w:type="gramStart"/>
      <w:r>
        <w:rPr>
          <w:lang w:val="hy-AM"/>
        </w:rPr>
        <w:t>Ժոհընս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117"/>
      <w:bookmarkEnd w:id="118"/>
    </w:p>
    <w:p w:rsidR="004B4191" w:rsidRDefault="004B419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BB4B90" w:rsidRDefault="004156A4" w:rsidP="00BB4B90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BB4B90">
      <w:pPr>
        <w:spacing w:line="360" w:lineRule="auto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011610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Այստեղ մենք աշխատելու ենք դեմքի հայտնաբերման հետ։ Ի սկզբանե ալգորիթմը պետք է ունենա շատ դրական նկարներ(որոնց մեջ կա դեմք) և շատ բացասական նկարներ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որպիսզի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ուղղանյունների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BC0323" w:rsidRPr="00E72628" w:rsidRDefault="00BC0323" w:rsidP="00C526FF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1610" w:rsidRPr="00A53C74" w:rsidTr="001B729B">
        <w:tc>
          <w:tcPr>
            <w:tcW w:w="311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</w:tblGrid>
            <w:tr w:rsidR="00011610" w:rsidRPr="00A53C74" w:rsidTr="00654ABF"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  <w:shd w:val="clear" w:color="auto" w:fill="FBE4D5" w:themeFill="accent2" w:themeFillTint="33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64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3117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Գումարը վերև և ձախ</w:t>
            </w:r>
          </w:p>
        </w:tc>
        <w:tc>
          <w:tcPr>
            <w:tcW w:w="3117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</w:tblGrid>
            <w:tr w:rsidR="00011610" w:rsidRPr="00A53C74" w:rsidTr="00654ABF"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64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64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011610" w:rsidRPr="00A53C74" w:rsidTr="00654ABF"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63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64" w:type="dxa"/>
                </w:tcPr>
                <w:p w:rsidR="00011610" w:rsidRPr="00E72628" w:rsidRDefault="00011610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011610" w:rsidRPr="00A53C74" w:rsidTr="001B729B">
        <w:tc>
          <w:tcPr>
            <w:tcW w:w="3116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3117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3117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1B729B" w:rsidRPr="00A53C74" w:rsidTr="001B729B">
        <w:tc>
          <w:tcPr>
            <w:tcW w:w="9350" w:type="dxa"/>
            <w:gridSpan w:val="3"/>
          </w:tcPr>
          <w:p w:rsidR="001B729B" w:rsidRPr="001B729B" w:rsidRDefault="001B729B" w:rsidP="001B729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լինում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Այդ պատկերի վրա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 այսինք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նտրել։ Այսպիսով այստեղ գալիս է կասկադների գաղափարը որը իրենից ներկայացնում է հետևյալը 6000 ստուգում իրականացնելու փոխարեն մենք կանենք հետևյալ քայլերը մենք քայլ առ քայլ առաջ կգնանք եթե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>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drawing>
                <wp:inline distT="0" distB="0" distL="0" distR="0" wp14:anchorId="17785D2D" wp14:editId="7F9B44DC">
                  <wp:extent cx="4856671" cy="4856671"/>
                  <wp:effectExtent l="0" t="0" r="1270" b="127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063" cy="4864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1AAF" w:rsidRPr="002C4BC5" w:rsidRDefault="002C1AAF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752E02" w:rsidP="00E72628">
      <w:pPr>
        <w:spacing w:line="360" w:lineRule="auto"/>
        <w:ind w:left="108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E72628" w:rsidRDefault="00752E02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119" w:name="_Toc481698539" w:displacedByCustomXml="next"/>
    <w:bookmarkStart w:id="120" w:name="_Toc481698396" w:displacedByCustomXml="next"/>
    <w:bookmarkStart w:id="121" w:name="_Toc481686263" w:displacedByCustomXml="next"/>
    <w:bookmarkStart w:id="122" w:name="_Toc481613057" w:displacedByCustomXml="next"/>
    <w:bookmarkStart w:id="123" w:name="_Toc481612947" w:displacedByCustomXml="next"/>
    <w:bookmarkStart w:id="124" w:name="_Toc481612889" w:displacedByCustomXml="next"/>
    <w:bookmarkStart w:id="125" w:name="_Toc481612802" w:displacedByCustomXml="next"/>
    <w:bookmarkStart w:id="126" w:name="_Toc481665716" w:displacedByCustomXml="next"/>
    <w:bookmarkStart w:id="127" w:name="_Toc481665743" w:displacedByCustomXml="next"/>
    <w:bookmarkStart w:id="128" w:name="_Toc481667824" w:displacedByCustomXml="next"/>
    <w:bookmarkStart w:id="129" w:name="_Toc481672598" w:displacedByCustomXml="next"/>
    <w:bookmarkStart w:id="130" w:name="_Toc481672649" w:displacedByCustomXml="next"/>
    <w:sdt>
      <w:sdtPr>
        <w:rPr>
          <w:rFonts w:ascii="Calibri" w:eastAsia="Calibri" w:hAnsi="Calibri" w:cstheme="minorBidi"/>
          <w:color w:val="00000A"/>
          <w:sz w:val="22"/>
          <w:szCs w:val="22"/>
        </w:rPr>
        <w:id w:val="-1167482421"/>
        <w:docPartObj>
          <w:docPartGallery w:val="Bibliographies"/>
        </w:docPartObj>
      </w:sdtPr>
      <w:sdtEndPr>
        <w:rPr>
          <w:b w:val="0"/>
        </w:rPr>
      </w:sdtEndPr>
      <w:sdtContent>
        <w:p w:rsidR="00951784" w:rsidRPr="00A94AF0" w:rsidRDefault="00951784" w:rsidP="002D036B">
          <w:pPr>
            <w:pStyle w:val="Heading1"/>
            <w:rPr>
              <w:lang w:val="hy-AM"/>
            </w:rPr>
          </w:pPr>
          <w:r w:rsidRPr="00A94AF0">
            <w:rPr>
              <w:lang w:val="hy-AM"/>
            </w:rPr>
            <w:t>Գրականություն</w:t>
          </w:r>
          <w:bookmarkEnd w:id="130"/>
          <w:bookmarkEnd w:id="129"/>
          <w:bookmarkEnd w:id="128"/>
          <w:bookmarkEnd w:id="127"/>
          <w:bookmarkEnd w:id="126"/>
          <w:bookmarkEnd w:id="125"/>
          <w:bookmarkEnd w:id="124"/>
          <w:bookmarkEnd w:id="123"/>
          <w:bookmarkEnd w:id="122"/>
          <w:bookmarkEnd w:id="121"/>
          <w:bookmarkEnd w:id="120"/>
          <w:bookmarkEnd w:id="119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Content>
            <w:p w:rsidR="00A94AF0" w:rsidRPr="00A94AF0" w:rsidRDefault="00A94AF0" w:rsidP="00A94AF0">
              <w:pPr>
                <w:pStyle w:val="Bibliography"/>
                <w:ind w:left="720" w:hanging="720"/>
                <w:rPr>
                  <w:noProof/>
                  <w:sz w:val="28"/>
                  <w:szCs w:val="24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  <w:r w:rsidRPr="00A94AF0">
                <w:rPr>
                  <w:noProof/>
                  <w:sz w:val="24"/>
                </w:rPr>
                <w:t xml:space="preserve">Bradski, G., &amp; Kaehler, A. (2010). </w:t>
              </w:r>
              <w:r w:rsidRPr="00A94AF0">
                <w:rPr>
                  <w:i/>
                  <w:iCs/>
                  <w:noProof/>
                  <w:sz w:val="24"/>
                </w:rPr>
                <w:t>Learning OpenCV.</w:t>
              </w:r>
              <w:r w:rsidRPr="00A94AF0">
                <w:rPr>
                  <w:noProof/>
                  <w:sz w:val="24"/>
                </w:rPr>
                <w:t xml:space="preserve"> </w:t>
              </w:r>
            </w:p>
            <w:p w:rsidR="00A94AF0" w:rsidRPr="00A94AF0" w:rsidRDefault="00A94AF0" w:rsidP="00A94AF0">
              <w:pPr>
                <w:pStyle w:val="Bibliography"/>
                <w:ind w:left="720" w:hanging="720"/>
                <w:rPr>
                  <w:noProof/>
                  <w:sz w:val="24"/>
                </w:rPr>
              </w:pPr>
              <w:r w:rsidRPr="00A94AF0">
                <w:rPr>
                  <w:noProof/>
                  <w:sz w:val="24"/>
                </w:rPr>
                <w:t xml:space="preserve">Davies, R. E. (2012). </w:t>
              </w:r>
              <w:r w:rsidRPr="00A94AF0">
                <w:rPr>
                  <w:i/>
                  <w:iCs/>
                  <w:noProof/>
                  <w:sz w:val="24"/>
                </w:rPr>
                <w:t>Computer and Machine Vision: Theory,Algorithms, Practicalities.</w:t>
              </w:r>
              <w:r w:rsidRPr="00A94AF0">
                <w:rPr>
                  <w:noProof/>
                  <w:sz w:val="24"/>
                </w:rPr>
                <w:t xml:space="preserve"> </w:t>
              </w:r>
            </w:p>
            <w:p w:rsidR="00A94AF0" w:rsidRPr="00A94AF0" w:rsidRDefault="00A94AF0" w:rsidP="00A94AF0">
              <w:pPr>
                <w:pStyle w:val="Bibliography"/>
                <w:ind w:left="720" w:hanging="720"/>
                <w:rPr>
                  <w:noProof/>
                  <w:sz w:val="24"/>
                </w:rPr>
              </w:pPr>
              <w:r w:rsidRPr="00A94AF0">
                <w:rPr>
                  <w:noProof/>
                  <w:sz w:val="24"/>
                </w:rPr>
                <w:t xml:space="preserve">Gonzales, R. C., &amp; Woods, R. E. (2000). </w:t>
              </w:r>
              <w:r w:rsidRPr="00A94AF0">
                <w:rPr>
                  <w:i/>
                  <w:iCs/>
                  <w:noProof/>
                  <w:sz w:val="24"/>
                </w:rPr>
                <w:t>Digital Image Processing.</w:t>
              </w:r>
              <w:r w:rsidRPr="00A94AF0">
                <w:rPr>
                  <w:noProof/>
                  <w:sz w:val="24"/>
                </w:rPr>
                <w:t xml:space="preserve"> </w:t>
              </w:r>
            </w:p>
            <w:p w:rsidR="00A94AF0" w:rsidRPr="00A94AF0" w:rsidRDefault="00A94AF0" w:rsidP="00A94AF0">
              <w:pPr>
                <w:pStyle w:val="Bibliography"/>
                <w:ind w:left="720" w:hanging="720"/>
                <w:rPr>
                  <w:noProof/>
                  <w:sz w:val="24"/>
                </w:rPr>
              </w:pPr>
              <w:r w:rsidRPr="00A94AF0">
                <w:rPr>
                  <w:noProof/>
                  <w:sz w:val="24"/>
                </w:rPr>
                <w:t xml:space="preserve">Solomom, C., &amp; Breckon, T. (2013). </w:t>
              </w:r>
              <w:r w:rsidRPr="00A94AF0">
                <w:rPr>
                  <w:i/>
                  <w:iCs/>
                  <w:noProof/>
                  <w:sz w:val="24"/>
                </w:rPr>
                <w:t>Fundamentals of Digital Image Processing.</w:t>
              </w:r>
              <w:r w:rsidRPr="00A94AF0">
                <w:rPr>
                  <w:noProof/>
                  <w:sz w:val="24"/>
                </w:rPr>
                <w:t xml:space="preserve"> </w:t>
              </w:r>
            </w:p>
            <w:p w:rsidR="00A94AF0" w:rsidRDefault="00A94AF0" w:rsidP="00A94AF0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Szeliski, R. (2010). </w:t>
              </w:r>
              <w:r>
                <w:rPr>
                  <w:i/>
                  <w:iCs/>
                  <w:noProof/>
                </w:rPr>
                <w:t>Computer Vision: Algorithms and Applications.</w:t>
              </w:r>
              <w:r>
                <w:rPr>
                  <w:noProof/>
                </w:rPr>
                <w:t xml:space="preserve"> </w:t>
              </w:r>
            </w:p>
            <w:p w:rsidR="00951784" w:rsidRDefault="00A94AF0" w:rsidP="00A94AF0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6465FE" w:rsidRPr="006465FE" w:rsidRDefault="006465FE" w:rsidP="00E72628">
      <w:pPr>
        <w:spacing w:line="360" w:lineRule="auto"/>
        <w:ind w:left="720"/>
        <w:jc w:val="center"/>
        <w:rPr>
          <w:rFonts w:ascii="Sylfaen" w:hAnsi="Sylfaen"/>
          <w:b/>
          <w:lang w:val="hy-AM"/>
        </w:rPr>
      </w:pPr>
    </w:p>
    <w:sectPr w:rsidR="006465FE" w:rsidRPr="006465FE" w:rsidSect="00181EE3">
      <w:footerReference w:type="default" r:id="rId54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3C6" w:rsidRDefault="00BC23C6" w:rsidP="00E72628">
      <w:pPr>
        <w:spacing w:after="0"/>
      </w:pPr>
      <w:r>
        <w:separator/>
      </w:r>
    </w:p>
  </w:endnote>
  <w:endnote w:type="continuationSeparator" w:id="0">
    <w:p w:rsidR="00BC23C6" w:rsidRDefault="00BC23C6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9333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2879" w:rsidRDefault="00282879">
        <w:pPr>
          <w:pStyle w:val="Footer"/>
          <w:jc w:val="center"/>
        </w:pPr>
      </w:p>
      <w:p w:rsidR="00282879" w:rsidRDefault="00282879">
        <w:pPr>
          <w:pStyle w:val="Footer"/>
          <w:jc w:val="center"/>
        </w:pPr>
      </w:p>
      <w:p w:rsidR="00282879" w:rsidRDefault="00282879">
        <w:pPr>
          <w:pStyle w:val="Footer"/>
          <w:jc w:val="center"/>
        </w:pPr>
      </w:p>
      <w:p w:rsidR="00282879" w:rsidRDefault="00282879">
        <w:pPr>
          <w:pStyle w:val="Footer"/>
          <w:jc w:val="center"/>
        </w:pPr>
      </w:p>
      <w:p w:rsidR="00282879" w:rsidRDefault="00282879">
        <w:pPr>
          <w:pStyle w:val="Footer"/>
          <w:jc w:val="center"/>
        </w:pPr>
      </w:p>
      <w:p w:rsidR="00282879" w:rsidRDefault="002828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3C4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2879" w:rsidRDefault="002828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3C6" w:rsidRDefault="00BC23C6" w:rsidP="00E72628">
      <w:pPr>
        <w:spacing w:after="0"/>
      </w:pPr>
      <w:r>
        <w:separator/>
      </w:r>
    </w:p>
  </w:footnote>
  <w:footnote w:type="continuationSeparator" w:id="0">
    <w:p w:rsidR="00BC23C6" w:rsidRDefault="00BC23C6" w:rsidP="00E7262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2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3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4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0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18"/>
  </w:num>
  <w:num w:numId="4">
    <w:abstractNumId w:val="0"/>
  </w:num>
  <w:num w:numId="5">
    <w:abstractNumId w:val="19"/>
  </w:num>
  <w:num w:numId="6">
    <w:abstractNumId w:val="4"/>
  </w:num>
  <w:num w:numId="7">
    <w:abstractNumId w:val="3"/>
  </w:num>
  <w:num w:numId="8">
    <w:abstractNumId w:val="16"/>
  </w:num>
  <w:num w:numId="9">
    <w:abstractNumId w:val="5"/>
  </w:num>
  <w:num w:numId="10">
    <w:abstractNumId w:val="13"/>
  </w:num>
  <w:num w:numId="11">
    <w:abstractNumId w:val="12"/>
  </w:num>
  <w:num w:numId="12">
    <w:abstractNumId w:val="1"/>
  </w:num>
  <w:num w:numId="13">
    <w:abstractNumId w:val="17"/>
  </w:num>
  <w:num w:numId="14">
    <w:abstractNumId w:val="9"/>
  </w:num>
  <w:num w:numId="15">
    <w:abstractNumId w:val="6"/>
  </w:num>
  <w:num w:numId="16">
    <w:abstractNumId w:val="15"/>
  </w:num>
  <w:num w:numId="17">
    <w:abstractNumId w:val="14"/>
  </w:num>
  <w:num w:numId="18">
    <w:abstractNumId w:val="11"/>
  </w:num>
  <w:num w:numId="19">
    <w:abstractNumId w:val="2"/>
  </w:num>
  <w:num w:numId="20">
    <w:abstractNumId w:val="8"/>
  </w:num>
  <w:num w:numId="21">
    <w:abstractNumId w:val="22"/>
  </w:num>
  <w:num w:numId="22">
    <w:abstractNumId w:val="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1610"/>
    <w:rsid w:val="000129F6"/>
    <w:rsid w:val="00013FE5"/>
    <w:rsid w:val="000144C4"/>
    <w:rsid w:val="000146E0"/>
    <w:rsid w:val="000156AD"/>
    <w:rsid w:val="00016709"/>
    <w:rsid w:val="00021DCF"/>
    <w:rsid w:val="00027400"/>
    <w:rsid w:val="0003273A"/>
    <w:rsid w:val="00040DFD"/>
    <w:rsid w:val="000446CA"/>
    <w:rsid w:val="000551CA"/>
    <w:rsid w:val="00055BC0"/>
    <w:rsid w:val="000727D8"/>
    <w:rsid w:val="000735B7"/>
    <w:rsid w:val="00076348"/>
    <w:rsid w:val="000766F3"/>
    <w:rsid w:val="000771BC"/>
    <w:rsid w:val="00077632"/>
    <w:rsid w:val="00081367"/>
    <w:rsid w:val="000827AE"/>
    <w:rsid w:val="0008503D"/>
    <w:rsid w:val="00086C75"/>
    <w:rsid w:val="000909CF"/>
    <w:rsid w:val="00091E46"/>
    <w:rsid w:val="00094E1D"/>
    <w:rsid w:val="000974A3"/>
    <w:rsid w:val="000A1F16"/>
    <w:rsid w:val="000A2916"/>
    <w:rsid w:val="000A4341"/>
    <w:rsid w:val="000B0625"/>
    <w:rsid w:val="000B0CCE"/>
    <w:rsid w:val="000B5C2F"/>
    <w:rsid w:val="000B6547"/>
    <w:rsid w:val="000D404C"/>
    <w:rsid w:val="000D4E1E"/>
    <w:rsid w:val="000D4F43"/>
    <w:rsid w:val="000D5B88"/>
    <w:rsid w:val="000E0837"/>
    <w:rsid w:val="000F1FA8"/>
    <w:rsid w:val="000F2BB4"/>
    <w:rsid w:val="000F638C"/>
    <w:rsid w:val="000F6B28"/>
    <w:rsid w:val="000F7579"/>
    <w:rsid w:val="001008D1"/>
    <w:rsid w:val="001026FF"/>
    <w:rsid w:val="00106DB8"/>
    <w:rsid w:val="00115583"/>
    <w:rsid w:val="00123C10"/>
    <w:rsid w:val="00125454"/>
    <w:rsid w:val="0013106C"/>
    <w:rsid w:val="0013321E"/>
    <w:rsid w:val="00134C9E"/>
    <w:rsid w:val="001366C0"/>
    <w:rsid w:val="00137F3F"/>
    <w:rsid w:val="00140D1F"/>
    <w:rsid w:val="001465C6"/>
    <w:rsid w:val="00150423"/>
    <w:rsid w:val="0015189F"/>
    <w:rsid w:val="00152107"/>
    <w:rsid w:val="00160E03"/>
    <w:rsid w:val="00167197"/>
    <w:rsid w:val="00174B90"/>
    <w:rsid w:val="001762FC"/>
    <w:rsid w:val="001772F2"/>
    <w:rsid w:val="001804F9"/>
    <w:rsid w:val="00181EE3"/>
    <w:rsid w:val="00191883"/>
    <w:rsid w:val="00196A1F"/>
    <w:rsid w:val="00197409"/>
    <w:rsid w:val="001A1901"/>
    <w:rsid w:val="001A39E0"/>
    <w:rsid w:val="001A60A1"/>
    <w:rsid w:val="001B1DF1"/>
    <w:rsid w:val="001B3165"/>
    <w:rsid w:val="001B35D0"/>
    <w:rsid w:val="001B415C"/>
    <w:rsid w:val="001B476D"/>
    <w:rsid w:val="001B729B"/>
    <w:rsid w:val="001B75B9"/>
    <w:rsid w:val="001C2EB4"/>
    <w:rsid w:val="001C3EC3"/>
    <w:rsid w:val="001C43D1"/>
    <w:rsid w:val="001C575D"/>
    <w:rsid w:val="001C7BE5"/>
    <w:rsid w:val="001D218B"/>
    <w:rsid w:val="001D3329"/>
    <w:rsid w:val="001D4F8B"/>
    <w:rsid w:val="001D7F74"/>
    <w:rsid w:val="001F28DD"/>
    <w:rsid w:val="001F700C"/>
    <w:rsid w:val="001F7C0F"/>
    <w:rsid w:val="002001D3"/>
    <w:rsid w:val="00202F2D"/>
    <w:rsid w:val="00227B3E"/>
    <w:rsid w:val="0023503A"/>
    <w:rsid w:val="00235D84"/>
    <w:rsid w:val="00237C3B"/>
    <w:rsid w:val="002435F5"/>
    <w:rsid w:val="00243FD3"/>
    <w:rsid w:val="00245100"/>
    <w:rsid w:val="00245576"/>
    <w:rsid w:val="00246B16"/>
    <w:rsid w:val="00251735"/>
    <w:rsid w:val="0025186E"/>
    <w:rsid w:val="002551A1"/>
    <w:rsid w:val="002610CD"/>
    <w:rsid w:val="00263A13"/>
    <w:rsid w:val="0027234B"/>
    <w:rsid w:val="002756E8"/>
    <w:rsid w:val="0027701A"/>
    <w:rsid w:val="00280435"/>
    <w:rsid w:val="00282879"/>
    <w:rsid w:val="00294591"/>
    <w:rsid w:val="002A57AB"/>
    <w:rsid w:val="002A5C1A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48F6"/>
    <w:rsid w:val="002F511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6A27"/>
    <w:rsid w:val="00336FC5"/>
    <w:rsid w:val="00346F8B"/>
    <w:rsid w:val="00350BEF"/>
    <w:rsid w:val="00351176"/>
    <w:rsid w:val="003543B4"/>
    <w:rsid w:val="0035593F"/>
    <w:rsid w:val="00363C23"/>
    <w:rsid w:val="00365E0C"/>
    <w:rsid w:val="003728A3"/>
    <w:rsid w:val="0037656C"/>
    <w:rsid w:val="00382677"/>
    <w:rsid w:val="003904EF"/>
    <w:rsid w:val="00391E18"/>
    <w:rsid w:val="003A0E35"/>
    <w:rsid w:val="003B0D1B"/>
    <w:rsid w:val="003B5A81"/>
    <w:rsid w:val="003B7DB4"/>
    <w:rsid w:val="003B7EB1"/>
    <w:rsid w:val="003C4F2C"/>
    <w:rsid w:val="003C5C55"/>
    <w:rsid w:val="003D3DA8"/>
    <w:rsid w:val="003D4FD9"/>
    <w:rsid w:val="003E34DC"/>
    <w:rsid w:val="003E3673"/>
    <w:rsid w:val="003E519B"/>
    <w:rsid w:val="003E6FF0"/>
    <w:rsid w:val="003F2FDD"/>
    <w:rsid w:val="003F3C50"/>
    <w:rsid w:val="00401144"/>
    <w:rsid w:val="0040372F"/>
    <w:rsid w:val="0040679D"/>
    <w:rsid w:val="00406B00"/>
    <w:rsid w:val="004156A4"/>
    <w:rsid w:val="004172A1"/>
    <w:rsid w:val="00420B83"/>
    <w:rsid w:val="00421754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566C5"/>
    <w:rsid w:val="00456D0A"/>
    <w:rsid w:val="00460B05"/>
    <w:rsid w:val="0046176B"/>
    <w:rsid w:val="004639D4"/>
    <w:rsid w:val="0047285C"/>
    <w:rsid w:val="0047473B"/>
    <w:rsid w:val="00476191"/>
    <w:rsid w:val="004763C8"/>
    <w:rsid w:val="0048021F"/>
    <w:rsid w:val="00484238"/>
    <w:rsid w:val="00487775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3508"/>
    <w:rsid w:val="004C5DD3"/>
    <w:rsid w:val="004D0EE9"/>
    <w:rsid w:val="004D243F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503750"/>
    <w:rsid w:val="00504D2C"/>
    <w:rsid w:val="0050706D"/>
    <w:rsid w:val="005122E4"/>
    <w:rsid w:val="00522243"/>
    <w:rsid w:val="00523C42"/>
    <w:rsid w:val="00525254"/>
    <w:rsid w:val="00526056"/>
    <w:rsid w:val="00527407"/>
    <w:rsid w:val="00527A68"/>
    <w:rsid w:val="00531FC6"/>
    <w:rsid w:val="00540581"/>
    <w:rsid w:val="00540E76"/>
    <w:rsid w:val="00542C5D"/>
    <w:rsid w:val="00551555"/>
    <w:rsid w:val="00553ECB"/>
    <w:rsid w:val="00554CCD"/>
    <w:rsid w:val="00564A41"/>
    <w:rsid w:val="00567B42"/>
    <w:rsid w:val="00573BE1"/>
    <w:rsid w:val="00576A2B"/>
    <w:rsid w:val="00580532"/>
    <w:rsid w:val="005876A7"/>
    <w:rsid w:val="00592469"/>
    <w:rsid w:val="00592BE6"/>
    <w:rsid w:val="005A107D"/>
    <w:rsid w:val="005A2416"/>
    <w:rsid w:val="005A6C40"/>
    <w:rsid w:val="005C4576"/>
    <w:rsid w:val="005C5DA8"/>
    <w:rsid w:val="005C77E5"/>
    <w:rsid w:val="005D06E3"/>
    <w:rsid w:val="005D1065"/>
    <w:rsid w:val="005D4145"/>
    <w:rsid w:val="005D4536"/>
    <w:rsid w:val="005E7032"/>
    <w:rsid w:val="005F0858"/>
    <w:rsid w:val="005F6597"/>
    <w:rsid w:val="005F7643"/>
    <w:rsid w:val="00602DF8"/>
    <w:rsid w:val="00603798"/>
    <w:rsid w:val="0060578E"/>
    <w:rsid w:val="00610452"/>
    <w:rsid w:val="00611E4D"/>
    <w:rsid w:val="00612D97"/>
    <w:rsid w:val="00620D31"/>
    <w:rsid w:val="00630EBF"/>
    <w:rsid w:val="0063397A"/>
    <w:rsid w:val="00635970"/>
    <w:rsid w:val="00637AE4"/>
    <w:rsid w:val="006449B5"/>
    <w:rsid w:val="006465FE"/>
    <w:rsid w:val="00652C84"/>
    <w:rsid w:val="00654A4C"/>
    <w:rsid w:val="00654ABF"/>
    <w:rsid w:val="00656BB4"/>
    <w:rsid w:val="00657965"/>
    <w:rsid w:val="0066321F"/>
    <w:rsid w:val="00664409"/>
    <w:rsid w:val="006647AA"/>
    <w:rsid w:val="00664FD7"/>
    <w:rsid w:val="006760F0"/>
    <w:rsid w:val="00677984"/>
    <w:rsid w:val="0068415F"/>
    <w:rsid w:val="0068629C"/>
    <w:rsid w:val="0069011E"/>
    <w:rsid w:val="00690158"/>
    <w:rsid w:val="006938DD"/>
    <w:rsid w:val="00695C79"/>
    <w:rsid w:val="0069682B"/>
    <w:rsid w:val="006A21FC"/>
    <w:rsid w:val="006A25C6"/>
    <w:rsid w:val="006A2683"/>
    <w:rsid w:val="006A4A97"/>
    <w:rsid w:val="006A79AD"/>
    <w:rsid w:val="006A7B96"/>
    <w:rsid w:val="006A7D28"/>
    <w:rsid w:val="006B35E2"/>
    <w:rsid w:val="006B6F38"/>
    <w:rsid w:val="006D26A9"/>
    <w:rsid w:val="006D40BE"/>
    <w:rsid w:val="006D60F9"/>
    <w:rsid w:val="006E5594"/>
    <w:rsid w:val="006E55A6"/>
    <w:rsid w:val="006E5CDB"/>
    <w:rsid w:val="006E6704"/>
    <w:rsid w:val="006F1A08"/>
    <w:rsid w:val="006F57E9"/>
    <w:rsid w:val="0070176B"/>
    <w:rsid w:val="00702B62"/>
    <w:rsid w:val="00704B3A"/>
    <w:rsid w:val="00714933"/>
    <w:rsid w:val="0071610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42AB0"/>
    <w:rsid w:val="00742F80"/>
    <w:rsid w:val="0075257E"/>
    <w:rsid w:val="00752E02"/>
    <w:rsid w:val="007538F0"/>
    <w:rsid w:val="007547A2"/>
    <w:rsid w:val="0075663B"/>
    <w:rsid w:val="00757977"/>
    <w:rsid w:val="0077240F"/>
    <w:rsid w:val="00773B89"/>
    <w:rsid w:val="0077533C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4E24"/>
    <w:rsid w:val="00797656"/>
    <w:rsid w:val="007A2762"/>
    <w:rsid w:val="007A3B24"/>
    <w:rsid w:val="007A4B0E"/>
    <w:rsid w:val="007B3397"/>
    <w:rsid w:val="007B3C65"/>
    <w:rsid w:val="007B4D1D"/>
    <w:rsid w:val="007B78FC"/>
    <w:rsid w:val="007C2200"/>
    <w:rsid w:val="007C280E"/>
    <w:rsid w:val="007C537A"/>
    <w:rsid w:val="007C700F"/>
    <w:rsid w:val="007D316B"/>
    <w:rsid w:val="007E2C66"/>
    <w:rsid w:val="007E2D3C"/>
    <w:rsid w:val="007E2D85"/>
    <w:rsid w:val="007E2E30"/>
    <w:rsid w:val="007E3EF1"/>
    <w:rsid w:val="007F15F5"/>
    <w:rsid w:val="007F5E81"/>
    <w:rsid w:val="008012AA"/>
    <w:rsid w:val="00813BA6"/>
    <w:rsid w:val="00816101"/>
    <w:rsid w:val="0081660E"/>
    <w:rsid w:val="00816C04"/>
    <w:rsid w:val="00817987"/>
    <w:rsid w:val="00817B43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86715"/>
    <w:rsid w:val="00886CBC"/>
    <w:rsid w:val="00892F87"/>
    <w:rsid w:val="008960A9"/>
    <w:rsid w:val="0089708C"/>
    <w:rsid w:val="00897CB5"/>
    <w:rsid w:val="008A0B8D"/>
    <w:rsid w:val="008A188A"/>
    <w:rsid w:val="008A50DA"/>
    <w:rsid w:val="008A5F09"/>
    <w:rsid w:val="008A72AE"/>
    <w:rsid w:val="008B333A"/>
    <w:rsid w:val="008B4F71"/>
    <w:rsid w:val="008C2E16"/>
    <w:rsid w:val="008C39A9"/>
    <w:rsid w:val="008C647B"/>
    <w:rsid w:val="008D09A7"/>
    <w:rsid w:val="008D17F8"/>
    <w:rsid w:val="008D1BCD"/>
    <w:rsid w:val="008D3948"/>
    <w:rsid w:val="008D41E9"/>
    <w:rsid w:val="008D5529"/>
    <w:rsid w:val="008E2055"/>
    <w:rsid w:val="008E234C"/>
    <w:rsid w:val="008E30F9"/>
    <w:rsid w:val="008E355E"/>
    <w:rsid w:val="008F1028"/>
    <w:rsid w:val="008F5F67"/>
    <w:rsid w:val="008F6342"/>
    <w:rsid w:val="009049D8"/>
    <w:rsid w:val="009067B3"/>
    <w:rsid w:val="00911AAD"/>
    <w:rsid w:val="0091210D"/>
    <w:rsid w:val="009122E9"/>
    <w:rsid w:val="009216E9"/>
    <w:rsid w:val="009225EA"/>
    <w:rsid w:val="00922D41"/>
    <w:rsid w:val="0093164E"/>
    <w:rsid w:val="00935997"/>
    <w:rsid w:val="00937A7C"/>
    <w:rsid w:val="0094013F"/>
    <w:rsid w:val="00941AA8"/>
    <w:rsid w:val="00942051"/>
    <w:rsid w:val="009466D3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80452"/>
    <w:rsid w:val="00982078"/>
    <w:rsid w:val="009821E4"/>
    <w:rsid w:val="009833EB"/>
    <w:rsid w:val="0098391D"/>
    <w:rsid w:val="00984EF1"/>
    <w:rsid w:val="009876DB"/>
    <w:rsid w:val="00993272"/>
    <w:rsid w:val="009935F5"/>
    <w:rsid w:val="00995629"/>
    <w:rsid w:val="009B2660"/>
    <w:rsid w:val="009B281C"/>
    <w:rsid w:val="009B5BDA"/>
    <w:rsid w:val="009C2B50"/>
    <w:rsid w:val="009D4026"/>
    <w:rsid w:val="009D5838"/>
    <w:rsid w:val="009D719E"/>
    <w:rsid w:val="009E6441"/>
    <w:rsid w:val="009F2A74"/>
    <w:rsid w:val="009F59DD"/>
    <w:rsid w:val="009F66FA"/>
    <w:rsid w:val="009F711A"/>
    <w:rsid w:val="00A00B8C"/>
    <w:rsid w:val="00A02B3C"/>
    <w:rsid w:val="00A03216"/>
    <w:rsid w:val="00A07CFE"/>
    <w:rsid w:val="00A1052F"/>
    <w:rsid w:val="00A15A25"/>
    <w:rsid w:val="00A17624"/>
    <w:rsid w:val="00A201B9"/>
    <w:rsid w:val="00A3119A"/>
    <w:rsid w:val="00A33018"/>
    <w:rsid w:val="00A34FFE"/>
    <w:rsid w:val="00A36947"/>
    <w:rsid w:val="00A378C7"/>
    <w:rsid w:val="00A447A0"/>
    <w:rsid w:val="00A4760F"/>
    <w:rsid w:val="00A5095F"/>
    <w:rsid w:val="00A53C74"/>
    <w:rsid w:val="00A56A61"/>
    <w:rsid w:val="00A56F15"/>
    <w:rsid w:val="00A57362"/>
    <w:rsid w:val="00A5794C"/>
    <w:rsid w:val="00A60B64"/>
    <w:rsid w:val="00A63AD5"/>
    <w:rsid w:val="00A64811"/>
    <w:rsid w:val="00A65788"/>
    <w:rsid w:val="00A7620F"/>
    <w:rsid w:val="00A818DA"/>
    <w:rsid w:val="00A82420"/>
    <w:rsid w:val="00A82701"/>
    <w:rsid w:val="00A82D0A"/>
    <w:rsid w:val="00A85124"/>
    <w:rsid w:val="00A87032"/>
    <w:rsid w:val="00A87587"/>
    <w:rsid w:val="00A90BBD"/>
    <w:rsid w:val="00A94AF0"/>
    <w:rsid w:val="00A94D92"/>
    <w:rsid w:val="00A97E2D"/>
    <w:rsid w:val="00AA64E9"/>
    <w:rsid w:val="00AA7CD8"/>
    <w:rsid w:val="00AB309D"/>
    <w:rsid w:val="00AB4E42"/>
    <w:rsid w:val="00AB5377"/>
    <w:rsid w:val="00AC134B"/>
    <w:rsid w:val="00AC2C5F"/>
    <w:rsid w:val="00AC67CF"/>
    <w:rsid w:val="00AD0290"/>
    <w:rsid w:val="00AD5345"/>
    <w:rsid w:val="00AF120D"/>
    <w:rsid w:val="00B00022"/>
    <w:rsid w:val="00B00E0D"/>
    <w:rsid w:val="00B16871"/>
    <w:rsid w:val="00B20088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4E07"/>
    <w:rsid w:val="00B652DE"/>
    <w:rsid w:val="00B70A32"/>
    <w:rsid w:val="00B73EC0"/>
    <w:rsid w:val="00B81A85"/>
    <w:rsid w:val="00B82D13"/>
    <w:rsid w:val="00B8523F"/>
    <w:rsid w:val="00B87E97"/>
    <w:rsid w:val="00B93679"/>
    <w:rsid w:val="00B9472C"/>
    <w:rsid w:val="00BA0364"/>
    <w:rsid w:val="00BA32AC"/>
    <w:rsid w:val="00BA65B0"/>
    <w:rsid w:val="00BB4B90"/>
    <w:rsid w:val="00BB5777"/>
    <w:rsid w:val="00BB65D5"/>
    <w:rsid w:val="00BB75BF"/>
    <w:rsid w:val="00BC0323"/>
    <w:rsid w:val="00BC1724"/>
    <w:rsid w:val="00BC23C6"/>
    <w:rsid w:val="00BD2771"/>
    <w:rsid w:val="00BD282E"/>
    <w:rsid w:val="00BD4712"/>
    <w:rsid w:val="00BE072E"/>
    <w:rsid w:val="00BF022D"/>
    <w:rsid w:val="00BF2667"/>
    <w:rsid w:val="00BF380E"/>
    <w:rsid w:val="00C00917"/>
    <w:rsid w:val="00C010C5"/>
    <w:rsid w:val="00C047FA"/>
    <w:rsid w:val="00C10245"/>
    <w:rsid w:val="00C178FD"/>
    <w:rsid w:val="00C23FAF"/>
    <w:rsid w:val="00C2538F"/>
    <w:rsid w:val="00C269B6"/>
    <w:rsid w:val="00C31C0F"/>
    <w:rsid w:val="00C35B50"/>
    <w:rsid w:val="00C363F8"/>
    <w:rsid w:val="00C36A7A"/>
    <w:rsid w:val="00C41848"/>
    <w:rsid w:val="00C526FF"/>
    <w:rsid w:val="00C64CEF"/>
    <w:rsid w:val="00C65443"/>
    <w:rsid w:val="00C67480"/>
    <w:rsid w:val="00C72007"/>
    <w:rsid w:val="00C73446"/>
    <w:rsid w:val="00C80E01"/>
    <w:rsid w:val="00C824BB"/>
    <w:rsid w:val="00C832A2"/>
    <w:rsid w:val="00C837F4"/>
    <w:rsid w:val="00C91A76"/>
    <w:rsid w:val="00C925D9"/>
    <w:rsid w:val="00C93276"/>
    <w:rsid w:val="00C972DD"/>
    <w:rsid w:val="00CA4C3D"/>
    <w:rsid w:val="00CA518E"/>
    <w:rsid w:val="00CA698B"/>
    <w:rsid w:val="00CB6B1C"/>
    <w:rsid w:val="00CC5DC9"/>
    <w:rsid w:val="00CC6F9D"/>
    <w:rsid w:val="00CD52FB"/>
    <w:rsid w:val="00CD58D9"/>
    <w:rsid w:val="00CD5A0D"/>
    <w:rsid w:val="00CD7E33"/>
    <w:rsid w:val="00CE02D2"/>
    <w:rsid w:val="00CF1A6D"/>
    <w:rsid w:val="00CF2403"/>
    <w:rsid w:val="00CF4A6F"/>
    <w:rsid w:val="00D04B2D"/>
    <w:rsid w:val="00D245E2"/>
    <w:rsid w:val="00D309CA"/>
    <w:rsid w:val="00D35102"/>
    <w:rsid w:val="00D40C19"/>
    <w:rsid w:val="00D424CC"/>
    <w:rsid w:val="00D46F31"/>
    <w:rsid w:val="00D54CFC"/>
    <w:rsid w:val="00D57DEF"/>
    <w:rsid w:val="00D61383"/>
    <w:rsid w:val="00D64DA2"/>
    <w:rsid w:val="00D6685B"/>
    <w:rsid w:val="00D73692"/>
    <w:rsid w:val="00D73A20"/>
    <w:rsid w:val="00D73BC5"/>
    <w:rsid w:val="00D740C3"/>
    <w:rsid w:val="00D7440B"/>
    <w:rsid w:val="00D75417"/>
    <w:rsid w:val="00D75FFF"/>
    <w:rsid w:val="00D900ED"/>
    <w:rsid w:val="00D93923"/>
    <w:rsid w:val="00D968DB"/>
    <w:rsid w:val="00D97B4A"/>
    <w:rsid w:val="00DA681D"/>
    <w:rsid w:val="00DA7C81"/>
    <w:rsid w:val="00DB53B7"/>
    <w:rsid w:val="00DC2F1A"/>
    <w:rsid w:val="00DC672A"/>
    <w:rsid w:val="00DC6F4F"/>
    <w:rsid w:val="00DD3147"/>
    <w:rsid w:val="00DD6CF6"/>
    <w:rsid w:val="00DE709D"/>
    <w:rsid w:val="00DF1512"/>
    <w:rsid w:val="00DF2366"/>
    <w:rsid w:val="00DF598D"/>
    <w:rsid w:val="00DF5E2C"/>
    <w:rsid w:val="00E012FF"/>
    <w:rsid w:val="00E02FD0"/>
    <w:rsid w:val="00E039BC"/>
    <w:rsid w:val="00E05F6D"/>
    <w:rsid w:val="00E16069"/>
    <w:rsid w:val="00E232FF"/>
    <w:rsid w:val="00E25AEE"/>
    <w:rsid w:val="00E2605A"/>
    <w:rsid w:val="00E2712E"/>
    <w:rsid w:val="00E32D9C"/>
    <w:rsid w:val="00E358F6"/>
    <w:rsid w:val="00E362F6"/>
    <w:rsid w:val="00E41379"/>
    <w:rsid w:val="00E42049"/>
    <w:rsid w:val="00E4393F"/>
    <w:rsid w:val="00E54CF0"/>
    <w:rsid w:val="00E66850"/>
    <w:rsid w:val="00E70283"/>
    <w:rsid w:val="00E71B6F"/>
    <w:rsid w:val="00E72419"/>
    <w:rsid w:val="00E72628"/>
    <w:rsid w:val="00E80357"/>
    <w:rsid w:val="00E8074D"/>
    <w:rsid w:val="00E808BC"/>
    <w:rsid w:val="00E91503"/>
    <w:rsid w:val="00EA44B4"/>
    <w:rsid w:val="00EA70AD"/>
    <w:rsid w:val="00EB304A"/>
    <w:rsid w:val="00EC39A4"/>
    <w:rsid w:val="00ED0BAF"/>
    <w:rsid w:val="00ED1922"/>
    <w:rsid w:val="00ED1951"/>
    <w:rsid w:val="00EE04D5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3678"/>
    <w:rsid w:val="00F25F88"/>
    <w:rsid w:val="00F26A28"/>
    <w:rsid w:val="00F46587"/>
    <w:rsid w:val="00F46FA5"/>
    <w:rsid w:val="00F52129"/>
    <w:rsid w:val="00F52399"/>
    <w:rsid w:val="00F55D02"/>
    <w:rsid w:val="00F56E5B"/>
    <w:rsid w:val="00F717F4"/>
    <w:rsid w:val="00F71DB9"/>
    <w:rsid w:val="00F7367F"/>
    <w:rsid w:val="00F7392C"/>
    <w:rsid w:val="00F762B2"/>
    <w:rsid w:val="00F832DC"/>
    <w:rsid w:val="00F83D7C"/>
    <w:rsid w:val="00F86ACE"/>
    <w:rsid w:val="00F90166"/>
    <w:rsid w:val="00F91910"/>
    <w:rsid w:val="00FA043E"/>
    <w:rsid w:val="00FA1A20"/>
    <w:rsid w:val="00FA3F39"/>
    <w:rsid w:val="00FB50E5"/>
    <w:rsid w:val="00FB6FFE"/>
    <w:rsid w:val="00FC12FE"/>
    <w:rsid w:val="00FC1B9A"/>
    <w:rsid w:val="00FC310C"/>
    <w:rsid w:val="00FD0B88"/>
    <w:rsid w:val="00FD1856"/>
    <w:rsid w:val="00FD2C6E"/>
    <w:rsid w:val="00FD6DE3"/>
    <w:rsid w:val="00FD7CDE"/>
    <w:rsid w:val="00FE4100"/>
    <w:rsid w:val="00FE5197"/>
    <w:rsid w:val="00FE6A05"/>
    <w:rsid w:val="00FF186B"/>
    <w:rsid w:val="00FF272C"/>
    <w:rsid w:val="00FF2C54"/>
    <w:rsid w:val="00FF4EAD"/>
    <w:rsid w:val="00FF4F01"/>
    <w:rsid w:val="00FF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036B"/>
    <w:pPr>
      <w:keepNext/>
      <w:keepLines/>
      <w:spacing w:before="240" w:after="0"/>
      <w:jc w:val="center"/>
      <w:outlineLvl w:val="0"/>
    </w:pPr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2D036B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  <w:lang w:val="hy-AM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2D036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gif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gi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gif"/><Relationship Id="rId44" Type="http://schemas.openxmlformats.org/officeDocument/2006/relationships/image" Target="media/image37.gif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gi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Sze10</b:Tag>
    <b:SourceType>Book</b:SourceType>
    <b:Guid>{63D9E103-4778-442B-8090-CB400382DC69}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RefOrder>4</b:RefOrder>
  </b:Source>
  <b:Source>
    <b:Tag>Bra</b:Tag>
    <b:SourceType>Book</b:SourceType>
    <b:Guid>{81726891-1ED9-416C-B274-C96992B78E96}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RefOrder>5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2</b:RefOrder>
  </b:Source>
  <b:Source>
    <b:Tag>Sol</b:Tag>
    <b:SourceType>Book</b:SourceType>
    <b:Guid>{027C9C60-2DC4-4F94-88BF-9AEE5072FA6D}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RefOrder>1</b:RefOrder>
  </b:Source>
</b:Sources>
</file>

<file path=customXml/itemProps1.xml><?xml version="1.0" encoding="utf-8"?>
<ds:datastoreItem xmlns:ds="http://schemas.openxmlformats.org/officeDocument/2006/customXml" ds:itemID="{FEA55FFF-41F7-4FD0-BED2-6618D4888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12950</TotalTime>
  <Pages>49</Pages>
  <Words>5026</Words>
  <Characters>28649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907</cp:revision>
  <dcterms:created xsi:type="dcterms:W3CDTF">2016-11-04T10:07:00Z</dcterms:created>
  <dcterms:modified xsi:type="dcterms:W3CDTF">2017-05-04T17:59:00Z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