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5FE" w:rsidRPr="00DA1D6B" w:rsidRDefault="006465FE" w:rsidP="007E3EF1">
      <w:pPr>
        <w:spacing w:line="360" w:lineRule="auto"/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t>Բովանդակություն</w:t>
      </w:r>
    </w:p>
    <w:p w:rsidR="006465FE" w:rsidRPr="00DA1D6B" w:rsidRDefault="006465FE" w:rsidP="008A50DA">
      <w:pPr>
        <w:spacing w:line="360" w:lineRule="auto"/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8A50DA">
      <w:pPr>
        <w:tabs>
          <w:tab w:val="left" w:pos="2405"/>
        </w:tabs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8A50DA">
      <w:pPr>
        <w:tabs>
          <w:tab w:val="left" w:pos="2405"/>
        </w:tabs>
        <w:spacing w:line="360" w:lineRule="auto"/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8A50DA">
      <w:pPr>
        <w:tabs>
          <w:tab w:val="left" w:pos="2405"/>
        </w:tabs>
        <w:spacing w:line="360" w:lineRule="auto"/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8A50DA">
      <w:pPr>
        <w:spacing w:line="360" w:lineRule="auto"/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8A50DA">
      <w:pPr>
        <w:spacing w:line="360" w:lineRule="auto"/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8A50DA">
      <w:pPr>
        <w:tabs>
          <w:tab w:val="right" w:leader="dot" w:pos="9072"/>
        </w:tabs>
        <w:spacing w:line="360" w:lineRule="auto"/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 w:rsidP="008A50DA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8A50DA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8A50DA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8A50DA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8A50DA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8A50DA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8A50DA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F039E1" w:rsidRDefault="00F039E1" w:rsidP="008A50DA">
      <w:pPr>
        <w:spacing w:line="360" w:lineRule="auto"/>
        <w:rPr>
          <w:rFonts w:ascii="Sylfaen" w:hAnsi="Sylfaen"/>
          <w:b/>
          <w:sz w:val="40"/>
          <w:szCs w:val="24"/>
          <w:lang w:val="hy-AM"/>
        </w:rPr>
      </w:pPr>
    </w:p>
    <w:p w:rsidR="00935997" w:rsidRDefault="00935997" w:rsidP="008A50DA">
      <w:pPr>
        <w:spacing w:line="360" w:lineRule="auto"/>
        <w:rPr>
          <w:rFonts w:ascii="Sylfaen" w:hAnsi="Sylfaen"/>
          <w:b/>
          <w:sz w:val="40"/>
          <w:szCs w:val="24"/>
          <w:lang w:val="hy-AM"/>
        </w:rPr>
      </w:pPr>
    </w:p>
    <w:p w:rsidR="004300FD" w:rsidRPr="009F711A" w:rsidRDefault="003B7EB1" w:rsidP="008A50DA">
      <w:pPr>
        <w:spacing w:line="360" w:lineRule="auto"/>
        <w:jc w:val="center"/>
        <w:rPr>
          <w:rFonts w:ascii="Sylfaen" w:hAnsi="Sylfaen"/>
          <w:b/>
          <w:sz w:val="32"/>
          <w:szCs w:val="24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lastRenderedPageBreak/>
        <w:t>Ներածություն</w:t>
      </w:r>
    </w:p>
    <w:p w:rsidR="004300FD" w:rsidRDefault="004300FD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</w:t>
      </w:r>
      <w:r w:rsidR="008E2055">
        <w:rPr>
          <w:rFonts w:ascii="Sylfaen" w:eastAsia="Sylfaen" w:hAnsi="Sylfaen" w:cs="Sylfaen"/>
          <w:sz w:val="24"/>
          <w:lang w:val="hy-AM"/>
        </w:rPr>
        <w:t>ը</w:t>
      </w:r>
      <w:r w:rsidRPr="007C537A">
        <w:rPr>
          <w:rFonts w:ascii="Sylfaen" w:eastAsia="Sylfaen" w:hAnsi="Sylfaen" w:cs="Sylfaen"/>
          <w:sz w:val="24"/>
          <w:lang w:val="hy-AM"/>
        </w:rPr>
        <w:t>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</w:t>
      </w:r>
      <w:r w:rsidR="008E2055">
        <w:rPr>
          <w:rFonts w:ascii="Sylfaen" w:eastAsia="Sylfaen" w:hAnsi="Sylfaen" w:cs="Sylfaen"/>
          <w:sz w:val="24"/>
          <w:lang w:val="hy-AM"/>
        </w:rPr>
        <w:t>պահպ</w:t>
      </w:r>
      <w:r>
        <w:rPr>
          <w:rFonts w:ascii="Sylfaen" w:eastAsia="Sylfaen" w:hAnsi="Sylfaen" w:cs="Sylfaen"/>
          <w:sz w:val="24"/>
          <w:lang w:val="hy-AM"/>
        </w:rPr>
        <w:t xml:space="preserve">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8A50DA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8A50DA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8A50DA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 xml:space="preserve">Պատկերների ճանաչումը օգտագործվում է ռոբոտաշինության, ավտոարտադրության </w:t>
      </w:r>
      <w:r w:rsidR="008E2055">
        <w:rPr>
          <w:rFonts w:ascii="Sylfaen" w:eastAsia="Sylfaen" w:hAnsi="Sylfaen" w:cs="Sylfaen"/>
          <w:sz w:val="24"/>
          <w:lang w:val="hy-AM"/>
        </w:rPr>
        <w:t xml:space="preserve"> և </w:t>
      </w:r>
      <w:r>
        <w:rPr>
          <w:rFonts w:ascii="Sylfaen" w:eastAsia="Sylfaen" w:hAnsi="Sylfaen" w:cs="Sylfaen"/>
          <w:sz w:val="24"/>
          <w:lang w:val="hy-AM"/>
        </w:rPr>
        <w:t>այլ բազմաթիվ ճյուղերում։</w:t>
      </w:r>
    </w:p>
    <w:p w:rsidR="004172A1" w:rsidRPr="009F711A" w:rsidRDefault="004172A1" w:rsidP="008A50DA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039E1" w:rsidRDefault="00F039E1" w:rsidP="008A50DA">
      <w:pPr>
        <w:spacing w:line="360" w:lineRule="auto"/>
        <w:ind w:firstLine="720"/>
        <w:rPr>
          <w:rFonts w:ascii="Sylfaen" w:hAnsi="Sylfaen"/>
          <w:sz w:val="24"/>
          <w:szCs w:val="24"/>
          <w:lang w:val="hy-AM"/>
        </w:rPr>
      </w:pPr>
    </w:p>
    <w:p w:rsidR="00935997" w:rsidRPr="00FD7CDE" w:rsidRDefault="00935997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8A50DA">
      <w:pPr>
        <w:spacing w:line="360" w:lineRule="auto"/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Խնդրի դրվածքը</w:t>
      </w:r>
    </w:p>
    <w:p w:rsidR="004172A1" w:rsidRDefault="004172A1" w:rsidP="008A50DA">
      <w:pPr>
        <w:spacing w:line="360" w:lineRule="auto"/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Խնդիր է դրծավ ուսումնասիրել պատկերների հետ աշխատանքը, որը հանդիսանում է արհեստական </w:t>
      </w:r>
      <w:r w:rsidR="00E71B6F">
        <w:rPr>
          <w:rFonts w:ascii="Sylfaen" w:eastAsiaTheme="minorEastAsia" w:hAnsi="Sylfaen" w:cs="Arial"/>
          <w:sz w:val="24"/>
          <w:szCs w:val="32"/>
          <w:lang w:val="hy-AM"/>
        </w:rPr>
        <w:t>բանականության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ճյուղերից մեկը, և հետազոտել օբյեկտները պատկերների մեջ։</w:t>
      </w: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8A50DA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D316B" w:rsidRDefault="007D316B" w:rsidP="008A50DA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935997" w:rsidRDefault="00935997" w:rsidP="008A50DA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4300FD" w:rsidRDefault="003B7EB1" w:rsidP="008A50DA">
      <w:pPr>
        <w:spacing w:line="360" w:lineRule="auto"/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lastRenderedPageBreak/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 w:rsidP="008A50DA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4300FD" w:rsidRDefault="003B7EB1" w:rsidP="008A50DA">
      <w:pPr>
        <w:pStyle w:val="ListParagraph"/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 w:rsidP="008A50DA">
      <w:pPr>
        <w:pStyle w:val="ListParagraph"/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 w:rsidP="008A50DA">
      <w:pPr>
        <w:pStyle w:val="ListParagraph"/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 w:rsidP="008A50DA">
      <w:pPr>
        <w:pStyle w:val="ListParagraph"/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 w:rsidP="008A50DA">
      <w:pPr>
        <w:pStyle w:val="ListParagraph"/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 w:rsidP="008A50DA">
      <w:pPr>
        <w:spacing w:line="360" w:lineRule="auto"/>
        <w:rPr>
          <w:rFonts w:ascii="Sylfaen" w:hAnsi="Sylfaen"/>
          <w:sz w:val="24"/>
          <w:szCs w:val="24"/>
        </w:rPr>
      </w:pPr>
    </w:p>
    <w:p w:rsidR="00942051" w:rsidRDefault="00942051" w:rsidP="008A50DA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Default="003B7EB1" w:rsidP="008A50DA">
      <w:pPr>
        <w:spacing w:line="360" w:lineRule="auto"/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 w:rsidP="008A50DA">
      <w:pPr>
        <w:spacing w:line="360" w:lineRule="auto"/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 w:rsidP="008A50DA">
      <w:pPr>
        <w:spacing w:line="360" w:lineRule="auto"/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 w:rsidP="008A50DA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 w:rsidP="008A50DA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 w:rsidP="008A50DA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8A50DA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 w:rsidP="008A50DA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 w:rsidP="008A50DA">
      <w:pPr>
        <w:spacing w:line="360" w:lineRule="auto"/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 w:rsidP="008A50DA">
      <w:pPr>
        <w:spacing w:line="360" w:lineRule="auto"/>
        <w:rPr>
          <w:sz w:val="18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 w:rsidP="008A50DA">
      <w:pPr>
        <w:spacing w:line="360" w:lineRule="auto"/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8A50DA">
      <w:pPr>
        <w:spacing w:line="360" w:lineRule="auto"/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Pr="001F7C0F">
        <w:rPr>
          <w:rFonts w:ascii="Sylfaen" w:eastAsiaTheme="minorEastAsia" w:hAnsi="Sylfaen"/>
          <w:sz w:val="24"/>
          <w:szCs w:val="24"/>
        </w:rPr>
        <w:t>|  c</w:t>
      </w:r>
      <w:proofErr w:type="gramEnd"/>
      <w:r w:rsidRPr="001F7C0F">
        <w:rPr>
          <w:rFonts w:ascii="Sylfaen" w:eastAsiaTheme="minorEastAsia" w:hAnsi="Sylfaen"/>
          <w:sz w:val="24"/>
          <w:szCs w:val="24"/>
        </w:rPr>
        <w:t xml:space="preserve">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 w:rsidP="008A50DA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Pr="001F7C0F" w:rsidRDefault="003B7EB1" w:rsidP="008A50DA">
      <w:pPr>
        <w:spacing w:line="360" w:lineRule="auto"/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</w:t>
      </w:r>
      <w:r w:rsidR="000D404C">
        <w:rPr>
          <w:rFonts w:ascii="Sylfaen" w:eastAsiaTheme="minorEastAsia" w:hAnsi="Sylfaen"/>
          <w:sz w:val="24"/>
          <w:szCs w:val="24"/>
          <w:lang w:val="hy-AM"/>
        </w:rPr>
        <w:t>ո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>
        <w:rPr>
          <w:rFonts w:ascii="Sylfaen" w:eastAsiaTheme="minorEastAsia" w:hAnsi="Sylfaen"/>
          <w:sz w:val="24"/>
          <w:szCs w:val="24"/>
        </w:rPr>
        <w:t>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 w:rsidP="008A50DA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Երկրորդ տողը էլեմենտների կառուցվածքը </w:t>
      </w:r>
      <w:r w:rsidR="00982078">
        <w:rPr>
          <w:rFonts w:ascii="Sylfaen" w:hAnsi="Sylfaen" w:cs="Arial"/>
          <w:sz w:val="24"/>
          <w:lang w:val="hy-AM"/>
        </w:rPr>
        <w:t>ձ</w:t>
      </w:r>
      <w:r w:rsidRPr="001F7C0F">
        <w:rPr>
          <w:rFonts w:ascii="Sylfaen" w:hAnsi="Sylfaen" w:cs="Arial"/>
          <w:sz w:val="24"/>
          <w:lang w:val="hy-AM"/>
        </w:rPr>
        <w:t>ևափոխ</w:t>
      </w:r>
      <w:r w:rsidR="00DD3147">
        <w:rPr>
          <w:rFonts w:ascii="Sylfaen" w:hAnsi="Sylfaen" w:cs="Arial"/>
          <w:sz w:val="24"/>
          <w:lang w:val="hy-AM"/>
        </w:rPr>
        <w:t>վ</w:t>
      </w:r>
      <w:r w:rsidRPr="001F7C0F">
        <w:rPr>
          <w:rFonts w:ascii="Sylfaen" w:hAnsi="Sylfaen" w:cs="Arial"/>
          <w:sz w:val="24"/>
          <w:lang w:val="hy-AM"/>
        </w:rPr>
        <w:t>ած ուղղանկյունների տեսքով։</w:t>
      </w:r>
    </w:p>
    <w:p w:rsidR="004300FD" w:rsidRPr="001F7C0F" w:rsidRDefault="004300FD" w:rsidP="008A50DA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 w:rsidP="008A50DA">
      <w:pPr>
        <w:spacing w:line="360" w:lineRule="auto"/>
        <w:rPr>
          <w:rFonts w:ascii="Sylfaen" w:hAnsi="Sylfaen" w:cs="Arial"/>
          <w:sz w:val="24"/>
        </w:rPr>
      </w:pP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 w:rsidP="008A50DA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4300FD" w:rsidRPr="001F7C0F" w:rsidRDefault="004300FD" w:rsidP="008A50DA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A82701" w:rsidRDefault="003B7EB1" w:rsidP="00A82701">
      <w:pPr>
        <w:spacing w:line="360" w:lineRule="auto"/>
        <w:jc w:val="center"/>
        <w:rPr>
          <w:rFonts w:ascii="Sylfaen" w:hAnsi="Sylfaen" w:cs="Arial"/>
          <w:b/>
          <w:sz w:val="40"/>
          <w:lang w:val="hy-AM"/>
        </w:rPr>
      </w:pPr>
      <w:r w:rsidRPr="00A82701">
        <w:rPr>
          <w:rFonts w:ascii="Sylfaen" w:hAnsi="Sylfaen"/>
          <w:b/>
          <w:sz w:val="32"/>
          <w:szCs w:val="24"/>
          <w:lang w:val="hy-AM"/>
        </w:rPr>
        <w:t>Էրոզիա</w:t>
      </w:r>
    </w:p>
    <w:p w:rsidR="004300FD" w:rsidRPr="001F7C0F" w:rsidRDefault="003B7EB1" w:rsidP="008A50DA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 w:rsidP="008A50DA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 w:rsidP="008A50DA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 w:rsidP="008A50DA">
      <w:pPr>
        <w:spacing w:line="360" w:lineRule="auto"/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</w:p>
    <w:p w:rsidR="004300FD" w:rsidRPr="001F7C0F" w:rsidRDefault="003B7EB1" w:rsidP="008A50DA">
      <w:pPr>
        <w:spacing w:line="360" w:lineRule="auto"/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 w:rsidP="008A50DA">
      <w:pPr>
        <w:spacing w:line="360" w:lineRule="auto"/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 w:rsidP="008A50DA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8A50DA">
            <w:pPr>
              <w:pStyle w:val="FrameContents"/>
              <w:spacing w:after="0" w:line="360" w:lineRule="auto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="00525254">
              <w:rPr>
                <w:rFonts w:ascii="Sylfaen" w:hAnsi="Sylfaen" w:cs="Arial"/>
                <w:sz w:val="24"/>
                <w:lang w:val="hy-AM"/>
              </w:rPr>
              <w:t>էռոզիայի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 w:rsidP="008A50DA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942051" w:rsidRDefault="00942051" w:rsidP="008A50DA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817987" w:rsidRDefault="00817987" w:rsidP="008A50DA">
      <w:pPr>
        <w:spacing w:line="360" w:lineRule="auto"/>
        <w:rPr>
          <w:rFonts w:ascii="Sylfaen" w:hAnsi="Sylfaen" w:cs="Arial"/>
          <w:sz w:val="32"/>
          <w:lang w:val="hy-AM"/>
        </w:rPr>
      </w:pPr>
    </w:p>
    <w:p w:rsidR="004300FD" w:rsidRPr="00CC6F9D" w:rsidRDefault="003B7EB1" w:rsidP="008A50DA">
      <w:pPr>
        <w:spacing w:line="360" w:lineRule="auto"/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 w:rsidP="008A50DA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Default="00CC6F9D" w:rsidP="008A50DA">
      <w:pPr>
        <w:spacing w:line="360" w:lineRule="auto"/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CC6F9D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 w:rsidP="008A50DA">
      <w:pPr>
        <w:spacing w:line="360" w:lineRule="auto"/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 w:rsidP="008A50DA">
            <w:pPr>
              <w:spacing w:after="0" w:line="360" w:lineRule="auto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 w:rsidP="008A50DA">
            <w:pPr>
              <w:spacing w:after="0" w:line="36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 w:rsidP="008A50DA">
      <w:pPr>
        <w:spacing w:line="360" w:lineRule="auto"/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lastRenderedPageBreak/>
        <w:t>Այս մեթոդը կարող է օգտագործվել տեքստը վերականգնելու համար։</w:t>
      </w:r>
    </w:p>
    <w:p w:rsidR="004300FD" w:rsidRDefault="004300FD" w:rsidP="008A50DA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81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 w:rsidP="008A50DA">
            <w:pPr>
              <w:spacing w:after="0" w:line="360" w:lineRule="auto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>
                  <wp:extent cx="5827594" cy="3949814"/>
                  <wp:effectExtent l="0" t="0" r="190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934" cy="39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 w:rsidP="008A50DA">
            <w:pPr>
              <w:spacing w:after="0" w:line="36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 w:rsidP="008A50DA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Default="003B7EB1" w:rsidP="008A50DA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9B281C" w:rsidRPr="00942051" w:rsidRDefault="009B281C" w:rsidP="008A50DA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</w:p>
    <w:p w:rsidR="004300FD" w:rsidRPr="00202F2D" w:rsidRDefault="00202F2D" w:rsidP="008A50DA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5F0858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ED1922" w:rsidRDefault="003B7EB1" w:rsidP="00ED1922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9B281C" w:rsidRDefault="009B281C" w:rsidP="00ED1922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 w:rsidP="00ED1922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ED1922" w:rsidP="008A50DA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D1922">
        <w:rPr>
          <w:rFonts w:ascii="Sylfaen" w:hAnsi="Sylfaen" w:cs="Arial"/>
          <w:color w:val="auto"/>
          <w:sz w:val="24"/>
          <w:szCs w:val="24"/>
          <w:lang w:val="hy-AM"/>
        </w:rPr>
        <w:t xml:space="preserve">Բացում </w:t>
      </w:r>
      <w:r w:rsidR="003B7EB1" w:rsidRPr="00ED1922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5F0858">
        <w:rPr>
          <w:rFonts w:ascii="Sylfaen" w:hAnsi="Sylfaen" w:cs="Arial"/>
          <w:sz w:val="24"/>
          <w:szCs w:val="24"/>
          <w:lang w:val="hy-AM"/>
        </w:rPr>
        <w:t>A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="003B7EB1"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="003B7EB1"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 w:rsidP="008A50DA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ED1922" w:rsidRPr="00ED1922">
        <w:rPr>
          <w:rFonts w:ascii="Sylfaen" w:hAnsi="Sylfaen" w:cs="Arial"/>
          <w:color w:val="auto"/>
          <w:sz w:val="24"/>
          <w:szCs w:val="24"/>
          <w:lang w:val="hy-AM"/>
        </w:rPr>
        <w:t>Փակում</w:t>
      </w:r>
      <w:r w:rsidRPr="00ED1922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>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D1922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>
        <w:rPr>
          <w:rFonts w:ascii="Sylfaen" w:eastAsiaTheme="minorEastAsia" w:hAnsi="Sylfaen" w:cs="Arial"/>
          <w:sz w:val="24"/>
          <w:szCs w:val="24"/>
        </w:rPr>
        <w:t>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tbl>
      <w:tblPr>
        <w:tblStyle w:val="TableGrid"/>
        <w:tblW w:w="6565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6565"/>
      </w:tblGrid>
      <w:tr w:rsidR="004300FD" w:rsidTr="009B281C">
        <w:trPr>
          <w:trHeight w:val="6441"/>
        </w:trPr>
        <w:tc>
          <w:tcPr>
            <w:tcW w:w="6565" w:type="dxa"/>
            <w:shd w:val="clear" w:color="auto" w:fill="auto"/>
            <w:tcMar>
              <w:left w:w="93" w:type="dxa"/>
            </w:tcMar>
          </w:tcPr>
          <w:p w:rsidR="004300FD" w:rsidRDefault="003B7EB1" w:rsidP="008A50DA">
            <w:pPr>
              <w:spacing w:after="0"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3545535" cy="411480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837" cy="418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9B281C">
        <w:trPr>
          <w:trHeight w:val="395"/>
        </w:trPr>
        <w:tc>
          <w:tcPr>
            <w:tcW w:w="6565" w:type="dxa"/>
            <w:shd w:val="clear" w:color="auto" w:fill="auto"/>
            <w:tcMar>
              <w:left w:w="93" w:type="dxa"/>
            </w:tcMar>
          </w:tcPr>
          <w:p w:rsidR="004300FD" w:rsidRDefault="00ED1922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Նկ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 w:rsidP="008A50DA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 w:rsidP="008A50DA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3B7EB1" w:rsidP="009B281C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Pr="00202F2D" w:rsidRDefault="003B7EB1" w:rsidP="008A50DA">
      <w:pPr>
        <w:spacing w:line="360" w:lineRule="auto"/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561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 w:rsidP="008A50DA">
            <w:pPr>
              <w:spacing w:after="0"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 w:rsidP="008A50DA">
            <w:pPr>
              <w:spacing w:after="0" w:line="360" w:lineRule="auto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 w:rsidP="008A50DA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942051" w:rsidRDefault="00942051" w:rsidP="00406B00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06B00" w:rsidRDefault="00406B00" w:rsidP="00406B00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8A50DA">
      <w:pPr>
        <w:spacing w:line="360" w:lineRule="auto"/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Որպիսզի կարողանանք մշակել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նկարները  պետք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>մասերի) 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 w:rsidP="008A50DA">
      <w:pPr>
        <w:spacing w:line="360" w:lineRule="auto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942051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 w:rsidP="008A50DA">
      <w:pPr>
        <w:spacing w:line="360" w:lineRule="auto"/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 xml:space="preserve">2.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միջակայքերի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աճեցում</w:t>
      </w: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F832DC" w:rsidRDefault="00F832DC" w:rsidP="008A50DA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lastRenderedPageBreak/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մեթոդն է։</w:t>
      </w:r>
      <w:r w:rsidR="00F832DC">
        <w:rPr>
          <w:rFonts w:ascii="Sylfaen" w:eastAsiaTheme="minorEastAsia" w:hAnsi="Sylfaen" w:cs="Arial"/>
          <w:sz w:val="24"/>
          <w:szCs w:val="24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Ենթադրենք որ հիստոգրամայի ինտենսիվությունը նկարում համապատասխանում է f(x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 w:rsidP="008A50DA">
            <w:pPr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սեգմենտավորված </w:t>
      </w:r>
      <w:r w:rsidR="00DC672A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 w:rsidP="008A50DA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="00F832DC">
              <w:rPr>
                <w:rFonts w:ascii="Sylfaen" w:eastAsiaTheme="minorEastAsia" w:hAnsi="Sylfaen" w:cs="Arial"/>
                <w:sz w:val="24"/>
                <w:szCs w:val="24"/>
              </w:rPr>
              <w:t xml:space="preserve">f(x,y) &gt;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 w:rsidP="001C43D1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</w:t>
      </w:r>
      <w:r w:rsidR="00E66850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ժեքը ամբողջ </w:t>
      </w:r>
      <w:r w:rsidR="006A79AD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համար </w:t>
      </w:r>
      <w:r w:rsidR="006449B5">
        <w:rPr>
          <w:rFonts w:ascii="Sylfaen" w:eastAsiaTheme="minorEastAsia" w:hAnsi="Sylfaen" w:cs="Arial"/>
          <w:sz w:val="24"/>
          <w:szCs w:val="24"/>
          <w:lang w:val="hy-AM"/>
        </w:rPr>
        <w:t>կար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ող է լինել նույնը սակայն կախված հարևան պիքսելենրի միջին ինտենսիվությունից կարող է փոփոխվել։</w:t>
      </w: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</w:t>
      </w:r>
      <w:r w:rsidR="00091E46">
        <w:rPr>
          <w:rFonts w:ascii="Sylfaen" w:eastAsiaTheme="minorEastAsia" w:hAnsi="Sylfaen" w:cs="Arial"/>
          <w:sz w:val="24"/>
          <w:szCs w:val="24"/>
          <w:lang w:val="hy-AM"/>
        </w:rPr>
        <w:t xml:space="preserve">դեպքերում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 w:rsidP="008A50DA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DC6F4F" w:rsidRDefault="00DC6F4F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 w:rsidP="008A50DA">
      <w:pPr>
        <w:spacing w:line="360" w:lineRule="auto"/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lastRenderedPageBreak/>
        <w:t>Կլաստերիզացիայի հիմման վրա</w:t>
      </w: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="0040679D">
        <w:rPr>
          <w:rFonts w:ascii="Sylfaen" w:eastAsiaTheme="minorEastAsia" w:hAnsi="Sylfaen" w:cs="Arial"/>
          <w:sz w:val="24"/>
          <w:szCs w:val="24"/>
          <w:lang w:val="hy-AM"/>
        </w:rPr>
        <w:t>կլաստեր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ների։</w:t>
      </w: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8A50DA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8A50DA">
      <w:pPr>
        <w:spacing w:line="360" w:lineRule="auto"/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Լցոնում</w:t>
      </w:r>
    </w:p>
    <w:p w:rsidR="004300FD" w:rsidRPr="0094013F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Default="004300FD" w:rsidP="008A50DA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6AF9" w:rsidRDefault="00956AF9" w:rsidP="008A50DA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6AF9" w:rsidRDefault="00956AF9" w:rsidP="008A50DA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6AF9" w:rsidRDefault="00956AF9" w:rsidP="008A50DA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6AF9" w:rsidRDefault="00956AF9" w:rsidP="008A50DA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6AF9" w:rsidRDefault="00956AF9" w:rsidP="008A50DA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73446" w:rsidRDefault="00C73446" w:rsidP="00C73446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 w:rsidP="00C73446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lastRenderedPageBreak/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 w:rsidP="008A50DA">
      <w:pPr>
        <w:spacing w:line="360" w:lineRule="auto"/>
        <w:ind w:firstLine="720"/>
        <w:rPr>
          <w:b/>
          <w:bCs/>
          <w:lang w:val="hy-AM"/>
        </w:rPr>
      </w:pPr>
    </w:p>
    <w:p w:rsidR="00C41848" w:rsidRPr="00202F2D" w:rsidRDefault="00C41848" w:rsidP="008A50DA">
      <w:pPr>
        <w:spacing w:line="360" w:lineRule="auto"/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Սովորաբար մենք խնդիր ենք ունենում օրիգինալ </w:t>
      </w:r>
      <w:r w:rsidR="009F2A74">
        <w:rPr>
          <w:rFonts w:ascii="Sylfaen" w:hAnsi="Sylfaen"/>
          <w:bCs/>
          <w:sz w:val="24"/>
          <w:szCs w:val="24"/>
          <w:lang w:val="hy-AM"/>
        </w:rPr>
        <w:t>պատկերի</w:t>
      </w:r>
      <w:r w:rsidRPr="00202F2D">
        <w:rPr>
          <w:rFonts w:ascii="Sylfaen" w:hAnsi="Sylfaen"/>
          <w:bCs/>
          <w:sz w:val="24"/>
          <w:szCs w:val="24"/>
          <w:lang w:val="hy-AM"/>
        </w:rPr>
        <w:t xml:space="preserve"> չափերը փոփոխելու, դրա համար գոյություն </w:t>
      </w:r>
      <w:r w:rsidR="005A107D">
        <w:rPr>
          <w:rFonts w:ascii="Sylfaen" w:hAnsi="Sylfaen"/>
          <w:bCs/>
          <w:sz w:val="24"/>
          <w:szCs w:val="24"/>
          <w:lang w:val="hy-AM"/>
        </w:rPr>
        <w:t>ունի</w:t>
      </w:r>
      <w:r w:rsidRPr="00202F2D">
        <w:rPr>
          <w:rFonts w:ascii="Sylfaen" w:hAnsi="Sylfaen"/>
          <w:bCs/>
          <w:sz w:val="24"/>
          <w:szCs w:val="24"/>
          <w:lang w:val="hy-AM"/>
        </w:rPr>
        <w:t xml:space="preserve"> 2 մեթոդ՝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8A50DA">
      <w:pPr>
        <w:pStyle w:val="ListParagraph"/>
        <w:numPr>
          <w:ilvl w:val="0"/>
          <w:numId w:val="3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8A50DA">
      <w:pPr>
        <w:pStyle w:val="ListParagraph"/>
        <w:numPr>
          <w:ilvl w:val="0"/>
          <w:numId w:val="3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</w:t>
      </w:r>
      <w:r w:rsidR="006B6F38">
        <w:rPr>
          <w:rFonts w:ascii="Sylfaen" w:hAnsi="Sylfaen"/>
          <w:bCs/>
          <w:sz w:val="24"/>
          <w:szCs w:val="24"/>
          <w:lang w:val="hy-AM"/>
        </w:rPr>
        <w:t>պատկերից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Դաունսեմպլինգը գործողություն է որի ընթացքում փոխում ենք տրված </w:t>
      </w:r>
      <w:r w:rsidR="00B338C1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չափերը 72 dpi. : Սա կարող է զգալիորեն փոքրացնել </w:t>
      </w:r>
      <w:r w:rsidR="009513B9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ծավալը։</w:t>
      </w:r>
    </w:p>
    <w:p w:rsidR="004300FD" w:rsidRPr="00202F2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</w:t>
      </w:r>
      <w:r w:rsidR="0078509E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1D218B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</w:t>
      </w:r>
      <w:r w:rsidR="00246B16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ր որակով </w:t>
      </w:r>
      <w:r w:rsidR="005122E4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8A50DA">
      <w:pPr>
        <w:pStyle w:val="ListParagraph"/>
        <w:numPr>
          <w:ilvl w:val="0"/>
          <w:numId w:val="4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C363F8" w:rsidRDefault="00134C9E" w:rsidP="008A50DA">
      <w:pPr>
        <w:pStyle w:val="ListParagraph"/>
        <w:numPr>
          <w:ilvl w:val="0"/>
          <w:numId w:val="4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C363F8" w:rsidRDefault="00C363F8" w:rsidP="00C363F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C363F8" w:rsidRPr="00C363F8" w:rsidRDefault="00C363F8" w:rsidP="00C363F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B8523F" w:rsidRPr="00202F2D" w:rsidRDefault="00134C9E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 w:rsidP="008A50DA">
      <w:pPr>
        <w:spacing w:line="360" w:lineRule="auto"/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փոքր չափերը կարելի է մեծացնել։</w:t>
      </w:r>
    </w:p>
    <w:p w:rsidR="00843DC9" w:rsidRPr="0094013F" w:rsidRDefault="00843DC9" w:rsidP="008A50DA">
      <w:pPr>
        <w:spacing w:line="360" w:lineRule="auto"/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8A50DA">
      <w:pPr>
        <w:spacing w:line="360" w:lineRule="auto"/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8A50DA">
      <w:pPr>
        <w:spacing w:line="360" w:lineRule="auto"/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8A50D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8A50DA">
      <w:pPr>
        <w:pStyle w:val="ListParagraph"/>
        <w:spacing w:line="360" w:lineRule="auto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8A50DA">
      <w:pPr>
        <w:pStyle w:val="ListParagraph"/>
        <w:spacing w:line="360" w:lineRule="auto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8A50D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8A50DA">
      <w:pPr>
        <w:pStyle w:val="ListParagraph"/>
        <w:numPr>
          <w:ilvl w:val="0"/>
          <w:numId w:val="6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8A50DA">
      <w:pPr>
        <w:pStyle w:val="ListParagraph"/>
        <w:numPr>
          <w:ilvl w:val="0"/>
          <w:numId w:val="7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="00742F80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5E7032" w:rsidP="008A50DA">
      <w:pPr>
        <w:spacing w:line="360" w:lineRule="auto"/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8A50DA">
      <w:pPr>
        <w:pStyle w:val="ListParagraph"/>
        <w:numPr>
          <w:ilvl w:val="0"/>
          <w:numId w:val="11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8A50DA">
            <w:pPr>
              <w:pStyle w:val="ListParagraph"/>
              <w:spacing w:line="360" w:lineRule="auto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8A50DA">
            <w:pPr>
              <w:pStyle w:val="ListParagraph"/>
              <w:spacing w:before="240" w:line="360" w:lineRule="auto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9F711A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8A50DA">
            <w:pPr>
              <w:pStyle w:val="ListParagraph"/>
              <w:spacing w:line="360" w:lineRule="auto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8A50DA">
            <w:pPr>
              <w:pStyle w:val="ListParagraph"/>
              <w:spacing w:line="360" w:lineRule="auto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8A50DA">
      <w:pPr>
        <w:pStyle w:val="ListParagraph"/>
        <w:numPr>
          <w:ilvl w:val="0"/>
          <w:numId w:val="11"/>
        </w:num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4062"/>
        <w:gridCol w:w="5616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8A50DA">
            <w:pPr>
              <w:pStyle w:val="ListParagraph"/>
              <w:spacing w:line="360" w:lineRule="auto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8A50DA">
            <w:pPr>
              <w:pStyle w:val="ListParagraph"/>
              <w:spacing w:before="240" w:line="360" w:lineRule="auto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9F711A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8A50DA">
            <w:pPr>
              <w:pStyle w:val="ListParagraph"/>
              <w:spacing w:line="360" w:lineRule="auto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A50DA">
            <w:pPr>
              <w:pStyle w:val="ListParagraph"/>
              <w:spacing w:line="360" w:lineRule="auto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8A50DA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8A50DA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8A50DA">
            <w:pPr>
              <w:pStyle w:val="ListParagraph"/>
              <w:spacing w:line="360" w:lineRule="auto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8A50DA">
            <w:pPr>
              <w:pStyle w:val="ListParagraph"/>
              <w:spacing w:line="360" w:lineRule="auto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8A50DA">
            <w:pPr>
              <w:pStyle w:val="ListParagraph"/>
              <w:spacing w:line="360" w:lineRule="auto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8A50DA">
            <w:pPr>
              <w:pStyle w:val="ListParagraph"/>
              <w:spacing w:line="360" w:lineRule="auto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8A50DA">
            <w:pPr>
              <w:pStyle w:val="ListParagraph"/>
              <w:spacing w:line="360" w:lineRule="auto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8A50DA">
            <w:pPr>
              <w:pStyle w:val="ListParagraph"/>
              <w:spacing w:line="360" w:lineRule="auto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432F5E" w:rsidRPr="006A4A97" w:rsidRDefault="00432F5E" w:rsidP="006A4A97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8A50DA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Կոնվոլուցիա։</w:t>
      </w:r>
    </w:p>
    <w:p w:rsidR="00E25AEE" w:rsidRPr="00202F2D" w:rsidRDefault="00E25AEE" w:rsidP="008A50DA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</w:t>
      </w:r>
      <w:r w:rsidR="0048021F">
        <w:rPr>
          <w:rFonts w:ascii="Sylfaen" w:eastAsiaTheme="minorEastAsia" w:hAnsi="Sylfaen" w:cs="Arial"/>
          <w:sz w:val="24"/>
          <w:szCs w:val="32"/>
          <w:lang w:val="hy-AM"/>
        </w:rPr>
        <w:t>(kernel</w:t>
      </w:r>
      <w:r w:rsidR="0048021F">
        <w:rPr>
          <w:rFonts w:ascii="Sylfaen" w:eastAsiaTheme="minorEastAsia" w:hAnsi="Sylfaen" w:cs="Arial"/>
          <w:sz w:val="24"/>
          <w:szCs w:val="32"/>
        </w:rPr>
        <w:t>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8A50DA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8A50DA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 w:rsidP="00D75417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59"/>
        <w:gridCol w:w="3117"/>
      </w:tblGrid>
      <w:tr w:rsidR="00EF4008" w:rsidRPr="00202F2D" w:rsidTr="00EF4008">
        <w:tc>
          <w:tcPr>
            <w:tcW w:w="3116" w:type="dxa"/>
          </w:tcPr>
          <w:p w:rsidR="00EF4008" w:rsidRPr="00D75417" w:rsidRDefault="00D75417" w:rsidP="008A50DA">
            <w:pPr>
              <w:spacing w:before="24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6E5594" w:rsidP="008A50DA">
            <w:pPr>
              <w:spacing w:before="24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E5594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6E5594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E5594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ՊԱՏԿԵՐԻ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5E7032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5E7032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5E7032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5E7032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5E7032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 w:rsidP="008A50DA">
            <w:pPr>
              <w:spacing w:line="360" w:lineRule="auto"/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5E7032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 w:rsidP="008A50DA">
            <w:pPr>
              <w:spacing w:line="360" w:lineRule="auto"/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5E7032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 w:rsidP="008A50DA">
            <w:pPr>
              <w:spacing w:line="360" w:lineRule="auto"/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5E7032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 w:rsidP="008A50DA">
            <w:pPr>
              <w:spacing w:line="360" w:lineRule="auto"/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5E7032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 w:rsidP="008A50DA">
            <w:pPr>
              <w:spacing w:line="360" w:lineRule="auto"/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8A50DA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8A50DA">
            <w:pPr>
              <w:tabs>
                <w:tab w:val="left" w:pos="255"/>
                <w:tab w:val="center" w:pos="349"/>
              </w:tabs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8A50DA">
            <w:pPr>
              <w:spacing w:after="0"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8A50DA">
      <w:pPr>
        <w:spacing w:line="360" w:lineRule="auto"/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942"/>
      </w:tblGrid>
      <w:tr w:rsidR="00B00022" w:rsidTr="00B00E0D">
        <w:tc>
          <w:tcPr>
            <w:tcW w:w="2335" w:type="dxa"/>
          </w:tcPr>
          <w:p w:rsidR="00B00022" w:rsidRDefault="00B00022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8A50DA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8A50DA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8A50DA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8A50DA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8A50DA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8A50DA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8A50DA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8A50DA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8A50DA">
            <w:pPr>
              <w:spacing w:line="360" w:lineRule="auto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8A50DA">
      <w:pPr>
        <w:spacing w:line="360" w:lineRule="auto"/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8A50DA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8A50DA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lastRenderedPageBreak/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8A50DA">
      <w:pPr>
        <w:spacing w:line="360" w:lineRule="auto"/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8A50DA">
      <w:pPr>
        <w:pStyle w:val="ListParagraph"/>
        <w:numPr>
          <w:ilvl w:val="0"/>
          <w:numId w:val="11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8A50DA">
      <w:pPr>
        <w:pStyle w:val="ListParagraph"/>
        <w:numPr>
          <w:ilvl w:val="0"/>
          <w:numId w:val="11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8A50DA">
      <w:pPr>
        <w:pStyle w:val="ListParagraph"/>
        <w:numPr>
          <w:ilvl w:val="0"/>
          <w:numId w:val="11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</w:t>
      </w:r>
      <w:r w:rsidR="006E559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սեղղման մեջ։</w:t>
      </w:r>
    </w:p>
    <w:p w:rsidR="0094013F" w:rsidRPr="00202F2D" w:rsidRDefault="0094013F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5E7032" w:rsidP="008A50DA">
      <w:pPr>
        <w:pStyle w:val="ListParagraph"/>
        <w:spacing w:line="360" w:lineRule="auto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5E7032" w:rsidP="008A50DA">
      <w:pPr>
        <w:pStyle w:val="ListParagraph"/>
        <w:spacing w:line="360" w:lineRule="auto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5E7032" w:rsidP="008A50DA">
      <w:pPr>
        <w:pStyle w:val="ListParagraph"/>
        <w:spacing w:line="360" w:lineRule="auto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5E7032" w:rsidP="008A50DA">
      <w:pPr>
        <w:pStyle w:val="ListParagraph"/>
        <w:spacing w:line="360" w:lineRule="auto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5E7032" w:rsidP="008A50DA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 w:rsidP="000827A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8A50DA">
      <w:pPr>
        <w:spacing w:line="360" w:lineRule="auto"/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lastRenderedPageBreak/>
        <w:t xml:space="preserve">Պատկերների </w:t>
      </w:r>
      <w:r w:rsidR="000827AE">
        <w:rPr>
          <w:rFonts w:ascii="Sylfaen" w:eastAsiaTheme="minorEastAsia" w:hAnsi="Sylfaen" w:cs="Arial"/>
          <w:b/>
          <w:sz w:val="32"/>
          <w:szCs w:val="24"/>
          <w:lang w:val="hy-AM"/>
        </w:rPr>
        <w:t>ձ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ևափոխում</w:t>
      </w:r>
    </w:p>
    <w:p w:rsidR="005C77E5" w:rsidRDefault="005C77E5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7B4D1D" w:rsidRDefault="000766F3" w:rsidP="008A50DA">
      <w:pPr>
        <w:spacing w:line="360" w:lineRule="auto"/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  <w:r w:rsidR="007B4D1D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-1-2 էջ կարամ ավելացնեմ</w:t>
      </w:r>
    </w:p>
    <w:p w:rsidR="005C77E5" w:rsidRDefault="00B87E97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8A50DA">
      <w:pPr>
        <w:pStyle w:val="ListParagraph"/>
        <w:numPr>
          <w:ilvl w:val="0"/>
          <w:numId w:val="1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8A50DA">
      <w:pPr>
        <w:pStyle w:val="ListParagraph"/>
        <w:numPr>
          <w:ilvl w:val="0"/>
          <w:numId w:val="1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8A50DA">
      <w:pPr>
        <w:pStyle w:val="ListParagraph"/>
        <w:numPr>
          <w:ilvl w:val="0"/>
          <w:numId w:val="1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8A50DA">
      <w:pPr>
        <w:pStyle w:val="ListParagraph"/>
        <w:numPr>
          <w:ilvl w:val="0"/>
          <w:numId w:val="1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Geometric transforms: stretch, shrink, warp, and rotate</w:t>
      </w:r>
    </w:p>
    <w:p w:rsidR="000974A3" w:rsidRDefault="000974A3" w:rsidP="008A50DA">
      <w:pPr>
        <w:pStyle w:val="ListParagraph"/>
        <w:numPr>
          <w:ilvl w:val="0"/>
          <w:numId w:val="1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8A50DA">
      <w:pPr>
        <w:pStyle w:val="ListParagraph"/>
        <w:numPr>
          <w:ilvl w:val="0"/>
          <w:numId w:val="1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8A50DA">
      <w:pPr>
        <w:pStyle w:val="ListParagraph"/>
        <w:numPr>
          <w:ilvl w:val="0"/>
          <w:numId w:val="1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8A50DA">
      <w:pPr>
        <w:pStyle w:val="ListParagraph"/>
        <w:numPr>
          <w:ilvl w:val="0"/>
          <w:numId w:val="1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8A50DA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8A50DA">
      <w:pPr>
        <w:spacing w:line="360" w:lineRule="auto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t>Gradients and sobel derivatives</w:t>
      </w:r>
    </w:p>
    <w:p w:rsidR="002C4BC5" w:rsidRDefault="002C4BC5" w:rsidP="008A50DA">
      <w:pPr>
        <w:spacing w:line="360" w:lineRule="auto"/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A64E9" w:rsidRDefault="002C4BC5" w:rsidP="004B0487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="00AC67CF" w:rsidRPr="00AC67CF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։</w:t>
      </w:r>
      <w:r w:rsidR="00AC67C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Pr="009F711A" w:rsidRDefault="00AA64E9" w:rsidP="004B0487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 w:rsidRPr="009F711A">
        <w:rPr>
          <w:rFonts w:ascii="Sylfaen" w:eastAsiaTheme="minorEastAsia" w:hAnsi="Sylfaen" w:cs="Arial"/>
          <w:sz w:val="24"/>
          <w:szCs w:val="24"/>
          <w:lang w:val="hy-AM"/>
        </w:rPr>
        <w:t>:</w:t>
      </w:r>
    </w:p>
    <w:p w:rsidR="00336FC5" w:rsidRDefault="00826710" w:rsidP="004B0487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Կ</w:t>
      </w:r>
      <w:r w:rsidR="00440D40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ոնվոլյուցիա</w:t>
      </w:r>
      <w:r w:rsidR="00336FC5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մաթեմատիկայում օպերացիա է 2 ֆունկցիաների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f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g,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որի արդյունքում  ստացվում է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3-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 ֆունկցիան</w:t>
      </w:r>
      <w:r w:rsidR="003134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,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որը</w:t>
      </w:r>
      <w:r w:rsidR="003D4FD9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իրենից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ներկայացվում է </w:t>
      </w:r>
      <w:r w:rsidR="000F2BB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փոփոխ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ված ֆունկցիա օրիգինալ ֆունկցիաներից որևիցե մեկից։</w:t>
      </w:r>
    </w:p>
    <w:p w:rsidR="00336FC5" w:rsidRDefault="00336FC5" w:rsidP="004B0487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336FC5" w:rsidRDefault="00336FC5" w:rsidP="008A50DA">
      <w:pPr>
        <w:spacing w:line="360" w:lineRule="auto"/>
        <w:rPr>
          <w:noProof/>
        </w:rPr>
      </w:pPr>
      <w:r w:rsidRPr="00336FC5">
        <w:rPr>
          <w:rFonts w:ascii="Sylfaen" w:eastAsiaTheme="minorEastAsia" w:hAnsi="Sylfae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3D62E9" wp14:editId="5E086A19">
            <wp:extent cx="5133975" cy="3829050"/>
            <wp:effectExtent l="0" t="0" r="9525" b="0"/>
            <wp:docPr id="34" name="Picture 34" descr="C:\Users\gharutyunyan\Downloads\DIP\Circular_convolutio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rutyunyan\Downloads\DIP\Circular_convolution_examp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1" cy="3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C5" w:rsidRDefault="00125454" w:rsidP="008A50DA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Գոյություն ունի դիսկրետ ազդանշանների մ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տեցման տարբերակ միջուկի կոնվոլյուցիայի միջոցով։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Կոնվոլյուցիան հինականում նշանակում է պատկերի յուրաքանչյուր հատվածի </w:t>
      </w:r>
      <w:r w:rsidR="00C91A76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ևափոխում։</w:t>
      </w:r>
    </w:p>
    <w:p w:rsidR="005A6C40" w:rsidRDefault="00A36947" w:rsidP="008A50DA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Հաճախակի օգտագործվող </w:t>
      </w:r>
      <w:r w:rsidR="00235D8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ևափոխություն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 </w:t>
      </w:r>
      <w:r w:rsidR="00333B6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դիֆերենցացիան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հանդիսանում է Սոբելի ֆիլտրը, որը աշխատում է հորիզոնական, ուղղահայաց և նույնիսկ միքսված մասնակի ածանցյալների ցանկացած հաջորդականությամբ։</w:t>
      </w:r>
    </w:p>
    <w:p w:rsidR="005A6C40" w:rsidRDefault="005A6C40" w:rsidP="008A50DA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A6C40" w:rsidRPr="009F711A" w:rsidRDefault="005A6C40" w:rsidP="008A50DA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542C5D" w:rsidRPr="009F711A" w:rsidRDefault="00542C5D" w:rsidP="008A50DA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013FE5" w:rsidRPr="00A03216" w:rsidRDefault="00A36947" w:rsidP="008A50DA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Սա նշանակում է հետևյալը, որ յուրաքանչյուր մուտքային պիքսելի, հաշվարկային արժեքը լինում է  իր վերևի-աջ հարևանին գումարած 2 անգամ իր ձախ հարևանի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lastRenderedPageBreak/>
        <w:t>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2C4BC5" w:rsidRDefault="00580532" w:rsidP="008A50DA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Սոբելի օպերատորը օգտագործում է երկու  3</w:t>
      </w:r>
      <w:r w:rsidRPr="009F711A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x3 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չափերի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Default="00886CBC" w:rsidP="008A50DA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երկու պ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C837F4" w:rsidRDefault="00C837F4" w:rsidP="008A50DA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Default="00C837F4" w:rsidP="008A50DA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Default="00C837F4" w:rsidP="008A50DA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AA7CD8" w:rsidRDefault="005E7032" w:rsidP="008A50DA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9F711A" w:rsidRDefault="00794E24" w:rsidP="008A50DA">
      <w:pPr>
        <w:spacing w:line="360" w:lineRule="auto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9F711A" w:rsidRDefault="00794E24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9F711A" w:rsidRDefault="00794E24" w:rsidP="008A50DA">
      <w:pPr>
        <w:spacing w:line="360" w:lineRule="auto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Θ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Default="003F2FDD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Որտեղ,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օրինակի համար </w:t>
      </w:r>
      <w:r>
        <w:rPr>
          <w:rFonts w:ascii="Sylfaen" w:eastAsiaTheme="minorEastAsia" w:hAnsi="Sylfaen" w:cs="Arial"/>
          <w:sz w:val="24"/>
          <w:szCs w:val="24"/>
        </w:rPr>
        <w:t>Θ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6A7D28">
        <w:rPr>
          <w:rFonts w:ascii="Sylfaen" w:eastAsiaTheme="minorEastAsia" w:hAnsi="Sylfaen" w:cs="Arial"/>
          <w:sz w:val="24"/>
          <w:szCs w:val="24"/>
          <w:lang w:val="hy-AM"/>
        </w:rPr>
        <w:t>եզրագծի համար։</w:t>
      </w:r>
    </w:p>
    <w:p w:rsidR="00553ECB" w:rsidRPr="006A7D28" w:rsidRDefault="00553EC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7392C" w:rsidRPr="009F711A" w:rsidRDefault="00F7392C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6"/>
        <w:gridCol w:w="2712"/>
      </w:tblGrid>
      <w:tr w:rsidR="006A7D28" w:rsidTr="006A7D28">
        <w:tc>
          <w:tcPr>
            <w:tcW w:w="4675" w:type="dxa"/>
          </w:tcPr>
          <w:p w:rsidR="006A7D28" w:rsidRDefault="006A7D28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drawing>
                <wp:inline distT="0" distB="0" distL="0" distR="0">
                  <wp:extent cx="4284980" cy="3221355"/>
                  <wp:effectExtent l="0" t="0" r="1270" b="0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6A7D28" w:rsidRDefault="006A7D28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Օրիգինալ պատկեր</w:t>
            </w:r>
          </w:p>
        </w:tc>
      </w:tr>
      <w:tr w:rsidR="006A7D28" w:rsidTr="006A7D28">
        <w:tc>
          <w:tcPr>
            <w:tcW w:w="4675" w:type="dxa"/>
          </w:tcPr>
          <w:p w:rsidR="006A7D28" w:rsidRDefault="006A7D28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drawing>
                <wp:inline distT="0" distB="0" distL="0" distR="0">
                  <wp:extent cx="4284980" cy="3221355"/>
                  <wp:effectExtent l="0" t="0" r="1270" b="0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23503A" w:rsidRDefault="006A7D28" w:rsidP="008A50DA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Սոբելի օպերատորը կիրառելուց հետո</w:t>
            </w:r>
          </w:p>
        </w:tc>
      </w:tr>
    </w:tbl>
    <w:p w:rsidR="000D4F43" w:rsidRDefault="000D4F43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Դիտարկենք օրինակի հիմման վրա՝</w:t>
      </w:r>
    </w:p>
    <w:p w:rsidR="00553ECB" w:rsidRDefault="00553EC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FF272C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FF272C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553ECB" w:rsidRPr="00553ECB" w:rsidRDefault="00553ECB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FF272C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>
        <w:rPr>
          <w:rFonts w:ascii="Sylfaen" w:eastAsiaTheme="minorEastAsia" w:hAnsi="Sylfaen" w:cs="Arial"/>
          <w:sz w:val="24"/>
          <w:szCs w:val="24"/>
        </w:rPr>
        <w:t xml:space="preserve">  x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FF272C" w:rsidRDefault="005E7032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53ECB" w:rsidRPr="009F711A" w:rsidRDefault="00FF272C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>[1,1]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կոորդինատներովի արժեքը կլինի հետևյալը  -50 + 0 + 100 – 100 + 0 + 200 - 50 + 0 +100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= 200</w:t>
      </w:r>
    </w:p>
    <w:p w:rsidR="00FF272C" w:rsidRDefault="00FF272C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FF272C" w:rsidRPr="009F711A" w:rsidRDefault="00FF272C" w:rsidP="008A50DA">
      <w:pPr>
        <w:spacing w:line="360" w:lineRule="auto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FF272C" w:rsidRDefault="00312EE6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312EE6" w:rsidRPr="009F711A" w:rsidRDefault="00312EE6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Default="00FF272C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5593F" w:rsidRDefault="0035593F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5593F" w:rsidRDefault="0035593F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5593F" w:rsidRPr="009F711A" w:rsidRDefault="0035593F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886715" w:rsidRDefault="00DD6CF6" w:rsidP="008A50DA">
      <w:pPr>
        <w:spacing w:line="360" w:lineRule="auto"/>
        <w:jc w:val="center"/>
        <w:rPr>
          <w:rFonts w:ascii="Sylfaen" w:eastAsiaTheme="minorEastAsia" w:hAnsi="Sylfaen" w:cs="Arial"/>
          <w:sz w:val="36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/>
          <w:bCs/>
          <w:color w:val="auto"/>
          <w:sz w:val="32"/>
          <w:szCs w:val="28"/>
          <w:lang w:val="hy-AM"/>
        </w:rPr>
        <w:lastRenderedPageBreak/>
        <w:t xml:space="preserve">Hough </w:t>
      </w:r>
      <w:r w:rsidR="00886715">
        <w:rPr>
          <w:rFonts w:ascii="Sylfaen" w:eastAsiaTheme="minorHAnsi" w:hAnsi="Sylfaen" w:cs="Arial-BoldMT"/>
          <w:b/>
          <w:bCs/>
          <w:color w:val="auto"/>
          <w:sz w:val="32"/>
          <w:szCs w:val="28"/>
          <w:lang w:val="hy-AM"/>
        </w:rPr>
        <w:t>ձևափոխություն</w:t>
      </w:r>
    </w:p>
    <w:p w:rsidR="00243FD3" w:rsidRDefault="00657965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դա միջոց է, որի օգնությամբ կարող ենք պատկերից առանձնացնել որիշակի ֆորմայով օբյեկտ։</w:t>
      </w:r>
      <w:r w:rsidR="000727D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243FD3">
        <w:rPr>
          <w:rFonts w:ascii="Sylfaen" w:eastAsiaTheme="minorEastAsia" w:hAnsi="Sylfaen" w:cs="Arial"/>
          <w:sz w:val="24"/>
          <w:szCs w:val="24"/>
          <w:lang w:val="hy-AM"/>
        </w:rPr>
        <w:t>Քանի որ այդ ֆորմաները ներկայացնելու համար մենք պետք կառուցենք այդ ֆորմաներին համապատասխանող որոշակի մաթեմատիկական հավասարումներ։</w:t>
      </w:r>
      <w:r w:rsidR="0035593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3FD3"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82420"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 w:rsidR="00A8242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կարելի է օգտագործել այն տեղերում որտեղ պարզ վերլուծական բացատրությունը օբյեկտի հնարավոր չէ իրականացնել։</w:t>
      </w:r>
    </w:p>
    <w:p w:rsidR="00A82420" w:rsidRDefault="00A82420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</w:p>
    <w:p w:rsidR="00A82420" w:rsidRPr="009F711A" w:rsidRDefault="00A82420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Հիմնական մոտեցումը օրինակ գծի հայտնաբերման մեջ </w:t>
      </w: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մեթոդով հետևյալն է յուրաքանչյուր մուտք</w:t>
      </w:r>
      <w:r w:rsidR="007A276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յին չափում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(օրինակ կոորդինատային  կետ)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527A6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ույց է տալիս իր ներդրումը գլոբալ հետևողական լուծման համար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օրինակ ֆիզիկական 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 որը ա</w:t>
      </w:r>
      <w:r w:rsidR="006A21F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47473B" w:rsidRDefault="00F26A28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խնդիրը,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պիկսելների  գտնվելու վայրերը 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եզրագծերի դետեկտորից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527A6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1-ը ցույց է տալիս որոշ հնարավոր լուծումները այս խնդրի համար։</w:t>
      </w:r>
      <w:r w:rsidR="00A201B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7473B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և անորոշության մասին, թե ինչ է իրենից ներկայացնում գծային սեգմենտը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C010C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3A0E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անել այս խնդիրը սահմանափակ։</w:t>
      </w:r>
    </w:p>
    <w:p w:rsidR="001008D1" w:rsidRDefault="001008D1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Default="001008D1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1008D1" w:rsidRDefault="001008D1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Նկար 1 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կոորդինատային կետեր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b)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 և  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 xml:space="preserve">c)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6F57E9" w:rsidRPr="009F711A" w:rsidRDefault="006F57E9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lastRenderedPageBreak/>
        <w:t>Մենք կարող ենք անալիտիկորեն բացահայտել գծային սեգմենտը մի քանի ֆորմաների մեջ։ Ինչևիցե</w:t>
      </w:r>
      <w:r w:rsidR="007A3B2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3B2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հարմար հավասարումը որպիսզի կարողանանք բացատրել գծերի խումբը օգտագործում ենք պարամետրավորված կամ նորմալ հասկացողությունները։</w:t>
      </w:r>
    </w:p>
    <w:p w:rsidR="0047473B" w:rsidRDefault="00984EF1" w:rsidP="008A50DA">
      <w:pPr>
        <w:spacing w:line="360" w:lineRule="auto"/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A82420" w:rsidRPr="000735B7" w:rsidRDefault="00B70A32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որպեղ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-ը հանդիսանում է երկարությունը կոորդինատների սկզբնակետից մինչև այդ գիծը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դա կողմնորոշումն է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2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 ցանկացած կետի համար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Default="00785491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785491" w:rsidRDefault="00785491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Նկար 2</w:t>
            </w:r>
            <w:r w:rsidR="0085353B">
              <w:rPr>
                <w:rFonts w:ascii="Sylfaen" w:eastAsiaTheme="minorEastAsia" w:hAnsi="Sylfaen" w:cs="Arial"/>
                <w:sz w:val="24"/>
                <w:szCs w:val="24"/>
              </w:rPr>
              <w:t>`</w:t>
            </w: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57965" w:rsidRDefault="00657965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Պատկերի վերլուծության համատեքստում, կոորդինատները կետի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(կետեր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 xml:space="preserve">եզրային սեգմենտների </w:t>
      </w:r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>պատկերի մեջ հայտնի են և հանդիսանում են կոնստանտ պարամետրեր հավասարման մեջ</w:t>
      </w:r>
      <w:r w:rsidR="00816C04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</w:p>
    <w:p w:rsidR="00D46F31" w:rsidRDefault="00D46F31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(r,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9F711A">
        <w:rPr>
          <w:rFonts w:ascii="Sylfaen" w:eastAsiaTheme="minorEastAsia" w:hAnsi="Sylfaen" w:cs="Arial"/>
          <w:sz w:val="24"/>
          <w:szCs w:val="24"/>
          <w:lang w:val="hy-AM"/>
        </w:rPr>
        <w:t>) –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ին համապատասխան, ապա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կետերը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կարտեզիան համակարգի պատկերի </w:t>
      </w:r>
      <w:r w:rsidR="00BB75BF" w:rsidRPr="009F711A">
        <w:rPr>
          <w:rFonts w:ascii="Sylfaen" w:eastAsiaTheme="minorEastAsia" w:hAnsi="Sylfaen" w:cs="Arial"/>
          <w:sz w:val="24"/>
          <w:szCs w:val="24"/>
          <w:lang w:val="hy-AM"/>
        </w:rPr>
        <w:t>համ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 xml:space="preserve">ար կհամապատասխանեն կորերին բևեռային </w:t>
      </w:r>
      <w:r w:rsidR="00BB75BF" w:rsidRPr="00BB75BF">
        <w:rPr>
          <w:rFonts w:ascii="Sylfaen" w:eastAsiaTheme="minorEastAsia" w:hAnsi="Sylfaen" w:cs="Arial"/>
          <w:sz w:val="24"/>
          <w:szCs w:val="24"/>
          <w:lang w:val="hy-AM"/>
        </w:rPr>
        <w:t>Hough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>-ի պարամետրերի համակարգին։</w:t>
      </w:r>
    </w:p>
    <w:p w:rsidR="00FD2C6E" w:rsidRPr="00FD2C6E" w:rsidRDefault="00FD2C6E" w:rsidP="008A50DA">
      <w:pPr>
        <w:spacing w:line="360" w:lineRule="auto"/>
        <w:rPr>
          <w:rFonts w:ascii="Arial" w:eastAsiaTheme="minorEastAsia" w:hAnsi="Arial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Pr="009F711A">
        <w:rPr>
          <w:color w:val="000000"/>
          <w:sz w:val="27"/>
          <w:szCs w:val="27"/>
          <w:shd w:val="clear" w:color="auto" w:fill="FFFFFF"/>
          <w:lang w:val="hy-AM"/>
        </w:rPr>
        <w:t>Hough</w:t>
      </w:r>
      <w:r w:rsidRPr="009F711A">
        <w:rPr>
          <w:rStyle w:val="apple-converted-space"/>
          <w:color w:val="000000"/>
          <w:sz w:val="27"/>
          <w:szCs w:val="27"/>
          <w:shd w:val="clear" w:color="auto" w:fill="FFFFFF"/>
          <w:lang w:val="hy-AM"/>
        </w:rPr>
        <w:t>-</w:t>
      </w:r>
      <w:r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։</w:t>
      </w:r>
    </w:p>
    <w:p w:rsidR="00FD2C6E" w:rsidRDefault="0046176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Եթե այդ հավասարումները փորձենք կազմել շրջանագծերի համար ապա կունենանք հետևյալ տեսքը՝</w:t>
      </w:r>
    </w:p>
    <w:p w:rsidR="00553ECB" w:rsidRPr="009F711A" w:rsidRDefault="005E7032" w:rsidP="004A4563">
      <w:pPr>
        <w:spacing w:line="360" w:lineRule="auto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Default="005D1065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Որտեղ a-ն և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b-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ն շրջանագծի կենտրոնի կոորդինատներն են իսկ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r-</w:t>
      </w:r>
      <w:r>
        <w:rPr>
          <w:rFonts w:ascii="Sylfaen" w:eastAsiaTheme="minorEastAsia" w:hAnsi="Sylfaen" w:cs="Arial"/>
          <w:sz w:val="24"/>
          <w:szCs w:val="24"/>
          <w:lang w:val="hy-AM"/>
        </w:rPr>
        <w:t>ը շառավիղը։</w:t>
      </w:r>
    </w:p>
    <w:p w:rsidR="002A5C1A" w:rsidRPr="009F711A" w:rsidRDefault="002A5C1A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53EC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Pr="009F711A" w:rsidRDefault="004A4563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8A50DA">
      <w:pPr>
        <w:spacing w:line="360" w:lineRule="auto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4A4563" w:rsidRDefault="004A4563" w:rsidP="008A50DA">
      <w:pPr>
        <w:spacing w:line="360" w:lineRule="auto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553ECB" w:rsidRDefault="009F711A" w:rsidP="008A50DA">
      <w:pPr>
        <w:spacing w:line="360" w:lineRule="auto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9F711A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Օբյեկտների Հայտնաբերումը</w:t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</w:p>
    <w:p w:rsidR="009F711A" w:rsidRPr="009F711A" w:rsidRDefault="009F711A" w:rsidP="008A50DA">
      <w:pPr>
        <w:tabs>
          <w:tab w:val="center" w:pos="4680"/>
          <w:tab w:val="left" w:pos="5940"/>
        </w:tabs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</w:p>
    <w:p w:rsidR="00972E35" w:rsidRDefault="009F711A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Օբյեկտների հայտնաբերման համար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գոյություն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ունեն բազմաթիվ ալգորիթմներ։</w:t>
      </w:r>
    </w:p>
    <w:p w:rsidR="00972E35" w:rsidRPr="008E234C" w:rsidRDefault="00972E35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 պարագրաֆում մենք կուսումնասիրենք դեմքերի հայտնաբերումը պատկերների մեջ, հայտնաբերման մեջ մենք կ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օ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BD282E" w:rsidRPr="00BD282E">
        <w:rPr>
          <w:sz w:val="24"/>
          <w:lang w:val="hy-AM"/>
        </w:rPr>
        <w:t>AdaBoost</w:t>
      </w:r>
      <w:r w:rsidR="00BD282E">
        <w:rPr>
          <w:rFonts w:ascii="Sylfaen" w:hAnsi="Sylfaen"/>
          <w:lang w:val="hy-AM"/>
        </w:rPr>
        <w:t>-ի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BD282E" w:rsidRPr="00BD282E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8E234C" w:rsidRPr="00F15A6F">
        <w:rPr>
          <w:rFonts w:ascii="Sylfaen" w:eastAsiaTheme="minorEastAsia" w:hAnsi="Sylfaen" w:cs="Arial"/>
          <w:sz w:val="24"/>
          <w:szCs w:val="24"/>
          <w:lang w:val="hy-AM"/>
        </w:rPr>
        <w:t>classifier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Default="0015189F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15189F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The boosting theory: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ե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մքերի հայտնաբերումը պատկերների մեջ կարելի է կատարել հետևյալ կերպ՝ կարող ենք ամբողջ պատկերը բաժանել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և ստեղծենք դասակարգիչ</w:t>
      </w:r>
      <w:r w:rsidR="001804F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որը կբնորոշի, թե այդ փոքր պատուհանը հանդիսանում է դեմք թե ոչ, որ 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A5095F" w:rsidRDefault="006E5CDB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: Դասակարգիչների խնդիրներից կարևորը հանդիսանում է այն թե մեզ հայտնի կատեգորիաներից որին է համապատասխանում մեր դասակարգիչը։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 թե մուտքային պատկերը համապատասխանում է բանանի,խնձորի,  կամ տանձի կատեգորիաներին, որը մենք կարող ենք պարզել մրգի դասակարգիչի օգնությամբ։ Մեր պարագայում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կլինի 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 գլխում մենք կուսումնասիրենք ժամանակավոր ալգորիթմները որպիսզի կարողանանք ստեղծել ուժեղ դասակարգիչ օգտվելով </w:t>
      </w:r>
      <w:r w:rsidR="00F23678" w:rsidRPr="00F23678">
        <w:rPr>
          <w:rFonts w:ascii="Sylfaen" w:eastAsiaTheme="minorHAnsi" w:hAnsi="Sylfaen" w:cs="Arial-BoldMT"/>
          <w:bCs/>
          <w:color w:val="FF0000"/>
          <w:sz w:val="24"/>
          <w:szCs w:val="40"/>
          <w:lang w:val="hy-AM"/>
        </w:rPr>
        <w:t>թույլ սովորողների բազմությունը(set of weak learners)</w:t>
      </w:r>
      <w:r w:rsid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639D4" w:rsidRDefault="00A5095F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Թույլ սովորողների բազմությունը իրենցից ներկայացնում են դասակարգիչներ հիմնվելով որոշակի հատկություններ</w:t>
      </w:r>
      <w:r w:rsidR="008D17F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վրա, որոնք չեն կարող բաժանել ամբողջ</w:t>
      </w:r>
      <w:r w:rsidR="006E55A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բազմությունը  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2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կատեգորիաների, բայց անում են լավ գործ բազմությունների մի մասի համար։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O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րինակի համար պատկերի մեջ փորձում ենք գտնել մորուք որպիսզի պարզենք 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ոչ, եթե այդ դասակարգիչը չկարողանա գտնել բոլոր տղամարդկանց պատկերի մեջ համենայի դեպս կկատարի լավ գործ։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25186E" w:rsidRP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AdaBoost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 որը մեզ կ</w:t>
      </w:r>
      <w:r w:rsidR="00D7369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o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գնի որպիսզի կառուցենք դասակարգիչ։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որպիսզի կառուցի ուժեղ դասակարգիչ հիմնվելով թույլ դասակարգիչների վրա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այսինքն ավելի լավ են բնորոշում պատկերը քան պատահականության սկզբունքի վրա հիմնվելով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D243F" w:rsidRPr="004D243F" w:rsidRDefault="004D243F" w:rsidP="008A50DA">
      <w:pPr>
        <w:spacing w:line="360" w:lineRule="auto"/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H(x) = sign(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8F1028" w:rsidRDefault="008F1028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4D243F" w:rsidRPr="0084318B" w:rsidRDefault="004D243F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օպերատորը կվերադարձնի +1, երբ փակագծերի մեջինը լինի դրական և -1 հակառակ դեպքում։ Այսպիսով  դասակարիչը ասում է այո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այսիքն պատկերի մեջ գտնվում է թե ոչ։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դասակարգիչի քաշն է,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Default="00911AAD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Default="00911AAD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հետևյալները՝</w:t>
      </w:r>
    </w:p>
    <w:p w:rsidR="00911AAD" w:rsidRDefault="005E7032" w:rsidP="008A50DA">
      <w:pPr>
        <w:pStyle w:val="ListParagraph"/>
        <w:numPr>
          <w:ilvl w:val="0"/>
          <w:numId w:val="15"/>
        </w:num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բարձրությունը մեծ է քան </w:t>
      </w:r>
      <w:r w:rsidR="00911AAD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175սմ, ապա այդ մարդը տղամարդ է հակառակ դեպքում կին։ Կան շատ կանայք որոնք ավելի բարձրահասակ են քան տղամարդիք, բայց սովորաբար հակառակն է։</w:t>
      </w:r>
    </w:p>
    <w:p w:rsidR="00911AAD" w:rsidRDefault="005E7032" w:rsidP="008A50DA">
      <w:pPr>
        <w:pStyle w:val="ListParagraph"/>
        <w:numPr>
          <w:ilvl w:val="0"/>
          <w:numId w:val="15"/>
        </w:num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Կան շատ տղամարդիք  որոնց մազերը ավելի երկար են քան կանացը, բայց սովորաբար հակառակն է։</w:t>
      </w:r>
    </w:p>
    <w:p w:rsidR="00911AAD" w:rsidRPr="006D26A9" w:rsidRDefault="005E7032" w:rsidP="008A50DA">
      <w:pPr>
        <w:pStyle w:val="ListParagraph"/>
        <w:numPr>
          <w:ilvl w:val="0"/>
          <w:numId w:val="15"/>
        </w:num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r w:rsidR="006D26A9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է։</w:t>
      </w:r>
      <w:r w:rsid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Այստեղ մենք կարող ենք սխավել որովհետև մարդիք թրաշվում են։</w:t>
      </w:r>
    </w:p>
    <w:p w:rsidR="00CE02D2" w:rsidRPr="0025186E" w:rsidRDefault="00A5095F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02D2" w:rsidTr="00CE02D2">
        <w:trPr>
          <w:jc w:val="center"/>
        </w:trPr>
        <w:tc>
          <w:tcPr>
            <w:tcW w:w="1870" w:type="dxa"/>
          </w:tcPr>
          <w:p w:rsidR="00CE02D2" w:rsidRPr="00A94D92" w:rsidRDefault="00CE02D2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A94D92" w:rsidRDefault="00856458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856458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856458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CE02D2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081367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081367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3215C0" w:rsidRDefault="003215C0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E02D2">
        <w:trPr>
          <w:jc w:val="center"/>
        </w:trPr>
        <w:tc>
          <w:tcPr>
            <w:tcW w:w="1870" w:type="dxa"/>
          </w:tcPr>
          <w:p w:rsidR="00CE02D2" w:rsidRDefault="00CE02D2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lastRenderedPageBreak/>
              <w:t>Վահան</w:t>
            </w:r>
          </w:p>
        </w:tc>
        <w:tc>
          <w:tcPr>
            <w:tcW w:w="1870" w:type="dxa"/>
          </w:tcPr>
          <w:p w:rsidR="00CE02D2" w:rsidRPr="00081367" w:rsidRDefault="00CC5DC9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081367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081367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Թրաշով</w:t>
            </w:r>
          </w:p>
        </w:tc>
        <w:tc>
          <w:tcPr>
            <w:tcW w:w="1870" w:type="dxa"/>
          </w:tcPr>
          <w:p w:rsidR="00CE02D2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081367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081367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8A50DA">
            <w:pPr>
              <w:spacing w:line="360" w:lineRule="auto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Default="005E7032" w:rsidP="008A50DA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-ը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Վահան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Գևորգ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Արամ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2E1413" w:rsidRDefault="00787D7B" w:rsidP="008A50DA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2, … T})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ասոցացվում է քաշ որը օգտագործբում է բոլոր դասակարգիչների արդյունքները հավաքելիս։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Պիտակները նշանակված են երկուականով։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օբյեկտ ապա մյուս կետում կենտոնանում ենք այդ կետի վրա և այդպես շարունակ</w:t>
      </w:r>
      <w:r w:rsidR="0011558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055B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որը գնալով կնվազեցնի սխալվելու հավանականությունը</w:t>
      </w:r>
      <w:r w:rsidR="004E310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27701A" w:rsidRDefault="0027701A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7E2D3C" w:rsidRDefault="005E7032" w:rsidP="008A50DA">
      <w:pPr>
        <w:pStyle w:val="ListParagraph"/>
        <w:numPr>
          <w:ilvl w:val="0"/>
          <w:numId w:val="18"/>
        </w:numPr>
        <w:spacing w:line="360" w:lineRule="auto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1 / m for i = 1, </w:t>
      </w:r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…, m։</w:t>
      </w:r>
    </w:p>
    <w:p w:rsidR="007E2D3C" w:rsidRPr="007E2D3C" w:rsidRDefault="007E2D3C" w:rsidP="008A50DA">
      <w:pPr>
        <w:pStyle w:val="ListParagraph"/>
        <w:numPr>
          <w:ilvl w:val="0"/>
          <w:numId w:val="18"/>
        </w:num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t = 1, …, T:</w:t>
      </w:r>
    </w:p>
    <w:p w:rsidR="007E2D3C" w:rsidRDefault="007E2D3C" w:rsidP="008A50DA">
      <w:pPr>
        <w:pStyle w:val="ListParagraph"/>
        <w:numPr>
          <w:ilvl w:val="1"/>
          <w:numId w:val="18"/>
        </w:num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(i)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E039B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 սխալը</w:t>
      </w:r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167197" w:rsidRDefault="00E039BC" w:rsidP="008A50DA">
      <w:pPr>
        <w:pStyle w:val="ListParagraph"/>
        <w:numPr>
          <w:ilvl w:val="1"/>
          <w:numId w:val="18"/>
        </w:numPr>
        <w:spacing w:line="360" w:lineRule="auto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040DF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040DF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Default="00167197" w:rsidP="008A50DA">
      <w:pPr>
        <w:pStyle w:val="ListParagraph"/>
        <w:spacing w:line="360" w:lineRule="auto"/>
        <w:ind w:left="129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ուեմն կանգնում ենք այդ կետում։</w:t>
      </w:r>
    </w:p>
    <w:p w:rsidR="00167197" w:rsidRDefault="00167197" w:rsidP="008A50DA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  </w:t>
      </w:r>
      <w:r w:rsidRPr="00167197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2․3</w:t>
      </w:r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 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Ը</w:t>
      </w:r>
      <w:r w:rsidRPr="0016719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նտրում ենք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016709" w:rsidRDefault="008C647B" w:rsidP="008A50DA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  </w:t>
      </w:r>
      <w:r w:rsidRPr="008C647B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2․4</w:t>
      </w:r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Default="008C647B" w:rsidP="008A50DA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Default="008C647B" w:rsidP="008A50DA">
      <w:pPr>
        <w:spacing w:line="360" w:lineRule="auto"/>
        <w:ind w:left="720"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167197" w:rsidRDefault="008C647B" w:rsidP="00115583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8C647B" w:rsidRDefault="008C647B" w:rsidP="008A50DA">
      <w:pPr>
        <w:spacing w:line="360" w:lineRule="auto"/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H(x) = sign(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8C647B" w:rsidP="008A50DA">
      <w:pPr>
        <w:spacing w:line="360" w:lineRule="auto"/>
        <w:ind w:firstLine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</w:p>
    <w:p w:rsidR="00167197" w:rsidRPr="00167197" w:rsidRDefault="00167197" w:rsidP="008A50DA">
      <w:pPr>
        <w:pStyle w:val="ListParagraph"/>
        <w:spacing w:line="360" w:lineRule="auto"/>
        <w:ind w:left="129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7E2D3C" w:rsidRPr="0027701A" w:rsidRDefault="007E2D3C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7E2D3C" w:rsidRDefault="007E2D3C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Default="007E2D3C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Pr="007E2D3C" w:rsidRDefault="007E2D3C" w:rsidP="008A50DA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Default="007E2D3C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115583" w:rsidRDefault="00115583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115583" w:rsidRDefault="00115583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115583" w:rsidRDefault="00115583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115583" w:rsidRDefault="00115583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115583" w:rsidRDefault="00115583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115583" w:rsidRDefault="00115583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115583" w:rsidRPr="00115583" w:rsidRDefault="00115583" w:rsidP="00115583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115583" w:rsidRDefault="00A33018" w:rsidP="008A50DA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  <w:lang w:val="hy-AM"/>
        </w:rPr>
      </w:pPr>
      <w:r w:rsidRPr="00A33018"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  <w:lastRenderedPageBreak/>
        <w:t xml:space="preserve">Viola Johnes </w:t>
      </w:r>
      <w:r w:rsidR="00115583">
        <w:rPr>
          <w:rFonts w:ascii="Sylfaen" w:eastAsiaTheme="minorEastAsia" w:hAnsi="Sylfaen" w:cs="Arial-BoldMT"/>
          <w:b/>
          <w:bCs/>
          <w:color w:val="auto"/>
          <w:sz w:val="32"/>
          <w:szCs w:val="32"/>
          <w:lang w:val="hy-AM"/>
        </w:rPr>
        <w:t>Օբյեկտների Հայտնաբերում</w:t>
      </w:r>
    </w:p>
    <w:p w:rsidR="00A33018" w:rsidRDefault="00A33018" w:rsidP="008A50DA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Pr="007807BB" w:rsidRDefault="00A33018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7807BB">
        <w:rPr>
          <w:rFonts w:ascii="Sylfaen" w:eastAsiaTheme="minorEastAsia" w:hAnsi="Sylfaen" w:cs="Arial-BoldMT"/>
          <w:bCs/>
          <w:color w:val="auto"/>
          <w:sz w:val="24"/>
          <w:szCs w:val="24"/>
        </w:rPr>
        <w:t xml:space="preserve">Viola-Jones </w:t>
      </w:r>
      <w:r w:rsidRPr="007807BB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</w:p>
    <w:p w:rsidR="00A33018" w:rsidRPr="007807BB" w:rsidRDefault="005D4536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7807BB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Յուրաքանչյուր թույլ հայտնաբերիչ իրենից ներկայացնում է չափազանց պարզ երկուական դասակարգիչ։</w:t>
      </w:r>
    </w:p>
    <w:p w:rsidR="00A33018" w:rsidRPr="007807BB" w:rsidRDefault="000A1F16" w:rsidP="008A50DA">
      <w:pPr>
        <w:pStyle w:val="ListParagraph"/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7807BB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Ուսումնասիրությունները կատարվում է կասկադների միջոցով </w:t>
      </w:r>
    </w:p>
    <w:p w:rsidR="00553ECB" w:rsidRPr="007807BB" w:rsidRDefault="00FF186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7807BB">
        <w:rPr>
          <w:rFonts w:ascii="Sylfaen" w:eastAsiaTheme="minorEastAsia" w:hAnsi="Sylfaen" w:cs="Arial"/>
          <w:sz w:val="24"/>
          <w:szCs w:val="24"/>
        </w:rPr>
        <w:tab/>
      </w:r>
      <w:r w:rsidRPr="007807BB">
        <w:rPr>
          <w:rFonts w:ascii="Sylfaen" w:eastAsiaTheme="minorEastAsia" w:hAnsi="Sylfaen" w:cs="Arial"/>
          <w:sz w:val="24"/>
          <w:szCs w:val="24"/>
        </w:rPr>
        <w:tab/>
      </w:r>
      <w:r w:rsidRPr="007807BB">
        <w:rPr>
          <w:noProof/>
          <w:sz w:val="24"/>
          <w:szCs w:val="24"/>
        </w:rPr>
        <w:drawing>
          <wp:inline distT="0" distB="0" distL="0" distR="0">
            <wp:extent cx="3759835" cy="1397000"/>
            <wp:effectExtent l="0" t="0" r="0" b="0"/>
            <wp:docPr id="52" name="Picture 5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CB" w:rsidRPr="007807BB" w:rsidRDefault="00553EC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7807BB" w:rsidRDefault="00FF186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7807BB"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</w:t>
      </w:r>
      <w:r w:rsidR="007807BB">
        <w:rPr>
          <w:rFonts w:ascii="Sylfaen" w:eastAsiaTheme="minorEastAsia" w:hAnsi="Sylfaen" w:cs="Leelawadee UI"/>
          <w:sz w:val="24"/>
          <w:szCs w:val="24"/>
          <w:lang w:val="hy-AM"/>
        </w:rPr>
        <w:t>ձ</w:t>
      </w:r>
      <w:r w:rsidRPr="007807BB">
        <w:rPr>
          <w:rFonts w:ascii="Sylfaen" w:eastAsiaTheme="minorEastAsia" w:hAnsi="Sylfaen" w:cs="Leelawadee UI"/>
          <w:sz w:val="24"/>
          <w:szCs w:val="24"/>
          <w:lang w:val="hy-AM"/>
        </w:rPr>
        <w:t>նացրած ուղղանկյունը անցնում է բոլոր կասկադների միջով և տալիս է դրական արդյունք ապա ասում ենք որ այդ ուղղանկյունը պատկանում է տրված դասին հակարակ դեպքում ոչ։</w:t>
      </w:r>
      <w:r w:rsidR="00FD0B88" w:rsidRPr="007807BB">
        <w:rPr>
          <w:rFonts w:ascii="Sylfaen" w:eastAsiaTheme="minorEastAsia" w:hAnsi="Sylfaen" w:cs="Leelawadee UI"/>
          <w:sz w:val="24"/>
          <w:szCs w:val="24"/>
        </w:rPr>
        <w:t xml:space="preserve"> </w:t>
      </w:r>
      <w:r w:rsidR="00FD0B88" w:rsidRPr="007807BB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 w:rsidRPr="007807BB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 w:rsidRPr="007807BB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 w:rsidRPr="007807BB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սովորաբար անվանում են </w:t>
      </w:r>
      <w:r w:rsidR="005C4576" w:rsidRPr="007807BB">
        <w:rPr>
          <w:rFonts w:ascii="Sylfaen" w:eastAsiaTheme="minorEastAsia" w:hAnsi="Sylfaen" w:cs="Leelawadee UI"/>
          <w:sz w:val="24"/>
          <w:szCs w:val="24"/>
        </w:rPr>
        <w:t>Haar-ի նման առանձնահատկություններ</w:t>
      </w:r>
      <w:r w:rsidR="005C4576" w:rsidRPr="007807BB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 w:rsidRPr="007807BB">
        <w:rPr>
          <w:rFonts w:ascii="Sylfaen" w:eastAsiaTheme="minorEastAsia" w:hAnsi="Sylfaen" w:cs="Leelawadee UI"/>
          <w:sz w:val="24"/>
          <w:szCs w:val="24"/>
        </w:rPr>
        <w:t>։</w:t>
      </w:r>
    </w:p>
    <w:p w:rsidR="0069682B" w:rsidRDefault="00E16069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7807BB">
        <w:rPr>
          <w:noProof/>
          <w:sz w:val="24"/>
          <w:szCs w:val="24"/>
        </w:rPr>
        <w:drawing>
          <wp:inline distT="0" distB="0" distL="0" distR="0">
            <wp:extent cx="1931158" cy="1713453"/>
            <wp:effectExtent l="0" t="0" r="0" b="1270"/>
            <wp:docPr id="53" name="Picture 5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713" cy="172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4B4" w:rsidRDefault="00EA44B4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69682B" w:rsidRDefault="0069682B" w:rsidP="008A50DA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  <w:r w:rsidRPr="0069682B">
        <w:rPr>
          <w:rFonts w:ascii="Sylfaen" w:eastAsiaTheme="minorEastAsia" w:hAnsi="Sylfaen" w:cs="Arial"/>
          <w:b/>
          <w:sz w:val="32"/>
          <w:szCs w:val="24"/>
        </w:rPr>
        <w:lastRenderedPageBreak/>
        <w:t>Haar-like features</w:t>
      </w:r>
    </w:p>
    <w:p w:rsidR="0069682B" w:rsidRDefault="0069682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Default="00F52129" w:rsidP="008A50DA">
      <w:pPr>
        <w:spacing w:line="360" w:lineRule="auto"/>
        <w:rPr>
          <w:rFonts w:ascii="Arial" w:hAnsi="Arial" w:cs="Arial"/>
          <w:sz w:val="21"/>
          <w:szCs w:val="21"/>
          <w:shd w:val="clear" w:color="auto" w:fill="FFFFFF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 xml:space="preserve">Haar-like features </w:t>
      </w:r>
      <w:r>
        <w:rPr>
          <w:rFonts w:ascii="Sylfaen" w:eastAsiaTheme="minorEastAsia" w:hAnsi="Sylfaen" w:cs="Arial"/>
          <w:sz w:val="24"/>
          <w:szCs w:val="24"/>
          <w:lang w:val="hy-AM"/>
        </w:rPr>
        <w:t>իրենցից ներկայացնում են թվային պատկերների առանձնահատկություննները որոնք օգտագործվում են օբյեկտների հայտնաբերման մեջ։</w:t>
      </w:r>
      <w:r w:rsidR="00365E0C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365E0C">
        <w:rPr>
          <w:rFonts w:ascii="Sylfaen" w:eastAsiaTheme="minorEastAsia" w:hAnsi="Sylfaen" w:cs="Arial"/>
          <w:sz w:val="24"/>
          <w:szCs w:val="24"/>
        </w:rPr>
        <w:t>Haar</w:t>
      </w:r>
      <w:r w:rsidR="00365E0C">
        <w:rPr>
          <w:rFonts w:ascii="Sylfaen" w:eastAsiaTheme="minorEastAsia" w:hAnsi="Sylfaen" w:cs="Arial"/>
          <w:sz w:val="24"/>
          <w:szCs w:val="24"/>
          <w:lang w:val="hy-AM"/>
        </w:rPr>
        <w:t xml:space="preserve">-ի </w:t>
      </w:r>
      <w:r w:rsidR="00365E0C">
        <w:rPr>
          <w:rFonts w:ascii="Arial" w:hAnsi="Arial" w:cs="Arial"/>
          <w:sz w:val="21"/>
          <w:szCs w:val="21"/>
          <w:shd w:val="clear" w:color="auto" w:fill="FFFFFF"/>
        </w:rPr>
        <w:t>wavelet</w:t>
      </w:r>
      <w:r w:rsidR="004A4D7F">
        <w:rPr>
          <w:rFonts w:ascii="Arial" w:hAnsi="Arial" w:cs="Arial"/>
          <w:sz w:val="21"/>
          <w:szCs w:val="21"/>
          <w:shd w:val="clear" w:color="auto" w:fill="FFFFFF"/>
        </w:rPr>
        <w:t>-ի հիմման վրա</w:t>
      </w:r>
      <w:r w:rsidR="004A4D7F">
        <w:rPr>
          <w:rFonts w:ascii="Arial" w:hAnsi="Arial" w:cs="Arial"/>
          <w:sz w:val="21"/>
          <w:szCs w:val="21"/>
          <w:shd w:val="clear" w:color="auto" w:fill="FFFFFF"/>
          <w:lang w:val="hy-AM"/>
        </w:rPr>
        <w:t>,</w:t>
      </w:r>
      <w:r w:rsidR="004A4D7F">
        <w:rPr>
          <w:rFonts w:ascii="Arial" w:hAnsi="Arial" w:cs="Arial"/>
          <w:sz w:val="21"/>
          <w:szCs w:val="21"/>
          <w:shd w:val="clear" w:color="auto" w:fill="FFFFFF"/>
        </w:rPr>
        <w:t xml:space="preserve"> որի միցոցով առաջին ան</w:t>
      </w:r>
      <w:r w:rsidR="004A4D7F">
        <w:rPr>
          <w:rFonts w:ascii="Arial" w:hAnsi="Arial" w:cs="Arial"/>
          <w:sz w:val="21"/>
          <w:szCs w:val="21"/>
          <w:shd w:val="clear" w:color="auto" w:fill="FFFFFF"/>
          <w:lang w:val="hy-AM"/>
        </w:rPr>
        <w:t>գամ կառուցվել է ներկա-ժամանկի</w:t>
      </w:r>
      <w:r w:rsidR="004A4D7F">
        <w:rPr>
          <w:rFonts w:ascii="Arial" w:hAnsi="Arial" w:cs="Arial"/>
          <w:sz w:val="21"/>
          <w:szCs w:val="21"/>
          <w:shd w:val="clear" w:color="auto" w:fill="FFFFFF"/>
        </w:rPr>
        <w:t xml:space="preserve">(real-time) </w:t>
      </w:r>
      <w:r w:rsidR="00A87032">
        <w:rPr>
          <w:rFonts w:ascii="Arial" w:hAnsi="Arial" w:cs="Arial"/>
          <w:sz w:val="21"/>
          <w:szCs w:val="21"/>
          <w:shd w:val="clear" w:color="auto" w:fill="FFFFFF"/>
        </w:rPr>
        <w:t>օբյեկտների</w:t>
      </w:r>
      <w:r w:rsidR="004A4D7F">
        <w:rPr>
          <w:rFonts w:ascii="Arial" w:hAnsi="Arial" w:cs="Arial"/>
          <w:sz w:val="21"/>
          <w:szCs w:val="21"/>
          <w:shd w:val="clear" w:color="auto" w:fill="FFFFFF"/>
          <w:lang w:val="hy-AM"/>
        </w:rPr>
        <w:t xml:space="preserve"> հայտնաբերիչը։</w:t>
      </w:r>
    </w:p>
    <w:p w:rsidR="008342ED" w:rsidRPr="004A4D7F" w:rsidRDefault="008342ED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 wp14:anchorId="0859EA99" wp14:editId="7C89A334">
            <wp:extent cx="1783653" cy="3207224"/>
            <wp:effectExtent l="0" t="0" r="7620" b="0"/>
            <wp:docPr id="39" name="Picture 39" descr="https://upload.wikimedia.org/wikipedia/commons/thumb/b/b0/Seismic_Wavelet.jpg/220px-Seismic_Wave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b/b0/Seismic_Wavelet.jpg/220px-Seismic_Wavelet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99" cy="32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82B" w:rsidRDefault="008342ED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 xml:space="preserve">Wavelet </w:t>
      </w:r>
      <w:r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>
        <w:rPr>
          <w:rFonts w:ascii="Sylfaen" w:eastAsiaTheme="minorEastAsia" w:hAnsi="Sylfaen" w:cs="Arial"/>
          <w:sz w:val="24"/>
          <w:szCs w:val="24"/>
        </w:rPr>
        <w:t>Ֆյուրեի</w:t>
      </w:r>
      <w:r w:rsidR="00350BEF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16101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844AB6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ֆունկզիաներ</w:t>
      </w:r>
      <w:r w:rsidR="0060379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>
        <w:rPr>
          <w:rFonts w:ascii="Sylfaen" w:eastAsiaTheme="minorEastAsia" w:hAnsi="Sylfaen" w:cs="Arial"/>
          <w:sz w:val="24"/>
          <w:szCs w:val="24"/>
        </w:rPr>
        <w:t>sine, cosine.</w:t>
      </w:r>
    </w:p>
    <w:p w:rsidR="001366C0" w:rsidRPr="001366C0" w:rsidRDefault="001366C0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370997" cy="1349148"/>
            <wp:effectExtent l="0" t="0" r="1270" b="3810"/>
            <wp:docPr id="43" name="Picture 43" descr="https://upload.wikimedia.org/wikipedia/commons/thumb/7/71/Sine_cosine_one_period.svg/600px-Sine_cosine_one_perio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7/71/Sine_cosine_one_period.svg/600px-Sine_cosine_one_period.svg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74" cy="135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82B" w:rsidRPr="00E8074D" w:rsidRDefault="00554CCD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Wavelet</w:t>
      </w:r>
      <w:r>
        <w:rPr>
          <w:rFonts w:ascii="Sylfaen" w:eastAsiaTheme="minorEastAsia" w:hAnsi="Sylfaen" w:cs="Arial"/>
          <w:sz w:val="24"/>
          <w:szCs w:val="24"/>
          <w:lang w:val="hy-AM"/>
        </w:rPr>
        <w:t>-ները իրենցից ներկայացնում են ալիք օրինակ տատանում</w:t>
      </w:r>
      <w:r w:rsidR="007A4B0E">
        <w:rPr>
          <w:rFonts w:ascii="Sylfaen" w:eastAsiaTheme="minorEastAsia" w:hAnsi="Sylfaen" w:cs="Arial"/>
          <w:sz w:val="24"/>
          <w:szCs w:val="24"/>
          <w:lang w:val="hy-AM"/>
        </w:rPr>
        <w:t>,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</w:t>
      </w:r>
      <w:r w:rsidR="00123C10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A4B0E">
        <w:rPr>
          <w:rFonts w:ascii="Sylfaen" w:eastAsiaTheme="minorEastAsia" w:hAnsi="Sylfaen" w:cs="Arial"/>
          <w:sz w:val="24"/>
          <w:szCs w:val="24"/>
          <w:lang w:val="hy-AM"/>
        </w:rPr>
        <w:t>րանում հետո նվազում հետ մինչը 0</w:t>
      </w:r>
      <w:r w:rsidR="000F7579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Default="00E8074D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Wavlet անալիզը մեզ հնարավորություն է տալի</w:t>
      </w:r>
      <w:r w:rsidR="00A56F15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>
        <w:rPr>
          <w:rFonts w:ascii="Sylfaen" w:eastAsiaTheme="minorEastAsia" w:hAnsi="Sylfaen" w:cs="Arial"/>
          <w:sz w:val="24"/>
          <w:szCs w:val="24"/>
        </w:rPr>
        <w:t xml:space="preserve"> Haar</w:t>
      </w:r>
      <w:r w:rsidR="002D03E4">
        <w:rPr>
          <w:rFonts w:ascii="Sylfaen" w:eastAsiaTheme="minorEastAsia" w:hAnsi="Sylfaen" w:cs="Arial"/>
          <w:sz w:val="24"/>
          <w:szCs w:val="24"/>
          <w:lang w:val="hy-AM"/>
        </w:rPr>
        <w:t xml:space="preserve">-ը օգտագործել է ֆունկցիաները </w:t>
      </w:r>
      <w:r w:rsidR="006B35E2">
        <w:rPr>
          <w:rFonts w:ascii="Sylfaen" w:eastAsiaTheme="minorEastAsia" w:hAnsi="Sylfaen" w:cs="Arial"/>
          <w:sz w:val="24"/>
          <w:szCs w:val="24"/>
          <w:lang w:val="hy-AM"/>
        </w:rPr>
        <w:t>որպիսզի բերի օրինակ օրթոնորմալ համակարգի</w:t>
      </w:r>
      <w:r w:rsidR="00787F2B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ընդմիջումից[</w:t>
      </w:r>
      <w:r w:rsidR="006B35E2">
        <w:rPr>
          <w:rFonts w:ascii="Sylfaen" w:eastAsiaTheme="minorEastAsia" w:hAnsi="Sylfaen" w:cs="Arial"/>
          <w:sz w:val="24"/>
          <w:szCs w:val="24"/>
        </w:rPr>
        <w:t>0,1</w:t>
      </w:r>
      <w:r w:rsidR="006B35E2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սիգնալների անալիզի ժամանակ</w:t>
      </w:r>
      <w:r w:rsidR="00852904">
        <w:rPr>
          <w:rFonts w:ascii="Sylfaen" w:eastAsiaTheme="minorEastAsia" w:hAnsi="Sylfaen" w:cs="Arial"/>
          <w:sz w:val="24"/>
          <w:szCs w:val="24"/>
          <w:lang w:val="hy-AM"/>
        </w:rPr>
        <w:t>,կարող է օգտագործվել որպես մեքենաների մոնիտորինգի գործիք</w:t>
      </w:r>
      <w:r w:rsidR="0027234B">
        <w:rPr>
          <w:rFonts w:ascii="Sylfaen" w:eastAsiaTheme="minorEastAsia" w:hAnsi="Sylfaen" w:cs="Arial"/>
          <w:sz w:val="24"/>
          <w:szCs w:val="24"/>
        </w:rPr>
        <w:t>։</w:t>
      </w:r>
    </w:p>
    <w:p w:rsidR="00BE072E" w:rsidRDefault="00BE072E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BE072E" w:rsidRPr="00BE072E" w:rsidRDefault="00BE072E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69682B" w:rsidRDefault="0069682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02DF8" w:rsidRDefault="00602DF8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02DF8" w:rsidRDefault="00602DF8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02DF8" w:rsidRDefault="00602DF8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1D4F8B" w:rsidRDefault="00011610" w:rsidP="008A50DA">
      <w:pPr>
        <w:spacing w:line="360" w:lineRule="auto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AF584D">
        <w:rPr>
          <w:rFonts w:ascii="Sylfaen" w:eastAsiaTheme="minorEastAsia" w:hAnsi="Sylfaen" w:cs="Arial"/>
          <w:b/>
          <w:sz w:val="32"/>
          <w:szCs w:val="24"/>
        </w:rPr>
        <w:lastRenderedPageBreak/>
        <w:t xml:space="preserve">Viola Johns </w:t>
      </w:r>
      <w:r w:rsidR="001D4F8B">
        <w:rPr>
          <w:rFonts w:ascii="Sylfaen" w:eastAsiaTheme="minorEastAsia" w:hAnsi="Sylfaen" w:cs="Arial"/>
          <w:b/>
          <w:sz w:val="32"/>
          <w:szCs w:val="24"/>
          <w:lang w:val="hy-AM"/>
        </w:rPr>
        <w:t>դեմքերի հայտնաբերում</w:t>
      </w:r>
    </w:p>
    <w:p w:rsidR="00011610" w:rsidRDefault="00011610" w:rsidP="008A50DA">
      <w:pPr>
        <w:spacing w:line="360" w:lineRule="auto"/>
        <w:jc w:val="center"/>
        <w:rPr>
          <w:rFonts w:ascii="Sylfaen" w:eastAsiaTheme="minorEastAsia" w:hAnsi="Sylfaen" w:cs="Arial"/>
          <w:b/>
          <w:sz w:val="32"/>
          <w:szCs w:val="24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Եզրագծերի հայտնաբերումը պատկերի մեջ կատարվում է կոնվոլյուցիայի մատրիցի միջոցով։</w:t>
      </w: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10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8"/>
        <w:gridCol w:w="1236"/>
        <w:gridCol w:w="1875"/>
        <w:gridCol w:w="1230"/>
        <w:gridCol w:w="3226"/>
      </w:tblGrid>
      <w:tr w:rsidR="00011610" w:rsidRPr="00A53C74" w:rsidTr="00654ABF">
        <w:trPr>
          <w:trHeight w:val="2510"/>
        </w:trPr>
        <w:tc>
          <w:tcPr>
            <w:tcW w:w="2688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  <w:sz w:val="24"/>
                <w:szCs w:val="24"/>
              </w:rPr>
              <w:drawing>
                <wp:inline distT="0" distB="0" distL="0" distR="0" wp14:anchorId="14AA320B" wp14:editId="604E898A">
                  <wp:extent cx="1569720" cy="1314450"/>
                  <wp:effectExtent l="0" t="0" r="0" b="0"/>
                  <wp:docPr id="36" name="Picture 36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633" cy="133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rFonts w:ascii="Sylfaen" w:eastAsiaTheme="minorEastAsia" w:hAnsi="Sylfaen" w:cs="Arial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F6027" wp14:editId="43189D06">
                      <wp:simplePos x="0" y="0"/>
                      <wp:positionH relativeFrom="column">
                        <wp:posOffset>2539</wp:posOffset>
                      </wp:positionH>
                      <wp:positionV relativeFrom="paragraph">
                        <wp:posOffset>452120</wp:posOffset>
                      </wp:positionV>
                      <wp:extent cx="600075" cy="523875"/>
                      <wp:effectExtent l="0" t="19050" r="47625" b="47625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915F41C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2" o:spid="_x0000_s1026" type="#_x0000_t13" style="position:absolute;margin-left:.2pt;margin-top:35.6pt;width:47.25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" adj="12171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1800" w:type="dxa"/>
          </w:tcPr>
          <w:tbl>
            <w:tblPr>
              <w:tblStyle w:val="TableGrid"/>
              <w:tblW w:w="1649" w:type="dxa"/>
              <w:tblLook w:val="04A0" w:firstRow="1" w:lastRow="0" w:firstColumn="1" w:lastColumn="0" w:noHBand="0" w:noVBand="1"/>
            </w:tblPr>
            <w:tblGrid>
              <w:gridCol w:w="549"/>
              <w:gridCol w:w="550"/>
              <w:gridCol w:w="550"/>
            </w:tblGrid>
            <w:tr w:rsidR="00011610" w:rsidRPr="00A53C74" w:rsidTr="00654ABF">
              <w:trPr>
                <w:trHeight w:val="751"/>
              </w:trPr>
              <w:tc>
                <w:tcPr>
                  <w:tcW w:w="549" w:type="dxa"/>
                </w:tcPr>
                <w:p w:rsidR="00011610" w:rsidRPr="00A53C74" w:rsidRDefault="00011610" w:rsidP="001A39E0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550" w:type="dxa"/>
                </w:tcPr>
                <w:p w:rsidR="00011610" w:rsidRPr="00A53C74" w:rsidRDefault="00011610" w:rsidP="001A39E0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550" w:type="dxa"/>
                </w:tcPr>
                <w:p w:rsidR="00011610" w:rsidRPr="00A53C74" w:rsidRDefault="00011610" w:rsidP="001A39E0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011610" w:rsidRPr="00A53C74" w:rsidTr="00654ABF">
              <w:trPr>
                <w:trHeight w:val="426"/>
              </w:trPr>
              <w:tc>
                <w:tcPr>
                  <w:tcW w:w="549" w:type="dxa"/>
                </w:tcPr>
                <w:p w:rsidR="00011610" w:rsidRPr="00A53C74" w:rsidRDefault="00011610" w:rsidP="001A39E0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550" w:type="dxa"/>
                </w:tcPr>
                <w:p w:rsidR="00011610" w:rsidRPr="00A53C74" w:rsidRDefault="00011610" w:rsidP="001A39E0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550" w:type="dxa"/>
                </w:tcPr>
                <w:p w:rsidR="00011610" w:rsidRPr="00A53C74" w:rsidRDefault="00011610" w:rsidP="001A39E0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</w:tr>
            <w:tr w:rsidR="00011610" w:rsidRPr="00A53C74" w:rsidTr="00654ABF">
              <w:trPr>
                <w:trHeight w:val="741"/>
              </w:trPr>
              <w:tc>
                <w:tcPr>
                  <w:tcW w:w="549" w:type="dxa"/>
                </w:tcPr>
                <w:p w:rsidR="00011610" w:rsidRPr="00A53C74" w:rsidRDefault="00011610" w:rsidP="001A39E0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550" w:type="dxa"/>
                </w:tcPr>
                <w:p w:rsidR="00011610" w:rsidRPr="00A53C74" w:rsidRDefault="00011610" w:rsidP="001A39E0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550" w:type="dxa"/>
                </w:tcPr>
                <w:p w:rsidR="00011610" w:rsidRPr="00A53C74" w:rsidRDefault="00011610" w:rsidP="001A39E0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</w:tbl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rFonts w:ascii="Sylfaen" w:eastAsiaTheme="minorEastAsia" w:hAnsi="Sylfaen" w:cs="Arial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4CB564" wp14:editId="73D7785E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480695</wp:posOffset>
                      </wp:positionV>
                      <wp:extent cx="676275" cy="523875"/>
                      <wp:effectExtent l="0" t="19050" r="47625" b="47625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E53221" id="Right Arrow 44" o:spid="_x0000_s1026" type="#_x0000_t13" style="position:absolute;margin-left:.65pt;margin-top:37.85pt;width:53.25pt;height:4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" adj="13234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3240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  <w:sz w:val="24"/>
                <w:szCs w:val="24"/>
              </w:rPr>
              <w:drawing>
                <wp:inline distT="0" distB="0" distL="0" distR="0" wp14:anchorId="2C31B373" wp14:editId="09BDFBA7">
                  <wp:extent cx="1609388" cy="1381125"/>
                  <wp:effectExtent l="0" t="0" r="0" b="0"/>
                  <wp:docPr id="51" name="Picture 51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809" cy="139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Այս միջուկի միջոցով մենք փորձելու ենք հորորիզոնական գծերը։</w:t>
      </w:r>
    </w:p>
    <w:p w:rsidR="00FD1856" w:rsidRDefault="00FD1856" w:rsidP="008A50DA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011610" w:rsidRPr="00FD1856" w:rsidRDefault="00011610" w:rsidP="00FD1856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  <w:lang w:val="hy-AM"/>
        </w:rPr>
      </w:pPr>
      <w:r w:rsidRPr="00A53C74">
        <w:rPr>
          <w:rFonts w:ascii="Sylfaen" w:eastAsiaTheme="minorEastAsia" w:hAnsi="Sylfaen" w:cs="Arial"/>
          <w:b/>
          <w:sz w:val="24"/>
          <w:szCs w:val="24"/>
        </w:rPr>
        <w:t xml:space="preserve">Haar </w:t>
      </w:r>
      <w:r w:rsidR="001A39E0">
        <w:rPr>
          <w:rFonts w:ascii="Sylfaen" w:eastAsiaTheme="minorEastAsia" w:hAnsi="Sylfaen" w:cs="Arial"/>
          <w:b/>
          <w:sz w:val="24"/>
          <w:szCs w:val="24"/>
          <w:lang w:val="hy-AM"/>
        </w:rPr>
        <w:t>հատկություններ</w:t>
      </w: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53C74">
        <w:rPr>
          <w:rFonts w:ascii="Sylfaen" w:eastAsiaTheme="minorEastAsia" w:hAnsi="Sylfaen" w:cs="Arial"/>
          <w:sz w:val="24"/>
          <w:szCs w:val="24"/>
        </w:rPr>
        <w:t>Haar-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ի հատկությունները նմանատիպ են կոնվոլյուցիայի միջուկին  որը հնարավորություն է տալիս հայտնաբերել որոշակի հատկնություններ տրված պատկերի մեջ։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0"/>
      </w:tblGrid>
      <w:tr w:rsidR="00011610" w:rsidRPr="00A53C74" w:rsidTr="00021DCF">
        <w:trPr>
          <w:trHeight w:val="2267"/>
        </w:trPr>
        <w:tc>
          <w:tcPr>
            <w:tcW w:w="6740" w:type="dxa"/>
          </w:tcPr>
          <w:p w:rsidR="00011610" w:rsidRPr="00A53C74" w:rsidRDefault="00011610" w:rsidP="00021DCF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A53C74">
              <w:rPr>
                <w:noProof/>
                <w:sz w:val="24"/>
                <w:szCs w:val="24"/>
              </w:rPr>
              <w:drawing>
                <wp:inline distT="0" distB="0" distL="0" distR="0" wp14:anchorId="586BE3F9" wp14:editId="3E15AB0A">
                  <wp:extent cx="1924334" cy="1629670"/>
                  <wp:effectExtent l="0" t="0" r="0" b="8890"/>
                  <wp:docPr id="55" name="Picture 55" descr="Image result for haar feature 5 ty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aar feature 5 ty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41" cy="164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021DCF">
        <w:trPr>
          <w:trHeight w:val="685"/>
        </w:trPr>
        <w:tc>
          <w:tcPr>
            <w:tcW w:w="6740" w:type="dxa"/>
          </w:tcPr>
          <w:p w:rsidR="00011610" w:rsidRPr="00A53C74" w:rsidRDefault="00011610" w:rsidP="00021DCF">
            <w:pPr>
              <w:tabs>
                <w:tab w:val="left" w:pos="3374"/>
              </w:tabs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A53C74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Նկ․1</w:t>
            </w:r>
          </w:p>
        </w:tc>
      </w:tr>
    </w:tbl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Այստեղ մենք աշխատելու ենք դեմքի հայտնաբերման հետ։ Ի սկզբանե ալգորիթմը պետք է ունենա շատ դրական նկարներ(որոնց մեջ կա դեմք) և շատ բացասական նկարներ</w:t>
      </w:r>
      <w:r w:rsidRPr="00A53C74">
        <w:rPr>
          <w:rFonts w:ascii="Sylfaen" w:eastAsiaTheme="minorEastAsia" w:hAnsi="Sylfaen" w:cs="Arial"/>
          <w:sz w:val="24"/>
          <w:szCs w:val="24"/>
        </w:rPr>
        <w:t>(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որոնց մեջ չկա դեմք</w:t>
      </w:r>
      <w:r w:rsidRPr="00A53C74">
        <w:rPr>
          <w:rFonts w:ascii="Sylfaen" w:eastAsiaTheme="minorEastAsia" w:hAnsi="Sylfaen" w:cs="Arial"/>
          <w:sz w:val="24"/>
          <w:szCs w:val="24"/>
        </w:rPr>
        <w:t>)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 xml:space="preserve"> որպիսզի վերապատրաստի դասակարգիչը։ Դրանից հետո մենք պետք է կարողանանք </w:t>
      </w:r>
      <w:r w:rsidR="00436F51">
        <w:rPr>
          <w:rFonts w:ascii="Sylfaen" w:eastAsiaTheme="minorEastAsia" w:hAnsi="Sylfaen" w:cs="Arial"/>
          <w:sz w:val="24"/>
          <w:szCs w:val="24"/>
          <w:lang w:val="hy-AM"/>
        </w:rPr>
        <w:t>առանձնացնել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հատկությունները։</w:t>
      </w:r>
      <w:r w:rsidRPr="00A53C74">
        <w:rPr>
          <w:rFonts w:ascii="Sylfaen" w:eastAsiaTheme="minorEastAsia" w:hAnsi="Sylfaen" w:cs="Arial"/>
          <w:sz w:val="24"/>
          <w:szCs w:val="24"/>
        </w:rPr>
        <w:t xml:space="preserve"> 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 xml:space="preserve">Դրա համար օգտագործվում են </w:t>
      </w:r>
      <w:r w:rsidRPr="00A53C74">
        <w:rPr>
          <w:rFonts w:ascii="Sylfaen" w:eastAsiaTheme="minorEastAsia" w:hAnsi="Sylfaen" w:cs="Arial"/>
          <w:sz w:val="24"/>
          <w:szCs w:val="24"/>
        </w:rPr>
        <w:t>haar-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ի հատկությունները որոնք բերված են նկ1-ում։</w:t>
      </w: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Յուրաքանչյուր հատկության արդյունքը դա եզակի թիվ է, որը ստացվում է սպիտակ ուղղանկյան պիքսելների գումարից հանելով սև ուղղանկյան պիքսելներ գումարը։ Հիմա բոլոր հնարավոր չափերը և դիրքերը յուրաքանչյուր միջուկի</w:t>
      </w:r>
      <w:r w:rsidRPr="00A53C74">
        <w:rPr>
          <w:rFonts w:ascii="Sylfaen" w:eastAsiaTheme="minorEastAsia" w:hAnsi="Sylfaen" w:cs="Arial"/>
          <w:sz w:val="24"/>
          <w:szCs w:val="24"/>
        </w:rPr>
        <w:t xml:space="preserve"> 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>օգտագործվում է հաշվարկելու համար հատկությունների մեծ քանակություն։ Եթե վերցնենք 24</w:t>
      </w:r>
      <w:r w:rsidRPr="00A53C74">
        <w:rPr>
          <w:rFonts w:ascii="Sylfaen" w:eastAsiaTheme="minorEastAsia" w:hAnsi="Sylfaen" w:cs="Arial"/>
          <w:sz w:val="24"/>
          <w:szCs w:val="24"/>
        </w:rPr>
        <w:t>x24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 xml:space="preserve"> պատուհան ապա արդյունքը կլինի 160000+ հատկություն։ Յուրաքանչյուր հատկության հաշվարկի համար մենք պետք է գտնենք պիքսելների գումարը սպիտակ և սև ուղղանյունների միջի։ Այս խնդիրը լուծելու համար օգտագործվում են ինտեգրալ պատկերները։ Դա բավականին հեշտացնում է պիքսելների հաշվարկի գործնթացը։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11610" w:rsidRPr="00A53C74" w:rsidTr="00654ABF">
        <w:tc>
          <w:tcPr>
            <w:tcW w:w="3116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4"/>
            </w:tblGrid>
            <w:tr w:rsidR="00011610" w:rsidRPr="00A53C74" w:rsidTr="00654ABF">
              <w:tc>
                <w:tcPr>
                  <w:tcW w:w="963" w:type="dxa"/>
                  <w:shd w:val="clear" w:color="auto" w:fill="FBE4D5" w:themeFill="accent2" w:themeFillTint="33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3" w:type="dxa"/>
                  <w:shd w:val="clear" w:color="auto" w:fill="FBE4D5" w:themeFill="accent2" w:themeFillTint="33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4" w:type="dxa"/>
                  <w:shd w:val="clear" w:color="auto" w:fill="FBE4D5" w:themeFill="accent2" w:themeFillTint="33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011610" w:rsidRPr="00A53C74" w:rsidTr="00654ABF">
              <w:tc>
                <w:tcPr>
                  <w:tcW w:w="963" w:type="dxa"/>
                  <w:shd w:val="clear" w:color="auto" w:fill="FBE4D5" w:themeFill="accent2" w:themeFillTint="33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3" w:type="dxa"/>
                  <w:shd w:val="clear" w:color="auto" w:fill="FBE4D5" w:themeFill="accent2" w:themeFillTint="33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4" w:type="dxa"/>
                  <w:shd w:val="clear" w:color="auto" w:fill="FBE4D5" w:themeFill="accent2" w:themeFillTint="33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011610" w:rsidRPr="00A53C74" w:rsidTr="00654ABF">
              <w:tc>
                <w:tcPr>
                  <w:tcW w:w="963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</w:tbl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</w:tc>
        <w:tc>
          <w:tcPr>
            <w:tcW w:w="3117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A53C74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Գումարը վերև և ձախ</w:t>
            </w:r>
          </w:p>
        </w:tc>
        <w:tc>
          <w:tcPr>
            <w:tcW w:w="3117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4"/>
            </w:tblGrid>
            <w:tr w:rsidR="00011610" w:rsidRPr="00A53C74" w:rsidTr="00654ABF">
              <w:tc>
                <w:tcPr>
                  <w:tcW w:w="963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64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011610" w:rsidRPr="00A53C74" w:rsidTr="00654ABF">
              <w:tc>
                <w:tcPr>
                  <w:tcW w:w="963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63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64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</w:tr>
            <w:tr w:rsidR="00011610" w:rsidRPr="00A53C74" w:rsidTr="00654ABF">
              <w:tc>
                <w:tcPr>
                  <w:tcW w:w="963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63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964" w:type="dxa"/>
                </w:tcPr>
                <w:p w:rsidR="00011610" w:rsidRPr="00A53C74" w:rsidRDefault="00011610" w:rsidP="008A50DA">
                  <w:pPr>
                    <w:spacing w:line="360" w:lineRule="auto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A53C74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</w:tr>
      <w:tr w:rsidR="00011610" w:rsidRPr="00A53C74" w:rsidTr="00654ABF">
        <w:tc>
          <w:tcPr>
            <w:tcW w:w="3116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A53C74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Մուտքային պատկեր</w:t>
            </w:r>
          </w:p>
        </w:tc>
        <w:tc>
          <w:tcPr>
            <w:tcW w:w="3117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3117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A53C74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Ինտեգրալ պատկեր</w:t>
            </w:r>
          </w:p>
        </w:tc>
      </w:tr>
    </w:tbl>
    <w:p w:rsidR="00011610" w:rsidRPr="00A53C74" w:rsidRDefault="00011610" w:rsidP="00436F51">
      <w:pPr>
        <w:spacing w:line="360" w:lineRule="auto"/>
        <w:rPr>
          <w:rFonts w:ascii="Sylfaen" w:eastAsiaTheme="minorEastAsia" w:hAnsi="Sylfaen" w:cs="Arial"/>
          <w:b/>
          <w:sz w:val="24"/>
          <w:szCs w:val="24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Բայց բոլոր այդ հատկությունները որ մենք հաշվարկում ենք դրանց մեծ մասը չունեն նշանակություն։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11610" w:rsidRPr="00A53C74" w:rsidTr="00654ABF">
        <w:tc>
          <w:tcPr>
            <w:tcW w:w="9350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04F6178" wp14:editId="605B1355">
                  <wp:extent cx="3181350" cy="1933575"/>
                  <wp:effectExtent l="0" t="0" r="0" b="9525"/>
                  <wp:docPr id="49" name="Picture 49" descr="ha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a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654ABF">
        <w:tc>
          <w:tcPr>
            <w:tcW w:w="9350" w:type="dxa"/>
          </w:tcPr>
          <w:p w:rsidR="00011610" w:rsidRPr="00A53C74" w:rsidRDefault="00011610" w:rsidP="008A50DA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A53C74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ՆԿ2</w:t>
            </w:r>
          </w:p>
        </w:tc>
      </w:tr>
    </w:tbl>
    <w:p w:rsidR="00011610" w:rsidRPr="00A53C74" w:rsidRDefault="00011610" w:rsidP="008A50DA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011610" w:rsidRPr="00A53C74" w:rsidRDefault="00011610" w:rsidP="008A50DA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A53C74">
        <w:rPr>
          <w:rFonts w:ascii="Sylfaen" w:eastAsiaTheme="minorEastAsia" w:hAnsi="Sylfaen" w:cs="Arial"/>
          <w:sz w:val="24"/>
          <w:szCs w:val="24"/>
          <w:lang w:val="hy-AM"/>
        </w:rPr>
        <w:t xml:space="preserve">Նկ2 ում վերևի տողում ցուցադրված են </w:t>
      </w:r>
      <w:r w:rsidRPr="00A53C74">
        <w:rPr>
          <w:rFonts w:ascii="Sylfaen" w:eastAsiaTheme="minorEastAsia" w:hAnsi="Sylfaen" w:cs="Arial"/>
          <w:sz w:val="24"/>
          <w:szCs w:val="24"/>
        </w:rPr>
        <w:t xml:space="preserve">2 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 xml:space="preserve">լավ հատկություննր։ Առաջին հատկորոշիչը հիմնված է նրա վրա որ սովորաբար աչքերի մասը լինում է ավելի մուգ քան քթի և թշերի մասը։ 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Երկրորդը հիմնված է նրա վրա որ ախքերի մասը ավելի մուգ է քան քթի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կամուրջը։ Բայց այս հատկորոշիչները եթե տեղադրենք թշերի վրա կամ մեկ այլ վայրում մեզ ոչնչով չեն օգնի։ 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</w:rPr>
        <w:t>Այսպիսով մենք պետք է ընտրենք այդ 160000+ հատկություններից լավագույնները որոնք ավելի լավ կբնորոշեն մարդու դեմքը։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Այդ ընտրությունը կատարվում է 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</w:rPr>
        <w:t>Adaboost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-ի ալգորիթմի միջոցով։</w:t>
      </w:r>
    </w:p>
    <w:p w:rsidR="00011610" w:rsidRPr="00A53C74" w:rsidRDefault="00011610" w:rsidP="008A50DA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</w:rPr>
      </w:pPr>
      <w:r w:rsidRPr="00A53C74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Դրա համար մենք կիրառում ենք յուրաքանչյուր հատկությունը  բոլոր վերապատրաստող պատկերների վրա։ 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հատկության վրա, նա գտնում է լավագույն շեմը, որը դասակարգում է դեմքերը դրական են թե ոչ։ Սակայն ակնհայտ է,  որ այնտեղ կլինեն նաև սխալներ։ Մենք կընտրենք այն հատկությունները որոնք ավելի լավ կբնորոշեն թե պատկերը դեմք է թե ոչ։ Բոլոր պատկերները որոնք որ սկզբում պետք է ուսումնասիրենք ունենում են նույն քաշը։ Ամեն դասակարգումից հետո սխալ որոշված պատկերների քաշերը բարձրանոմ են։  Որից  հետո կատարվում է նույն գործողությունը, հաշվարկվում նոր սխալները։ ԵՎ այդ պրոցեսը շարունակվում է այնքան ժամանակ քանի դեռ չենք ստացել </w:t>
      </w:r>
      <w:r w:rsidR="009122E9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զ անհրաժեշտ ճշտությունը կամ սխալանքի կոէֆիցենտը, կամ չենք ստացել մեզ համար անհրաժեշտ հատկությունների քանակը։</w:t>
      </w:r>
    </w:p>
    <w:p w:rsidR="00011610" w:rsidRPr="00A53C74" w:rsidRDefault="00011610" w:rsidP="008A50DA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A53C7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 xml:space="preserve">Վերջնական դասակարգիչը ստացվում է այդ թույլ դասակարգիչների հիմման վրա։ Դրանք կոչվում են թույլ քանի որ միայնակ այդ դասակարգիչը չի կարող դասակարգել պատկերը։ Վերջում մենք ստանում ենք 160000-ից մոտ 6000 հատկություն որոնք բնորոշում են դեմքը։ Այսպիսով եթե մենք վերձնենք 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</w:rPr>
        <w:t>24x24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պատկեր ապա նրա վրա պետք է կիրառենք 6000 հատկություն։ Այդ պատկերի վրա ռեգիոնների մեծ մասը դեմք չի։ Այսպիսով ավելի լավ է ունենալ հատկորոշիչներ որոնք կգտնեն այդ պատուհանը հանդիսանում է դեմք թե ոչ այսինք ինչ հատկությունների բավարարման դեպքում պատուհանը չի համարվի դեմք։ Եթե այդ հատկություններին չբավարարի կարող ենք նրա մեջ էլ դեմք </w:t>
      </w:r>
      <w:r w:rsidR="000F1FA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չփ</w:t>
      </w:r>
      <w:r w:rsidRPr="00A53C7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նտրել։ Այսպիսով այստեղ գալիս է կասկադների գաղափարը որը իրենից ներկայացնում է հետևյալը 6000 ստուգում իրականացնելու փոխարեն մենք կանենք հետևյալ քայլերը մենք քայլ առ քայլ առաջ կգնանք եթե պատկերը չի բավարարում որևէ հատկության ապա այն դեմք չի հակառակ դեպքում շարունակում ենք դիտարկել։</w:t>
      </w: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53C74">
        <w:rPr>
          <w:noProof/>
          <w:sz w:val="24"/>
          <w:szCs w:val="24"/>
        </w:rPr>
        <w:drawing>
          <wp:inline distT="0" distB="0" distL="0" distR="0" wp14:anchorId="21017C72" wp14:editId="510FEFB7">
            <wp:extent cx="3759835" cy="1397000"/>
            <wp:effectExtent l="0" t="0" r="0" b="0"/>
            <wp:docPr id="50" name="Picture 5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53C74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փոքրացնում ենք 6000 թիվը։ </w:t>
      </w:r>
      <w:r w:rsidR="007B78FC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եմքի հայտնաբերման համար ամե</w:t>
      </w:r>
      <w:r w:rsidR="007B78FC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>ալավ դասակարգիչներն են համարվում վերևու</w:t>
      </w:r>
      <w:r w:rsidR="007B78FC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</w:t>
      </w:r>
      <w:r w:rsidRPr="00A53C74">
        <w:rPr>
          <w:rFonts w:ascii="Sylfaen" w:eastAsiaTheme="minorEastAsia" w:hAnsi="Sylfaen" w:cs="Arial"/>
          <w:sz w:val="24"/>
          <w:szCs w:val="24"/>
        </w:rPr>
        <w:t>2</w:t>
      </w:r>
      <w:r w:rsidRPr="00A53C74">
        <w:rPr>
          <w:rFonts w:ascii="Sylfaen" w:eastAsiaTheme="minorEastAsia" w:hAnsi="Sylfaen" w:cs="Arial"/>
          <w:sz w:val="24"/>
          <w:szCs w:val="24"/>
          <w:lang w:val="hy-AM"/>
        </w:rPr>
        <w:t>-ը։</w:t>
      </w:r>
      <w:r w:rsidR="007B78FC">
        <w:rPr>
          <w:rFonts w:ascii="Sylfaen" w:eastAsiaTheme="minorEastAsia" w:hAnsi="Sylfaen" w:cs="Arial"/>
          <w:sz w:val="24"/>
          <w:szCs w:val="24"/>
          <w:lang w:val="hy-AM"/>
        </w:rPr>
        <w:t xml:space="preserve"> Ներքևի նկարում ևս բերված են դասակարգիչներ որոնք ևս շատ կարևոր են։</w:t>
      </w: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53C74">
        <w:rPr>
          <w:noProof/>
          <w:sz w:val="24"/>
          <w:szCs w:val="24"/>
        </w:rPr>
        <w:lastRenderedPageBreak/>
        <w:drawing>
          <wp:inline distT="0" distB="0" distL="0" distR="0" wp14:anchorId="6B6C1233" wp14:editId="2C031CC0">
            <wp:extent cx="5943600" cy="5943600"/>
            <wp:effectExtent l="0" t="0" r="0" b="0"/>
            <wp:docPr id="48" name="Picture 48" descr="Early stage Haar Casc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arly stage Haar Cascad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1AAF" w:rsidRPr="002C4BC5" w:rsidRDefault="002C1AAF" w:rsidP="008A50DA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F711A" w:rsidRDefault="00752E02" w:rsidP="008A50DA">
      <w:pPr>
        <w:spacing w:line="360" w:lineRule="auto"/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 xml:space="preserve">Եզրակացություն </w:t>
      </w: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 w:rsidP="008A50DA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8A50DA">
      <w:pPr>
        <w:spacing w:line="360" w:lineRule="auto"/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2C1AAF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2C1AAF" w:rsidRDefault="002C1AAF" w:rsidP="002C1AAF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8A50DA">
      <w:pPr>
        <w:spacing w:line="360" w:lineRule="auto"/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lastRenderedPageBreak/>
        <w:t>Գրականություն</w:t>
      </w:r>
    </w:p>
    <w:p w:rsidR="00721DAD" w:rsidRDefault="00721DAD" w:rsidP="008A50DA">
      <w:pPr>
        <w:spacing w:line="360" w:lineRule="auto"/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8A50DA">
      <w:pPr>
        <w:spacing w:line="360" w:lineRule="auto"/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8A50DA">
      <w:pPr>
        <w:spacing w:line="360" w:lineRule="auto"/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8A50DA">
      <w:pPr>
        <w:pStyle w:val="ListParagraph"/>
        <w:numPr>
          <w:ilvl w:val="0"/>
          <w:numId w:val="14"/>
        </w:numPr>
        <w:spacing w:line="360" w:lineRule="auto"/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8A50DA">
      <w:pPr>
        <w:pStyle w:val="ListParagraph"/>
        <w:numPr>
          <w:ilvl w:val="0"/>
          <w:numId w:val="14"/>
        </w:numPr>
        <w:spacing w:line="360" w:lineRule="auto"/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8A50DA">
      <w:pPr>
        <w:pStyle w:val="ListParagraph"/>
        <w:numPr>
          <w:ilvl w:val="0"/>
          <w:numId w:val="14"/>
        </w:numPr>
        <w:spacing w:line="360" w:lineRule="auto"/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8A50DA">
      <w:pPr>
        <w:pStyle w:val="ListParagraph"/>
        <w:numPr>
          <w:ilvl w:val="0"/>
          <w:numId w:val="14"/>
        </w:numPr>
        <w:spacing w:line="360" w:lineRule="auto"/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>Computer Vision: Algorithms and Applications Richard Szeliski (2010)</w:t>
      </w:r>
    </w:p>
    <w:p w:rsidR="006465FE" w:rsidRDefault="006465FE" w:rsidP="008A50DA">
      <w:pPr>
        <w:spacing w:line="360" w:lineRule="auto"/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8A50DA">
      <w:pPr>
        <w:spacing w:line="360" w:lineRule="auto"/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8A50DA">
      <w:pPr>
        <w:spacing w:line="360" w:lineRule="auto"/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8A50DA">
      <w:pPr>
        <w:spacing w:line="360" w:lineRule="auto"/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8A50DA">
      <w:pPr>
        <w:spacing w:line="360" w:lineRule="auto"/>
        <w:ind w:firstLine="720"/>
        <w:jc w:val="center"/>
        <w:rPr>
          <w:rFonts w:ascii="Sylfaen" w:hAnsi="Sylfaen"/>
          <w:b/>
          <w:lang w:val="hy-AM"/>
        </w:rPr>
      </w:pPr>
      <w:bookmarkStart w:id="0" w:name="_GoBack"/>
      <w:bookmarkEnd w:id="0"/>
    </w:p>
    <w:sectPr w:rsidR="006465FE" w:rsidRPr="006465FE" w:rsidSect="00181EE3">
      <w:pgSz w:w="12240" w:h="15840" w:code="1"/>
      <w:pgMar w:top="1134" w:right="851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 Armenian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9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0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1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7"/>
  </w:num>
  <w:num w:numId="2">
    <w:abstractNumId w:val="17"/>
  </w:num>
  <w:num w:numId="3">
    <w:abstractNumId w:val="15"/>
  </w:num>
  <w:num w:numId="4">
    <w:abstractNumId w:val="0"/>
  </w:num>
  <w:num w:numId="5">
    <w:abstractNumId w:val="16"/>
  </w:num>
  <w:num w:numId="6">
    <w:abstractNumId w:val="3"/>
  </w:num>
  <w:num w:numId="7">
    <w:abstractNumId w:val="2"/>
  </w:num>
  <w:num w:numId="8">
    <w:abstractNumId w:val="13"/>
  </w:num>
  <w:num w:numId="9">
    <w:abstractNumId w:val="4"/>
  </w:num>
  <w:num w:numId="10">
    <w:abstractNumId w:val="10"/>
  </w:num>
  <w:num w:numId="11">
    <w:abstractNumId w:val="9"/>
  </w:num>
  <w:num w:numId="12">
    <w:abstractNumId w:val="1"/>
  </w:num>
  <w:num w:numId="13">
    <w:abstractNumId w:val="14"/>
  </w:num>
  <w:num w:numId="14">
    <w:abstractNumId w:val="6"/>
  </w:num>
  <w:num w:numId="15">
    <w:abstractNumId w:val="5"/>
  </w:num>
  <w:num w:numId="16">
    <w:abstractNumId w:val="12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1610"/>
    <w:rsid w:val="000129F6"/>
    <w:rsid w:val="00013FE5"/>
    <w:rsid w:val="00016709"/>
    <w:rsid w:val="00021DCF"/>
    <w:rsid w:val="00040DFD"/>
    <w:rsid w:val="00055BC0"/>
    <w:rsid w:val="000727D8"/>
    <w:rsid w:val="000735B7"/>
    <w:rsid w:val="000766F3"/>
    <w:rsid w:val="00077632"/>
    <w:rsid w:val="00081367"/>
    <w:rsid w:val="000827AE"/>
    <w:rsid w:val="0008503D"/>
    <w:rsid w:val="00086C75"/>
    <w:rsid w:val="00091E46"/>
    <w:rsid w:val="000974A3"/>
    <w:rsid w:val="000A1F16"/>
    <w:rsid w:val="000A2916"/>
    <w:rsid w:val="000A4341"/>
    <w:rsid w:val="000B0625"/>
    <w:rsid w:val="000D404C"/>
    <w:rsid w:val="000D4E1E"/>
    <w:rsid w:val="000D4F43"/>
    <w:rsid w:val="000E0837"/>
    <w:rsid w:val="000F1FA8"/>
    <w:rsid w:val="000F2BB4"/>
    <w:rsid w:val="000F638C"/>
    <w:rsid w:val="000F6B28"/>
    <w:rsid w:val="000F7579"/>
    <w:rsid w:val="001008D1"/>
    <w:rsid w:val="00115583"/>
    <w:rsid w:val="00123C10"/>
    <w:rsid w:val="00125454"/>
    <w:rsid w:val="00134C9E"/>
    <w:rsid w:val="001366C0"/>
    <w:rsid w:val="00150423"/>
    <w:rsid w:val="0015189F"/>
    <w:rsid w:val="00167197"/>
    <w:rsid w:val="001804F9"/>
    <w:rsid w:val="00181EE3"/>
    <w:rsid w:val="00191883"/>
    <w:rsid w:val="00196A1F"/>
    <w:rsid w:val="001A39E0"/>
    <w:rsid w:val="001A60A1"/>
    <w:rsid w:val="001C2EB4"/>
    <w:rsid w:val="001C43D1"/>
    <w:rsid w:val="001D218B"/>
    <w:rsid w:val="001D3329"/>
    <w:rsid w:val="001D4F8B"/>
    <w:rsid w:val="001F700C"/>
    <w:rsid w:val="001F7C0F"/>
    <w:rsid w:val="00202F2D"/>
    <w:rsid w:val="00227B3E"/>
    <w:rsid w:val="0023503A"/>
    <w:rsid w:val="00235D84"/>
    <w:rsid w:val="00237C3B"/>
    <w:rsid w:val="002435F5"/>
    <w:rsid w:val="00243FD3"/>
    <w:rsid w:val="00245100"/>
    <w:rsid w:val="00245576"/>
    <w:rsid w:val="00246B16"/>
    <w:rsid w:val="0025186E"/>
    <w:rsid w:val="002551A1"/>
    <w:rsid w:val="002610CD"/>
    <w:rsid w:val="0027234B"/>
    <w:rsid w:val="0027701A"/>
    <w:rsid w:val="00280435"/>
    <w:rsid w:val="002A57AB"/>
    <w:rsid w:val="002A5C1A"/>
    <w:rsid w:val="002B0FCC"/>
    <w:rsid w:val="002B6EE3"/>
    <w:rsid w:val="002C1AAF"/>
    <w:rsid w:val="002C4BC5"/>
    <w:rsid w:val="002D03E4"/>
    <w:rsid w:val="002E0C2F"/>
    <w:rsid w:val="002E1413"/>
    <w:rsid w:val="002E48F6"/>
    <w:rsid w:val="00307A5C"/>
    <w:rsid w:val="00307E02"/>
    <w:rsid w:val="00312792"/>
    <w:rsid w:val="00312EE6"/>
    <w:rsid w:val="00313447"/>
    <w:rsid w:val="00314945"/>
    <w:rsid w:val="003215C0"/>
    <w:rsid w:val="00333B68"/>
    <w:rsid w:val="00336A27"/>
    <w:rsid w:val="00336FC5"/>
    <w:rsid w:val="00350BEF"/>
    <w:rsid w:val="00351176"/>
    <w:rsid w:val="003543B4"/>
    <w:rsid w:val="0035593F"/>
    <w:rsid w:val="00365E0C"/>
    <w:rsid w:val="003728A3"/>
    <w:rsid w:val="00382677"/>
    <w:rsid w:val="003A0E35"/>
    <w:rsid w:val="003B7DB4"/>
    <w:rsid w:val="003B7EB1"/>
    <w:rsid w:val="003C5C55"/>
    <w:rsid w:val="003D4FD9"/>
    <w:rsid w:val="003E34DC"/>
    <w:rsid w:val="003E3673"/>
    <w:rsid w:val="003E519B"/>
    <w:rsid w:val="003F2FDD"/>
    <w:rsid w:val="00401144"/>
    <w:rsid w:val="0040372F"/>
    <w:rsid w:val="0040679D"/>
    <w:rsid w:val="00406B00"/>
    <w:rsid w:val="004172A1"/>
    <w:rsid w:val="00421754"/>
    <w:rsid w:val="00427DB7"/>
    <w:rsid w:val="004300FD"/>
    <w:rsid w:val="00430888"/>
    <w:rsid w:val="00432F5E"/>
    <w:rsid w:val="00436F51"/>
    <w:rsid w:val="00440D40"/>
    <w:rsid w:val="00460B05"/>
    <w:rsid w:val="0046176B"/>
    <w:rsid w:val="004639D4"/>
    <w:rsid w:val="0047285C"/>
    <w:rsid w:val="0047473B"/>
    <w:rsid w:val="00476191"/>
    <w:rsid w:val="004763C8"/>
    <w:rsid w:val="0048021F"/>
    <w:rsid w:val="00496E87"/>
    <w:rsid w:val="004A4563"/>
    <w:rsid w:val="004A473B"/>
    <w:rsid w:val="004A4D7F"/>
    <w:rsid w:val="004A67E1"/>
    <w:rsid w:val="004B0487"/>
    <w:rsid w:val="004C5DD3"/>
    <w:rsid w:val="004D243F"/>
    <w:rsid w:val="004E3102"/>
    <w:rsid w:val="004F0678"/>
    <w:rsid w:val="00503750"/>
    <w:rsid w:val="0050706D"/>
    <w:rsid w:val="005122E4"/>
    <w:rsid w:val="00525254"/>
    <w:rsid w:val="00527407"/>
    <w:rsid w:val="00527A68"/>
    <w:rsid w:val="00531FC6"/>
    <w:rsid w:val="00542C5D"/>
    <w:rsid w:val="00551555"/>
    <w:rsid w:val="00553ECB"/>
    <w:rsid w:val="00554CCD"/>
    <w:rsid w:val="00567B42"/>
    <w:rsid w:val="00573BE1"/>
    <w:rsid w:val="00580532"/>
    <w:rsid w:val="005876A7"/>
    <w:rsid w:val="00592469"/>
    <w:rsid w:val="00592BE6"/>
    <w:rsid w:val="005A107D"/>
    <w:rsid w:val="005A6C40"/>
    <w:rsid w:val="005C4576"/>
    <w:rsid w:val="005C77E5"/>
    <w:rsid w:val="005D06E3"/>
    <w:rsid w:val="005D1065"/>
    <w:rsid w:val="005D4536"/>
    <w:rsid w:val="005E7032"/>
    <w:rsid w:val="005F0858"/>
    <w:rsid w:val="005F6597"/>
    <w:rsid w:val="00602DF8"/>
    <w:rsid w:val="00603798"/>
    <w:rsid w:val="00610452"/>
    <w:rsid w:val="00620D31"/>
    <w:rsid w:val="00630EBF"/>
    <w:rsid w:val="0063397A"/>
    <w:rsid w:val="006449B5"/>
    <w:rsid w:val="006465FE"/>
    <w:rsid w:val="00654A4C"/>
    <w:rsid w:val="00654ABF"/>
    <w:rsid w:val="00656BB4"/>
    <w:rsid w:val="00657965"/>
    <w:rsid w:val="0066321F"/>
    <w:rsid w:val="00664409"/>
    <w:rsid w:val="0068629C"/>
    <w:rsid w:val="0069011E"/>
    <w:rsid w:val="0069682B"/>
    <w:rsid w:val="006A21FC"/>
    <w:rsid w:val="006A4A97"/>
    <w:rsid w:val="006A79AD"/>
    <w:rsid w:val="006A7D28"/>
    <w:rsid w:val="006B35E2"/>
    <w:rsid w:val="006B6F38"/>
    <w:rsid w:val="006D26A9"/>
    <w:rsid w:val="006E5594"/>
    <w:rsid w:val="006E55A6"/>
    <w:rsid w:val="006E5CDB"/>
    <w:rsid w:val="006F57E9"/>
    <w:rsid w:val="0070176B"/>
    <w:rsid w:val="00714933"/>
    <w:rsid w:val="00721DAD"/>
    <w:rsid w:val="00731038"/>
    <w:rsid w:val="00742AB0"/>
    <w:rsid w:val="00742F80"/>
    <w:rsid w:val="00752E02"/>
    <w:rsid w:val="007538F0"/>
    <w:rsid w:val="007547A2"/>
    <w:rsid w:val="0075663B"/>
    <w:rsid w:val="007807BB"/>
    <w:rsid w:val="0078509E"/>
    <w:rsid w:val="00785491"/>
    <w:rsid w:val="00786A40"/>
    <w:rsid w:val="00787D7B"/>
    <w:rsid w:val="00787F2B"/>
    <w:rsid w:val="00794E24"/>
    <w:rsid w:val="007A2762"/>
    <w:rsid w:val="007A3B24"/>
    <w:rsid w:val="007A4B0E"/>
    <w:rsid w:val="007B3397"/>
    <w:rsid w:val="007B4D1D"/>
    <w:rsid w:val="007B78FC"/>
    <w:rsid w:val="007C537A"/>
    <w:rsid w:val="007D316B"/>
    <w:rsid w:val="007E2C66"/>
    <w:rsid w:val="007E2D3C"/>
    <w:rsid w:val="007E2D85"/>
    <w:rsid w:val="007E2E30"/>
    <w:rsid w:val="007E3EF1"/>
    <w:rsid w:val="007F15F5"/>
    <w:rsid w:val="008012AA"/>
    <w:rsid w:val="00816101"/>
    <w:rsid w:val="0081660E"/>
    <w:rsid w:val="00816C04"/>
    <w:rsid w:val="00817987"/>
    <w:rsid w:val="00826710"/>
    <w:rsid w:val="008342ED"/>
    <w:rsid w:val="00835F41"/>
    <w:rsid w:val="00837BAC"/>
    <w:rsid w:val="0084318B"/>
    <w:rsid w:val="00843DC9"/>
    <w:rsid w:val="00844672"/>
    <w:rsid w:val="00844AB6"/>
    <w:rsid w:val="00852904"/>
    <w:rsid w:val="0085353B"/>
    <w:rsid w:val="00856458"/>
    <w:rsid w:val="00857ECB"/>
    <w:rsid w:val="00886715"/>
    <w:rsid w:val="00886CBC"/>
    <w:rsid w:val="008960A9"/>
    <w:rsid w:val="008A188A"/>
    <w:rsid w:val="008A50DA"/>
    <w:rsid w:val="008A72AE"/>
    <w:rsid w:val="008C2E16"/>
    <w:rsid w:val="008C39A9"/>
    <w:rsid w:val="008C647B"/>
    <w:rsid w:val="008D17F8"/>
    <w:rsid w:val="008D3948"/>
    <w:rsid w:val="008D5529"/>
    <w:rsid w:val="008E2055"/>
    <w:rsid w:val="008E234C"/>
    <w:rsid w:val="008E30F9"/>
    <w:rsid w:val="008F1028"/>
    <w:rsid w:val="009049D8"/>
    <w:rsid w:val="009067B3"/>
    <w:rsid w:val="00911AAD"/>
    <w:rsid w:val="009122E9"/>
    <w:rsid w:val="009216E9"/>
    <w:rsid w:val="009225EA"/>
    <w:rsid w:val="00935997"/>
    <w:rsid w:val="0094013F"/>
    <w:rsid w:val="00941AA8"/>
    <w:rsid w:val="00942051"/>
    <w:rsid w:val="009513B9"/>
    <w:rsid w:val="00956AF9"/>
    <w:rsid w:val="00967E1B"/>
    <w:rsid w:val="00972E35"/>
    <w:rsid w:val="00972F48"/>
    <w:rsid w:val="00980452"/>
    <w:rsid w:val="00982078"/>
    <w:rsid w:val="009821E4"/>
    <w:rsid w:val="0098391D"/>
    <w:rsid w:val="00984EF1"/>
    <w:rsid w:val="00995629"/>
    <w:rsid w:val="009B281C"/>
    <w:rsid w:val="009D5838"/>
    <w:rsid w:val="009F2A74"/>
    <w:rsid w:val="009F711A"/>
    <w:rsid w:val="00A02B3C"/>
    <w:rsid w:val="00A03216"/>
    <w:rsid w:val="00A201B9"/>
    <w:rsid w:val="00A33018"/>
    <w:rsid w:val="00A36947"/>
    <w:rsid w:val="00A378C7"/>
    <w:rsid w:val="00A5095F"/>
    <w:rsid w:val="00A53C74"/>
    <w:rsid w:val="00A56F15"/>
    <w:rsid w:val="00A5794C"/>
    <w:rsid w:val="00A82420"/>
    <w:rsid w:val="00A82701"/>
    <w:rsid w:val="00A82D0A"/>
    <w:rsid w:val="00A85124"/>
    <w:rsid w:val="00A87032"/>
    <w:rsid w:val="00A87587"/>
    <w:rsid w:val="00A94D92"/>
    <w:rsid w:val="00AA64E9"/>
    <w:rsid w:val="00AA7CD8"/>
    <w:rsid w:val="00AB309D"/>
    <w:rsid w:val="00AB4E42"/>
    <w:rsid w:val="00AB5377"/>
    <w:rsid w:val="00AC2C5F"/>
    <w:rsid w:val="00AC67CF"/>
    <w:rsid w:val="00AD0290"/>
    <w:rsid w:val="00AD5345"/>
    <w:rsid w:val="00B00022"/>
    <w:rsid w:val="00B00E0D"/>
    <w:rsid w:val="00B16871"/>
    <w:rsid w:val="00B20088"/>
    <w:rsid w:val="00B338C1"/>
    <w:rsid w:val="00B4629B"/>
    <w:rsid w:val="00B471CD"/>
    <w:rsid w:val="00B47504"/>
    <w:rsid w:val="00B47D5C"/>
    <w:rsid w:val="00B51B13"/>
    <w:rsid w:val="00B54E07"/>
    <w:rsid w:val="00B70A32"/>
    <w:rsid w:val="00B81A85"/>
    <w:rsid w:val="00B8523F"/>
    <w:rsid w:val="00B87E97"/>
    <w:rsid w:val="00BB65D5"/>
    <w:rsid w:val="00BB75BF"/>
    <w:rsid w:val="00BC1724"/>
    <w:rsid w:val="00BD282E"/>
    <w:rsid w:val="00BD4712"/>
    <w:rsid w:val="00BE072E"/>
    <w:rsid w:val="00BF2667"/>
    <w:rsid w:val="00BF380E"/>
    <w:rsid w:val="00C00917"/>
    <w:rsid w:val="00C010C5"/>
    <w:rsid w:val="00C269B6"/>
    <w:rsid w:val="00C31C0F"/>
    <w:rsid w:val="00C363F8"/>
    <w:rsid w:val="00C41848"/>
    <w:rsid w:val="00C64CEF"/>
    <w:rsid w:val="00C73446"/>
    <w:rsid w:val="00C80E01"/>
    <w:rsid w:val="00C824BB"/>
    <w:rsid w:val="00C837F4"/>
    <w:rsid w:val="00C91A76"/>
    <w:rsid w:val="00C925D9"/>
    <w:rsid w:val="00CB6B1C"/>
    <w:rsid w:val="00CC5DC9"/>
    <w:rsid w:val="00CC6F9D"/>
    <w:rsid w:val="00CD52FB"/>
    <w:rsid w:val="00CD7E33"/>
    <w:rsid w:val="00CE02D2"/>
    <w:rsid w:val="00D35102"/>
    <w:rsid w:val="00D40C19"/>
    <w:rsid w:val="00D46F31"/>
    <w:rsid w:val="00D73692"/>
    <w:rsid w:val="00D7440B"/>
    <w:rsid w:val="00D75417"/>
    <w:rsid w:val="00D75FFF"/>
    <w:rsid w:val="00DC2F1A"/>
    <w:rsid w:val="00DC672A"/>
    <w:rsid w:val="00DC6F4F"/>
    <w:rsid w:val="00DD3147"/>
    <w:rsid w:val="00DD6CF6"/>
    <w:rsid w:val="00E012FF"/>
    <w:rsid w:val="00E039BC"/>
    <w:rsid w:val="00E16069"/>
    <w:rsid w:val="00E25AEE"/>
    <w:rsid w:val="00E32D9C"/>
    <w:rsid w:val="00E358F6"/>
    <w:rsid w:val="00E42049"/>
    <w:rsid w:val="00E66850"/>
    <w:rsid w:val="00E70283"/>
    <w:rsid w:val="00E71B6F"/>
    <w:rsid w:val="00E80357"/>
    <w:rsid w:val="00E8074D"/>
    <w:rsid w:val="00EA44B4"/>
    <w:rsid w:val="00ED0BAF"/>
    <w:rsid w:val="00ED1922"/>
    <w:rsid w:val="00EF4008"/>
    <w:rsid w:val="00F039E1"/>
    <w:rsid w:val="00F11DEA"/>
    <w:rsid w:val="00F155EA"/>
    <w:rsid w:val="00F15A6F"/>
    <w:rsid w:val="00F23678"/>
    <w:rsid w:val="00F26A28"/>
    <w:rsid w:val="00F46587"/>
    <w:rsid w:val="00F52129"/>
    <w:rsid w:val="00F55D02"/>
    <w:rsid w:val="00F56E5B"/>
    <w:rsid w:val="00F7392C"/>
    <w:rsid w:val="00F762B2"/>
    <w:rsid w:val="00F832DC"/>
    <w:rsid w:val="00F90166"/>
    <w:rsid w:val="00FA3F39"/>
    <w:rsid w:val="00FC12FE"/>
    <w:rsid w:val="00FD0B88"/>
    <w:rsid w:val="00FD1856"/>
    <w:rsid w:val="00FD2C6E"/>
    <w:rsid w:val="00FD7CDE"/>
    <w:rsid w:val="00FE4100"/>
    <w:rsid w:val="00FE5197"/>
    <w:rsid w:val="00FF186B"/>
    <w:rsid w:val="00FF272C"/>
    <w:rsid w:val="00FF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68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6968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image" Target="media/image37.gif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gif"/><Relationship Id="rId48" Type="http://schemas.openxmlformats.org/officeDocument/2006/relationships/image" Target="media/image43.gif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49" Type="http://schemas.openxmlformats.org/officeDocument/2006/relationships/image" Target="media/image4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12023-20F5-48AA-81B3-FA8F20B5D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11856</TotalTime>
  <Pages>49</Pages>
  <Words>4489</Words>
  <Characters>25592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587</cp:revision>
  <dcterms:created xsi:type="dcterms:W3CDTF">2016-11-04T10:07:00Z</dcterms:created>
  <dcterms:modified xsi:type="dcterms:W3CDTF">2017-05-01T15:57:00Z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