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  <w:lang w:val="hy-AM"/>
        </w:rPr>
      </w:pPr>
      <w:r>
        <w:rPr>
          <w:rFonts w:ascii="Sylfaen" w:hAnsi="Sylfaen" w:cs="Times New Roman"/>
          <w:sz w:val="26"/>
          <w:szCs w:val="26"/>
        </w:rPr>
        <w:t>ՈՒսանող  ________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կազմակերպության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4172A1" w:rsidRDefault="003B7EB1">
      <w:pPr>
        <w:jc w:val="center"/>
        <w:rPr>
          <w:rFonts w:ascii="Sylfaen" w:hAnsi="Sylfaen"/>
          <w:b/>
          <w:sz w:val="32"/>
          <w:szCs w:val="24"/>
          <w:lang w:val="ru-RU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4172A1" w:rsidRDefault="004172A1" w:rsidP="007C537A">
      <w:pPr>
        <w:rPr>
          <w:rFonts w:ascii="Sylfaen" w:hAnsi="Sylfaen"/>
          <w:sz w:val="24"/>
          <w:szCs w:val="24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lastRenderedPageBreak/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>2. միջակայքերի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E32D9C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5F0858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5F0858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E32D9C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E32D9C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E32D9C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E32D9C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E32D9C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E32D9C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E32D9C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E32D9C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E32D9C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E32D9C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E32D9C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E32D9C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E32D9C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E32D9C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>(</w:t>
      </w:r>
      <w:r w:rsidRPr="002C4BC5">
        <w:rPr>
          <w:color w:val="FF0000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>
        <w:rPr>
          <w:rFonts w:ascii="Sylfaen" w:eastAsiaTheme="minorEastAsia" w:hAnsi="Sylfaen" w:cs="Arial"/>
          <w:sz w:val="24"/>
          <w:szCs w:val="24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>
        <w:rPr>
          <w:rFonts w:ascii="Sylfaen" w:eastAsiaTheme="minorEastAsia" w:hAnsi="Sylfaen" w:cs="Arial"/>
          <w:sz w:val="24"/>
          <w:szCs w:val="24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>
        <w:rPr>
          <w:rFonts w:ascii="Sylfaen" w:eastAsiaTheme="minorEastAsia" w:hAnsi="Sylfaen" w:cs="Arial"/>
          <w:sz w:val="24"/>
          <w:szCs w:val="24"/>
        </w:rPr>
        <w:t>(</w:t>
      </w:r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свертка</w:t>
      </w:r>
      <w:r w:rsidR="00C31C0F">
        <w:rPr>
          <w:rFonts w:ascii="Sylfaen" w:eastAsiaTheme="minorEastAsia" w:hAnsi="Sylfaen" w:cs="Arial"/>
          <w:sz w:val="24"/>
          <w:szCs w:val="24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D75FFF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 w:rsidR="00336FC5">
        <w:rPr>
          <w:rFonts w:ascii="Sylfaen" w:eastAsiaTheme="minorEastAsia" w:hAnsi="Sylfaen" w:cs="Arial"/>
          <w:color w:val="FF0000"/>
          <w:sz w:val="24"/>
          <w:szCs w:val="24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(</w:t>
      </w:r>
      <w:r w:rsidR="005A6C40" w:rsidRPr="005A6C40">
        <w:rPr>
          <w:rFonts w:ascii="Sylfaen" w:eastAsiaTheme="minorEastAsia" w:hAnsi="Sylfaen" w:cs="Arial"/>
          <w:color w:val="FF0000"/>
          <w:sz w:val="24"/>
          <w:szCs w:val="24"/>
        </w:rPr>
        <w:t>differentiation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</w:p>
    <w:p w:rsidR="00542C5D" w:rsidRPr="005A6C40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013FE5" w:rsidRPr="00C00917" w:rsidRDefault="00013FE5" w:rsidP="002C4BC5">
      <w:pPr>
        <w:rPr>
          <w:rFonts w:ascii="Sylfaen" w:eastAsiaTheme="minorEastAsia" w:hAnsi="Sylfaen" w:cs="Arial"/>
          <w:sz w:val="24"/>
          <w:szCs w:val="24"/>
        </w:rPr>
      </w:pPr>
    </w:p>
    <w:p w:rsidR="002C4BC5" w:rsidRDefault="00580532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Սոբելի օպերատորը օգտագործում է երկու  3</w:t>
      </w:r>
      <w:r>
        <w:rPr>
          <w:rFonts w:ascii="Sylfaen" w:eastAsiaTheme="minorEastAsia" w:hAnsi="Sylfaen" w:cs="Arial"/>
          <w:color w:val="auto"/>
          <w:sz w:val="24"/>
          <w:szCs w:val="24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 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y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</w:p>
    <w:p w:rsidR="00C837F4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E32D9C" w:rsidP="00AA7CD8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AA7CD8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1</m:t>
                </m:r>
              </m:e>
            </m:eqArr>
          </m:e>
        </m:d>
      </m:oMath>
      <w:r w:rsidR="00AA7CD8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Pr="00794E24" w:rsidRDefault="00794E24" w:rsidP="00794E24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:rsidR="000D4F43" w:rsidRDefault="00794E24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794E24" w:rsidRDefault="00794E24" w:rsidP="00F7392C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Θ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>
        <w:rPr>
          <w:rFonts w:ascii="Sylfaen" w:eastAsiaTheme="minorEastAsia" w:hAnsi="Sylfaen" w:cs="Arial"/>
          <w:sz w:val="24"/>
          <w:szCs w:val="24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Default="00F7392C" w:rsidP="002C4BC5">
      <w:pPr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384"/>
      </w:tblGrid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553ECB">
            <w:pPr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E32D9C" w:rsidP="00FF272C">
      <w:pPr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Default="00FF272C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[1,1]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>
        <w:rPr>
          <w:rFonts w:ascii="Sylfaen" w:eastAsiaTheme="minorEastAsia" w:hAnsi="Sylfaen" w:cs="Arial"/>
          <w:sz w:val="24"/>
          <w:szCs w:val="24"/>
        </w:rPr>
        <w:t>= 200</w:t>
      </w: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794E24" w:rsidRDefault="00FF272C" w:rsidP="00FF272C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:rsidR="00FF272C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312EE6" w:rsidRDefault="00312EE6" w:rsidP="002C4BC5">
      <w:pPr>
        <w:rPr>
          <w:rFonts w:ascii="Sylfaen" w:eastAsiaTheme="minorEastAsia" w:hAnsi="Sylfaen" w:cs="Arial"/>
          <w:sz w:val="24"/>
          <w:szCs w:val="24"/>
        </w:rPr>
      </w:pPr>
    </w:p>
    <w:p w:rsidR="00FF272C" w:rsidRPr="00FF272C" w:rsidRDefault="00FF272C" w:rsidP="002C4BC5">
      <w:pPr>
        <w:rPr>
          <w:rFonts w:ascii="Sylfaen" w:eastAsiaTheme="minorEastAsia" w:hAnsi="Sylfaen" w:cs="Arial"/>
          <w:sz w:val="24"/>
          <w:szCs w:val="24"/>
        </w:rPr>
      </w:pPr>
    </w:p>
    <w:p w:rsidR="00FF272C" w:rsidRPr="00DD6CF6" w:rsidRDefault="00DD6CF6" w:rsidP="00DD6CF6">
      <w:pPr>
        <w:jc w:val="center"/>
        <w:rPr>
          <w:rFonts w:ascii="Sylfaen" w:eastAsiaTheme="minorEastAsia" w:hAnsi="Sylfaen" w:cs="Arial"/>
          <w:sz w:val="36"/>
          <w:szCs w:val="28"/>
        </w:rPr>
      </w:pPr>
      <w:r w:rsidRPr="00DD6CF6">
        <w:rPr>
          <w:rFonts w:ascii="Arial-BoldMT" w:eastAsiaTheme="minorHAnsi" w:hAnsi="Arial-BoldMT" w:cs="Arial-BoldMT"/>
          <w:b/>
          <w:bCs/>
          <w:color w:val="auto"/>
          <w:sz w:val="32"/>
          <w:szCs w:val="28"/>
        </w:rPr>
        <w:t>Hough transforms</w:t>
      </w:r>
    </w:p>
    <w:p w:rsidR="00553ECB" w:rsidRDefault="00657965" w:rsidP="0065796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657965">
        <w:rPr>
          <w:rFonts w:ascii="Arial-BoldMT" w:eastAsiaTheme="minorHAnsi" w:hAnsi="Arial-BoldMT" w:cs="Arial-BoldMT"/>
          <w:bCs/>
          <w:color w:val="auto"/>
          <w:sz w:val="24"/>
          <w:szCs w:val="28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դա միջոց է, որի օգնությամբ կարող ենք պատկերից առանձնացնել որիշակի ֆորմայով օբյեկտ։</w:t>
      </w:r>
    </w:p>
    <w:p w:rsid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</w:p>
    <w:p w:rsidR="00243FD3" w:rsidRDefault="00243FD3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82420" w:rsidRPr="00657965">
        <w:rPr>
          <w:rFonts w:ascii="Arial-BoldMT" w:eastAsiaTheme="minorHAnsi" w:hAnsi="Arial-BoldMT" w:cs="Arial-BoldMT"/>
          <w:bCs/>
          <w:color w:val="auto"/>
          <w:sz w:val="24"/>
          <w:szCs w:val="28"/>
        </w:rPr>
        <w:t>Hough</w:t>
      </w:r>
      <w:r w:rsidR="00A8242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կարելի է օգտագործել այն տեղերում որտեղ պարզ վերլուծական բացատրությունը օբյեկտի հնարավոր չէ իրականացնել։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Հիմնական մոտեցումը օրինակ գծի հայտնաբերման մեջ </w:t>
      </w:r>
      <w:r w:rsidRPr="00657965">
        <w:rPr>
          <w:rFonts w:ascii="Arial-BoldMT" w:eastAsiaTheme="minorHAnsi" w:hAnsi="Arial-BoldMT" w:cs="Arial-BoldMT"/>
          <w:bCs/>
          <w:color w:val="auto"/>
          <w:sz w:val="24"/>
          <w:szCs w:val="28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մեթոդով հետևյալն է յուրաքանչյուր մուտքյին չափում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(օրինակ կոորդինատային  կետ)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Ցույց է տալիս իր ներդրումը գլոբալ հետևողական լուծման համար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օրինակ ֆիզիկական 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 որը ա</w:t>
      </w:r>
      <w:r w:rsidR="006A21F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26A28" w:rsidRDefault="00F26A2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Որպես պարզ օրինակ կարող ենք դիտարկել հետևյալ ընդհանուր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խնդիրը,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(օրինակ պիկսելների  գտնվելու վայրերը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եզրագծերի դետեկտորից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E410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</w:p>
    <w:p w:rsidR="0047473B" w:rsidRDefault="0047473B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և անորոշության մասին, թե ինչ է իրենից ներկայացնում գծային սեգմենտը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C010C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3A0E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անել այս խնդիրը սահմանափակ։</w:t>
      </w:r>
    </w:p>
    <w:p w:rsidR="001008D1" w:rsidRDefault="001008D1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Default="001008D1" w:rsidP="001008D1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1008D1" w:rsidRDefault="001008D1" w:rsidP="00E32D9C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Նկար 1 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կոորդինատային կետեր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b)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 և  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 xml:space="preserve">c)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3A0E35" w:rsidRDefault="003A0E35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984EF1" w:rsidRDefault="006F57E9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Մենք կարող ենք անալիտիկորեն բացահայտել գծային սեգմենտը մի քանի ֆորմաների մեջ։ Ինչևիցե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Default="00984EF1" w:rsidP="00B70A32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xcosθ + ysinθ = r</w:t>
      </w:r>
    </w:p>
    <w:p w:rsidR="00B70A32" w:rsidRDefault="00B70A32" w:rsidP="00B70A32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2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p w:rsidR="00FA3F39" w:rsidRPr="00FA3F39" w:rsidRDefault="00FA3F39" w:rsidP="00785491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FE4100" w:rsidRPr="00786A4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941AA8" w:rsidRP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A82420" w:rsidRPr="00A82420" w:rsidRDefault="00A82420" w:rsidP="00A82420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Default="00785491" w:rsidP="0078549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785491" w:rsidRDefault="00785491" w:rsidP="00E32D9C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Նկար 2</w:t>
            </w:r>
            <w:r w:rsidR="0085353B">
              <w:rPr>
                <w:rFonts w:ascii="Sylfaen" w:eastAsiaTheme="minorEastAsia" w:hAnsi="Sylfaen" w:cs="Arial"/>
                <w:sz w:val="24"/>
                <w:szCs w:val="24"/>
              </w:rPr>
              <w:t>`</w:t>
            </w: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57965" w:rsidRDefault="00657965" w:rsidP="002C4BC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Պատկերի վերլուծության համատեքստում, կոորդինատները կետի</w:t>
      </w:r>
      <w:r w:rsidR="00E32D9C">
        <w:rPr>
          <w:rFonts w:ascii="Sylfaen" w:eastAsiaTheme="minorEastAsia" w:hAnsi="Sylfaen" w:cs="Arial"/>
          <w:sz w:val="24"/>
          <w:szCs w:val="24"/>
        </w:rPr>
        <w:t>(կետեր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E32D9C">
        <w:rPr>
          <w:rFonts w:ascii="Sylfaen" w:eastAsiaTheme="minorEastAsia" w:hAnsi="Sylfaen" w:cs="Arial"/>
          <w:sz w:val="24"/>
          <w:szCs w:val="24"/>
        </w:rPr>
        <w:t>)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 xml:space="preserve">եզրային սեգմենտների </w:t>
      </w:r>
      <w:r w:rsidR="008C39A9">
        <w:rPr>
          <w:rFonts w:ascii="Sylfaen" w:eastAsiaTheme="minorEastAsia" w:hAnsi="Sylfaen" w:cs="Arial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</m:oMath>
      <w:r w:rsidR="008C39A9">
        <w:rPr>
          <w:rFonts w:ascii="Sylfaen" w:eastAsiaTheme="minorEastAsia" w:hAnsi="Sylfaen" w:cs="Arial"/>
          <w:sz w:val="24"/>
          <w:szCs w:val="24"/>
        </w:rPr>
        <w:t xml:space="preserve">)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>պատկերի մեջ հայտնի են և հանդիսանում են կոնստանտ պարամետրեր հավասարման մեջ</w:t>
      </w:r>
      <w:r w:rsidR="00816C04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</w:p>
    <w:p w:rsidR="00D46F31" w:rsidRDefault="00D46F31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(r,</w:t>
      </w:r>
      <w:r w:rsidRPr="00D46F31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) արժեքները </w:t>
      </w:r>
      <w:r>
        <w:rPr>
          <w:rFonts w:ascii="Sylfaen" w:eastAsiaTheme="minorEastAsia" w:hAnsi="Sylfaen" w:cs="Arial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</m:oMath>
      <w:r>
        <w:rPr>
          <w:rFonts w:ascii="Sylfaen" w:eastAsiaTheme="minorEastAsia" w:hAnsi="Sylfaen" w:cs="Arial"/>
          <w:sz w:val="24"/>
          <w:szCs w:val="24"/>
        </w:rPr>
        <w:t>)</w:t>
      </w:r>
      <w:r>
        <w:rPr>
          <w:rFonts w:ascii="Sylfaen" w:eastAsiaTheme="minorEastAsia" w:hAnsi="Sylfaen" w:cs="Arial"/>
          <w:sz w:val="24"/>
          <w:szCs w:val="24"/>
        </w:rPr>
        <w:t xml:space="preserve"> –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ին համապատասխան, ապա </w:t>
      </w:r>
      <w:r>
        <w:rPr>
          <w:rFonts w:ascii="Sylfaen" w:eastAsiaTheme="minorEastAsia" w:hAnsi="Sylfaen" w:cs="Arial"/>
          <w:sz w:val="24"/>
          <w:szCs w:val="24"/>
        </w:rPr>
        <w:t xml:space="preserve">կետերը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կարտեզիան համակարգի պատկերի </w:t>
      </w:r>
      <w:r w:rsidR="00BB75BF">
        <w:rPr>
          <w:rFonts w:ascii="Sylfaen" w:eastAsiaTheme="minorEastAsia" w:hAnsi="Sylfaen" w:cs="Arial"/>
          <w:sz w:val="24"/>
          <w:szCs w:val="24"/>
        </w:rPr>
        <w:t>համ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 xml:space="preserve">ար կհամապատասխանեն կորերին բևեռային </w:t>
      </w:r>
      <w:r w:rsidR="00BB75BF" w:rsidRPr="00BB75BF">
        <w:rPr>
          <w:rFonts w:ascii="Sylfaen" w:eastAsiaTheme="minorEastAsia" w:hAnsi="Sylfaen" w:cs="Arial"/>
          <w:sz w:val="24"/>
          <w:szCs w:val="24"/>
          <w:lang w:val="hy-AM"/>
        </w:rPr>
        <w:t>Hough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>-ի պարամետրերի համակարգին։</w:t>
      </w:r>
    </w:p>
    <w:p w:rsidR="00FD2C6E" w:rsidRPr="00FD2C6E" w:rsidRDefault="00FD2C6E" w:rsidP="00BB75BF">
      <w:pPr>
        <w:rPr>
          <w:rFonts w:ascii="Arial" w:eastAsiaTheme="minorEastAsia" w:hAnsi="Arial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>
        <w:rPr>
          <w:color w:val="000000"/>
          <w:sz w:val="27"/>
          <w:szCs w:val="27"/>
          <w:shd w:val="clear" w:color="auto" w:fill="FFFFFF"/>
        </w:rPr>
        <w:t>Hough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-</w:t>
      </w:r>
      <w:r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։</w:t>
      </w:r>
    </w:p>
    <w:p w:rsidR="00FD2C6E" w:rsidRDefault="0046176B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46176B" w:rsidRPr="0046176B" w:rsidRDefault="0046176B" w:rsidP="005D1065">
      <w:pPr>
        <w:jc w:val="center"/>
        <w:rPr>
          <w:rFonts w:ascii="Sylfaen" w:eastAsiaTheme="minorEastAsia" w:hAnsi="Sylfaen" w:cs="Arial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</m:t>
            </m:r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-</m:t>
            </m:r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b</m:t>
            </m:r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D106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Որտեղ a-ն և </w:t>
      </w:r>
      <w:r>
        <w:rPr>
          <w:rFonts w:ascii="Sylfaen" w:eastAsiaTheme="minorEastAsia" w:hAnsi="Sylfaen" w:cs="Arial"/>
          <w:sz w:val="24"/>
          <w:szCs w:val="24"/>
        </w:rPr>
        <w:t>b-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ն շրջանագծի կենտրոնի կոորդինատներն են իսկ </w:t>
      </w:r>
      <w:r>
        <w:rPr>
          <w:rFonts w:ascii="Sylfaen" w:eastAsiaTheme="minorEastAsia" w:hAnsi="Sylfaen" w:cs="Arial"/>
          <w:sz w:val="24"/>
          <w:szCs w:val="24"/>
        </w:rPr>
        <w:t>r-</w:t>
      </w:r>
      <w:r>
        <w:rPr>
          <w:rFonts w:ascii="Sylfaen" w:eastAsiaTheme="minorEastAsia" w:hAnsi="Sylfaen" w:cs="Arial"/>
          <w:sz w:val="24"/>
          <w:szCs w:val="24"/>
          <w:lang w:val="hy-AM"/>
        </w:rPr>
        <w:t>ը շառավիղը։</w:t>
      </w:r>
    </w:p>
    <w:p w:rsidR="002A5C1A" w:rsidRPr="00196A1F" w:rsidRDefault="002A5C1A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4F0678" w:rsidRDefault="004F0678" w:rsidP="002C4BC5">
      <w:pPr>
        <w:rPr>
          <w:rFonts w:ascii="Sylfaen" w:eastAsiaTheme="minorEastAsia" w:hAnsi="Sylfaen" w:cs="Arial"/>
          <w:sz w:val="24"/>
          <w:szCs w:val="24"/>
        </w:rPr>
      </w:pPr>
      <w:bookmarkStart w:id="0" w:name="_GoBack"/>
      <w:bookmarkEnd w:id="0"/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Pr="002C4BC5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752E02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ru-RU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69011E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553ECB" w:rsidRDefault="00553ECB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lastRenderedPageBreak/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766F3"/>
    <w:rsid w:val="00077632"/>
    <w:rsid w:val="000974A3"/>
    <w:rsid w:val="000D4F43"/>
    <w:rsid w:val="000E0837"/>
    <w:rsid w:val="000F638C"/>
    <w:rsid w:val="001008D1"/>
    <w:rsid w:val="00125454"/>
    <w:rsid w:val="00134C9E"/>
    <w:rsid w:val="00150423"/>
    <w:rsid w:val="00191883"/>
    <w:rsid w:val="00196A1F"/>
    <w:rsid w:val="001A60A1"/>
    <w:rsid w:val="001F7C0F"/>
    <w:rsid w:val="00202F2D"/>
    <w:rsid w:val="00227B3E"/>
    <w:rsid w:val="0023503A"/>
    <w:rsid w:val="00243FD3"/>
    <w:rsid w:val="00245100"/>
    <w:rsid w:val="00245576"/>
    <w:rsid w:val="00280435"/>
    <w:rsid w:val="002A57AB"/>
    <w:rsid w:val="002A5C1A"/>
    <w:rsid w:val="002C4BC5"/>
    <w:rsid w:val="002E0C2F"/>
    <w:rsid w:val="002E48F6"/>
    <w:rsid w:val="00307E02"/>
    <w:rsid w:val="00312792"/>
    <w:rsid w:val="00312EE6"/>
    <w:rsid w:val="00314945"/>
    <w:rsid w:val="00336FC5"/>
    <w:rsid w:val="003728A3"/>
    <w:rsid w:val="00382677"/>
    <w:rsid w:val="003A0E35"/>
    <w:rsid w:val="003B7DB4"/>
    <w:rsid w:val="003B7EB1"/>
    <w:rsid w:val="003F2FDD"/>
    <w:rsid w:val="00401144"/>
    <w:rsid w:val="0040372F"/>
    <w:rsid w:val="004172A1"/>
    <w:rsid w:val="00421754"/>
    <w:rsid w:val="004300FD"/>
    <w:rsid w:val="00432F5E"/>
    <w:rsid w:val="0046176B"/>
    <w:rsid w:val="0047473B"/>
    <w:rsid w:val="004A67E1"/>
    <w:rsid w:val="004F0678"/>
    <w:rsid w:val="0050706D"/>
    <w:rsid w:val="00531FC6"/>
    <w:rsid w:val="00542C5D"/>
    <w:rsid w:val="00551555"/>
    <w:rsid w:val="00553ECB"/>
    <w:rsid w:val="00567B42"/>
    <w:rsid w:val="00580532"/>
    <w:rsid w:val="00592469"/>
    <w:rsid w:val="00592BE6"/>
    <w:rsid w:val="005A6C40"/>
    <w:rsid w:val="005C77E5"/>
    <w:rsid w:val="005D1065"/>
    <w:rsid w:val="005F0858"/>
    <w:rsid w:val="00620D31"/>
    <w:rsid w:val="0063397A"/>
    <w:rsid w:val="006465FE"/>
    <w:rsid w:val="00654A4C"/>
    <w:rsid w:val="00657965"/>
    <w:rsid w:val="0066321F"/>
    <w:rsid w:val="0069011E"/>
    <w:rsid w:val="006A21FC"/>
    <w:rsid w:val="006A7D28"/>
    <w:rsid w:val="006F57E9"/>
    <w:rsid w:val="00714933"/>
    <w:rsid w:val="00721DAD"/>
    <w:rsid w:val="00731038"/>
    <w:rsid w:val="00752E02"/>
    <w:rsid w:val="00785491"/>
    <w:rsid w:val="00786A40"/>
    <w:rsid w:val="00794E24"/>
    <w:rsid w:val="007A3B24"/>
    <w:rsid w:val="007B3397"/>
    <w:rsid w:val="007C537A"/>
    <w:rsid w:val="007E2D85"/>
    <w:rsid w:val="007F15F5"/>
    <w:rsid w:val="00816C04"/>
    <w:rsid w:val="00837BAC"/>
    <w:rsid w:val="00843DC9"/>
    <w:rsid w:val="00844672"/>
    <w:rsid w:val="0085353B"/>
    <w:rsid w:val="00857ECB"/>
    <w:rsid w:val="00886CBC"/>
    <w:rsid w:val="008960A9"/>
    <w:rsid w:val="008A72AE"/>
    <w:rsid w:val="008C39A9"/>
    <w:rsid w:val="008E30F9"/>
    <w:rsid w:val="009049D8"/>
    <w:rsid w:val="009216E9"/>
    <w:rsid w:val="009225EA"/>
    <w:rsid w:val="0094013F"/>
    <w:rsid w:val="00941AA8"/>
    <w:rsid w:val="00942051"/>
    <w:rsid w:val="00967E1B"/>
    <w:rsid w:val="00972F48"/>
    <w:rsid w:val="009821E4"/>
    <w:rsid w:val="0098391D"/>
    <w:rsid w:val="00984EF1"/>
    <w:rsid w:val="00A02B3C"/>
    <w:rsid w:val="00A36947"/>
    <w:rsid w:val="00A5794C"/>
    <w:rsid w:val="00A82420"/>
    <w:rsid w:val="00A82D0A"/>
    <w:rsid w:val="00A85124"/>
    <w:rsid w:val="00AA64E9"/>
    <w:rsid w:val="00AA7CD8"/>
    <w:rsid w:val="00AB309D"/>
    <w:rsid w:val="00AB4E42"/>
    <w:rsid w:val="00AB5377"/>
    <w:rsid w:val="00AD5345"/>
    <w:rsid w:val="00B00022"/>
    <w:rsid w:val="00B00E0D"/>
    <w:rsid w:val="00B16871"/>
    <w:rsid w:val="00B4629B"/>
    <w:rsid w:val="00B471CD"/>
    <w:rsid w:val="00B47D5C"/>
    <w:rsid w:val="00B70A32"/>
    <w:rsid w:val="00B8523F"/>
    <w:rsid w:val="00B87E97"/>
    <w:rsid w:val="00BB65D5"/>
    <w:rsid w:val="00BB75BF"/>
    <w:rsid w:val="00BD4712"/>
    <w:rsid w:val="00BF380E"/>
    <w:rsid w:val="00C00917"/>
    <w:rsid w:val="00C010C5"/>
    <w:rsid w:val="00C269B6"/>
    <w:rsid w:val="00C31C0F"/>
    <w:rsid w:val="00C41848"/>
    <w:rsid w:val="00C64CEF"/>
    <w:rsid w:val="00C80E01"/>
    <w:rsid w:val="00C824BB"/>
    <w:rsid w:val="00C837F4"/>
    <w:rsid w:val="00CB6B1C"/>
    <w:rsid w:val="00CC6F9D"/>
    <w:rsid w:val="00CD7E33"/>
    <w:rsid w:val="00D35102"/>
    <w:rsid w:val="00D40C19"/>
    <w:rsid w:val="00D46F31"/>
    <w:rsid w:val="00D75FFF"/>
    <w:rsid w:val="00DC2F1A"/>
    <w:rsid w:val="00DD6CF6"/>
    <w:rsid w:val="00E012FF"/>
    <w:rsid w:val="00E25AEE"/>
    <w:rsid w:val="00E32D9C"/>
    <w:rsid w:val="00E42049"/>
    <w:rsid w:val="00E70283"/>
    <w:rsid w:val="00EF4008"/>
    <w:rsid w:val="00F26A28"/>
    <w:rsid w:val="00F46587"/>
    <w:rsid w:val="00F55D02"/>
    <w:rsid w:val="00F56E5B"/>
    <w:rsid w:val="00F7392C"/>
    <w:rsid w:val="00F90166"/>
    <w:rsid w:val="00FA3F39"/>
    <w:rsid w:val="00FC12FE"/>
    <w:rsid w:val="00FD2C6E"/>
    <w:rsid w:val="00FD7CDE"/>
    <w:rsid w:val="00FE4100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B4CF7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3683E-F88B-453D-9860-9780DDB5E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9672</TotalTime>
  <Pages>36</Pages>
  <Words>3055</Words>
  <Characters>17420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269</cp:revision>
  <dcterms:created xsi:type="dcterms:W3CDTF">2016-11-04T10:07:00Z</dcterms:created>
  <dcterms:modified xsi:type="dcterms:W3CDTF">2017-03-14T10:33:00Z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