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3"/>
        <w:tblW w:w="5000" w:type="pct"/>
        <w:tblLook w:val="04A0" w:firstRow="1" w:lastRow="0" w:firstColumn="1" w:lastColumn="0" w:noHBand="0" w:noVBand="1"/>
      </w:tblPr>
      <w:tblGrid>
        <w:gridCol w:w="10014"/>
        <w:gridCol w:w="2082"/>
        <w:gridCol w:w="2124"/>
      </w:tblGrid>
      <w:tr w:rsidR="00005707" w:rsidRPr="00DF09BA" w:rsidTr="00F37711">
        <w:tc>
          <w:tcPr>
            <w:tcW w:w="3521" w:type="pct"/>
          </w:tcPr>
          <w:p w:rsidR="00005707" w:rsidRPr="00005707" w:rsidRDefault="00005707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A :  Destinataires </w:t>
            </w:r>
          </w:p>
        </w:tc>
        <w:tc>
          <w:tcPr>
            <w:tcW w:w="732" w:type="pct"/>
          </w:tcPr>
          <w:p w:rsidR="00005707" w:rsidRPr="00DF09BA" w:rsidRDefault="00005707" w:rsidP="00E82A29">
            <w:pPr>
              <w:spacing w:after="0"/>
              <w:rPr>
                <w:rFonts w:ascii="Arial" w:hAnsi="Arial" w:cs="Arial"/>
                <w:sz w:val="20"/>
                <w:szCs w:val="20"/>
                <w:lang w:val="nl-BE"/>
              </w:rPr>
            </w:pPr>
            <w:proofErr w:type="gramStart"/>
            <w:r w:rsidRP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>De :</w:t>
            </w:r>
            <w:proofErr w:type="gramEnd"/>
            <w:r w:rsidRP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 </w:t>
            </w:r>
            <w:r w:rsidR="00DF09BA" w:rsidRP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S. </w:t>
            </w:r>
            <w:r w:rsid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>Breedstraet</w:t>
            </w:r>
          </w:p>
        </w:tc>
        <w:tc>
          <w:tcPr>
            <w:tcW w:w="747" w:type="pct"/>
            <w:vMerge w:val="restart"/>
          </w:tcPr>
          <w:p w:rsidR="00005707" w:rsidRPr="00DF09BA" w:rsidRDefault="00AD6D68" w:rsidP="00E82A29">
            <w:pPr>
              <w:spacing w:after="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b/>
                <w:noProof/>
                <w:lang w:eastAsia="fr-BE"/>
              </w:rPr>
              <w:drawing>
                <wp:anchor distT="0" distB="0" distL="114300" distR="114300" simplePos="0" relativeHeight="251659264" behindDoc="0" locked="0" layoutInCell="1" allowOverlap="1" wp14:anchorId="2F405CA8" wp14:editId="532F61C9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55245</wp:posOffset>
                  </wp:positionV>
                  <wp:extent cx="1028700" cy="1028700"/>
                  <wp:effectExtent l="0" t="0" r="0" b="0"/>
                  <wp:wrapNone/>
                  <wp:docPr id="24" name="Image 1" descr="Z:\Mes images\header-ob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Z:\Mes images\header-ob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5707" w:rsidRPr="00DF09BA">
              <w:rPr>
                <w:rFonts w:ascii="Arial" w:hAnsi="Arial" w:cs="Arial"/>
                <w:sz w:val="20"/>
                <w:szCs w:val="20"/>
                <w:lang w:val="nl-BE"/>
              </w:rPr>
              <w:t xml:space="preserve">     </w:t>
            </w:r>
          </w:p>
        </w:tc>
      </w:tr>
      <w:tr w:rsidR="00DF09BA" w:rsidRPr="00BC12B7" w:rsidTr="00F37711">
        <w:tc>
          <w:tcPr>
            <w:tcW w:w="4253" w:type="pct"/>
            <w:gridSpan w:val="2"/>
          </w:tcPr>
          <w:p w:rsidR="00DF09BA" w:rsidRPr="007E2276" w:rsidRDefault="00DF09BA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  <w:r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Présents : S. Breedstraet, </w:t>
            </w:r>
            <w:r w:rsidR="007E2276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C. </w:t>
            </w:r>
            <w:proofErr w:type="spellStart"/>
            <w:r w:rsidR="007E2276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>Campi</w:t>
            </w:r>
            <w:proofErr w:type="spellEnd"/>
            <w:r w:rsidR="007E2276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R. </w:t>
            </w:r>
            <w:proofErr w:type="spellStart"/>
            <w:r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>Calloens</w:t>
            </w:r>
            <w:proofErr w:type="spellEnd"/>
            <w:r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="007E2276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I. Capron, </w:t>
            </w:r>
            <w:r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J. </w:t>
            </w:r>
            <w:proofErr w:type="spellStart"/>
            <w:r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>Dancot</w:t>
            </w:r>
            <w:proofErr w:type="spellEnd"/>
            <w:r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="007E2276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D. </w:t>
            </w:r>
            <w:proofErr w:type="spellStart"/>
            <w:r w:rsidR="007E2276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>Delguste</w:t>
            </w:r>
            <w:proofErr w:type="spellEnd"/>
            <w:r w:rsidR="007E2276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Y. Dubois, A. </w:t>
            </w:r>
            <w:proofErr w:type="spellStart"/>
            <w:r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>Lekeux</w:t>
            </w:r>
            <w:proofErr w:type="spellEnd"/>
            <w:r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="007E2276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M. Robert, </w:t>
            </w:r>
            <w:r w:rsidR="00BC12B7"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R. </w:t>
            </w:r>
            <w:proofErr w:type="spellStart"/>
            <w:r w:rsidR="00BC12B7"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>Vandeuren</w:t>
            </w:r>
            <w:proofErr w:type="spellEnd"/>
            <w:r w:rsidR="00BC12B7"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>C. Willems.</w:t>
            </w:r>
          </w:p>
          <w:p w:rsidR="00DF09BA" w:rsidRPr="007E2276" w:rsidRDefault="00DF09BA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</w:p>
          <w:p w:rsidR="00DF09BA" w:rsidRPr="00BC12B7" w:rsidRDefault="00DF09BA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  <w:r w:rsidRPr="00BC12B7">
              <w:rPr>
                <w:rFonts w:ascii="Arial" w:hAnsi="Arial" w:cs="Arial"/>
                <w:b/>
                <w:sz w:val="20"/>
                <w:szCs w:val="20"/>
                <w:u w:val="single"/>
                <w:lang w:val="fr-BE"/>
              </w:rPr>
              <w:t>Excusés</w:t>
            </w:r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 : I. Bauwens, </w:t>
            </w:r>
            <w:r w:rsidR="00495187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C. Bultot, </w:t>
            </w:r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C. </w:t>
            </w:r>
            <w:proofErr w:type="spellStart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>Dehasseleer</w:t>
            </w:r>
            <w:proofErr w:type="spellEnd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M. </w:t>
            </w:r>
            <w:proofErr w:type="spellStart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>Delclisard</w:t>
            </w:r>
            <w:proofErr w:type="spellEnd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M. </w:t>
            </w:r>
            <w:proofErr w:type="spellStart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>Deridder</w:t>
            </w:r>
            <w:proofErr w:type="spellEnd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C. Dury C., </w:t>
            </w:r>
            <w:proofErr w:type="spellStart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>Guisset</w:t>
            </w:r>
            <w:proofErr w:type="spellEnd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="007E2276"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P. </w:t>
            </w:r>
            <w:proofErr w:type="spellStart"/>
            <w:r w:rsidR="007E2276"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>Herpelinck</w:t>
            </w:r>
            <w:proofErr w:type="spellEnd"/>
            <w:r w:rsidR="007E2276"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="00495187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C. </w:t>
            </w:r>
            <w:proofErr w:type="spellStart"/>
            <w:r w:rsidR="00495187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>Keutgen</w:t>
            </w:r>
            <w:proofErr w:type="spellEnd"/>
            <w:r w:rsidR="00495187" w:rsidRPr="007E2276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P. Lemoine, D. Noël, F. </w:t>
            </w:r>
            <w:proofErr w:type="spellStart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>Rigaux</w:t>
            </w:r>
            <w:proofErr w:type="spellEnd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C. </w:t>
            </w:r>
            <w:proofErr w:type="spellStart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>Therasse</w:t>
            </w:r>
            <w:proofErr w:type="spellEnd"/>
            <w:r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  <w:r w:rsidR="007E2276"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S. </w:t>
            </w:r>
            <w:proofErr w:type="spellStart"/>
            <w:r w:rsidR="007E2276"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>Verschuren</w:t>
            </w:r>
            <w:proofErr w:type="spellEnd"/>
            <w:r w:rsidR="007E2276" w:rsidRPr="00BC12B7">
              <w:rPr>
                <w:rFonts w:ascii="Arial" w:hAnsi="Arial" w:cs="Arial"/>
                <w:b/>
                <w:sz w:val="20"/>
                <w:szCs w:val="20"/>
                <w:lang w:val="fr-BE"/>
              </w:rPr>
              <w:t>.</w:t>
            </w:r>
          </w:p>
          <w:p w:rsidR="00DF09BA" w:rsidRPr="00BC12B7" w:rsidRDefault="00DF09BA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  <w:bookmarkStart w:id="0" w:name="_GoBack"/>
            <w:bookmarkEnd w:id="0"/>
          </w:p>
        </w:tc>
        <w:tc>
          <w:tcPr>
            <w:tcW w:w="747" w:type="pct"/>
            <w:vMerge/>
          </w:tcPr>
          <w:p w:rsidR="00DF09BA" w:rsidRPr="00BC12B7" w:rsidRDefault="00DF09BA" w:rsidP="00E82A29">
            <w:pPr>
              <w:spacing w:after="0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F37711" w:rsidRPr="00005707" w:rsidTr="00F37711">
        <w:trPr>
          <w:trHeight w:val="444"/>
        </w:trPr>
        <w:tc>
          <w:tcPr>
            <w:tcW w:w="3521" w:type="pct"/>
          </w:tcPr>
          <w:p w:rsidR="00F37711" w:rsidRPr="00005707" w:rsidRDefault="00F37711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Projet/objet de la réunion 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CA Fine Bel-Lux</w:t>
            </w:r>
          </w:p>
        </w:tc>
        <w:tc>
          <w:tcPr>
            <w:tcW w:w="732" w:type="pct"/>
          </w:tcPr>
          <w:p w:rsidR="00F37711" w:rsidRPr="00005707" w:rsidRDefault="00F37711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Date : </w:t>
            </w:r>
          </w:p>
        </w:tc>
        <w:tc>
          <w:tcPr>
            <w:tcW w:w="747" w:type="pct"/>
            <w:vMerge/>
          </w:tcPr>
          <w:p w:rsidR="00F37711" w:rsidRPr="00005707" w:rsidRDefault="00F37711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46BF" w:rsidRDefault="000F46BF" w:rsidP="00E82A29"/>
    <w:tbl>
      <w:tblPr>
        <w:tblStyle w:val="Grilledutableau4"/>
        <w:tblW w:w="0" w:type="auto"/>
        <w:tblLook w:val="04A0" w:firstRow="1" w:lastRow="0" w:firstColumn="1" w:lastColumn="0" w:noHBand="0" w:noVBand="1"/>
      </w:tblPr>
      <w:tblGrid>
        <w:gridCol w:w="4858"/>
        <w:gridCol w:w="4913"/>
        <w:gridCol w:w="1990"/>
        <w:gridCol w:w="2233"/>
      </w:tblGrid>
      <w:tr w:rsidR="00C33EF4" w:rsidRPr="00E82A29" w:rsidTr="00FD1D6E">
        <w:tc>
          <w:tcPr>
            <w:tcW w:w="4858" w:type="dxa"/>
            <w:shd w:val="clear" w:color="auto" w:fill="auto"/>
          </w:tcPr>
          <w:p w:rsidR="00005707" w:rsidRPr="00E82A29" w:rsidRDefault="00005707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82A29">
              <w:rPr>
                <w:rFonts w:ascii="Arial" w:hAnsi="Arial" w:cs="Arial"/>
                <w:b/>
                <w:sz w:val="20"/>
                <w:szCs w:val="20"/>
              </w:rPr>
              <w:t>Points de discussion</w:t>
            </w:r>
          </w:p>
        </w:tc>
        <w:tc>
          <w:tcPr>
            <w:tcW w:w="4913" w:type="dxa"/>
            <w:shd w:val="clear" w:color="auto" w:fill="auto"/>
          </w:tcPr>
          <w:p w:rsidR="00005707" w:rsidRPr="00E82A29" w:rsidRDefault="00005707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82A29">
              <w:rPr>
                <w:rFonts w:ascii="Arial" w:hAnsi="Arial" w:cs="Arial"/>
                <w:b/>
                <w:sz w:val="20"/>
                <w:szCs w:val="20"/>
              </w:rPr>
              <w:t>Décision/action</w:t>
            </w:r>
          </w:p>
        </w:tc>
        <w:tc>
          <w:tcPr>
            <w:tcW w:w="1990" w:type="dxa"/>
            <w:shd w:val="clear" w:color="auto" w:fill="auto"/>
          </w:tcPr>
          <w:p w:rsidR="00005707" w:rsidRPr="00E82A29" w:rsidRDefault="00005707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82A29">
              <w:rPr>
                <w:rFonts w:ascii="Arial" w:hAnsi="Arial" w:cs="Arial"/>
                <w:b/>
                <w:sz w:val="20"/>
                <w:szCs w:val="20"/>
              </w:rPr>
              <w:t xml:space="preserve">Qui </w:t>
            </w:r>
          </w:p>
        </w:tc>
        <w:tc>
          <w:tcPr>
            <w:tcW w:w="2233" w:type="dxa"/>
            <w:shd w:val="clear" w:color="auto" w:fill="auto"/>
          </w:tcPr>
          <w:p w:rsidR="00005707" w:rsidRPr="00E82A29" w:rsidRDefault="00005707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82A29">
              <w:rPr>
                <w:rFonts w:ascii="Arial" w:hAnsi="Arial" w:cs="Arial"/>
                <w:b/>
                <w:sz w:val="20"/>
                <w:szCs w:val="20"/>
              </w:rPr>
              <w:t>Quand</w:t>
            </w:r>
          </w:p>
        </w:tc>
      </w:tr>
      <w:tr w:rsidR="00005707" w:rsidRPr="00A76843" w:rsidTr="00FD1D6E">
        <w:tc>
          <w:tcPr>
            <w:tcW w:w="13994" w:type="dxa"/>
            <w:gridSpan w:val="4"/>
            <w:shd w:val="clear" w:color="auto" w:fill="auto"/>
          </w:tcPr>
          <w:p w:rsidR="00005707" w:rsidRPr="00A76843" w:rsidRDefault="00005707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A76843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="008F2D6F" w:rsidRPr="00A76843">
              <w:rPr>
                <w:rFonts w:ascii="Arial" w:hAnsi="Arial" w:cs="Arial"/>
                <w:b/>
                <w:sz w:val="20"/>
                <w:szCs w:val="20"/>
              </w:rPr>
              <w:t>Approbation du PV</w:t>
            </w:r>
          </w:p>
        </w:tc>
      </w:tr>
      <w:tr w:rsidR="00C33EF4" w:rsidRPr="00A76843" w:rsidTr="00FD1D6E">
        <w:tc>
          <w:tcPr>
            <w:tcW w:w="4858" w:type="dxa"/>
            <w:shd w:val="clear" w:color="auto" w:fill="auto"/>
          </w:tcPr>
          <w:p w:rsidR="00E82A29" w:rsidRDefault="00E82A29" w:rsidP="00E82A29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B14E6" w:rsidRDefault="00A76843" w:rsidP="00E82A29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76843">
              <w:rPr>
                <w:rFonts w:ascii="Arial" w:hAnsi="Arial" w:cs="Arial"/>
                <w:sz w:val="20"/>
                <w:szCs w:val="20"/>
              </w:rPr>
              <w:t>PV</w:t>
            </w:r>
            <w:r>
              <w:rPr>
                <w:rFonts w:ascii="Arial" w:hAnsi="Arial" w:cs="Arial"/>
                <w:sz w:val="20"/>
                <w:szCs w:val="20"/>
              </w:rPr>
              <w:t xml:space="preserve"> approuvé. </w:t>
            </w:r>
          </w:p>
          <w:p w:rsidR="00E82A29" w:rsidRPr="00A76843" w:rsidRDefault="00E82A29" w:rsidP="00E82A29">
            <w:pPr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005707" w:rsidRPr="00A76843" w:rsidRDefault="00005707" w:rsidP="00E82A2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shd w:val="clear" w:color="auto" w:fill="auto"/>
          </w:tcPr>
          <w:p w:rsidR="00DF09BA" w:rsidRPr="00A76843" w:rsidRDefault="00DF09BA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005707" w:rsidRPr="00A76843" w:rsidRDefault="0000570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707" w:rsidRPr="00A76843" w:rsidTr="00FD1D6E">
        <w:tc>
          <w:tcPr>
            <w:tcW w:w="13994" w:type="dxa"/>
            <w:gridSpan w:val="4"/>
            <w:shd w:val="clear" w:color="auto" w:fill="auto"/>
          </w:tcPr>
          <w:p w:rsidR="00005707" w:rsidRPr="00A76843" w:rsidRDefault="00005707" w:rsidP="00E82A29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</w:pPr>
            <w:r w:rsidRPr="00A76843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="00FD1D6E" w:rsidRPr="00FD1D6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>Validation du modèle et planification des réunions de l'année</w:t>
            </w:r>
          </w:p>
        </w:tc>
      </w:tr>
      <w:tr w:rsidR="00C33EF4" w:rsidRPr="00A76843" w:rsidTr="00FD1D6E">
        <w:tc>
          <w:tcPr>
            <w:tcW w:w="4858" w:type="dxa"/>
            <w:shd w:val="clear" w:color="auto" w:fill="auto"/>
          </w:tcPr>
          <w:p w:rsidR="00005707" w:rsidRDefault="0000570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5E51B7" w:rsidRDefault="00E82A29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Nous faisons le constat qu’un certain nombre d’entre-nous ne parvient pas à participer aux réunions. Un nouveau modèle de fonctionnement a été proposé l’an dernier. Travailler des journées entières permettra de limiter les déplacements qui sont parfois importants. </w:t>
            </w:r>
          </w:p>
          <w:p w:rsidR="00E82A29" w:rsidRPr="00A76843" w:rsidRDefault="00E82A29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E82A29" w:rsidRDefault="00E82A29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82A29" w:rsidRDefault="00E82A29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Maintenir </w:t>
            </w:r>
            <w:r w:rsidR="00DC2D1C">
              <w:rPr>
                <w:rFonts w:ascii="Arial" w:hAnsi="Arial" w:cs="Arial"/>
                <w:sz w:val="20"/>
                <w:szCs w:val="20"/>
              </w:rPr>
              <w:t>le projet de</w:t>
            </w:r>
            <w:r>
              <w:rPr>
                <w:rFonts w:ascii="Arial" w:hAnsi="Arial" w:cs="Arial"/>
                <w:sz w:val="20"/>
                <w:szCs w:val="20"/>
              </w:rPr>
              <w:t xml:space="preserve"> journées de travail complètes</w:t>
            </w:r>
            <w:r w:rsidR="003C634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82A29" w:rsidRDefault="00E82A29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82A29" w:rsidRDefault="00E82A29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 changement de date est proposé pour octobre, nous nous réunirons le </w:t>
            </w:r>
            <w:r w:rsidRPr="00DC2D1C">
              <w:rPr>
                <w:rFonts w:ascii="Arial" w:hAnsi="Arial" w:cs="Arial"/>
                <w:b/>
                <w:sz w:val="20"/>
                <w:szCs w:val="20"/>
              </w:rPr>
              <w:t>14 octobre de 9h30 – 16h</w:t>
            </w:r>
            <w:r>
              <w:rPr>
                <w:rFonts w:ascii="Arial" w:hAnsi="Arial" w:cs="Arial"/>
                <w:sz w:val="20"/>
                <w:szCs w:val="20"/>
              </w:rPr>
              <w:t xml:space="preserve"> à la HE Ferrer site Brugmann à la place du 16 octobre</w:t>
            </w:r>
            <w:r w:rsidR="00166B7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66B74" w:rsidRDefault="00166B74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66B74" w:rsidRDefault="00166B74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date du colloque est maintenue au vendredi 13 décembre, elle a déjà été annoncée dans les instituts.</w:t>
            </w:r>
          </w:p>
          <w:p w:rsidR="00146ED0" w:rsidRPr="00A76843" w:rsidRDefault="00146ED0" w:rsidP="00E82A2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shd w:val="clear" w:color="auto" w:fill="auto"/>
          </w:tcPr>
          <w:p w:rsidR="00146ED0" w:rsidRPr="00A76843" w:rsidRDefault="00146ED0" w:rsidP="00E82A29">
            <w:pPr>
              <w:spacing w:after="0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233" w:type="dxa"/>
            <w:shd w:val="clear" w:color="auto" w:fill="auto"/>
          </w:tcPr>
          <w:p w:rsidR="00005707" w:rsidRPr="00A76843" w:rsidRDefault="00005707" w:rsidP="00E82A29">
            <w:pPr>
              <w:spacing w:after="0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005707" w:rsidRPr="00A76843" w:rsidTr="00FD1D6E">
        <w:tc>
          <w:tcPr>
            <w:tcW w:w="13994" w:type="dxa"/>
            <w:gridSpan w:val="4"/>
            <w:shd w:val="clear" w:color="auto" w:fill="auto"/>
          </w:tcPr>
          <w:p w:rsidR="00005707" w:rsidRPr="00A76843" w:rsidRDefault="00EB4ABB" w:rsidP="00E82A29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</w:pPr>
            <w:r w:rsidRPr="00A76843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="00FD1D6E" w:rsidRPr="00FD1D6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 xml:space="preserve">Organisation du colloque de décembre : validation </w:t>
            </w:r>
            <w:proofErr w:type="spellStart"/>
            <w:r w:rsidR="00FD1D6E" w:rsidRPr="00FD1D6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>du.des</w:t>
            </w:r>
            <w:proofErr w:type="spellEnd"/>
            <w:r w:rsidR="00FD1D6E" w:rsidRPr="00FD1D6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 xml:space="preserve"> </w:t>
            </w:r>
            <w:proofErr w:type="spellStart"/>
            <w:r w:rsidR="00FD1D6E" w:rsidRPr="00FD1D6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>sujet.s</w:t>
            </w:r>
            <w:proofErr w:type="spellEnd"/>
            <w:r w:rsidR="00FD1D6E" w:rsidRPr="00FD1D6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 xml:space="preserve"> et organisation</w:t>
            </w:r>
          </w:p>
        </w:tc>
      </w:tr>
      <w:tr w:rsidR="00C33EF4" w:rsidRPr="00A76843" w:rsidTr="00FD1D6E">
        <w:tc>
          <w:tcPr>
            <w:tcW w:w="4858" w:type="dxa"/>
            <w:shd w:val="clear" w:color="auto" w:fill="auto"/>
          </w:tcPr>
          <w:p w:rsidR="00005707" w:rsidRDefault="0000570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B14E6" w:rsidRDefault="00EB14E6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Proposition de sujets :</w:t>
            </w:r>
          </w:p>
          <w:p w:rsidR="00EB14E6" w:rsidRDefault="00EB14E6" w:rsidP="00E82A29">
            <w:pPr>
              <w:pStyle w:val="Paragraphedeliste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Accompagnement des étudiants dans les différents modèles administratifs de formation. </w:t>
            </w:r>
            <w:r w:rsidR="00C941F7">
              <w:rPr>
                <w:rFonts w:ascii="Arial" w:hAnsi="Arial" w:cs="Arial"/>
                <w:sz w:val="20"/>
                <w:szCs w:val="20"/>
              </w:rPr>
              <w:t xml:space="preserve">Quel rôle pédagogique dans le </w:t>
            </w:r>
            <w:r w:rsidR="00C941F7">
              <w:rPr>
                <w:rFonts w:ascii="Arial" w:hAnsi="Arial" w:cs="Arial"/>
                <w:sz w:val="20"/>
                <w:szCs w:val="20"/>
              </w:rPr>
              <w:lastRenderedPageBreak/>
              <w:t>soutien à ces futurs professionnels de santé.</w:t>
            </w:r>
          </w:p>
          <w:p w:rsidR="00C941F7" w:rsidRDefault="00C941F7" w:rsidP="00E82A29">
            <w:pPr>
              <w:pStyle w:val="Paragraphedeliste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Usage des plateformes numériques – quel impact dans l’enseignement</w:t>
            </w:r>
            <w:r w:rsidR="00220306">
              <w:rPr>
                <w:rFonts w:ascii="Arial" w:hAnsi="Arial" w:cs="Arial"/>
                <w:sz w:val="20"/>
                <w:szCs w:val="20"/>
              </w:rPr>
              <w:t xml:space="preserve"> ? </w:t>
            </w:r>
            <w:r>
              <w:rPr>
                <w:rFonts w:ascii="Arial" w:hAnsi="Arial" w:cs="Arial"/>
                <w:sz w:val="20"/>
                <w:szCs w:val="20"/>
              </w:rPr>
              <w:t>– éthique</w:t>
            </w:r>
            <w:r w:rsidR="00220306">
              <w:rPr>
                <w:rFonts w:ascii="Arial" w:hAnsi="Arial" w:cs="Arial"/>
                <w:sz w:val="20"/>
                <w:szCs w:val="20"/>
              </w:rPr>
              <w:t xml:space="preserve"> ? </w:t>
            </w:r>
            <w:r>
              <w:rPr>
                <w:rFonts w:ascii="Arial" w:hAnsi="Arial" w:cs="Arial"/>
                <w:sz w:val="20"/>
                <w:szCs w:val="20"/>
              </w:rPr>
              <w:t>– RGPD</w:t>
            </w:r>
            <w:r w:rsidR="00220306">
              <w:rPr>
                <w:rFonts w:ascii="Arial" w:hAnsi="Arial" w:cs="Arial"/>
                <w:sz w:val="20"/>
                <w:szCs w:val="20"/>
              </w:rPr>
              <w:t xml:space="preserve"> ? </w:t>
            </w:r>
            <w:r w:rsidR="00EE740B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740B">
              <w:rPr>
                <w:rFonts w:ascii="Arial" w:hAnsi="Arial" w:cs="Arial"/>
                <w:sz w:val="20"/>
                <w:szCs w:val="20"/>
              </w:rPr>
              <w:t>sécurité informatique</w:t>
            </w:r>
            <w:r w:rsidR="00220306">
              <w:rPr>
                <w:rFonts w:ascii="Arial" w:hAnsi="Arial" w:cs="Arial"/>
                <w:sz w:val="20"/>
                <w:szCs w:val="20"/>
              </w:rPr>
              <w:t> ?</w:t>
            </w:r>
          </w:p>
          <w:p w:rsidR="00C11AAD" w:rsidRDefault="00C11AAD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11AAD" w:rsidRPr="00C11AAD" w:rsidRDefault="00C11AAD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6D1ABC" w:rsidRDefault="006D1ABC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6D1ABC" w:rsidRPr="006D1ABC" w:rsidRDefault="006D1ABC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FF108B" w:rsidRDefault="00FF108B" w:rsidP="00E82A2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E740B" w:rsidRDefault="00EE740B" w:rsidP="00E82A2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Proposition de M. Robert cf. conférence à Erasme.</w:t>
            </w:r>
          </w:p>
          <w:p w:rsidR="00EE740B" w:rsidRDefault="00220306" w:rsidP="00E82A2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« </w:t>
            </w:r>
            <w:r w:rsidR="00EE740B">
              <w:rPr>
                <w:rFonts w:ascii="Arial" w:hAnsi="Arial" w:cs="Arial"/>
                <w:sz w:val="20"/>
                <w:szCs w:val="20"/>
              </w:rPr>
              <w:t>Quels supports de cours à l’heure du décret paysage ?</w:t>
            </w:r>
            <w:r>
              <w:rPr>
                <w:rFonts w:ascii="Arial" w:hAnsi="Arial" w:cs="Arial"/>
                <w:sz w:val="20"/>
                <w:szCs w:val="20"/>
              </w:rPr>
              <w:t> »</w:t>
            </w:r>
            <w:r w:rsidR="00EE740B">
              <w:rPr>
                <w:rFonts w:ascii="Arial" w:hAnsi="Arial" w:cs="Arial"/>
                <w:sz w:val="20"/>
                <w:szCs w:val="20"/>
              </w:rPr>
              <w:t xml:space="preserve"> Laurent Leduc et Nicolas Roland </w:t>
            </w:r>
          </w:p>
          <w:p w:rsidR="00EE740B" w:rsidRDefault="00EE740B" w:rsidP="00E82A2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Proposition de C.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Campi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="00771337">
              <w:rPr>
                <w:rFonts w:ascii="Arial" w:hAnsi="Arial" w:cs="Arial"/>
                <w:sz w:val="20"/>
                <w:szCs w:val="20"/>
              </w:rPr>
              <w:t>Commissaire Olivier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Boga</w:t>
            </w:r>
            <w:r w:rsidR="00771337">
              <w:rPr>
                <w:rFonts w:ascii="Arial" w:hAnsi="Arial" w:cs="Arial"/>
                <w:sz w:val="20"/>
                <w:szCs w:val="20"/>
              </w:rPr>
              <w:t>ert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sécurité informatique</w:t>
            </w:r>
          </w:p>
          <w:p w:rsidR="00EE740B" w:rsidRDefault="00EE740B" w:rsidP="00E82A2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E740B" w:rsidRDefault="00EE740B" w:rsidP="00E82A2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Ateliers parallèles en après-midi : différents dispositifs de cours + plateforme utilisée</w:t>
            </w:r>
          </w:p>
          <w:p w:rsidR="00EE740B" w:rsidRDefault="00EE740B" w:rsidP="00E82A2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Centres hospitaliers et instituts de formation. </w:t>
            </w:r>
          </w:p>
          <w:p w:rsidR="00771337" w:rsidRDefault="00771337" w:rsidP="00E82A2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Transmettre texte support pour l’appel à communication.</w:t>
            </w:r>
          </w:p>
          <w:p w:rsidR="000C4424" w:rsidRDefault="000C4424" w:rsidP="00E82A2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41F7" w:rsidRDefault="00C11AAD" w:rsidP="0077133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Proposition du programme </w:t>
            </w:r>
            <w:r w:rsidR="00771337">
              <w:rPr>
                <w:rFonts w:ascii="Arial" w:hAnsi="Arial" w:cs="Arial"/>
                <w:sz w:val="20"/>
                <w:szCs w:val="20"/>
              </w:rPr>
              <w:t>– mise en forme</w:t>
            </w:r>
          </w:p>
          <w:p w:rsidR="00DC2D1C" w:rsidRPr="00A76843" w:rsidRDefault="00DC2D1C" w:rsidP="0077133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shd w:val="clear" w:color="auto" w:fill="auto"/>
          </w:tcPr>
          <w:p w:rsidR="00FF108B" w:rsidRDefault="00FF108B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5E51B7" w:rsidRDefault="005E51B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Prise de </w:t>
            </w:r>
            <w:r w:rsidR="00771337">
              <w:rPr>
                <w:rFonts w:ascii="Arial" w:hAnsi="Arial" w:cs="Arial"/>
                <w:sz w:val="20"/>
                <w:szCs w:val="20"/>
              </w:rPr>
              <w:t>contact :</w:t>
            </w:r>
            <w:r>
              <w:rPr>
                <w:rFonts w:ascii="Arial" w:hAnsi="Arial" w:cs="Arial"/>
                <w:sz w:val="20"/>
                <w:szCs w:val="20"/>
              </w:rPr>
              <w:t xml:space="preserve"> Marielle et Christiane</w:t>
            </w: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Sophie</w:t>
            </w: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Pr="00A76843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Sophie</w:t>
            </w:r>
          </w:p>
        </w:tc>
        <w:tc>
          <w:tcPr>
            <w:tcW w:w="2233" w:type="dxa"/>
            <w:shd w:val="clear" w:color="auto" w:fill="auto"/>
          </w:tcPr>
          <w:p w:rsidR="00005707" w:rsidRPr="00A76843" w:rsidRDefault="0000570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005707" w:rsidRPr="00A76843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 la fin de la semaine </w:t>
            </w:r>
          </w:p>
        </w:tc>
      </w:tr>
      <w:tr w:rsidR="00005707" w:rsidRPr="00A76843" w:rsidTr="00FD1D6E">
        <w:tc>
          <w:tcPr>
            <w:tcW w:w="13994" w:type="dxa"/>
            <w:gridSpan w:val="4"/>
            <w:shd w:val="clear" w:color="auto" w:fill="auto"/>
          </w:tcPr>
          <w:p w:rsidR="00005707" w:rsidRPr="00A76843" w:rsidRDefault="00EB4ABB" w:rsidP="00E82A29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</w:pPr>
            <w:r w:rsidRPr="00A76843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4. </w:t>
            </w:r>
            <w:r w:rsidR="00FD1D6E" w:rsidRPr="00FD1D6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>Statuts</w:t>
            </w:r>
          </w:p>
        </w:tc>
      </w:tr>
      <w:tr w:rsidR="00C33EF4" w:rsidRPr="00A76843" w:rsidTr="00FD1D6E">
        <w:tc>
          <w:tcPr>
            <w:tcW w:w="4858" w:type="dxa"/>
            <w:shd w:val="clear" w:color="auto" w:fill="auto"/>
          </w:tcPr>
          <w:p w:rsidR="002428AF" w:rsidRDefault="002428AF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Pr="00A76843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 statuts validés en AG n’ont pas été déposés.</w:t>
            </w:r>
          </w:p>
          <w:p w:rsidR="00DC2D1C" w:rsidRDefault="00332854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76843">
              <w:rPr>
                <w:rFonts w:ascii="Arial" w:hAnsi="Arial" w:cs="Arial"/>
                <w:sz w:val="20"/>
                <w:szCs w:val="20"/>
              </w:rPr>
              <w:t>Pas de statut officiel pour des suppléants éventuels.</w:t>
            </w:r>
          </w:p>
          <w:p w:rsidR="00332854" w:rsidRPr="00A76843" w:rsidRDefault="00332854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7684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13" w:type="dxa"/>
            <w:shd w:val="clear" w:color="auto" w:fill="auto"/>
          </w:tcPr>
          <w:p w:rsidR="00F37711" w:rsidRPr="00A76843" w:rsidRDefault="00F37711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32854" w:rsidRPr="00A76843" w:rsidRDefault="00332854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76843">
              <w:rPr>
                <w:rFonts w:ascii="Arial" w:hAnsi="Arial" w:cs="Arial"/>
                <w:sz w:val="20"/>
                <w:szCs w:val="20"/>
              </w:rPr>
              <w:t xml:space="preserve">Publication des statuts et CA modifiés et validés en AG. </w:t>
            </w:r>
          </w:p>
        </w:tc>
        <w:tc>
          <w:tcPr>
            <w:tcW w:w="1990" w:type="dxa"/>
            <w:shd w:val="clear" w:color="auto" w:fill="auto"/>
          </w:tcPr>
          <w:p w:rsidR="00005707" w:rsidRPr="00A76843" w:rsidRDefault="0000570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32854" w:rsidRPr="00A76843" w:rsidRDefault="00332854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76843">
              <w:rPr>
                <w:rFonts w:ascii="Arial" w:hAnsi="Arial" w:cs="Arial"/>
                <w:sz w:val="20"/>
                <w:szCs w:val="20"/>
              </w:rPr>
              <w:t>I</w:t>
            </w:r>
            <w:r w:rsidR="003C634A">
              <w:rPr>
                <w:rFonts w:ascii="Arial" w:hAnsi="Arial" w:cs="Arial"/>
                <w:sz w:val="20"/>
                <w:szCs w:val="20"/>
              </w:rPr>
              <w:t>sabelle</w:t>
            </w:r>
          </w:p>
        </w:tc>
        <w:tc>
          <w:tcPr>
            <w:tcW w:w="2233" w:type="dxa"/>
            <w:shd w:val="clear" w:color="auto" w:fill="auto"/>
          </w:tcPr>
          <w:p w:rsidR="00005707" w:rsidRPr="00A76843" w:rsidRDefault="0000570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3EF4" w:rsidRPr="00A76843" w:rsidTr="00FD1D6E">
        <w:tc>
          <w:tcPr>
            <w:tcW w:w="4858" w:type="dxa"/>
            <w:shd w:val="clear" w:color="auto" w:fill="auto"/>
          </w:tcPr>
          <w:p w:rsidR="00005707" w:rsidRPr="00A76843" w:rsidRDefault="008926ED" w:rsidP="00E82A29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</w:pPr>
            <w:r w:rsidRPr="00A76843">
              <w:rPr>
                <w:rFonts w:ascii="Arial" w:hAnsi="Arial" w:cs="Arial"/>
                <w:b/>
                <w:sz w:val="20"/>
                <w:szCs w:val="20"/>
              </w:rPr>
              <w:t xml:space="preserve">5. </w:t>
            </w:r>
            <w:r w:rsidR="00FD1D6E" w:rsidRPr="00FD1D6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>Rôle des bureau, CA - AG, liste des membres et suivi des cotisations </w:t>
            </w:r>
          </w:p>
        </w:tc>
        <w:tc>
          <w:tcPr>
            <w:tcW w:w="4913" w:type="dxa"/>
            <w:shd w:val="clear" w:color="auto" w:fill="auto"/>
          </w:tcPr>
          <w:p w:rsidR="00005707" w:rsidRPr="00A76843" w:rsidRDefault="00005707" w:rsidP="00E82A29">
            <w:pPr>
              <w:spacing w:after="0"/>
              <w:ind w:left="108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0" w:type="dxa"/>
            <w:shd w:val="clear" w:color="auto" w:fill="auto"/>
          </w:tcPr>
          <w:p w:rsidR="00005707" w:rsidRPr="00A76843" w:rsidRDefault="00005707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005707" w:rsidRPr="00A76843" w:rsidRDefault="00005707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33EF4" w:rsidRPr="00A76843" w:rsidTr="00FD1D6E">
        <w:tc>
          <w:tcPr>
            <w:tcW w:w="4858" w:type="dxa"/>
            <w:shd w:val="clear" w:color="auto" w:fill="auto"/>
          </w:tcPr>
          <w:p w:rsidR="00005707" w:rsidRPr="00A76843" w:rsidRDefault="0000570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F2D6F" w:rsidRDefault="00BC12B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76843">
              <w:rPr>
                <w:rFonts w:ascii="Arial" w:hAnsi="Arial" w:cs="Arial"/>
                <w:sz w:val="20"/>
                <w:szCs w:val="20"/>
              </w:rPr>
              <w:t xml:space="preserve">Présence aux réunions </w:t>
            </w:r>
            <w:r w:rsidR="00771337">
              <w:rPr>
                <w:rFonts w:ascii="Arial" w:hAnsi="Arial" w:cs="Arial"/>
                <w:sz w:val="20"/>
                <w:szCs w:val="20"/>
              </w:rPr>
              <w:t>du CA.</w:t>
            </w: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Pr="00A76843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Réunions de l’AG</w:t>
            </w:r>
          </w:p>
          <w:p w:rsidR="00747C83" w:rsidRPr="00A76843" w:rsidRDefault="00747C83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F2D6F" w:rsidRPr="00A76843" w:rsidRDefault="008F2D6F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F33BAB" w:rsidRPr="00A76843" w:rsidRDefault="00F33BAB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C12B7" w:rsidRPr="00A76843" w:rsidRDefault="00BC12B7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6843">
              <w:rPr>
                <w:rFonts w:ascii="Arial" w:hAnsi="Arial" w:cs="Arial"/>
                <w:sz w:val="20"/>
                <w:szCs w:val="20"/>
              </w:rPr>
              <w:t xml:space="preserve">Possibilité de se réunir à des moments qui correspondent aux moments de réunions de la </w:t>
            </w:r>
            <w:proofErr w:type="spellStart"/>
            <w:r w:rsidRPr="00A76843">
              <w:rPr>
                <w:rFonts w:ascii="Arial" w:hAnsi="Arial" w:cs="Arial"/>
                <w:sz w:val="20"/>
                <w:szCs w:val="20"/>
              </w:rPr>
              <w:t>ComPara</w:t>
            </w:r>
            <w:proofErr w:type="spellEnd"/>
            <w:r w:rsidR="00771337">
              <w:rPr>
                <w:rFonts w:ascii="Arial" w:hAnsi="Arial" w:cs="Arial"/>
                <w:sz w:val="20"/>
                <w:szCs w:val="20"/>
              </w:rPr>
              <w:t> ? Non adopté car c’est compliqué pour les membres qui n’assistent pas à ces réunions de rejoindre le CA le vendredi après-midi.</w:t>
            </w:r>
          </w:p>
          <w:p w:rsidR="00986E96" w:rsidRPr="00A76843" w:rsidRDefault="00986E96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2854" w:rsidRDefault="00332854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6843">
              <w:rPr>
                <w:rFonts w:ascii="Arial" w:hAnsi="Arial" w:cs="Arial"/>
                <w:sz w:val="20"/>
                <w:szCs w:val="20"/>
              </w:rPr>
              <w:t xml:space="preserve">Vérifier le listing d’Isabelle Capron </w:t>
            </w:r>
          </w:p>
          <w:p w:rsidR="00B06479" w:rsidRPr="00A76843" w:rsidRDefault="00B06479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</w:t>
            </w:r>
            <w:r w:rsidR="00771337">
              <w:rPr>
                <w:rFonts w:ascii="Arial" w:hAnsi="Arial" w:cs="Arial"/>
                <w:sz w:val="20"/>
                <w:szCs w:val="20"/>
              </w:rPr>
              <w:t xml:space="preserve">ition </w:t>
            </w:r>
            <w:proofErr w:type="gramStart"/>
            <w:r w:rsidR="00771337">
              <w:rPr>
                <w:rFonts w:ascii="Arial" w:hAnsi="Arial" w:cs="Arial"/>
                <w:sz w:val="20"/>
                <w:szCs w:val="20"/>
              </w:rPr>
              <w:t>de A</w:t>
            </w:r>
            <w:proofErr w:type="gramEnd"/>
            <w:r w:rsidR="0077133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771337">
              <w:rPr>
                <w:rFonts w:ascii="Arial" w:hAnsi="Arial" w:cs="Arial"/>
                <w:sz w:val="20"/>
                <w:szCs w:val="20"/>
              </w:rPr>
              <w:t>Lekeux</w:t>
            </w:r>
            <w:proofErr w:type="spellEnd"/>
            <w:r w:rsidR="00771337">
              <w:rPr>
                <w:rFonts w:ascii="Arial" w:hAnsi="Arial" w:cs="Arial"/>
                <w:sz w:val="20"/>
                <w:szCs w:val="20"/>
              </w:rPr>
              <w:t> : identifier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4745">
              <w:rPr>
                <w:rFonts w:ascii="Arial" w:hAnsi="Arial" w:cs="Arial"/>
                <w:sz w:val="20"/>
                <w:szCs w:val="20"/>
              </w:rPr>
              <w:t>un référent Fine par institu</w:t>
            </w:r>
            <w:r w:rsidR="00771337">
              <w:rPr>
                <w:rFonts w:ascii="Arial" w:hAnsi="Arial" w:cs="Arial"/>
                <w:sz w:val="20"/>
                <w:szCs w:val="20"/>
              </w:rPr>
              <w:t>t de formation pour améliorer notre communication et la diffusion des informations.</w:t>
            </w:r>
          </w:p>
          <w:p w:rsidR="007B2A47" w:rsidRPr="00A76843" w:rsidRDefault="007B2A47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B2A47" w:rsidRPr="00A76843" w:rsidRDefault="007B2A47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6843">
              <w:rPr>
                <w:rFonts w:ascii="Arial" w:hAnsi="Arial" w:cs="Arial"/>
                <w:sz w:val="20"/>
                <w:szCs w:val="20"/>
              </w:rPr>
              <w:t xml:space="preserve">Le CA mandate R. </w:t>
            </w:r>
            <w:proofErr w:type="spellStart"/>
            <w:r w:rsidRPr="00A76843">
              <w:rPr>
                <w:rFonts w:ascii="Arial" w:hAnsi="Arial" w:cs="Arial"/>
                <w:sz w:val="20"/>
                <w:szCs w:val="20"/>
              </w:rPr>
              <w:t>Calloens</w:t>
            </w:r>
            <w:proofErr w:type="spellEnd"/>
            <w:r w:rsidRPr="00A76843">
              <w:rPr>
                <w:rFonts w:ascii="Arial" w:hAnsi="Arial" w:cs="Arial"/>
                <w:sz w:val="20"/>
                <w:szCs w:val="20"/>
              </w:rPr>
              <w:t xml:space="preserve"> et S. Breedstraet pour prendre contact avec les membres </w:t>
            </w:r>
            <w:r w:rsidR="00771337">
              <w:rPr>
                <w:rFonts w:ascii="Arial" w:hAnsi="Arial" w:cs="Arial"/>
                <w:sz w:val="20"/>
                <w:szCs w:val="20"/>
              </w:rPr>
              <w:t xml:space="preserve">du CA </w:t>
            </w:r>
            <w:r w:rsidRPr="00A76843">
              <w:rPr>
                <w:rFonts w:ascii="Arial" w:hAnsi="Arial" w:cs="Arial"/>
                <w:sz w:val="20"/>
                <w:szCs w:val="20"/>
              </w:rPr>
              <w:t>qui ne parviennent pas à être présents aux réunions</w:t>
            </w:r>
            <w:r w:rsidR="00DC2D1C">
              <w:rPr>
                <w:rFonts w:ascii="Arial" w:hAnsi="Arial" w:cs="Arial"/>
                <w:sz w:val="20"/>
                <w:szCs w:val="20"/>
              </w:rPr>
              <w:t xml:space="preserve"> afin de leur demander de proposer un suppléant</w:t>
            </w:r>
            <w:proofErr w:type="gramStart"/>
            <w:r w:rsidR="00DC2D1C">
              <w:rPr>
                <w:rFonts w:ascii="Arial" w:hAnsi="Arial" w:cs="Arial"/>
                <w:sz w:val="20"/>
                <w:szCs w:val="20"/>
              </w:rPr>
              <w:t>.</w:t>
            </w:r>
            <w:r w:rsidRPr="00A76843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A7684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B2A47" w:rsidRPr="00A76843" w:rsidRDefault="00A76843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6843">
              <w:rPr>
                <w:rFonts w:ascii="Arial" w:hAnsi="Arial" w:cs="Arial"/>
                <w:sz w:val="20"/>
                <w:szCs w:val="20"/>
              </w:rPr>
              <w:t xml:space="preserve">Possibilité de remplacement « non officiel » en </w:t>
            </w:r>
            <w:r w:rsidRPr="00A76843">
              <w:rPr>
                <w:rFonts w:ascii="Arial" w:hAnsi="Arial" w:cs="Arial"/>
                <w:sz w:val="20"/>
                <w:szCs w:val="20"/>
              </w:rPr>
              <w:lastRenderedPageBreak/>
              <w:t>attendant l’AG, pour faire avancer le travail</w:t>
            </w:r>
            <w:r w:rsidR="00771337">
              <w:rPr>
                <w:rFonts w:ascii="Arial" w:hAnsi="Arial" w:cs="Arial"/>
                <w:sz w:val="20"/>
                <w:szCs w:val="20"/>
              </w:rPr>
              <w:t> ?</w:t>
            </w:r>
          </w:p>
        </w:tc>
        <w:tc>
          <w:tcPr>
            <w:tcW w:w="1990" w:type="dxa"/>
            <w:shd w:val="clear" w:color="auto" w:fill="auto"/>
          </w:tcPr>
          <w:p w:rsidR="00005707" w:rsidRDefault="0000570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Pr="00A76843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Régine et Sophie</w:t>
            </w:r>
          </w:p>
        </w:tc>
        <w:tc>
          <w:tcPr>
            <w:tcW w:w="2233" w:type="dxa"/>
            <w:shd w:val="clear" w:color="auto" w:fill="auto"/>
          </w:tcPr>
          <w:p w:rsidR="00005707" w:rsidRPr="00A76843" w:rsidRDefault="0000570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44A6" w:rsidRPr="009E44A6" w:rsidTr="00FD1D6E">
        <w:tc>
          <w:tcPr>
            <w:tcW w:w="4858" w:type="dxa"/>
            <w:shd w:val="clear" w:color="auto" w:fill="auto"/>
          </w:tcPr>
          <w:p w:rsidR="009E44A6" w:rsidRPr="009E44A6" w:rsidRDefault="009E44A6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E44A6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5. Suivi FINE Europe </w:t>
            </w:r>
          </w:p>
        </w:tc>
        <w:tc>
          <w:tcPr>
            <w:tcW w:w="4913" w:type="dxa"/>
            <w:shd w:val="clear" w:color="auto" w:fill="auto"/>
          </w:tcPr>
          <w:p w:rsidR="009E44A6" w:rsidRPr="009E44A6" w:rsidRDefault="009E44A6" w:rsidP="00E82A29">
            <w:pPr>
              <w:spacing w:after="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0" w:type="dxa"/>
            <w:shd w:val="clear" w:color="auto" w:fill="auto"/>
          </w:tcPr>
          <w:p w:rsidR="009E44A6" w:rsidRPr="009E44A6" w:rsidRDefault="009E44A6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9E44A6" w:rsidRPr="009E44A6" w:rsidRDefault="009E44A6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E44A6" w:rsidRPr="00C66F87" w:rsidTr="00FD1D6E">
        <w:tc>
          <w:tcPr>
            <w:tcW w:w="4858" w:type="dxa"/>
            <w:shd w:val="clear" w:color="auto" w:fill="auto"/>
          </w:tcPr>
          <w:p w:rsidR="009E44A6" w:rsidRPr="00C66F87" w:rsidRDefault="009E44A6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9E44A6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 nouveau comité </w:t>
            </w:r>
            <w:r w:rsidR="00C66F87">
              <w:rPr>
                <w:rFonts w:ascii="Arial" w:hAnsi="Arial" w:cs="Arial"/>
                <w:sz w:val="20"/>
                <w:szCs w:val="20"/>
              </w:rPr>
              <w:t xml:space="preserve">exécutif </w:t>
            </w:r>
            <w:r>
              <w:rPr>
                <w:rFonts w:ascii="Arial" w:hAnsi="Arial" w:cs="Arial"/>
                <w:sz w:val="20"/>
                <w:szCs w:val="20"/>
              </w:rPr>
              <w:t xml:space="preserve">revoit les valeurs, missions, statuts et plan stratégique de l’association. </w:t>
            </w:r>
          </w:p>
          <w:p w:rsidR="005771D5" w:rsidRDefault="005771D5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5771D5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 prochain </w:t>
            </w:r>
            <w:proofErr w:type="spellStart"/>
            <w:r w:rsidR="005771D5">
              <w:rPr>
                <w:rFonts w:ascii="Arial" w:hAnsi="Arial" w:cs="Arial"/>
                <w:sz w:val="20"/>
                <w:szCs w:val="20"/>
              </w:rPr>
              <w:t>workgroup</w:t>
            </w:r>
            <w:proofErr w:type="spellEnd"/>
            <w:r w:rsidR="005771D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est programmé à Madrid les </w:t>
            </w:r>
            <w:r w:rsidR="005771D5">
              <w:rPr>
                <w:rFonts w:ascii="Arial" w:hAnsi="Arial" w:cs="Arial"/>
                <w:sz w:val="20"/>
                <w:szCs w:val="20"/>
              </w:rPr>
              <w:t xml:space="preserve"> 22 et 23 novembre prochain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5771D5" w:rsidRPr="00C66F87" w:rsidRDefault="005771D5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9E44A6" w:rsidRPr="00C66F87" w:rsidRDefault="009E44A6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66F87" w:rsidRDefault="00C66F87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6F87">
              <w:rPr>
                <w:rFonts w:ascii="Arial" w:hAnsi="Arial" w:cs="Arial"/>
                <w:sz w:val="20"/>
                <w:szCs w:val="20"/>
              </w:rPr>
              <w:t>Négociation pour signer des documents pour rembourser SST convention + attestation de séjour</w:t>
            </w:r>
            <w:r w:rsidR="0077133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71337" w:rsidRDefault="00771337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71337" w:rsidRPr="00C66F87" w:rsidRDefault="00771337" w:rsidP="00E82A29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Chacun</w:t>
            </w:r>
            <w:r w:rsidR="00495187">
              <w:rPr>
                <w:rFonts w:ascii="Arial" w:hAnsi="Arial" w:cs="Arial"/>
                <w:sz w:val="20"/>
                <w:szCs w:val="20"/>
              </w:rPr>
              <w:t xml:space="preserve"> qui souhaite participer</w:t>
            </w:r>
            <w:r>
              <w:rPr>
                <w:rFonts w:ascii="Arial" w:hAnsi="Arial" w:cs="Arial"/>
                <w:sz w:val="20"/>
                <w:szCs w:val="20"/>
              </w:rPr>
              <w:t xml:space="preserve"> doit vérifier </w:t>
            </w:r>
            <w:r w:rsidR="00495187">
              <w:rPr>
                <w:rFonts w:ascii="Arial" w:hAnsi="Arial" w:cs="Arial"/>
                <w:sz w:val="20"/>
                <w:szCs w:val="20"/>
              </w:rPr>
              <w:t xml:space="preserve">les possibilités de valider la mission via les programmes Erasmus. Nous avons toujours la possibilité de payer deux voyages. </w:t>
            </w:r>
          </w:p>
        </w:tc>
        <w:tc>
          <w:tcPr>
            <w:tcW w:w="1990" w:type="dxa"/>
            <w:shd w:val="clear" w:color="auto" w:fill="auto"/>
          </w:tcPr>
          <w:p w:rsidR="009E44A6" w:rsidRDefault="009E44A6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71337" w:rsidRPr="00C66F87" w:rsidRDefault="00771337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Cécile et Sophie</w:t>
            </w:r>
          </w:p>
        </w:tc>
        <w:tc>
          <w:tcPr>
            <w:tcW w:w="2233" w:type="dxa"/>
            <w:shd w:val="clear" w:color="auto" w:fill="auto"/>
          </w:tcPr>
          <w:p w:rsidR="009E44A6" w:rsidRPr="00C66F87" w:rsidRDefault="009E44A6" w:rsidP="00E82A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D6E" w:rsidRPr="00A76843" w:rsidTr="00FD1D6E">
        <w:trPr>
          <w:trHeight w:val="378"/>
        </w:trPr>
        <w:tc>
          <w:tcPr>
            <w:tcW w:w="4858" w:type="dxa"/>
            <w:shd w:val="clear" w:color="auto" w:fill="auto"/>
          </w:tcPr>
          <w:p w:rsidR="00FD1D6E" w:rsidRPr="00A76843" w:rsidRDefault="00FD1D6E" w:rsidP="00E82A29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</w:pPr>
            <w:r w:rsidRPr="00A7684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 xml:space="preserve">6. </w:t>
            </w:r>
            <w:r w:rsidR="0073474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>Divers</w:t>
            </w:r>
          </w:p>
        </w:tc>
        <w:tc>
          <w:tcPr>
            <w:tcW w:w="4913" w:type="dxa"/>
            <w:shd w:val="clear" w:color="auto" w:fill="auto"/>
          </w:tcPr>
          <w:p w:rsidR="00FD1D6E" w:rsidRPr="00A76843" w:rsidRDefault="00FD1D6E" w:rsidP="00E82A29">
            <w:pPr>
              <w:spacing w:after="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0" w:type="dxa"/>
            <w:shd w:val="clear" w:color="auto" w:fill="auto"/>
          </w:tcPr>
          <w:p w:rsidR="00FD1D6E" w:rsidRPr="00A76843" w:rsidRDefault="00FD1D6E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FD1D6E" w:rsidRPr="00A76843" w:rsidRDefault="00FD1D6E" w:rsidP="00E82A2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D1D6E" w:rsidRPr="00A76843" w:rsidTr="00FD1D6E">
        <w:tc>
          <w:tcPr>
            <w:tcW w:w="4858" w:type="dxa"/>
            <w:shd w:val="clear" w:color="auto" w:fill="auto"/>
          </w:tcPr>
          <w:p w:rsidR="00FD1D6E" w:rsidRPr="00734745" w:rsidRDefault="00734745" w:rsidP="00495187">
            <w:pPr>
              <w:pStyle w:val="Paragraphedeliste"/>
              <w:numPr>
                <w:ilvl w:val="0"/>
                <w:numId w:val="6"/>
              </w:numPr>
              <w:shd w:val="clear" w:color="auto" w:fill="FFFFFF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</w:pPr>
            <w:r w:rsidRPr="0073474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>Spécialisations en soins infirmiers</w:t>
            </w:r>
          </w:p>
          <w:p w:rsidR="00B25C66" w:rsidRDefault="00495187" w:rsidP="00495187">
            <w:pPr>
              <w:shd w:val="clear" w:color="auto" w:fill="FFFFFF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La note du GT va être discutée en séance au </w:t>
            </w:r>
            <w:r w:rsidR="00B25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>CFAI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, ensuite elle remontera vers la </w:t>
            </w:r>
            <w:r w:rsidR="00B25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>Ministre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>. Nous devrons ensuite attendre un r</w:t>
            </w:r>
            <w:r w:rsidR="00B25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etour éventuel vers la </w:t>
            </w:r>
            <w:proofErr w:type="spellStart"/>
            <w:r w:rsidR="00B25C6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>ComPara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 et donc un avis.</w:t>
            </w:r>
          </w:p>
          <w:p w:rsidR="00734745" w:rsidRPr="00495187" w:rsidRDefault="00734745" w:rsidP="00495187">
            <w:pPr>
              <w:pStyle w:val="Paragraphedeliste"/>
              <w:numPr>
                <w:ilvl w:val="0"/>
                <w:numId w:val="6"/>
              </w:numPr>
              <w:shd w:val="clear" w:color="auto" w:fill="FFFFFF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</w:pPr>
            <w:r w:rsidRPr="0049518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>ESNO</w:t>
            </w:r>
            <w:r w:rsidRPr="0073474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 : </w:t>
            </w:r>
            <w:r w:rsidR="0049518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lors du prochain colloque des </w:t>
            </w:r>
            <w:r w:rsidRPr="0049518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19-20 février </w:t>
            </w:r>
            <w:r w:rsidR="0049518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>(</w:t>
            </w:r>
            <w:r w:rsidRPr="0049518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>dans les locaux de la Communauté Européenne – à préciser</w:t>
            </w:r>
            <w:r w:rsidR="0049518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>), le thème abordé sera la</w:t>
            </w:r>
            <w:r w:rsidR="00495187" w:rsidRPr="0049518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 libre circulation des spécialisations</w:t>
            </w:r>
          </w:p>
          <w:p w:rsidR="00524F5F" w:rsidRDefault="00734745" w:rsidP="00495187">
            <w:pPr>
              <w:pStyle w:val="Paragraphedeliste"/>
              <w:numPr>
                <w:ilvl w:val="0"/>
                <w:numId w:val="6"/>
              </w:numPr>
              <w:shd w:val="clear" w:color="auto" w:fill="FFFFFF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Participation </w:t>
            </w:r>
            <w:r w:rsidR="00524F5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des </w:t>
            </w:r>
            <w:r w:rsidR="00524F5F" w:rsidRPr="0049518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>sages-femmes</w:t>
            </w:r>
            <w:r w:rsidR="00524F5F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 sur invitation informelle ?</w:t>
            </w:r>
          </w:p>
          <w:p w:rsidR="00804499" w:rsidRPr="00DC2D1C" w:rsidRDefault="00524F5F" w:rsidP="00495187">
            <w:pPr>
              <w:pStyle w:val="Paragraphedeliste"/>
              <w:numPr>
                <w:ilvl w:val="0"/>
                <w:numId w:val="6"/>
              </w:numPr>
              <w:shd w:val="clear" w:color="auto" w:fill="FFFFFF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Participation informelle </w:t>
            </w:r>
            <w:r w:rsidRPr="0049518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fr-BE"/>
              </w:rPr>
              <w:t>d’un représentant néerlandophone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BE"/>
              </w:rPr>
              <w:t xml:space="preserve"> ? </w:t>
            </w:r>
          </w:p>
        </w:tc>
        <w:tc>
          <w:tcPr>
            <w:tcW w:w="4913" w:type="dxa"/>
            <w:shd w:val="clear" w:color="auto" w:fill="auto"/>
          </w:tcPr>
          <w:p w:rsidR="00FD1D6E" w:rsidRDefault="00FD1D6E" w:rsidP="00495187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4F5F" w:rsidRDefault="00524F5F" w:rsidP="00495187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4F5F" w:rsidRDefault="00524F5F" w:rsidP="00495187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4F5F" w:rsidRDefault="00524F5F" w:rsidP="00495187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4F5F" w:rsidRDefault="00524F5F" w:rsidP="00495187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4F5F" w:rsidRDefault="00524F5F" w:rsidP="00495187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4F5F" w:rsidRDefault="00524F5F" w:rsidP="00495187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4F5F" w:rsidRDefault="00524F5F" w:rsidP="00495187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4F5F" w:rsidRDefault="00524F5F" w:rsidP="00495187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4F5F" w:rsidRPr="00A76843" w:rsidRDefault="00524F5F" w:rsidP="00495187">
            <w:pPr>
              <w:spacing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discuter après le colloque </w:t>
            </w:r>
          </w:p>
        </w:tc>
        <w:tc>
          <w:tcPr>
            <w:tcW w:w="1990" w:type="dxa"/>
            <w:shd w:val="clear" w:color="auto" w:fill="auto"/>
          </w:tcPr>
          <w:p w:rsidR="00FD1D6E" w:rsidRPr="00A76843" w:rsidRDefault="00FD1D6E" w:rsidP="0049518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FD1D6E" w:rsidRPr="00A76843" w:rsidRDefault="00FD1D6E" w:rsidP="0049518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08EC" w:rsidRDefault="00E708EC" w:rsidP="00E82A29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</w:p>
    <w:p w:rsidR="00F37711" w:rsidRDefault="00F37711" w:rsidP="00E82A29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Belle semaine à tous et toutes,</w:t>
      </w:r>
    </w:p>
    <w:p w:rsidR="00F37711" w:rsidRDefault="00F37711" w:rsidP="00E82A29">
      <w:pPr>
        <w:spacing w:after="0"/>
        <w:jc w:val="right"/>
      </w:pPr>
      <w:r>
        <w:rPr>
          <w:rFonts w:ascii="Arial" w:hAnsi="Arial" w:cs="Arial"/>
          <w:sz w:val="20"/>
          <w:szCs w:val="20"/>
        </w:rPr>
        <w:t>S. Breedstraet, rapporteur</w:t>
      </w:r>
    </w:p>
    <w:sectPr w:rsidR="00F37711" w:rsidSect="00005707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C9D" w:rsidRDefault="00945C9D" w:rsidP="00E708EC">
      <w:pPr>
        <w:spacing w:after="0" w:line="240" w:lineRule="auto"/>
      </w:pPr>
      <w:r>
        <w:separator/>
      </w:r>
    </w:p>
  </w:endnote>
  <w:endnote w:type="continuationSeparator" w:id="0">
    <w:p w:rsidR="00945C9D" w:rsidRDefault="00945C9D" w:rsidP="00E7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7886342"/>
      <w:docPartObj>
        <w:docPartGallery w:val="Page Numbers (Bottom of Page)"/>
        <w:docPartUnique/>
      </w:docPartObj>
    </w:sdtPr>
    <w:sdtEndPr/>
    <w:sdtContent>
      <w:p w:rsidR="00E708EC" w:rsidRDefault="00E708E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A54" w:rsidRPr="00883A54">
          <w:rPr>
            <w:noProof/>
            <w:lang w:val="fr-FR"/>
          </w:rPr>
          <w:t>1</w:t>
        </w:r>
        <w:r>
          <w:fldChar w:fldCharType="end"/>
        </w:r>
      </w:p>
    </w:sdtContent>
  </w:sdt>
  <w:p w:rsidR="00E708EC" w:rsidRDefault="00E708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C9D" w:rsidRDefault="00945C9D" w:rsidP="00E708EC">
      <w:pPr>
        <w:spacing w:after="0" w:line="240" w:lineRule="auto"/>
      </w:pPr>
      <w:r>
        <w:separator/>
      </w:r>
    </w:p>
  </w:footnote>
  <w:footnote w:type="continuationSeparator" w:id="0">
    <w:p w:rsidR="00945C9D" w:rsidRDefault="00945C9D" w:rsidP="00E7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4738"/>
    <w:multiLevelType w:val="hybridMultilevel"/>
    <w:tmpl w:val="FBD6D766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8A4E6E78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F4BB3"/>
    <w:multiLevelType w:val="hybridMultilevel"/>
    <w:tmpl w:val="C310C592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381F"/>
    <w:multiLevelType w:val="hybridMultilevel"/>
    <w:tmpl w:val="1A4C1DE6"/>
    <w:lvl w:ilvl="0" w:tplc="0958DC0A">
      <w:start w:val="19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E34E7"/>
    <w:multiLevelType w:val="multilevel"/>
    <w:tmpl w:val="954C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FD717A"/>
    <w:multiLevelType w:val="hybridMultilevel"/>
    <w:tmpl w:val="50786624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8A4E6E78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C3431"/>
    <w:multiLevelType w:val="hybridMultilevel"/>
    <w:tmpl w:val="3E1E6A56"/>
    <w:lvl w:ilvl="0" w:tplc="A238C070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07"/>
    <w:rsid w:val="00005707"/>
    <w:rsid w:val="000C4424"/>
    <w:rsid w:val="000F46BF"/>
    <w:rsid w:val="00146ED0"/>
    <w:rsid w:val="00166B74"/>
    <w:rsid w:val="00183413"/>
    <w:rsid w:val="001F5878"/>
    <w:rsid w:val="00220306"/>
    <w:rsid w:val="0023544F"/>
    <w:rsid w:val="002428AF"/>
    <w:rsid w:val="00332854"/>
    <w:rsid w:val="00336CD9"/>
    <w:rsid w:val="003711B5"/>
    <w:rsid w:val="003C634A"/>
    <w:rsid w:val="00401E0D"/>
    <w:rsid w:val="004504EA"/>
    <w:rsid w:val="00472E22"/>
    <w:rsid w:val="00495187"/>
    <w:rsid w:val="00502675"/>
    <w:rsid w:val="00524F5F"/>
    <w:rsid w:val="00555666"/>
    <w:rsid w:val="00563C8F"/>
    <w:rsid w:val="005771D5"/>
    <w:rsid w:val="005E51B7"/>
    <w:rsid w:val="005F3B9D"/>
    <w:rsid w:val="00666E25"/>
    <w:rsid w:val="00671816"/>
    <w:rsid w:val="006D1ABC"/>
    <w:rsid w:val="00734745"/>
    <w:rsid w:val="00747C83"/>
    <w:rsid w:val="0075402B"/>
    <w:rsid w:val="00771337"/>
    <w:rsid w:val="007722A3"/>
    <w:rsid w:val="007A4437"/>
    <w:rsid w:val="007B2A47"/>
    <w:rsid w:val="007E2276"/>
    <w:rsid w:val="007F0C48"/>
    <w:rsid w:val="00804499"/>
    <w:rsid w:val="00805F55"/>
    <w:rsid w:val="0081471F"/>
    <w:rsid w:val="00875FA6"/>
    <w:rsid w:val="00883A54"/>
    <w:rsid w:val="008926ED"/>
    <w:rsid w:val="008A7D2B"/>
    <w:rsid w:val="008F10BB"/>
    <w:rsid w:val="008F2D6F"/>
    <w:rsid w:val="00945C9D"/>
    <w:rsid w:val="009655D6"/>
    <w:rsid w:val="0096638C"/>
    <w:rsid w:val="00980961"/>
    <w:rsid w:val="00986E96"/>
    <w:rsid w:val="009954BC"/>
    <w:rsid w:val="00997784"/>
    <w:rsid w:val="009A2D9B"/>
    <w:rsid w:val="009E44A6"/>
    <w:rsid w:val="009F13D1"/>
    <w:rsid w:val="00A10446"/>
    <w:rsid w:val="00A1743E"/>
    <w:rsid w:val="00A64936"/>
    <w:rsid w:val="00A723DD"/>
    <w:rsid w:val="00A7266B"/>
    <w:rsid w:val="00A76843"/>
    <w:rsid w:val="00AD0C84"/>
    <w:rsid w:val="00AD6D68"/>
    <w:rsid w:val="00B06479"/>
    <w:rsid w:val="00B25C66"/>
    <w:rsid w:val="00BC12B7"/>
    <w:rsid w:val="00C11AAD"/>
    <w:rsid w:val="00C33EF4"/>
    <w:rsid w:val="00C66F87"/>
    <w:rsid w:val="00C70938"/>
    <w:rsid w:val="00C82481"/>
    <w:rsid w:val="00C941F7"/>
    <w:rsid w:val="00CE7202"/>
    <w:rsid w:val="00D739DB"/>
    <w:rsid w:val="00D86702"/>
    <w:rsid w:val="00DA2289"/>
    <w:rsid w:val="00DC2D1C"/>
    <w:rsid w:val="00DD5C76"/>
    <w:rsid w:val="00DF09BA"/>
    <w:rsid w:val="00E708EC"/>
    <w:rsid w:val="00E82A29"/>
    <w:rsid w:val="00EB14E6"/>
    <w:rsid w:val="00EB4ABB"/>
    <w:rsid w:val="00EC59FF"/>
    <w:rsid w:val="00EC5A42"/>
    <w:rsid w:val="00EE740B"/>
    <w:rsid w:val="00F14426"/>
    <w:rsid w:val="00F33BAB"/>
    <w:rsid w:val="00F37711"/>
    <w:rsid w:val="00F57884"/>
    <w:rsid w:val="00FB4A5A"/>
    <w:rsid w:val="00FC77CB"/>
    <w:rsid w:val="00FD1D6E"/>
    <w:rsid w:val="00FF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B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F1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0BB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rsid w:val="00DA2289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8F1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8F10BB"/>
    <w:rPr>
      <w:i/>
      <w:iCs/>
    </w:rPr>
  </w:style>
  <w:style w:type="table" w:customStyle="1" w:styleId="Grilledutableau1">
    <w:name w:val="Grille du tableau1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0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05707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08EC"/>
  </w:style>
  <w:style w:type="paragraph" w:styleId="Pieddepage">
    <w:name w:val="footer"/>
    <w:basedOn w:val="Normal"/>
    <w:link w:val="Pieddepag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08EC"/>
  </w:style>
  <w:style w:type="paragraph" w:styleId="Textedebulles">
    <w:name w:val="Balloon Text"/>
    <w:basedOn w:val="Normal"/>
    <w:link w:val="TextedebullesCar"/>
    <w:uiPriority w:val="99"/>
    <w:semiHidden/>
    <w:unhideWhenUsed/>
    <w:rsid w:val="005F3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B9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B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F1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0BB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rsid w:val="00DA2289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8F1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8F10BB"/>
    <w:rPr>
      <w:i/>
      <w:iCs/>
    </w:rPr>
  </w:style>
  <w:style w:type="table" w:customStyle="1" w:styleId="Grilledutableau1">
    <w:name w:val="Grille du tableau1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0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05707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08EC"/>
  </w:style>
  <w:style w:type="paragraph" w:styleId="Pieddepage">
    <w:name w:val="footer"/>
    <w:basedOn w:val="Normal"/>
    <w:link w:val="Pieddepag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08EC"/>
  </w:style>
  <w:style w:type="paragraph" w:styleId="Textedebulles">
    <w:name w:val="Balloon Text"/>
    <w:basedOn w:val="Normal"/>
    <w:link w:val="TextedebullesCar"/>
    <w:uiPriority w:val="99"/>
    <w:semiHidden/>
    <w:unhideWhenUsed/>
    <w:rsid w:val="005F3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PRIMINFO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Breedstraet</dc:creator>
  <cp:lastModifiedBy>ROBERT Marielle</cp:lastModifiedBy>
  <cp:revision>2</cp:revision>
  <cp:lastPrinted>2018-10-09T07:41:00Z</cp:lastPrinted>
  <dcterms:created xsi:type="dcterms:W3CDTF">2019-08-30T09:00:00Z</dcterms:created>
  <dcterms:modified xsi:type="dcterms:W3CDTF">2019-08-30T09:00:00Z</dcterms:modified>
</cp:coreProperties>
</file>