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1E2" w14:textId="77777777" w:rsidR="00D06FF3" w:rsidRDefault="00D06FF3" w:rsidP="00D06FF3">
      <w:pPr>
        <w:spacing w:line="480" w:lineRule="auto"/>
      </w:pPr>
      <w:r>
        <w:t>Z Number: 23226341</w:t>
      </w:r>
    </w:p>
    <w:p w14:paraId="4B96F120" w14:textId="77777777" w:rsidR="00D06FF3" w:rsidRDefault="00D06FF3" w:rsidP="00D06FF3">
      <w:pPr>
        <w:spacing w:line="480" w:lineRule="auto"/>
      </w:pPr>
      <w:r>
        <w:t>Name: Carlos Gross-Martinez</w:t>
      </w:r>
    </w:p>
    <w:p w14:paraId="78AD310A" w14:textId="77777777" w:rsidR="00D06FF3" w:rsidRDefault="00D06FF3" w:rsidP="00D06FF3">
      <w:pPr>
        <w:spacing w:line="480" w:lineRule="auto"/>
      </w:pPr>
      <w:r>
        <w:t xml:space="preserve">Professor: </w:t>
      </w:r>
      <w:r w:rsidRPr="00E134A3">
        <w:t>Dr.</w:t>
      </w:r>
      <w:r>
        <w:t xml:space="preserve"> </w:t>
      </w:r>
      <w:r w:rsidRPr="00E134A3">
        <w:t>Taghi M</w:t>
      </w:r>
      <w:r>
        <w:t xml:space="preserve">. </w:t>
      </w:r>
      <w:r w:rsidRPr="00E134A3">
        <w:t>Khoshgoftaar</w:t>
      </w:r>
    </w:p>
    <w:p w14:paraId="273F335D" w14:textId="77777777" w:rsidR="00D06FF3" w:rsidRDefault="00D06FF3" w:rsidP="00D06FF3">
      <w:pPr>
        <w:spacing w:line="480" w:lineRule="auto"/>
      </w:pPr>
      <w:r>
        <w:t>Course: CAP6778 – Advanced Data Mining &amp; Machine Learning</w:t>
      </w:r>
    </w:p>
    <w:p w14:paraId="3EA22B76" w14:textId="770C1F8E" w:rsidR="00D06FF3" w:rsidRDefault="00D06FF3" w:rsidP="00D06FF3">
      <w:pPr>
        <w:spacing w:line="480" w:lineRule="auto"/>
      </w:pPr>
      <w:r>
        <w:t>Assignment</w:t>
      </w:r>
      <w:r w:rsidR="000D7908">
        <w:t xml:space="preserve"> </w:t>
      </w:r>
      <w:r w:rsidR="00827144">
        <w:t>3</w:t>
      </w:r>
      <w:r>
        <w:t xml:space="preserve">: </w:t>
      </w:r>
      <w:r w:rsidR="00827144">
        <w:t>Feature Selection I</w:t>
      </w:r>
    </w:p>
    <w:p w14:paraId="4675BC37" w14:textId="25F72815" w:rsidR="00695B8C" w:rsidRPr="0039677E" w:rsidRDefault="00695B8C" w:rsidP="00695B8C">
      <w:pPr>
        <w:spacing w:line="480" w:lineRule="auto"/>
        <w:jc w:val="center"/>
        <w:rPr>
          <w:u w:val="single"/>
        </w:rPr>
      </w:pPr>
      <w:r w:rsidRPr="0039677E">
        <w:rPr>
          <w:u w:val="single"/>
        </w:rPr>
        <w:t xml:space="preserve">Dataset </w:t>
      </w:r>
      <w:r w:rsidR="009549B0">
        <w:rPr>
          <w:u w:val="single"/>
        </w:rPr>
        <w:t>Analysis</w:t>
      </w:r>
    </w:p>
    <w:p w14:paraId="10601883" w14:textId="5DC4ECB0" w:rsidR="00695B8C" w:rsidRDefault="00695B8C" w:rsidP="00695B8C">
      <w:pPr>
        <w:spacing w:line="480" w:lineRule="auto"/>
        <w:rPr>
          <w:rFonts w:eastAsiaTheme="minorEastAsia"/>
        </w:rPr>
      </w:pPr>
      <w:r>
        <w:tab/>
        <w:t xml:space="preserve">The dataset </w:t>
      </w:r>
      <w:r w:rsidR="005607B3">
        <w:t>used</w:t>
      </w:r>
      <w:r>
        <w:t xml:space="preserve"> in this assignment consisted</w:t>
      </w:r>
      <w:r w:rsidR="005607B3">
        <w:t xml:space="preserve"> of</w:t>
      </w:r>
      <w:r>
        <w:t xml:space="preserve"> 95 instance</w:t>
      </w:r>
      <w:r w:rsidR="005607B3">
        <w:t>s/</w:t>
      </w:r>
      <w:r>
        <w:t xml:space="preserve">samples and 4027 attributes. From the 4027 attributes 4026 were input attributes to the model while 1 attribute was the class label. Furthermore, out of the 95 samples provided in the dataset, 23 were from the minority class labeled </w:t>
      </w:r>
      <w:r w:rsidR="00904B04">
        <w:t>“</w:t>
      </w:r>
      <w:r>
        <w:t>ACL</w:t>
      </w:r>
      <w:r w:rsidR="00904B04">
        <w:t>”</w:t>
      </w:r>
      <w:r>
        <w:t xml:space="preserve"> while 72 were from the majority class labeled</w:t>
      </w:r>
      <w:r w:rsidR="00904B04">
        <w:t xml:space="preserve"> “</w:t>
      </w:r>
      <w:r>
        <w:t>nonACL</w:t>
      </w:r>
      <w:r w:rsidR="00904B04">
        <w:t>”</w:t>
      </w:r>
      <w:r>
        <w:t xml:space="preserve">. </w:t>
      </w:r>
      <w:r w:rsidR="00904B04">
        <w:t>With this information, it can be noted that percentage wise</w:t>
      </w:r>
      <w:r w:rsidR="005607B3">
        <w:t>,</w:t>
      </w:r>
      <w:r w:rsidR="00904B04">
        <w:t xml:space="preserve"> the minority class represents  </w:t>
      </w:r>
      <m:oMath>
        <m:f>
          <m:fPr>
            <m:ctrlPr>
              <w:rPr>
                <w:rFonts w:ascii="Cambria Math" w:hAnsi="Cambria Math"/>
                <w:i/>
              </w:rPr>
            </m:ctrlPr>
          </m:fPr>
          <m:num>
            <m:r>
              <w:rPr>
                <w:rFonts w:ascii="Cambria Math" w:hAnsi="Cambria Math"/>
              </w:rPr>
              <m:t>23</m:t>
            </m:r>
          </m:num>
          <m:den>
            <m:r>
              <w:rPr>
                <w:rFonts w:ascii="Cambria Math" w:hAnsi="Cambria Math"/>
              </w:rPr>
              <m:t>95</m:t>
            </m:r>
          </m:den>
        </m:f>
        <m:r>
          <w:rPr>
            <w:rFonts w:ascii="Cambria Math" w:hAnsi="Cambria Math"/>
          </w:rPr>
          <m:t>*100=24.2%</m:t>
        </m:r>
      </m:oMath>
      <w:r w:rsidR="00904B04">
        <w:rPr>
          <w:rFonts w:eastAsiaTheme="minorEastAsia"/>
        </w:rPr>
        <w:t xml:space="preserve"> of the full dataset, while the majority class represents </w:t>
      </w:r>
      <m:oMath>
        <m:f>
          <m:fPr>
            <m:ctrlPr>
              <w:rPr>
                <w:rFonts w:ascii="Cambria Math" w:hAnsi="Cambria Math"/>
                <w:i/>
              </w:rPr>
            </m:ctrlPr>
          </m:fPr>
          <m:num>
            <m:r>
              <w:rPr>
                <w:rFonts w:ascii="Cambria Math" w:hAnsi="Cambria Math"/>
              </w:rPr>
              <m:t>72</m:t>
            </m:r>
          </m:num>
          <m:den>
            <m:r>
              <w:rPr>
                <w:rFonts w:ascii="Cambria Math" w:hAnsi="Cambria Math"/>
              </w:rPr>
              <m:t>95</m:t>
            </m:r>
          </m:den>
        </m:f>
        <m:r>
          <w:rPr>
            <w:rFonts w:ascii="Cambria Math" w:hAnsi="Cambria Math"/>
          </w:rPr>
          <m:t>*100=75.8%</m:t>
        </m:r>
      </m:oMath>
      <w:r w:rsidR="00904B04">
        <w:rPr>
          <w:rFonts w:eastAsiaTheme="minorEastAsia"/>
        </w:rPr>
        <w:t xml:space="preserve"> of the full dataset. With this data distribution in mind is important to note that the data set contains contain high dimensionality due to the high number of attributes serving as an input as well as class imbalance, as the data contains a great number of samples for the secondary class “</w:t>
      </w:r>
      <w:r w:rsidR="003C31D4">
        <w:rPr>
          <w:rFonts w:eastAsiaTheme="minorEastAsia"/>
        </w:rPr>
        <w:t>non</w:t>
      </w:r>
      <w:r w:rsidR="00904B04">
        <w:rPr>
          <w:rFonts w:eastAsiaTheme="minorEastAsia"/>
        </w:rPr>
        <w:t xml:space="preserve">ACL” while containing a smaller number of samples for the primary class “ACL”.   </w:t>
      </w:r>
    </w:p>
    <w:p w14:paraId="733A9531" w14:textId="77777777" w:rsidR="000E2344" w:rsidRDefault="000E2344" w:rsidP="000E2344">
      <w:pPr>
        <w:spacing w:line="480" w:lineRule="auto"/>
        <w:jc w:val="center"/>
        <w:rPr>
          <w:rFonts w:eastAsiaTheme="minorEastAsia"/>
          <w:u w:val="single"/>
        </w:rPr>
      </w:pPr>
      <w:r w:rsidRPr="005607B3">
        <w:rPr>
          <w:rFonts w:eastAsiaTheme="minorEastAsia"/>
          <w:u w:val="single"/>
        </w:rPr>
        <w:t xml:space="preserve">Part 1: </w:t>
      </w:r>
      <w:r>
        <w:rPr>
          <w:rFonts w:eastAsiaTheme="minorEastAsia"/>
          <w:u w:val="single"/>
        </w:rPr>
        <w:t>Preliminary Classification</w:t>
      </w:r>
    </w:p>
    <w:p w14:paraId="297A7855" w14:textId="0CDC5099" w:rsidR="000E2344" w:rsidRDefault="000E2344" w:rsidP="000E2344">
      <w:pPr>
        <w:spacing w:line="480" w:lineRule="auto"/>
        <w:rPr>
          <w:rFonts w:eastAsiaTheme="minorEastAsia"/>
        </w:rPr>
      </w:pPr>
      <w:r>
        <w:rPr>
          <w:rFonts w:eastAsiaTheme="minorEastAsia"/>
        </w:rPr>
        <w:tab/>
        <w:t xml:space="preserve">In this segment of the assignment two classification models are trained using the full dataset described above. The algorithms used to build the classifiers include the Naïve Bayes and 5-Nearest Neighbor. Once these two models are built an evaluation of their result will be conducted with emphasis on the false positive rate, false negative rate, and area under ROC curve performance metrics. It is </w:t>
      </w:r>
      <w:r>
        <w:rPr>
          <w:rFonts w:eastAsiaTheme="minorEastAsia"/>
        </w:rPr>
        <w:lastRenderedPageBreak/>
        <w:t>important to note that the only change from the default setting of the models will be conducted in the KNN algorithm where the K value will be updated to 5 in the Weka tool as directed in the assignment. All other settings from both classifiers will remain the defaults. Additionally, the number of folds for cross validation will be set up to 10. With this in mind, the first classifier to be trained was the Naïve Bayes. The results from the training of the model can be seen below:</w:t>
      </w:r>
    </w:p>
    <w:p w14:paraId="5A670E59" w14:textId="77777777" w:rsidR="000E2344" w:rsidRDefault="000E2344" w:rsidP="000E2344">
      <w:pPr>
        <w:spacing w:after="0" w:line="240" w:lineRule="auto"/>
        <w:jc w:val="center"/>
        <w:rPr>
          <w:rFonts w:eastAsiaTheme="minorEastAsia"/>
        </w:rPr>
      </w:pPr>
      <w:r>
        <w:rPr>
          <w:noProof/>
        </w:rPr>
        <w:drawing>
          <wp:inline distT="0" distB="0" distL="0" distR="0" wp14:anchorId="47918D99" wp14:editId="35F20B83">
            <wp:extent cx="5840074" cy="3249521"/>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166" cy="3286852"/>
                    </a:xfrm>
                    <a:prstGeom prst="rect">
                      <a:avLst/>
                    </a:prstGeom>
                  </pic:spPr>
                </pic:pic>
              </a:graphicData>
            </a:graphic>
          </wp:inline>
        </w:drawing>
      </w:r>
    </w:p>
    <w:p w14:paraId="3E9E5263" w14:textId="77777777" w:rsidR="000E2344" w:rsidRDefault="000E2344" w:rsidP="000E2344">
      <w:pPr>
        <w:spacing w:line="480" w:lineRule="auto"/>
        <w:jc w:val="center"/>
        <w:rPr>
          <w:rFonts w:eastAsiaTheme="minorEastAsia"/>
        </w:rPr>
      </w:pPr>
      <w:r>
        <w:rPr>
          <w:noProof/>
        </w:rPr>
        <w:drawing>
          <wp:inline distT="0" distB="0" distL="0" distR="0" wp14:anchorId="21B06DC5" wp14:editId="086FD57E">
            <wp:extent cx="5794818" cy="26978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958" cy="2728650"/>
                    </a:xfrm>
                    <a:prstGeom prst="rect">
                      <a:avLst/>
                    </a:prstGeom>
                  </pic:spPr>
                </pic:pic>
              </a:graphicData>
            </a:graphic>
          </wp:inline>
        </w:drawing>
      </w:r>
    </w:p>
    <w:p w14:paraId="5ACB6293" w14:textId="6F19BFBB" w:rsidR="000E2344" w:rsidRDefault="000E2344" w:rsidP="000E2344">
      <w:pPr>
        <w:spacing w:line="480" w:lineRule="auto"/>
        <w:jc w:val="center"/>
        <w:rPr>
          <w:rFonts w:eastAsiaTheme="minorEastAsia"/>
        </w:rPr>
      </w:pPr>
      <w:r>
        <w:rPr>
          <w:rFonts w:eastAsiaTheme="minorEastAsia"/>
        </w:rPr>
        <w:t>Picture 1: Naïve bayes Classifier</w:t>
      </w:r>
      <w:r w:rsidR="00EB3E6F">
        <w:rPr>
          <w:rFonts w:eastAsiaTheme="minorEastAsia"/>
        </w:rPr>
        <w:t xml:space="preserve"> with</w:t>
      </w:r>
      <w:r>
        <w:rPr>
          <w:rFonts w:eastAsiaTheme="minorEastAsia"/>
        </w:rPr>
        <w:t xml:space="preserve"> Full dataset</w:t>
      </w:r>
    </w:p>
    <w:p w14:paraId="11320135" w14:textId="5E51BB77" w:rsidR="000E2344" w:rsidRDefault="00432F1C" w:rsidP="00432F1C">
      <w:pPr>
        <w:spacing w:line="480" w:lineRule="auto"/>
        <w:rPr>
          <w:rFonts w:eastAsiaTheme="minorEastAsia"/>
        </w:rPr>
      </w:pPr>
      <w:r>
        <w:rPr>
          <w:rFonts w:eastAsiaTheme="minorEastAsia"/>
        </w:rPr>
        <w:lastRenderedPageBreak/>
        <w:tab/>
        <w:t>Based on the information from picture 1 which displays the Naïve Bayes classifier training information, the confusion matrix from the model can be observed in table 1 below:</w:t>
      </w:r>
    </w:p>
    <w:tbl>
      <w:tblPr>
        <w:tblStyle w:val="TableGrid"/>
        <w:tblW w:w="5000" w:type="pct"/>
        <w:jc w:val="center"/>
        <w:tblLook w:val="04A0" w:firstRow="1" w:lastRow="0" w:firstColumn="1" w:lastColumn="0" w:noHBand="0" w:noVBand="1"/>
      </w:tblPr>
      <w:tblGrid>
        <w:gridCol w:w="2340"/>
        <w:gridCol w:w="2340"/>
        <w:gridCol w:w="2340"/>
        <w:gridCol w:w="2340"/>
      </w:tblGrid>
      <w:tr w:rsidR="00432F1C" w14:paraId="26E47C3A" w14:textId="77777777" w:rsidTr="00432F1C">
        <w:trPr>
          <w:trHeight w:val="737"/>
          <w:jc w:val="center"/>
        </w:trPr>
        <w:tc>
          <w:tcPr>
            <w:tcW w:w="1250" w:type="pct"/>
            <w:tcBorders>
              <w:top w:val="nil"/>
              <w:left w:val="nil"/>
              <w:bottom w:val="nil"/>
              <w:right w:val="nil"/>
            </w:tcBorders>
            <w:vAlign w:val="center"/>
          </w:tcPr>
          <w:p w14:paraId="4A377B24" w14:textId="77777777" w:rsidR="00432F1C" w:rsidRDefault="00432F1C" w:rsidP="00432F1C">
            <w:pPr>
              <w:rPr>
                <w:rFonts w:eastAsiaTheme="minorEastAsia"/>
              </w:rPr>
            </w:pPr>
          </w:p>
        </w:tc>
        <w:tc>
          <w:tcPr>
            <w:tcW w:w="3750" w:type="pct"/>
            <w:gridSpan w:val="3"/>
            <w:tcBorders>
              <w:top w:val="nil"/>
              <w:left w:val="nil"/>
              <w:bottom w:val="nil"/>
              <w:right w:val="nil"/>
            </w:tcBorders>
            <w:vAlign w:val="center"/>
            <w:hideMark/>
          </w:tcPr>
          <w:p w14:paraId="4D7BF14A" w14:textId="77777777" w:rsidR="00432F1C" w:rsidRDefault="00432F1C" w:rsidP="00432F1C">
            <w:pPr>
              <w:jc w:val="center"/>
              <w:rPr>
                <w:rFonts w:eastAsiaTheme="minorEastAsia"/>
              </w:rPr>
            </w:pPr>
            <w:r>
              <w:rPr>
                <w:rFonts w:eastAsiaTheme="minorEastAsia"/>
                <w:sz w:val="44"/>
                <w:szCs w:val="44"/>
              </w:rPr>
              <w:t>Predicted</w:t>
            </w:r>
          </w:p>
        </w:tc>
      </w:tr>
      <w:tr w:rsidR="00432F1C" w14:paraId="6FF8FB25" w14:textId="77777777" w:rsidTr="00432F1C">
        <w:trPr>
          <w:trHeight w:val="537"/>
          <w:jc w:val="center"/>
        </w:trPr>
        <w:tc>
          <w:tcPr>
            <w:tcW w:w="1250" w:type="pct"/>
            <w:vMerge w:val="restart"/>
            <w:tcBorders>
              <w:top w:val="nil"/>
              <w:left w:val="nil"/>
              <w:bottom w:val="nil"/>
              <w:right w:val="nil"/>
            </w:tcBorders>
            <w:textDirection w:val="btLr"/>
            <w:vAlign w:val="center"/>
            <w:hideMark/>
          </w:tcPr>
          <w:p w14:paraId="267E7678" w14:textId="77777777" w:rsidR="00432F1C" w:rsidRDefault="00432F1C" w:rsidP="00432F1C">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5C939250" w14:textId="77777777" w:rsidR="00432F1C" w:rsidRDefault="00432F1C" w:rsidP="00432F1C">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2460F429" w14:textId="77777777" w:rsidR="00432F1C" w:rsidRDefault="00432F1C" w:rsidP="00432F1C">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6838E5B" w14:textId="77777777" w:rsidR="00432F1C" w:rsidRDefault="00432F1C" w:rsidP="00432F1C">
            <w:pPr>
              <w:jc w:val="center"/>
              <w:rPr>
                <w:rFonts w:eastAsiaTheme="minorEastAsia"/>
              </w:rPr>
            </w:pPr>
            <w:r>
              <w:rPr>
                <w:rFonts w:eastAsiaTheme="minorEastAsia"/>
              </w:rPr>
              <w:t>nonACL</w:t>
            </w:r>
          </w:p>
        </w:tc>
      </w:tr>
      <w:tr w:rsidR="00432F1C" w14:paraId="0530D68F" w14:textId="77777777" w:rsidTr="00432F1C">
        <w:trPr>
          <w:trHeight w:val="537"/>
          <w:jc w:val="center"/>
        </w:trPr>
        <w:tc>
          <w:tcPr>
            <w:tcW w:w="1250" w:type="pct"/>
            <w:vMerge/>
            <w:tcBorders>
              <w:top w:val="nil"/>
              <w:left w:val="nil"/>
              <w:bottom w:val="nil"/>
              <w:right w:val="nil"/>
            </w:tcBorders>
            <w:vAlign w:val="center"/>
            <w:hideMark/>
          </w:tcPr>
          <w:p w14:paraId="3DC79C39" w14:textId="77777777" w:rsidR="00432F1C" w:rsidRDefault="00432F1C" w:rsidP="00432F1C">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2DC11232" w14:textId="77777777" w:rsidR="00432F1C" w:rsidRDefault="00432F1C" w:rsidP="00432F1C">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2E3D9AF" w14:textId="726EF3EC" w:rsidR="00432F1C" w:rsidRDefault="00432F1C" w:rsidP="00432F1C">
            <w:pPr>
              <w:jc w:val="center"/>
              <w:rPr>
                <w:rFonts w:eastAsiaTheme="minorEastAsia"/>
              </w:rPr>
            </w:pPr>
            <w:r>
              <w:rPr>
                <w:rFonts w:eastAsiaTheme="minorEastAsia"/>
              </w:rPr>
              <w:t>18</w:t>
            </w:r>
          </w:p>
          <w:p w14:paraId="5A230064" w14:textId="77777777" w:rsidR="00432F1C" w:rsidRDefault="00432F1C" w:rsidP="00432F1C">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BD2D2CD" w14:textId="391A1CAD" w:rsidR="00432F1C" w:rsidRDefault="00432F1C" w:rsidP="00432F1C">
            <w:pPr>
              <w:jc w:val="center"/>
              <w:rPr>
                <w:rFonts w:eastAsiaTheme="minorEastAsia"/>
              </w:rPr>
            </w:pPr>
            <w:r>
              <w:rPr>
                <w:rFonts w:eastAsiaTheme="minorEastAsia"/>
              </w:rPr>
              <w:t>5</w:t>
            </w:r>
          </w:p>
          <w:p w14:paraId="31EDA71D" w14:textId="77777777" w:rsidR="00432F1C" w:rsidRDefault="00432F1C" w:rsidP="00432F1C">
            <w:pPr>
              <w:jc w:val="center"/>
              <w:rPr>
                <w:rFonts w:eastAsiaTheme="minorEastAsia"/>
              </w:rPr>
            </w:pPr>
            <w:r>
              <w:rPr>
                <w:rFonts w:eastAsiaTheme="minorEastAsia"/>
              </w:rPr>
              <w:t>Type II (FN)</w:t>
            </w:r>
          </w:p>
        </w:tc>
      </w:tr>
      <w:tr w:rsidR="00432F1C" w14:paraId="3CB07E47" w14:textId="77777777" w:rsidTr="00432F1C">
        <w:trPr>
          <w:trHeight w:val="537"/>
          <w:jc w:val="center"/>
        </w:trPr>
        <w:tc>
          <w:tcPr>
            <w:tcW w:w="1250" w:type="pct"/>
            <w:vMerge/>
            <w:tcBorders>
              <w:top w:val="nil"/>
              <w:left w:val="nil"/>
              <w:bottom w:val="nil"/>
              <w:right w:val="nil"/>
            </w:tcBorders>
            <w:vAlign w:val="center"/>
            <w:hideMark/>
          </w:tcPr>
          <w:p w14:paraId="3DA3E951" w14:textId="77777777" w:rsidR="00432F1C" w:rsidRDefault="00432F1C" w:rsidP="00432F1C">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543A9933" w14:textId="77777777" w:rsidR="00432F1C" w:rsidRDefault="00432F1C" w:rsidP="00432F1C">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7140C05" w14:textId="7FF2445F" w:rsidR="00432F1C" w:rsidRDefault="00432F1C" w:rsidP="00432F1C">
            <w:pPr>
              <w:jc w:val="center"/>
              <w:rPr>
                <w:rFonts w:eastAsiaTheme="minorEastAsia"/>
              </w:rPr>
            </w:pPr>
            <w:r>
              <w:rPr>
                <w:rFonts w:eastAsiaTheme="minorEastAsia"/>
              </w:rPr>
              <w:t>11</w:t>
            </w:r>
          </w:p>
          <w:p w14:paraId="071E1B7F" w14:textId="77777777" w:rsidR="00432F1C" w:rsidRDefault="00432F1C" w:rsidP="00432F1C">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9119E65" w14:textId="398AFE96" w:rsidR="00432F1C" w:rsidRDefault="00432F1C" w:rsidP="00432F1C">
            <w:pPr>
              <w:jc w:val="center"/>
              <w:rPr>
                <w:rFonts w:eastAsiaTheme="minorEastAsia"/>
              </w:rPr>
            </w:pPr>
            <w:r>
              <w:rPr>
                <w:rFonts w:eastAsiaTheme="minorEastAsia"/>
              </w:rPr>
              <w:t>61</w:t>
            </w:r>
          </w:p>
          <w:p w14:paraId="23F65891" w14:textId="77777777" w:rsidR="00432F1C" w:rsidRDefault="00432F1C" w:rsidP="00432F1C">
            <w:pPr>
              <w:jc w:val="center"/>
              <w:rPr>
                <w:rFonts w:eastAsiaTheme="minorEastAsia"/>
              </w:rPr>
            </w:pPr>
            <w:r>
              <w:rPr>
                <w:rFonts w:eastAsiaTheme="minorEastAsia"/>
              </w:rPr>
              <w:t>(TP)</w:t>
            </w:r>
          </w:p>
        </w:tc>
      </w:tr>
    </w:tbl>
    <w:p w14:paraId="523A3BC4" w14:textId="77777777" w:rsidR="00C404B2" w:rsidRDefault="00C404B2" w:rsidP="00432F1C">
      <w:pPr>
        <w:spacing w:line="480" w:lineRule="auto"/>
        <w:jc w:val="center"/>
        <w:rPr>
          <w:rFonts w:eastAsiaTheme="minorEastAsia"/>
        </w:rPr>
      </w:pPr>
    </w:p>
    <w:p w14:paraId="6669BD49" w14:textId="3E4E059D" w:rsidR="00432F1C" w:rsidRDefault="00432F1C" w:rsidP="00432F1C">
      <w:pPr>
        <w:spacing w:line="480" w:lineRule="auto"/>
        <w:jc w:val="center"/>
        <w:rPr>
          <w:rFonts w:eastAsiaTheme="minorEastAsia"/>
        </w:rPr>
      </w:pPr>
      <w:r>
        <w:rPr>
          <w:rFonts w:eastAsiaTheme="minorEastAsia"/>
        </w:rPr>
        <w:t xml:space="preserve">Table 1: Confusion Matrix </w:t>
      </w:r>
      <w:r w:rsidR="00D03094">
        <w:rPr>
          <w:rFonts w:eastAsiaTheme="minorEastAsia"/>
        </w:rPr>
        <w:t>Naïve Bayes Classifier with Full Data</w:t>
      </w:r>
      <w:r w:rsidR="00EB3E6F">
        <w:rPr>
          <w:rFonts w:eastAsiaTheme="minorEastAsia"/>
        </w:rPr>
        <w:t>s</w:t>
      </w:r>
      <w:r w:rsidR="00D03094">
        <w:rPr>
          <w:rFonts w:eastAsiaTheme="minorEastAsia"/>
        </w:rPr>
        <w:t>et</w:t>
      </w:r>
    </w:p>
    <w:p w14:paraId="11B4E663" w14:textId="77777777" w:rsidR="0030303E" w:rsidRDefault="0030303E" w:rsidP="0030303E">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565328C5" w14:textId="5A496B7F" w:rsidR="0030303E" w:rsidRDefault="0030303E" w:rsidP="0030303E">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11+18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29</m:t>
              </m:r>
            </m:den>
          </m:f>
          <m:r>
            <w:rPr>
              <w:rFonts w:ascii="Cambria Math" w:eastAsiaTheme="minorEastAsia" w:hAnsi="Cambria Math"/>
            </w:rPr>
            <m:t>=0.379</m:t>
          </m:r>
        </m:oMath>
      </m:oMathPara>
    </w:p>
    <w:p w14:paraId="4F4FF74A" w14:textId="58EB69DF" w:rsidR="0030303E" w:rsidRPr="00C404B2" w:rsidRDefault="0030303E" w:rsidP="0030303E">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5+61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66</m:t>
              </m:r>
            </m:den>
          </m:f>
          <m:r>
            <w:rPr>
              <w:rFonts w:ascii="Cambria Math" w:eastAsiaTheme="minorEastAsia" w:hAnsi="Cambria Math"/>
            </w:rPr>
            <m:t>=0.076</m:t>
          </m:r>
        </m:oMath>
      </m:oMathPara>
    </w:p>
    <w:p w14:paraId="58DC8635" w14:textId="33A10715" w:rsidR="00C404B2" w:rsidRDefault="00C404B2" w:rsidP="0030303E">
      <w:pPr>
        <w:spacing w:line="480" w:lineRule="auto"/>
        <w:rPr>
          <w:rFonts w:eastAsiaTheme="minorEastAsia"/>
        </w:rPr>
      </w:pPr>
      <w:r>
        <w:rPr>
          <w:rFonts w:eastAsiaTheme="minorEastAsia"/>
        </w:rPr>
        <w:tab/>
        <w:t>Additionally, based on the performance results from the model it can be noted that AUC is 0.844. Table 2 below displays a summary of the performance metric for the Naïve Bayes classifier:</w:t>
      </w:r>
    </w:p>
    <w:tbl>
      <w:tblPr>
        <w:tblStyle w:val="TableGrid"/>
        <w:tblW w:w="0" w:type="auto"/>
        <w:tblLook w:val="04A0" w:firstRow="1" w:lastRow="0" w:firstColumn="1" w:lastColumn="0" w:noHBand="0" w:noVBand="1"/>
      </w:tblPr>
      <w:tblGrid>
        <w:gridCol w:w="2337"/>
        <w:gridCol w:w="2337"/>
        <w:gridCol w:w="2338"/>
        <w:gridCol w:w="2338"/>
      </w:tblGrid>
      <w:tr w:rsidR="00C404B2" w14:paraId="06D96213" w14:textId="77777777" w:rsidTr="00C404B2">
        <w:trPr>
          <w:trHeight w:val="537"/>
        </w:trPr>
        <w:tc>
          <w:tcPr>
            <w:tcW w:w="2337" w:type="dxa"/>
            <w:vAlign w:val="center"/>
          </w:tcPr>
          <w:p w14:paraId="2D79E7CD" w14:textId="2990B1ED" w:rsidR="00C404B2" w:rsidRDefault="00C404B2" w:rsidP="00C404B2">
            <w:pPr>
              <w:jc w:val="center"/>
              <w:rPr>
                <w:rFonts w:eastAsiaTheme="minorEastAsia"/>
              </w:rPr>
            </w:pPr>
            <w:r>
              <w:rPr>
                <w:rFonts w:eastAsiaTheme="minorEastAsia"/>
              </w:rPr>
              <w:t>Model</w:t>
            </w:r>
          </w:p>
        </w:tc>
        <w:tc>
          <w:tcPr>
            <w:tcW w:w="2337" w:type="dxa"/>
            <w:vAlign w:val="center"/>
          </w:tcPr>
          <w:p w14:paraId="110BD6D5" w14:textId="77777777" w:rsidR="00C404B2" w:rsidRDefault="00C404B2" w:rsidP="00C404B2">
            <w:pPr>
              <w:jc w:val="center"/>
              <w:rPr>
                <w:rFonts w:eastAsiaTheme="minorEastAsia"/>
              </w:rPr>
            </w:pPr>
            <w:r>
              <w:rPr>
                <w:rFonts w:eastAsiaTheme="minorEastAsia"/>
              </w:rPr>
              <w:t>False Positive Rate</w:t>
            </w:r>
          </w:p>
          <w:p w14:paraId="38BE78D1" w14:textId="2CACB7E2" w:rsidR="00C404B2" w:rsidRDefault="00C404B2" w:rsidP="00C404B2">
            <w:pPr>
              <w:jc w:val="center"/>
              <w:rPr>
                <w:rFonts w:eastAsiaTheme="minorEastAsia"/>
              </w:rPr>
            </w:pPr>
            <w:r>
              <w:rPr>
                <w:rFonts w:eastAsiaTheme="minorEastAsia"/>
              </w:rPr>
              <w:t>(FPR)</w:t>
            </w:r>
          </w:p>
        </w:tc>
        <w:tc>
          <w:tcPr>
            <w:tcW w:w="2338" w:type="dxa"/>
            <w:vAlign w:val="center"/>
          </w:tcPr>
          <w:p w14:paraId="617128FC" w14:textId="77777777" w:rsidR="00C404B2" w:rsidRDefault="00C404B2" w:rsidP="00C404B2">
            <w:pPr>
              <w:jc w:val="center"/>
              <w:rPr>
                <w:rFonts w:eastAsiaTheme="minorEastAsia"/>
              </w:rPr>
            </w:pPr>
            <w:r>
              <w:rPr>
                <w:rFonts w:eastAsiaTheme="minorEastAsia"/>
              </w:rPr>
              <w:t>False Negative Rate</w:t>
            </w:r>
          </w:p>
          <w:p w14:paraId="7E2DBF7E" w14:textId="366C3519" w:rsidR="00C404B2" w:rsidRDefault="00C404B2" w:rsidP="00C404B2">
            <w:pPr>
              <w:jc w:val="center"/>
              <w:rPr>
                <w:rFonts w:eastAsiaTheme="minorEastAsia"/>
              </w:rPr>
            </w:pPr>
            <w:r>
              <w:rPr>
                <w:rFonts w:eastAsiaTheme="minorEastAsia"/>
              </w:rPr>
              <w:t>(FNR)</w:t>
            </w:r>
          </w:p>
        </w:tc>
        <w:tc>
          <w:tcPr>
            <w:tcW w:w="2338" w:type="dxa"/>
            <w:vAlign w:val="center"/>
          </w:tcPr>
          <w:p w14:paraId="16BEA6D1" w14:textId="791711AB" w:rsidR="00C404B2" w:rsidRDefault="00C404B2" w:rsidP="00C404B2">
            <w:pPr>
              <w:jc w:val="center"/>
              <w:rPr>
                <w:rFonts w:eastAsiaTheme="minorEastAsia"/>
              </w:rPr>
            </w:pPr>
            <w:r>
              <w:rPr>
                <w:rFonts w:eastAsiaTheme="minorEastAsia"/>
              </w:rPr>
              <w:t>Area Under ROC Curve</w:t>
            </w:r>
          </w:p>
          <w:p w14:paraId="3C182F3F" w14:textId="3CD44904" w:rsidR="00C404B2" w:rsidRDefault="00C404B2" w:rsidP="00C404B2">
            <w:pPr>
              <w:jc w:val="center"/>
              <w:rPr>
                <w:rFonts w:eastAsiaTheme="minorEastAsia"/>
              </w:rPr>
            </w:pPr>
            <w:r>
              <w:rPr>
                <w:rFonts w:eastAsiaTheme="minorEastAsia"/>
              </w:rPr>
              <w:t>(ROC)</w:t>
            </w:r>
          </w:p>
        </w:tc>
      </w:tr>
      <w:tr w:rsidR="00C404B2" w14:paraId="2B037AC7" w14:textId="77777777" w:rsidTr="00C404B2">
        <w:trPr>
          <w:trHeight w:val="537"/>
        </w:trPr>
        <w:tc>
          <w:tcPr>
            <w:tcW w:w="2337" w:type="dxa"/>
            <w:vAlign w:val="center"/>
          </w:tcPr>
          <w:p w14:paraId="5C9432BD" w14:textId="67D80B83" w:rsidR="00C404B2" w:rsidRDefault="00C404B2" w:rsidP="00C404B2">
            <w:pPr>
              <w:jc w:val="center"/>
              <w:rPr>
                <w:rFonts w:eastAsiaTheme="minorEastAsia"/>
              </w:rPr>
            </w:pPr>
            <w:r>
              <w:rPr>
                <w:rFonts w:eastAsiaTheme="minorEastAsia"/>
              </w:rPr>
              <w:t>Naïve Bayes</w:t>
            </w:r>
          </w:p>
        </w:tc>
        <w:tc>
          <w:tcPr>
            <w:tcW w:w="2337" w:type="dxa"/>
            <w:vAlign w:val="center"/>
          </w:tcPr>
          <w:p w14:paraId="3C6B7392" w14:textId="138C7D84" w:rsidR="00C404B2" w:rsidRDefault="00C404B2" w:rsidP="00C404B2">
            <w:pPr>
              <w:jc w:val="center"/>
              <w:rPr>
                <w:rFonts w:eastAsiaTheme="minorEastAsia"/>
              </w:rPr>
            </w:pPr>
            <w:r>
              <w:rPr>
                <w:rFonts w:eastAsiaTheme="minorEastAsia"/>
              </w:rPr>
              <w:t>0.379</w:t>
            </w:r>
          </w:p>
        </w:tc>
        <w:tc>
          <w:tcPr>
            <w:tcW w:w="2338" w:type="dxa"/>
            <w:vAlign w:val="center"/>
          </w:tcPr>
          <w:p w14:paraId="013D8BFF" w14:textId="6C29E59F" w:rsidR="00C404B2" w:rsidRDefault="00C404B2" w:rsidP="00C404B2">
            <w:pPr>
              <w:jc w:val="center"/>
              <w:rPr>
                <w:rFonts w:eastAsiaTheme="minorEastAsia"/>
              </w:rPr>
            </w:pPr>
            <w:r>
              <w:rPr>
                <w:rFonts w:eastAsiaTheme="minorEastAsia"/>
              </w:rPr>
              <w:t>0.076</w:t>
            </w:r>
          </w:p>
        </w:tc>
        <w:tc>
          <w:tcPr>
            <w:tcW w:w="2338" w:type="dxa"/>
            <w:vAlign w:val="center"/>
          </w:tcPr>
          <w:p w14:paraId="313074F4" w14:textId="0675D090" w:rsidR="00C404B2" w:rsidRDefault="00C404B2" w:rsidP="00C404B2">
            <w:pPr>
              <w:jc w:val="center"/>
              <w:rPr>
                <w:rFonts w:eastAsiaTheme="minorEastAsia"/>
              </w:rPr>
            </w:pPr>
            <w:r>
              <w:rPr>
                <w:rFonts w:eastAsiaTheme="minorEastAsia"/>
              </w:rPr>
              <w:t>0.844</w:t>
            </w:r>
          </w:p>
        </w:tc>
      </w:tr>
    </w:tbl>
    <w:p w14:paraId="4EC6AF51" w14:textId="77777777" w:rsidR="00C404B2" w:rsidRDefault="00C404B2" w:rsidP="00C404B2">
      <w:pPr>
        <w:spacing w:line="480" w:lineRule="auto"/>
        <w:jc w:val="center"/>
        <w:rPr>
          <w:rFonts w:eastAsiaTheme="minorEastAsia"/>
        </w:rPr>
      </w:pPr>
    </w:p>
    <w:p w14:paraId="59F96EB4" w14:textId="485D993D" w:rsidR="00C404B2" w:rsidRDefault="00C404B2" w:rsidP="00C404B2">
      <w:pPr>
        <w:spacing w:line="480" w:lineRule="auto"/>
        <w:jc w:val="center"/>
        <w:rPr>
          <w:rFonts w:eastAsiaTheme="minorEastAsia"/>
        </w:rPr>
      </w:pPr>
      <w:r>
        <w:rPr>
          <w:rFonts w:eastAsiaTheme="minorEastAsia"/>
        </w:rPr>
        <w:t>Table 2: Naïve Bayes Classifier with Full Dataset Performance Metrics</w:t>
      </w:r>
    </w:p>
    <w:p w14:paraId="49CCA74E" w14:textId="5839EE5D" w:rsidR="00471069" w:rsidRDefault="00471069" w:rsidP="00471069">
      <w:pPr>
        <w:spacing w:line="480" w:lineRule="auto"/>
        <w:rPr>
          <w:rFonts w:eastAsiaTheme="minorEastAsia"/>
        </w:rPr>
      </w:pPr>
      <w:r>
        <w:rPr>
          <w:rFonts w:eastAsiaTheme="minorEastAsia"/>
        </w:rPr>
        <w:tab/>
        <w:t xml:space="preserve">From table 2 above it can be noted that this classifier performed better at classifying the </w:t>
      </w:r>
      <w:r w:rsidR="00BC6FAF">
        <w:rPr>
          <w:rFonts w:eastAsiaTheme="minorEastAsia"/>
        </w:rPr>
        <w:t>primary</w:t>
      </w:r>
      <w:r>
        <w:rPr>
          <w:rFonts w:eastAsiaTheme="minorEastAsia"/>
        </w:rPr>
        <w:t xml:space="preserve"> (</w:t>
      </w:r>
      <w:r w:rsidR="00BC6FAF">
        <w:rPr>
          <w:rFonts w:eastAsiaTheme="minorEastAsia"/>
        </w:rPr>
        <w:t>negative</w:t>
      </w:r>
      <w:r>
        <w:rPr>
          <w:rFonts w:eastAsiaTheme="minorEastAsia"/>
        </w:rPr>
        <w:t xml:space="preserve">) class when compared to the </w:t>
      </w:r>
      <w:r w:rsidR="00BC6FAF">
        <w:rPr>
          <w:rFonts w:eastAsiaTheme="minorEastAsia"/>
        </w:rPr>
        <w:t>secondary</w:t>
      </w:r>
      <w:r>
        <w:rPr>
          <w:rFonts w:eastAsiaTheme="minorEastAsia"/>
        </w:rPr>
        <w:t xml:space="preserve"> class since it only had a false negative rate of </w:t>
      </w:r>
      <w:r>
        <w:rPr>
          <w:rFonts w:eastAsiaTheme="minorEastAsia"/>
        </w:rPr>
        <w:lastRenderedPageBreak/>
        <w:t xml:space="preserve">0.076, while the </w:t>
      </w:r>
      <w:r w:rsidR="00BC6FAF">
        <w:rPr>
          <w:rFonts w:eastAsiaTheme="minorEastAsia"/>
        </w:rPr>
        <w:t>secondary</w:t>
      </w:r>
      <w:r>
        <w:rPr>
          <w:rFonts w:eastAsiaTheme="minorEastAsia"/>
        </w:rPr>
        <w:t xml:space="preserve"> (</w:t>
      </w:r>
      <w:r w:rsidR="00BC6FAF">
        <w:rPr>
          <w:rFonts w:eastAsiaTheme="minorEastAsia"/>
        </w:rPr>
        <w:t>positive</w:t>
      </w:r>
      <w:r>
        <w:rPr>
          <w:rFonts w:eastAsiaTheme="minorEastAsia"/>
        </w:rPr>
        <w:t xml:space="preserve">) class had a higher misclassification with 0.379. It is important to note that the overall performance of the classifier under the ROC value was satisfactory at 0.844 although this model greatly favors the proper classification of the </w:t>
      </w:r>
      <w:r w:rsidR="0003653A">
        <w:rPr>
          <w:rFonts w:eastAsiaTheme="minorEastAsia"/>
        </w:rPr>
        <w:t>minority</w:t>
      </w:r>
      <w:r>
        <w:rPr>
          <w:rFonts w:eastAsiaTheme="minorEastAsia"/>
        </w:rPr>
        <w:t xml:space="preserve"> class in the dataset.</w:t>
      </w:r>
    </w:p>
    <w:p w14:paraId="096B5D61" w14:textId="3D7FDCAE" w:rsidR="00A11FA7" w:rsidRDefault="00A11FA7" w:rsidP="00A11FA7">
      <w:pPr>
        <w:spacing w:line="480" w:lineRule="auto"/>
        <w:ind w:firstLine="720"/>
        <w:rPr>
          <w:rFonts w:eastAsiaTheme="minorEastAsia"/>
        </w:rPr>
      </w:pPr>
      <w:r>
        <w:rPr>
          <w:rFonts w:eastAsiaTheme="minorEastAsia"/>
        </w:rPr>
        <w:t xml:space="preserve">The </w:t>
      </w:r>
      <w:r w:rsidR="00D50BB2">
        <w:rPr>
          <w:rFonts w:eastAsiaTheme="minorEastAsia"/>
        </w:rPr>
        <w:t>second</w:t>
      </w:r>
      <w:r>
        <w:rPr>
          <w:rFonts w:eastAsiaTheme="minorEastAsia"/>
        </w:rPr>
        <w:t xml:space="preserve"> classifier to be trained was the</w:t>
      </w:r>
      <w:r w:rsidR="00D50BB2">
        <w:rPr>
          <w:rFonts w:eastAsiaTheme="minorEastAsia"/>
        </w:rPr>
        <w:t xml:space="preserve"> k nearest neighbor with a K value of 5</w:t>
      </w:r>
      <w:r>
        <w:rPr>
          <w:rFonts w:eastAsiaTheme="minorEastAsia"/>
        </w:rPr>
        <w:t>. The results from the training of the model can be seen below:</w:t>
      </w:r>
    </w:p>
    <w:p w14:paraId="76E9F8F9" w14:textId="348E20C4" w:rsidR="00A11FA7" w:rsidRDefault="00D50BB2" w:rsidP="00A11FA7">
      <w:pPr>
        <w:spacing w:after="0" w:line="240" w:lineRule="auto"/>
        <w:jc w:val="center"/>
        <w:rPr>
          <w:rFonts w:eastAsiaTheme="minorEastAsia"/>
        </w:rPr>
      </w:pPr>
      <w:r>
        <w:rPr>
          <w:noProof/>
        </w:rPr>
        <w:drawing>
          <wp:inline distT="0" distB="0" distL="0" distR="0" wp14:anchorId="4B8BC45D" wp14:editId="012EDF91">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p w14:paraId="09016524" w14:textId="115BE2F8" w:rsidR="00A11FA7" w:rsidRDefault="00A11FA7" w:rsidP="00A11FA7">
      <w:pPr>
        <w:spacing w:line="480" w:lineRule="auto"/>
        <w:jc w:val="center"/>
        <w:rPr>
          <w:rFonts w:eastAsiaTheme="minorEastAsia"/>
        </w:rPr>
      </w:pPr>
    </w:p>
    <w:p w14:paraId="1591D326" w14:textId="3A4A005F" w:rsidR="00A11FA7" w:rsidRDefault="00A11FA7" w:rsidP="00A11FA7">
      <w:pPr>
        <w:spacing w:line="480" w:lineRule="auto"/>
        <w:jc w:val="center"/>
        <w:rPr>
          <w:rFonts w:eastAsiaTheme="minorEastAsia"/>
        </w:rPr>
      </w:pPr>
      <w:r>
        <w:rPr>
          <w:rFonts w:eastAsiaTheme="minorEastAsia"/>
        </w:rPr>
        <w:t xml:space="preserve">Picture </w:t>
      </w:r>
      <w:r w:rsidR="00D50BB2">
        <w:rPr>
          <w:rFonts w:eastAsiaTheme="minorEastAsia"/>
        </w:rPr>
        <w:t>2</w:t>
      </w:r>
      <w:r>
        <w:rPr>
          <w:rFonts w:eastAsiaTheme="minorEastAsia"/>
        </w:rPr>
        <w:t xml:space="preserve">: </w:t>
      </w:r>
      <w:r w:rsidR="00D50BB2">
        <w:rPr>
          <w:rFonts w:eastAsiaTheme="minorEastAsia"/>
        </w:rPr>
        <w:t>5-Nearest Neighbor</w:t>
      </w:r>
      <w:r>
        <w:rPr>
          <w:rFonts w:eastAsiaTheme="minorEastAsia"/>
        </w:rPr>
        <w:t xml:space="preserve"> Classifier with Full dataset</w:t>
      </w:r>
    </w:p>
    <w:p w14:paraId="165E0DB5" w14:textId="17E74976" w:rsidR="00A11FA7" w:rsidRDefault="00A11FA7" w:rsidP="00A11FA7">
      <w:pPr>
        <w:spacing w:line="480" w:lineRule="auto"/>
        <w:rPr>
          <w:rFonts w:eastAsiaTheme="minorEastAsia"/>
        </w:rPr>
      </w:pPr>
      <w:r>
        <w:rPr>
          <w:rFonts w:eastAsiaTheme="minorEastAsia"/>
        </w:rPr>
        <w:tab/>
        <w:t xml:space="preserve">Based on the information from picture </w:t>
      </w:r>
      <w:r w:rsidR="000C0650">
        <w:rPr>
          <w:rFonts w:eastAsiaTheme="minorEastAsia"/>
        </w:rPr>
        <w:t>2</w:t>
      </w:r>
      <w:r>
        <w:rPr>
          <w:rFonts w:eastAsiaTheme="minorEastAsia"/>
        </w:rPr>
        <w:t xml:space="preserve"> which displays the </w:t>
      </w:r>
      <w:r w:rsidR="000C0650">
        <w:rPr>
          <w:rFonts w:eastAsiaTheme="minorEastAsia"/>
        </w:rPr>
        <w:t xml:space="preserve">5-Nearesrt Neighbor </w:t>
      </w:r>
      <w:r>
        <w:rPr>
          <w:rFonts w:eastAsiaTheme="minorEastAsia"/>
        </w:rPr>
        <w:t xml:space="preserve">classifier training information, the confusion matrix from the model can be observed in table </w:t>
      </w:r>
      <w:r w:rsidR="00436879">
        <w:rPr>
          <w:rFonts w:eastAsiaTheme="minorEastAsia"/>
        </w:rPr>
        <w:t>3</w:t>
      </w:r>
      <w:r>
        <w:rPr>
          <w:rFonts w:eastAsiaTheme="minorEastAsia"/>
        </w:rPr>
        <w:t xml:space="preserve"> below:</w:t>
      </w:r>
    </w:p>
    <w:p w14:paraId="30AD1BFE" w14:textId="77777777" w:rsidR="000C0650" w:rsidRDefault="000C0650" w:rsidP="00A11FA7">
      <w:pPr>
        <w:spacing w:line="480" w:lineRule="auto"/>
        <w:rPr>
          <w:rFonts w:eastAsiaTheme="minorEastAsia"/>
        </w:rPr>
      </w:pPr>
    </w:p>
    <w:tbl>
      <w:tblPr>
        <w:tblStyle w:val="TableGrid"/>
        <w:tblW w:w="5000" w:type="pct"/>
        <w:jc w:val="center"/>
        <w:tblLook w:val="04A0" w:firstRow="1" w:lastRow="0" w:firstColumn="1" w:lastColumn="0" w:noHBand="0" w:noVBand="1"/>
      </w:tblPr>
      <w:tblGrid>
        <w:gridCol w:w="2340"/>
        <w:gridCol w:w="2340"/>
        <w:gridCol w:w="2340"/>
        <w:gridCol w:w="2340"/>
      </w:tblGrid>
      <w:tr w:rsidR="00A11FA7" w14:paraId="7D9DACDB" w14:textId="77777777" w:rsidTr="00705D73">
        <w:trPr>
          <w:trHeight w:val="737"/>
          <w:jc w:val="center"/>
        </w:trPr>
        <w:tc>
          <w:tcPr>
            <w:tcW w:w="1250" w:type="pct"/>
            <w:tcBorders>
              <w:top w:val="nil"/>
              <w:left w:val="nil"/>
              <w:bottom w:val="nil"/>
              <w:right w:val="nil"/>
            </w:tcBorders>
            <w:vAlign w:val="center"/>
          </w:tcPr>
          <w:p w14:paraId="3140955F" w14:textId="77777777" w:rsidR="00A11FA7" w:rsidRDefault="00A11FA7" w:rsidP="00705D73">
            <w:pPr>
              <w:rPr>
                <w:rFonts w:eastAsiaTheme="minorEastAsia"/>
              </w:rPr>
            </w:pPr>
          </w:p>
        </w:tc>
        <w:tc>
          <w:tcPr>
            <w:tcW w:w="3750" w:type="pct"/>
            <w:gridSpan w:val="3"/>
            <w:tcBorders>
              <w:top w:val="nil"/>
              <w:left w:val="nil"/>
              <w:bottom w:val="nil"/>
              <w:right w:val="nil"/>
            </w:tcBorders>
            <w:vAlign w:val="center"/>
            <w:hideMark/>
          </w:tcPr>
          <w:p w14:paraId="15AF3555" w14:textId="77777777" w:rsidR="00A11FA7" w:rsidRDefault="00A11FA7" w:rsidP="00705D73">
            <w:pPr>
              <w:jc w:val="center"/>
              <w:rPr>
                <w:rFonts w:eastAsiaTheme="minorEastAsia"/>
              </w:rPr>
            </w:pPr>
            <w:r>
              <w:rPr>
                <w:rFonts w:eastAsiaTheme="minorEastAsia"/>
                <w:sz w:val="44"/>
                <w:szCs w:val="44"/>
              </w:rPr>
              <w:t>Predicted</w:t>
            </w:r>
          </w:p>
        </w:tc>
      </w:tr>
      <w:tr w:rsidR="00A11FA7" w14:paraId="2C12EC45" w14:textId="77777777" w:rsidTr="00705D73">
        <w:trPr>
          <w:trHeight w:val="537"/>
          <w:jc w:val="center"/>
        </w:trPr>
        <w:tc>
          <w:tcPr>
            <w:tcW w:w="1250" w:type="pct"/>
            <w:vMerge w:val="restart"/>
            <w:tcBorders>
              <w:top w:val="nil"/>
              <w:left w:val="nil"/>
              <w:bottom w:val="nil"/>
              <w:right w:val="nil"/>
            </w:tcBorders>
            <w:textDirection w:val="btLr"/>
            <w:vAlign w:val="center"/>
            <w:hideMark/>
          </w:tcPr>
          <w:p w14:paraId="24FD497E" w14:textId="77777777" w:rsidR="00A11FA7" w:rsidRDefault="00A11FA7" w:rsidP="00705D73">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23F92B09" w14:textId="77777777" w:rsidR="00A11FA7" w:rsidRDefault="00A11FA7" w:rsidP="00705D73">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28F4BDF4" w14:textId="77777777" w:rsidR="00A11FA7" w:rsidRDefault="00A11FA7"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02810A2" w14:textId="77777777" w:rsidR="00A11FA7" w:rsidRDefault="00A11FA7" w:rsidP="00705D73">
            <w:pPr>
              <w:jc w:val="center"/>
              <w:rPr>
                <w:rFonts w:eastAsiaTheme="minorEastAsia"/>
              </w:rPr>
            </w:pPr>
            <w:r>
              <w:rPr>
                <w:rFonts w:eastAsiaTheme="minorEastAsia"/>
              </w:rPr>
              <w:t>nonACL</w:t>
            </w:r>
          </w:p>
        </w:tc>
      </w:tr>
      <w:tr w:rsidR="00A11FA7" w14:paraId="41E95F33" w14:textId="77777777" w:rsidTr="00705D73">
        <w:trPr>
          <w:trHeight w:val="537"/>
          <w:jc w:val="center"/>
        </w:trPr>
        <w:tc>
          <w:tcPr>
            <w:tcW w:w="1250" w:type="pct"/>
            <w:vMerge/>
            <w:tcBorders>
              <w:top w:val="nil"/>
              <w:left w:val="nil"/>
              <w:bottom w:val="nil"/>
              <w:right w:val="nil"/>
            </w:tcBorders>
            <w:vAlign w:val="center"/>
            <w:hideMark/>
          </w:tcPr>
          <w:p w14:paraId="6CFEEF9A" w14:textId="77777777" w:rsidR="00A11FA7" w:rsidRDefault="00A11FA7"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0B3ACD4D" w14:textId="77777777" w:rsidR="00A11FA7" w:rsidRDefault="00A11FA7"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9E2BB3E" w14:textId="0C13D4E5" w:rsidR="00A11FA7" w:rsidRDefault="00A11FA7" w:rsidP="00705D73">
            <w:pPr>
              <w:jc w:val="center"/>
              <w:rPr>
                <w:rFonts w:eastAsiaTheme="minorEastAsia"/>
              </w:rPr>
            </w:pPr>
            <w:r>
              <w:rPr>
                <w:rFonts w:eastAsiaTheme="minorEastAsia"/>
              </w:rPr>
              <w:t>1</w:t>
            </w:r>
            <w:r w:rsidR="00152A7B">
              <w:rPr>
                <w:rFonts w:eastAsiaTheme="minorEastAsia"/>
              </w:rPr>
              <w:t>4</w:t>
            </w:r>
          </w:p>
          <w:p w14:paraId="3A36232C" w14:textId="77777777" w:rsidR="00A11FA7" w:rsidRDefault="00A11FA7" w:rsidP="00705D73">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9F02D2B" w14:textId="403341F1" w:rsidR="00A11FA7" w:rsidRDefault="00152A7B" w:rsidP="00705D73">
            <w:pPr>
              <w:jc w:val="center"/>
              <w:rPr>
                <w:rFonts w:eastAsiaTheme="minorEastAsia"/>
              </w:rPr>
            </w:pPr>
            <w:r>
              <w:rPr>
                <w:rFonts w:eastAsiaTheme="minorEastAsia"/>
              </w:rPr>
              <w:t>9</w:t>
            </w:r>
          </w:p>
          <w:p w14:paraId="1E01B0D3" w14:textId="77777777" w:rsidR="00A11FA7" w:rsidRDefault="00A11FA7" w:rsidP="00705D73">
            <w:pPr>
              <w:jc w:val="center"/>
              <w:rPr>
                <w:rFonts w:eastAsiaTheme="minorEastAsia"/>
              </w:rPr>
            </w:pPr>
            <w:r>
              <w:rPr>
                <w:rFonts w:eastAsiaTheme="minorEastAsia"/>
              </w:rPr>
              <w:t>Type II (FN)</w:t>
            </w:r>
          </w:p>
        </w:tc>
      </w:tr>
      <w:tr w:rsidR="00A11FA7" w14:paraId="5ABCDF47" w14:textId="77777777" w:rsidTr="00705D73">
        <w:trPr>
          <w:trHeight w:val="537"/>
          <w:jc w:val="center"/>
        </w:trPr>
        <w:tc>
          <w:tcPr>
            <w:tcW w:w="1250" w:type="pct"/>
            <w:vMerge/>
            <w:tcBorders>
              <w:top w:val="nil"/>
              <w:left w:val="nil"/>
              <w:bottom w:val="nil"/>
              <w:right w:val="nil"/>
            </w:tcBorders>
            <w:vAlign w:val="center"/>
            <w:hideMark/>
          </w:tcPr>
          <w:p w14:paraId="30F60B7C" w14:textId="77777777" w:rsidR="00A11FA7" w:rsidRDefault="00A11FA7"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6A23535C" w14:textId="77777777" w:rsidR="00A11FA7" w:rsidRDefault="00A11FA7" w:rsidP="00705D73">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841DCEA" w14:textId="523498F2" w:rsidR="00A11FA7" w:rsidRDefault="00152A7B" w:rsidP="00705D73">
            <w:pPr>
              <w:jc w:val="center"/>
              <w:rPr>
                <w:rFonts w:eastAsiaTheme="minorEastAsia"/>
              </w:rPr>
            </w:pPr>
            <w:r>
              <w:rPr>
                <w:rFonts w:eastAsiaTheme="minorEastAsia"/>
              </w:rPr>
              <w:t>7</w:t>
            </w:r>
          </w:p>
          <w:p w14:paraId="41C4FDCF" w14:textId="77777777" w:rsidR="00A11FA7" w:rsidRDefault="00A11FA7" w:rsidP="00705D73">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D49D141" w14:textId="10A13E75" w:rsidR="00A11FA7" w:rsidRDefault="00A11FA7" w:rsidP="00705D73">
            <w:pPr>
              <w:jc w:val="center"/>
              <w:rPr>
                <w:rFonts w:eastAsiaTheme="minorEastAsia"/>
              </w:rPr>
            </w:pPr>
            <w:r>
              <w:rPr>
                <w:rFonts w:eastAsiaTheme="minorEastAsia"/>
              </w:rPr>
              <w:t>6</w:t>
            </w:r>
            <w:r w:rsidR="00152A7B">
              <w:rPr>
                <w:rFonts w:eastAsiaTheme="minorEastAsia"/>
              </w:rPr>
              <w:t>5</w:t>
            </w:r>
          </w:p>
          <w:p w14:paraId="53ED8966" w14:textId="77777777" w:rsidR="00A11FA7" w:rsidRDefault="00A11FA7" w:rsidP="00705D73">
            <w:pPr>
              <w:jc w:val="center"/>
              <w:rPr>
                <w:rFonts w:eastAsiaTheme="minorEastAsia"/>
              </w:rPr>
            </w:pPr>
            <w:r>
              <w:rPr>
                <w:rFonts w:eastAsiaTheme="minorEastAsia"/>
              </w:rPr>
              <w:t>(TP)</w:t>
            </w:r>
          </w:p>
        </w:tc>
      </w:tr>
    </w:tbl>
    <w:p w14:paraId="1ACE7CBD" w14:textId="77777777" w:rsidR="00A11FA7" w:rsidRDefault="00A11FA7" w:rsidP="00A11FA7">
      <w:pPr>
        <w:spacing w:line="480" w:lineRule="auto"/>
        <w:jc w:val="center"/>
        <w:rPr>
          <w:rFonts w:eastAsiaTheme="minorEastAsia"/>
        </w:rPr>
      </w:pPr>
    </w:p>
    <w:p w14:paraId="7E941F3F" w14:textId="43FCFCA7" w:rsidR="00A11FA7" w:rsidRDefault="00A11FA7" w:rsidP="00A11FA7">
      <w:pPr>
        <w:spacing w:line="480" w:lineRule="auto"/>
        <w:jc w:val="center"/>
        <w:rPr>
          <w:rFonts w:eastAsiaTheme="minorEastAsia"/>
        </w:rPr>
      </w:pPr>
      <w:r>
        <w:rPr>
          <w:rFonts w:eastAsiaTheme="minorEastAsia"/>
        </w:rPr>
        <w:t xml:space="preserve">Table </w:t>
      </w:r>
      <w:r w:rsidR="00B1589F">
        <w:rPr>
          <w:rFonts w:eastAsiaTheme="minorEastAsia"/>
        </w:rPr>
        <w:t>3</w:t>
      </w:r>
      <w:r>
        <w:rPr>
          <w:rFonts w:eastAsiaTheme="minorEastAsia"/>
        </w:rPr>
        <w:t xml:space="preserve">: Confusion Matrix </w:t>
      </w:r>
      <w:r w:rsidR="00065030">
        <w:rPr>
          <w:rFonts w:eastAsiaTheme="minorEastAsia"/>
        </w:rPr>
        <w:t xml:space="preserve">5-Nearest Neighbor </w:t>
      </w:r>
      <w:r>
        <w:rPr>
          <w:rFonts w:eastAsiaTheme="minorEastAsia"/>
        </w:rPr>
        <w:t>Classifier with Full Dataset</w:t>
      </w:r>
    </w:p>
    <w:p w14:paraId="137FA3C2" w14:textId="77777777" w:rsidR="00A11FA7" w:rsidRDefault="00A11FA7" w:rsidP="00A11FA7">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22BA044C" w14:textId="689FEB3F" w:rsidR="00A11FA7" w:rsidRDefault="00A11FA7" w:rsidP="00A11FA7">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7+14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21</m:t>
              </m:r>
            </m:den>
          </m:f>
          <m:r>
            <w:rPr>
              <w:rFonts w:ascii="Cambria Math" w:eastAsiaTheme="minorEastAsia" w:hAnsi="Cambria Math"/>
            </w:rPr>
            <m:t>=0.333</m:t>
          </m:r>
        </m:oMath>
      </m:oMathPara>
    </w:p>
    <w:p w14:paraId="5543A1A3" w14:textId="5E728E25" w:rsidR="00A11FA7" w:rsidRPr="00C404B2" w:rsidRDefault="00A11FA7" w:rsidP="00A11FA7">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9+65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74</m:t>
              </m:r>
            </m:den>
          </m:f>
          <m:r>
            <w:rPr>
              <w:rFonts w:ascii="Cambria Math" w:eastAsiaTheme="minorEastAsia" w:hAnsi="Cambria Math"/>
            </w:rPr>
            <m:t>=0.122</m:t>
          </m:r>
        </m:oMath>
      </m:oMathPara>
    </w:p>
    <w:p w14:paraId="1E9CD5BD" w14:textId="26C11900" w:rsidR="00A11FA7" w:rsidRDefault="00A11FA7" w:rsidP="00A11FA7">
      <w:pPr>
        <w:spacing w:line="480" w:lineRule="auto"/>
        <w:rPr>
          <w:rFonts w:eastAsiaTheme="minorEastAsia"/>
        </w:rPr>
      </w:pPr>
      <w:r>
        <w:rPr>
          <w:rFonts w:eastAsiaTheme="minorEastAsia"/>
        </w:rPr>
        <w:tab/>
        <w:t>Additionally, based on the performance results from the model it can be noted that AUC is 0.8</w:t>
      </w:r>
      <w:r w:rsidR="00F57772">
        <w:rPr>
          <w:rFonts w:eastAsiaTheme="minorEastAsia"/>
        </w:rPr>
        <w:t>63</w:t>
      </w:r>
      <w:r>
        <w:rPr>
          <w:rFonts w:eastAsiaTheme="minorEastAsia"/>
        </w:rPr>
        <w:t xml:space="preserve">. Table </w:t>
      </w:r>
      <w:r w:rsidR="00436879">
        <w:rPr>
          <w:rFonts w:eastAsiaTheme="minorEastAsia"/>
        </w:rPr>
        <w:t>4</w:t>
      </w:r>
      <w:r>
        <w:rPr>
          <w:rFonts w:eastAsiaTheme="minorEastAsia"/>
        </w:rPr>
        <w:t xml:space="preserve"> below displays a summary of the performance metric for the </w:t>
      </w:r>
      <w:r w:rsidR="00523776">
        <w:rPr>
          <w:rFonts w:eastAsiaTheme="minorEastAsia"/>
        </w:rPr>
        <w:t xml:space="preserve">5-Nearest Neighbor </w:t>
      </w:r>
      <w:r>
        <w:rPr>
          <w:rFonts w:eastAsiaTheme="minorEastAsia"/>
        </w:rPr>
        <w:t>classifier:</w:t>
      </w:r>
    </w:p>
    <w:tbl>
      <w:tblPr>
        <w:tblStyle w:val="TableGrid"/>
        <w:tblW w:w="0" w:type="auto"/>
        <w:tblLook w:val="04A0" w:firstRow="1" w:lastRow="0" w:firstColumn="1" w:lastColumn="0" w:noHBand="0" w:noVBand="1"/>
      </w:tblPr>
      <w:tblGrid>
        <w:gridCol w:w="2337"/>
        <w:gridCol w:w="2337"/>
        <w:gridCol w:w="2338"/>
        <w:gridCol w:w="2338"/>
      </w:tblGrid>
      <w:tr w:rsidR="00A11FA7" w14:paraId="3771FFCD" w14:textId="77777777" w:rsidTr="00705D73">
        <w:trPr>
          <w:trHeight w:val="537"/>
        </w:trPr>
        <w:tc>
          <w:tcPr>
            <w:tcW w:w="2337" w:type="dxa"/>
            <w:vAlign w:val="center"/>
          </w:tcPr>
          <w:p w14:paraId="01C0803E" w14:textId="77777777" w:rsidR="00A11FA7" w:rsidRDefault="00A11FA7" w:rsidP="00705D73">
            <w:pPr>
              <w:jc w:val="center"/>
              <w:rPr>
                <w:rFonts w:eastAsiaTheme="minorEastAsia"/>
              </w:rPr>
            </w:pPr>
            <w:r>
              <w:rPr>
                <w:rFonts w:eastAsiaTheme="minorEastAsia"/>
              </w:rPr>
              <w:t>Model</w:t>
            </w:r>
          </w:p>
        </w:tc>
        <w:tc>
          <w:tcPr>
            <w:tcW w:w="2337" w:type="dxa"/>
            <w:vAlign w:val="center"/>
          </w:tcPr>
          <w:p w14:paraId="51047010" w14:textId="77777777" w:rsidR="00A11FA7" w:rsidRDefault="00A11FA7" w:rsidP="00705D73">
            <w:pPr>
              <w:jc w:val="center"/>
              <w:rPr>
                <w:rFonts w:eastAsiaTheme="minorEastAsia"/>
              </w:rPr>
            </w:pPr>
            <w:r>
              <w:rPr>
                <w:rFonts w:eastAsiaTheme="minorEastAsia"/>
              </w:rPr>
              <w:t>False Positive Rate</w:t>
            </w:r>
          </w:p>
          <w:p w14:paraId="324BEFBB" w14:textId="77777777" w:rsidR="00A11FA7" w:rsidRDefault="00A11FA7" w:rsidP="00705D73">
            <w:pPr>
              <w:jc w:val="center"/>
              <w:rPr>
                <w:rFonts w:eastAsiaTheme="minorEastAsia"/>
              </w:rPr>
            </w:pPr>
            <w:r>
              <w:rPr>
                <w:rFonts w:eastAsiaTheme="minorEastAsia"/>
              </w:rPr>
              <w:t>(FPR)</w:t>
            </w:r>
          </w:p>
        </w:tc>
        <w:tc>
          <w:tcPr>
            <w:tcW w:w="2338" w:type="dxa"/>
            <w:vAlign w:val="center"/>
          </w:tcPr>
          <w:p w14:paraId="2638A237" w14:textId="77777777" w:rsidR="00A11FA7" w:rsidRDefault="00A11FA7" w:rsidP="00705D73">
            <w:pPr>
              <w:jc w:val="center"/>
              <w:rPr>
                <w:rFonts w:eastAsiaTheme="minorEastAsia"/>
              </w:rPr>
            </w:pPr>
            <w:r>
              <w:rPr>
                <w:rFonts w:eastAsiaTheme="minorEastAsia"/>
              </w:rPr>
              <w:t>False Negative Rate</w:t>
            </w:r>
          </w:p>
          <w:p w14:paraId="65B3E42E" w14:textId="77777777" w:rsidR="00A11FA7" w:rsidRDefault="00A11FA7" w:rsidP="00705D73">
            <w:pPr>
              <w:jc w:val="center"/>
              <w:rPr>
                <w:rFonts w:eastAsiaTheme="minorEastAsia"/>
              </w:rPr>
            </w:pPr>
            <w:r>
              <w:rPr>
                <w:rFonts w:eastAsiaTheme="minorEastAsia"/>
              </w:rPr>
              <w:t>(FNR)</w:t>
            </w:r>
          </w:p>
        </w:tc>
        <w:tc>
          <w:tcPr>
            <w:tcW w:w="2338" w:type="dxa"/>
            <w:vAlign w:val="center"/>
          </w:tcPr>
          <w:p w14:paraId="4145AE80" w14:textId="77777777" w:rsidR="00A11FA7" w:rsidRDefault="00A11FA7" w:rsidP="00705D73">
            <w:pPr>
              <w:jc w:val="center"/>
              <w:rPr>
                <w:rFonts w:eastAsiaTheme="minorEastAsia"/>
              </w:rPr>
            </w:pPr>
            <w:r>
              <w:rPr>
                <w:rFonts w:eastAsiaTheme="minorEastAsia"/>
              </w:rPr>
              <w:t>Area Under ROC Curve</w:t>
            </w:r>
          </w:p>
          <w:p w14:paraId="29442CA8" w14:textId="77777777" w:rsidR="00A11FA7" w:rsidRDefault="00A11FA7" w:rsidP="00705D73">
            <w:pPr>
              <w:jc w:val="center"/>
              <w:rPr>
                <w:rFonts w:eastAsiaTheme="minorEastAsia"/>
              </w:rPr>
            </w:pPr>
            <w:r>
              <w:rPr>
                <w:rFonts w:eastAsiaTheme="minorEastAsia"/>
              </w:rPr>
              <w:t>(ROC)</w:t>
            </w:r>
          </w:p>
        </w:tc>
      </w:tr>
      <w:tr w:rsidR="00A11FA7" w14:paraId="6635AA4A" w14:textId="77777777" w:rsidTr="00705D73">
        <w:trPr>
          <w:trHeight w:val="537"/>
        </w:trPr>
        <w:tc>
          <w:tcPr>
            <w:tcW w:w="2337" w:type="dxa"/>
            <w:vAlign w:val="center"/>
          </w:tcPr>
          <w:p w14:paraId="2B6F1BFD" w14:textId="6123AF61" w:rsidR="00A11FA7" w:rsidRDefault="005D6BB4" w:rsidP="00705D73">
            <w:pPr>
              <w:jc w:val="center"/>
              <w:rPr>
                <w:rFonts w:eastAsiaTheme="minorEastAsia"/>
              </w:rPr>
            </w:pPr>
            <w:r>
              <w:rPr>
                <w:rFonts w:eastAsiaTheme="minorEastAsia"/>
              </w:rPr>
              <w:t>5-Nearesrt Neighbor</w:t>
            </w:r>
          </w:p>
        </w:tc>
        <w:tc>
          <w:tcPr>
            <w:tcW w:w="2337" w:type="dxa"/>
            <w:vAlign w:val="center"/>
          </w:tcPr>
          <w:p w14:paraId="60917B72" w14:textId="746FAAD9" w:rsidR="00A11FA7" w:rsidRDefault="00A11FA7" w:rsidP="00705D73">
            <w:pPr>
              <w:jc w:val="center"/>
              <w:rPr>
                <w:rFonts w:eastAsiaTheme="minorEastAsia"/>
              </w:rPr>
            </w:pPr>
            <w:r>
              <w:rPr>
                <w:rFonts w:eastAsiaTheme="minorEastAsia"/>
              </w:rPr>
              <w:t>0.3</w:t>
            </w:r>
            <w:r w:rsidR="00F57772">
              <w:rPr>
                <w:rFonts w:eastAsiaTheme="minorEastAsia"/>
              </w:rPr>
              <w:t>33</w:t>
            </w:r>
          </w:p>
        </w:tc>
        <w:tc>
          <w:tcPr>
            <w:tcW w:w="2338" w:type="dxa"/>
            <w:vAlign w:val="center"/>
          </w:tcPr>
          <w:p w14:paraId="4839A9A4" w14:textId="2B71AE54" w:rsidR="00A11FA7" w:rsidRDefault="00A11FA7" w:rsidP="00705D73">
            <w:pPr>
              <w:jc w:val="center"/>
              <w:rPr>
                <w:rFonts w:eastAsiaTheme="minorEastAsia"/>
              </w:rPr>
            </w:pPr>
            <w:r>
              <w:rPr>
                <w:rFonts w:eastAsiaTheme="minorEastAsia"/>
              </w:rPr>
              <w:t>0.</w:t>
            </w:r>
            <w:r w:rsidR="00F57772">
              <w:rPr>
                <w:rFonts w:eastAsiaTheme="minorEastAsia"/>
              </w:rPr>
              <w:t>122</w:t>
            </w:r>
          </w:p>
        </w:tc>
        <w:tc>
          <w:tcPr>
            <w:tcW w:w="2338" w:type="dxa"/>
            <w:vAlign w:val="center"/>
          </w:tcPr>
          <w:p w14:paraId="672DE1A0" w14:textId="03CA8BFD" w:rsidR="00A11FA7" w:rsidRDefault="00A11FA7" w:rsidP="00705D73">
            <w:pPr>
              <w:jc w:val="center"/>
              <w:rPr>
                <w:rFonts w:eastAsiaTheme="minorEastAsia"/>
              </w:rPr>
            </w:pPr>
            <w:r>
              <w:rPr>
                <w:rFonts w:eastAsiaTheme="minorEastAsia"/>
              </w:rPr>
              <w:t>0.8</w:t>
            </w:r>
            <w:r w:rsidR="00F57772">
              <w:rPr>
                <w:rFonts w:eastAsiaTheme="minorEastAsia"/>
              </w:rPr>
              <w:t>63</w:t>
            </w:r>
          </w:p>
        </w:tc>
      </w:tr>
    </w:tbl>
    <w:p w14:paraId="33D2B9B1" w14:textId="77777777" w:rsidR="00A11FA7" w:rsidRDefault="00A11FA7" w:rsidP="00A11FA7">
      <w:pPr>
        <w:spacing w:line="480" w:lineRule="auto"/>
        <w:jc w:val="center"/>
        <w:rPr>
          <w:rFonts w:eastAsiaTheme="minorEastAsia"/>
        </w:rPr>
      </w:pPr>
    </w:p>
    <w:p w14:paraId="362A88DA" w14:textId="5B756430" w:rsidR="00A11FA7" w:rsidRDefault="00A11FA7" w:rsidP="00A11FA7">
      <w:pPr>
        <w:spacing w:line="480" w:lineRule="auto"/>
        <w:jc w:val="center"/>
        <w:rPr>
          <w:rFonts w:eastAsiaTheme="minorEastAsia"/>
        </w:rPr>
      </w:pPr>
      <w:r>
        <w:rPr>
          <w:rFonts w:eastAsiaTheme="minorEastAsia"/>
        </w:rPr>
        <w:t xml:space="preserve">Table </w:t>
      </w:r>
      <w:r w:rsidR="00B1589F">
        <w:rPr>
          <w:rFonts w:eastAsiaTheme="minorEastAsia"/>
        </w:rPr>
        <w:t>4</w:t>
      </w:r>
      <w:r>
        <w:rPr>
          <w:rFonts w:eastAsiaTheme="minorEastAsia"/>
        </w:rPr>
        <w:t xml:space="preserve">: </w:t>
      </w:r>
      <w:r w:rsidR="005D6BB4">
        <w:rPr>
          <w:rFonts w:eastAsiaTheme="minorEastAsia"/>
        </w:rPr>
        <w:t xml:space="preserve">5-Nearest Neighbor </w:t>
      </w:r>
      <w:r>
        <w:rPr>
          <w:rFonts w:eastAsiaTheme="minorEastAsia"/>
        </w:rPr>
        <w:t>Classifier with Full Dataset Performance Metrics</w:t>
      </w:r>
    </w:p>
    <w:p w14:paraId="18D0ECF6" w14:textId="534CE703" w:rsidR="00A11FA7" w:rsidRDefault="00A11FA7" w:rsidP="00A11FA7">
      <w:pPr>
        <w:spacing w:line="480" w:lineRule="auto"/>
        <w:rPr>
          <w:rFonts w:eastAsiaTheme="minorEastAsia"/>
        </w:rPr>
      </w:pPr>
      <w:r>
        <w:rPr>
          <w:rFonts w:eastAsiaTheme="minorEastAsia"/>
        </w:rPr>
        <w:tab/>
        <w:t xml:space="preserve">From table </w:t>
      </w:r>
      <w:r w:rsidR="00437140">
        <w:rPr>
          <w:rFonts w:eastAsiaTheme="minorEastAsia"/>
        </w:rPr>
        <w:t>4</w:t>
      </w:r>
      <w:r>
        <w:rPr>
          <w:rFonts w:eastAsiaTheme="minorEastAsia"/>
        </w:rPr>
        <w:t xml:space="preserve"> above it can be noted that this classifier performed better at classifying the </w:t>
      </w:r>
      <w:r w:rsidR="00523776">
        <w:rPr>
          <w:rFonts w:eastAsiaTheme="minorEastAsia"/>
        </w:rPr>
        <w:t>primary</w:t>
      </w:r>
      <w:r>
        <w:rPr>
          <w:rFonts w:eastAsiaTheme="minorEastAsia"/>
        </w:rPr>
        <w:t xml:space="preserve"> (</w:t>
      </w:r>
      <w:r w:rsidR="00523776">
        <w:rPr>
          <w:rFonts w:eastAsiaTheme="minorEastAsia"/>
        </w:rPr>
        <w:t>negative</w:t>
      </w:r>
      <w:r>
        <w:rPr>
          <w:rFonts w:eastAsiaTheme="minorEastAsia"/>
        </w:rPr>
        <w:t xml:space="preserve">) class when compared to the </w:t>
      </w:r>
      <w:r w:rsidR="00523776">
        <w:rPr>
          <w:rFonts w:eastAsiaTheme="minorEastAsia"/>
        </w:rPr>
        <w:t>secondary</w:t>
      </w:r>
      <w:r>
        <w:rPr>
          <w:rFonts w:eastAsiaTheme="minorEastAsia"/>
        </w:rPr>
        <w:t xml:space="preserve"> class since it only had a false negative rate of 0.</w:t>
      </w:r>
      <w:r w:rsidR="00F57772">
        <w:rPr>
          <w:rFonts w:eastAsiaTheme="minorEastAsia"/>
        </w:rPr>
        <w:t>122</w:t>
      </w:r>
      <w:r>
        <w:rPr>
          <w:rFonts w:eastAsiaTheme="minorEastAsia"/>
        </w:rPr>
        <w:t xml:space="preserve">, while the </w:t>
      </w:r>
      <w:r w:rsidR="00523776">
        <w:rPr>
          <w:rFonts w:eastAsiaTheme="minorEastAsia"/>
        </w:rPr>
        <w:t>secondary</w:t>
      </w:r>
      <w:r>
        <w:rPr>
          <w:rFonts w:eastAsiaTheme="minorEastAsia"/>
        </w:rPr>
        <w:t xml:space="preserve"> (</w:t>
      </w:r>
      <w:r w:rsidR="00523776">
        <w:rPr>
          <w:rFonts w:eastAsiaTheme="minorEastAsia"/>
        </w:rPr>
        <w:t>positive</w:t>
      </w:r>
      <w:r>
        <w:rPr>
          <w:rFonts w:eastAsiaTheme="minorEastAsia"/>
        </w:rPr>
        <w:t>) class had a higher misclassification with 0.3</w:t>
      </w:r>
      <w:r w:rsidR="00F57772">
        <w:rPr>
          <w:rFonts w:eastAsiaTheme="minorEastAsia"/>
        </w:rPr>
        <w:t>33</w:t>
      </w:r>
      <w:r>
        <w:rPr>
          <w:rFonts w:eastAsiaTheme="minorEastAsia"/>
        </w:rPr>
        <w:t xml:space="preserve">. It is important to </w:t>
      </w:r>
      <w:r>
        <w:rPr>
          <w:rFonts w:eastAsiaTheme="minorEastAsia"/>
        </w:rPr>
        <w:lastRenderedPageBreak/>
        <w:t>note that the overall performance of the classifier under the ROC value was satisfactory at 0.8</w:t>
      </w:r>
      <w:r w:rsidR="00F57772">
        <w:rPr>
          <w:rFonts w:eastAsiaTheme="minorEastAsia"/>
        </w:rPr>
        <w:t>63</w:t>
      </w:r>
      <w:r>
        <w:rPr>
          <w:rFonts w:eastAsiaTheme="minorEastAsia"/>
        </w:rPr>
        <w:t xml:space="preserve"> although this model greatly favors the proper classification of the majority class in the dataset.</w:t>
      </w:r>
    </w:p>
    <w:p w14:paraId="72115EFD" w14:textId="48962088" w:rsidR="00437140" w:rsidRDefault="00437140" w:rsidP="00A11FA7">
      <w:pPr>
        <w:spacing w:line="480" w:lineRule="auto"/>
        <w:rPr>
          <w:rFonts w:eastAsiaTheme="minorEastAsia"/>
        </w:rPr>
      </w:pPr>
      <w:r>
        <w:rPr>
          <w:rFonts w:eastAsiaTheme="minorEastAsia"/>
        </w:rPr>
        <w:tab/>
        <w:t>With this information in mind from both models, it is now possible to conduct an evaluation of performance between the two models.</w:t>
      </w:r>
      <w:r w:rsidR="005D6BB4">
        <w:rPr>
          <w:rFonts w:eastAsiaTheme="minorEastAsia"/>
        </w:rPr>
        <w:t xml:space="preserve"> Table 5 below shows the performance between the two classifiers:</w:t>
      </w:r>
    </w:p>
    <w:tbl>
      <w:tblPr>
        <w:tblStyle w:val="TableGrid"/>
        <w:tblW w:w="0" w:type="auto"/>
        <w:tblLook w:val="04A0" w:firstRow="1" w:lastRow="0" w:firstColumn="1" w:lastColumn="0" w:noHBand="0" w:noVBand="1"/>
      </w:tblPr>
      <w:tblGrid>
        <w:gridCol w:w="2337"/>
        <w:gridCol w:w="2337"/>
        <w:gridCol w:w="2338"/>
        <w:gridCol w:w="2338"/>
      </w:tblGrid>
      <w:tr w:rsidR="005D6BB4" w14:paraId="6763C00B" w14:textId="77777777" w:rsidTr="00705D73">
        <w:trPr>
          <w:trHeight w:val="537"/>
        </w:trPr>
        <w:tc>
          <w:tcPr>
            <w:tcW w:w="2337" w:type="dxa"/>
            <w:vAlign w:val="center"/>
          </w:tcPr>
          <w:p w14:paraId="165EA919" w14:textId="77777777" w:rsidR="005D6BB4" w:rsidRDefault="005D6BB4" w:rsidP="00705D73">
            <w:pPr>
              <w:jc w:val="center"/>
              <w:rPr>
                <w:rFonts w:eastAsiaTheme="minorEastAsia"/>
              </w:rPr>
            </w:pPr>
            <w:r>
              <w:rPr>
                <w:rFonts w:eastAsiaTheme="minorEastAsia"/>
              </w:rPr>
              <w:t>Model</w:t>
            </w:r>
          </w:p>
        </w:tc>
        <w:tc>
          <w:tcPr>
            <w:tcW w:w="2337" w:type="dxa"/>
            <w:vAlign w:val="center"/>
          </w:tcPr>
          <w:p w14:paraId="4889EC3D" w14:textId="77777777" w:rsidR="005D6BB4" w:rsidRDefault="005D6BB4" w:rsidP="00705D73">
            <w:pPr>
              <w:jc w:val="center"/>
              <w:rPr>
                <w:rFonts w:eastAsiaTheme="minorEastAsia"/>
              </w:rPr>
            </w:pPr>
            <w:r>
              <w:rPr>
                <w:rFonts w:eastAsiaTheme="minorEastAsia"/>
              </w:rPr>
              <w:t>False Positive Rate</w:t>
            </w:r>
          </w:p>
          <w:p w14:paraId="6E38B6ED" w14:textId="77777777" w:rsidR="005D6BB4" w:rsidRDefault="005D6BB4" w:rsidP="00705D73">
            <w:pPr>
              <w:jc w:val="center"/>
              <w:rPr>
                <w:rFonts w:eastAsiaTheme="minorEastAsia"/>
              </w:rPr>
            </w:pPr>
            <w:r>
              <w:rPr>
                <w:rFonts w:eastAsiaTheme="minorEastAsia"/>
              </w:rPr>
              <w:t>(FPR)</w:t>
            </w:r>
          </w:p>
        </w:tc>
        <w:tc>
          <w:tcPr>
            <w:tcW w:w="2338" w:type="dxa"/>
            <w:vAlign w:val="center"/>
          </w:tcPr>
          <w:p w14:paraId="10CE88FA" w14:textId="77777777" w:rsidR="005D6BB4" w:rsidRDefault="005D6BB4" w:rsidP="00705D73">
            <w:pPr>
              <w:jc w:val="center"/>
              <w:rPr>
                <w:rFonts w:eastAsiaTheme="minorEastAsia"/>
              </w:rPr>
            </w:pPr>
            <w:r>
              <w:rPr>
                <w:rFonts w:eastAsiaTheme="minorEastAsia"/>
              </w:rPr>
              <w:t>False Negative Rate</w:t>
            </w:r>
          </w:p>
          <w:p w14:paraId="5E69A16E" w14:textId="77777777" w:rsidR="005D6BB4" w:rsidRDefault="005D6BB4" w:rsidP="00705D73">
            <w:pPr>
              <w:jc w:val="center"/>
              <w:rPr>
                <w:rFonts w:eastAsiaTheme="minorEastAsia"/>
              </w:rPr>
            </w:pPr>
            <w:r>
              <w:rPr>
                <w:rFonts w:eastAsiaTheme="minorEastAsia"/>
              </w:rPr>
              <w:t>(FNR)</w:t>
            </w:r>
          </w:p>
        </w:tc>
        <w:tc>
          <w:tcPr>
            <w:tcW w:w="2338" w:type="dxa"/>
            <w:vAlign w:val="center"/>
          </w:tcPr>
          <w:p w14:paraId="1562E529" w14:textId="77777777" w:rsidR="005D6BB4" w:rsidRDefault="005D6BB4" w:rsidP="00705D73">
            <w:pPr>
              <w:jc w:val="center"/>
              <w:rPr>
                <w:rFonts w:eastAsiaTheme="minorEastAsia"/>
              </w:rPr>
            </w:pPr>
            <w:r>
              <w:rPr>
                <w:rFonts w:eastAsiaTheme="minorEastAsia"/>
              </w:rPr>
              <w:t>Area Under ROC Curve</w:t>
            </w:r>
          </w:p>
          <w:p w14:paraId="0DFE1477" w14:textId="77777777" w:rsidR="005D6BB4" w:rsidRDefault="005D6BB4" w:rsidP="00705D73">
            <w:pPr>
              <w:jc w:val="center"/>
              <w:rPr>
                <w:rFonts w:eastAsiaTheme="minorEastAsia"/>
              </w:rPr>
            </w:pPr>
            <w:r>
              <w:rPr>
                <w:rFonts w:eastAsiaTheme="minorEastAsia"/>
              </w:rPr>
              <w:t>(ROC)</w:t>
            </w:r>
          </w:p>
        </w:tc>
      </w:tr>
      <w:tr w:rsidR="005D6BB4" w14:paraId="2B993962" w14:textId="77777777" w:rsidTr="00705D73">
        <w:trPr>
          <w:trHeight w:val="537"/>
        </w:trPr>
        <w:tc>
          <w:tcPr>
            <w:tcW w:w="2337" w:type="dxa"/>
            <w:vAlign w:val="center"/>
          </w:tcPr>
          <w:p w14:paraId="78CB4347" w14:textId="77777777" w:rsidR="005D6BB4" w:rsidRDefault="005D6BB4" w:rsidP="00705D73">
            <w:pPr>
              <w:jc w:val="center"/>
              <w:rPr>
                <w:rFonts w:eastAsiaTheme="minorEastAsia"/>
              </w:rPr>
            </w:pPr>
            <w:r>
              <w:rPr>
                <w:rFonts w:eastAsiaTheme="minorEastAsia"/>
              </w:rPr>
              <w:t>Naïve Bayes</w:t>
            </w:r>
          </w:p>
        </w:tc>
        <w:tc>
          <w:tcPr>
            <w:tcW w:w="2337" w:type="dxa"/>
            <w:vAlign w:val="center"/>
          </w:tcPr>
          <w:p w14:paraId="28E10077" w14:textId="77777777" w:rsidR="005D6BB4" w:rsidRDefault="005D6BB4" w:rsidP="00705D73">
            <w:pPr>
              <w:jc w:val="center"/>
              <w:rPr>
                <w:rFonts w:eastAsiaTheme="minorEastAsia"/>
              </w:rPr>
            </w:pPr>
            <w:r>
              <w:rPr>
                <w:rFonts w:eastAsiaTheme="minorEastAsia"/>
              </w:rPr>
              <w:t>0.379</w:t>
            </w:r>
          </w:p>
        </w:tc>
        <w:tc>
          <w:tcPr>
            <w:tcW w:w="2338" w:type="dxa"/>
            <w:vAlign w:val="center"/>
          </w:tcPr>
          <w:p w14:paraId="5ADBB0DE" w14:textId="77777777" w:rsidR="005D6BB4" w:rsidRDefault="005D6BB4" w:rsidP="00705D73">
            <w:pPr>
              <w:jc w:val="center"/>
              <w:rPr>
                <w:rFonts w:eastAsiaTheme="minorEastAsia"/>
              </w:rPr>
            </w:pPr>
            <w:r>
              <w:rPr>
                <w:rFonts w:eastAsiaTheme="minorEastAsia"/>
              </w:rPr>
              <w:t>0.076</w:t>
            </w:r>
          </w:p>
        </w:tc>
        <w:tc>
          <w:tcPr>
            <w:tcW w:w="2338" w:type="dxa"/>
            <w:vAlign w:val="center"/>
          </w:tcPr>
          <w:p w14:paraId="391D141C" w14:textId="77777777" w:rsidR="005D6BB4" w:rsidRDefault="005D6BB4" w:rsidP="00705D73">
            <w:pPr>
              <w:jc w:val="center"/>
              <w:rPr>
                <w:rFonts w:eastAsiaTheme="minorEastAsia"/>
              </w:rPr>
            </w:pPr>
            <w:r>
              <w:rPr>
                <w:rFonts w:eastAsiaTheme="minorEastAsia"/>
              </w:rPr>
              <w:t>0.844</w:t>
            </w:r>
          </w:p>
        </w:tc>
      </w:tr>
      <w:tr w:rsidR="005D6BB4" w14:paraId="756758D0" w14:textId="77777777" w:rsidTr="00705D73">
        <w:trPr>
          <w:trHeight w:val="537"/>
        </w:trPr>
        <w:tc>
          <w:tcPr>
            <w:tcW w:w="2337" w:type="dxa"/>
            <w:vAlign w:val="center"/>
          </w:tcPr>
          <w:p w14:paraId="33CF4C48" w14:textId="766BEE52" w:rsidR="005D6BB4" w:rsidRDefault="005D6BB4" w:rsidP="005D6BB4">
            <w:pPr>
              <w:jc w:val="center"/>
              <w:rPr>
                <w:rFonts w:eastAsiaTheme="minorEastAsia"/>
              </w:rPr>
            </w:pPr>
            <w:r>
              <w:rPr>
                <w:rFonts w:eastAsiaTheme="minorEastAsia"/>
              </w:rPr>
              <w:t>5-Nearesrt Neighbor</w:t>
            </w:r>
          </w:p>
        </w:tc>
        <w:tc>
          <w:tcPr>
            <w:tcW w:w="2337" w:type="dxa"/>
            <w:vAlign w:val="center"/>
          </w:tcPr>
          <w:p w14:paraId="32AE361B" w14:textId="25A2A9D1" w:rsidR="005D6BB4" w:rsidRDefault="005D6BB4" w:rsidP="005D6BB4">
            <w:pPr>
              <w:jc w:val="center"/>
              <w:rPr>
                <w:rFonts w:eastAsiaTheme="minorEastAsia"/>
              </w:rPr>
            </w:pPr>
            <w:r>
              <w:rPr>
                <w:rFonts w:eastAsiaTheme="minorEastAsia"/>
              </w:rPr>
              <w:t>0.333</w:t>
            </w:r>
          </w:p>
        </w:tc>
        <w:tc>
          <w:tcPr>
            <w:tcW w:w="2338" w:type="dxa"/>
            <w:vAlign w:val="center"/>
          </w:tcPr>
          <w:p w14:paraId="605E7C61" w14:textId="6C596B4C" w:rsidR="005D6BB4" w:rsidRDefault="005D6BB4" w:rsidP="005D6BB4">
            <w:pPr>
              <w:jc w:val="center"/>
              <w:rPr>
                <w:rFonts w:eastAsiaTheme="minorEastAsia"/>
              </w:rPr>
            </w:pPr>
            <w:r>
              <w:rPr>
                <w:rFonts w:eastAsiaTheme="minorEastAsia"/>
              </w:rPr>
              <w:t>0.122</w:t>
            </w:r>
          </w:p>
        </w:tc>
        <w:tc>
          <w:tcPr>
            <w:tcW w:w="2338" w:type="dxa"/>
            <w:vAlign w:val="center"/>
          </w:tcPr>
          <w:p w14:paraId="23D67586" w14:textId="3D76418A" w:rsidR="005D6BB4" w:rsidRDefault="005D6BB4" w:rsidP="005D6BB4">
            <w:pPr>
              <w:jc w:val="center"/>
              <w:rPr>
                <w:rFonts w:eastAsiaTheme="minorEastAsia"/>
              </w:rPr>
            </w:pPr>
            <w:r>
              <w:rPr>
                <w:rFonts w:eastAsiaTheme="minorEastAsia"/>
              </w:rPr>
              <w:t>0.863</w:t>
            </w:r>
          </w:p>
        </w:tc>
      </w:tr>
    </w:tbl>
    <w:p w14:paraId="303B3BD2" w14:textId="77777777" w:rsidR="005D6BB4" w:rsidRDefault="005D6BB4" w:rsidP="005D6BB4">
      <w:pPr>
        <w:spacing w:line="480" w:lineRule="auto"/>
        <w:jc w:val="center"/>
        <w:rPr>
          <w:rFonts w:eastAsiaTheme="minorEastAsia"/>
        </w:rPr>
      </w:pPr>
    </w:p>
    <w:p w14:paraId="6B72AB3F" w14:textId="2D139C81" w:rsidR="005D6BB4" w:rsidRDefault="005D6BB4" w:rsidP="005D6BB4">
      <w:pPr>
        <w:spacing w:line="480" w:lineRule="auto"/>
        <w:jc w:val="center"/>
        <w:rPr>
          <w:rFonts w:eastAsiaTheme="minorEastAsia"/>
        </w:rPr>
      </w:pPr>
      <w:r>
        <w:rPr>
          <w:rFonts w:eastAsiaTheme="minorEastAsia"/>
        </w:rPr>
        <w:t>Table 5: Classifiers with Full Dataset Performance Metrics</w:t>
      </w:r>
    </w:p>
    <w:p w14:paraId="6467D395" w14:textId="2B5783E3" w:rsidR="00E53839" w:rsidRDefault="00E53839" w:rsidP="00E53839">
      <w:pPr>
        <w:spacing w:line="480" w:lineRule="auto"/>
        <w:rPr>
          <w:rFonts w:eastAsiaTheme="minorEastAsia"/>
        </w:rPr>
      </w:pPr>
      <w:r>
        <w:rPr>
          <w:rFonts w:eastAsiaTheme="minorEastAsia"/>
        </w:rPr>
        <w:tab/>
        <w:t>From table 5 above it can easily determine</w:t>
      </w:r>
      <w:r w:rsidR="00470D89">
        <w:rPr>
          <w:rFonts w:eastAsiaTheme="minorEastAsia"/>
        </w:rPr>
        <w:t>d</w:t>
      </w:r>
      <w:r>
        <w:rPr>
          <w:rFonts w:eastAsiaTheme="minorEastAsia"/>
        </w:rPr>
        <w:t xml:space="preserve"> that the 5-Nearesrt Neighbor had a better classification of both classes when compares to the Naïve Bayes classifiers. This cannot only be noted on the higher value of the ROC performance metrics which is </w:t>
      </w:r>
      <w:r w:rsidR="004461A0">
        <w:rPr>
          <w:rFonts w:eastAsiaTheme="minorEastAsia"/>
        </w:rPr>
        <w:t>slightly</w:t>
      </w:r>
      <w:r>
        <w:rPr>
          <w:rFonts w:eastAsiaTheme="minorEastAsia"/>
        </w:rPr>
        <w:t xml:space="preserve"> higher,</w:t>
      </w:r>
      <w:r w:rsidR="004461A0">
        <w:rPr>
          <w:rFonts w:eastAsiaTheme="minorEastAsia"/>
        </w:rPr>
        <w:t xml:space="preserve"> but it can also be noted in the slightly lower false positive rate and higher false negative rate. These values can help us determine that although both classifiers were favoring the classification of the majority class in the dataset, </w:t>
      </w:r>
      <w:r w:rsidR="00A11EB9">
        <w:rPr>
          <w:rFonts w:eastAsiaTheme="minorEastAsia"/>
        </w:rPr>
        <w:t>the 5</w:t>
      </w:r>
      <w:r w:rsidR="004461A0">
        <w:rPr>
          <w:rFonts w:eastAsiaTheme="minorEastAsia"/>
        </w:rPr>
        <w:t>-Nearesrt Neighbor model had a more robust classification of both classes overall.</w:t>
      </w:r>
    </w:p>
    <w:p w14:paraId="3AAD1F46" w14:textId="4933F3AA" w:rsidR="00A11EB9" w:rsidRDefault="00A11EB9" w:rsidP="00A11EB9">
      <w:pPr>
        <w:spacing w:line="480" w:lineRule="auto"/>
        <w:jc w:val="center"/>
        <w:rPr>
          <w:rFonts w:eastAsiaTheme="minorEastAsia"/>
          <w:u w:val="single"/>
        </w:rPr>
      </w:pPr>
      <w:r w:rsidRPr="005607B3">
        <w:rPr>
          <w:rFonts w:eastAsiaTheme="minorEastAsia"/>
          <w:u w:val="single"/>
        </w:rPr>
        <w:t xml:space="preserve">Part </w:t>
      </w:r>
      <w:r>
        <w:rPr>
          <w:rFonts w:eastAsiaTheme="minorEastAsia"/>
          <w:u w:val="single"/>
        </w:rPr>
        <w:t>2</w:t>
      </w:r>
      <w:r w:rsidRPr="005607B3">
        <w:rPr>
          <w:rFonts w:eastAsiaTheme="minorEastAsia"/>
          <w:u w:val="single"/>
        </w:rPr>
        <w:t xml:space="preserve">: </w:t>
      </w:r>
      <w:r>
        <w:rPr>
          <w:rFonts w:eastAsiaTheme="minorEastAsia"/>
          <w:u w:val="single"/>
        </w:rPr>
        <w:t>Preliminary Feature Selection</w:t>
      </w:r>
    </w:p>
    <w:p w14:paraId="69179101" w14:textId="40A59EB7" w:rsidR="00DD6C0C" w:rsidRDefault="00DD6C0C" w:rsidP="00DD6C0C">
      <w:pPr>
        <w:spacing w:line="480" w:lineRule="auto"/>
        <w:rPr>
          <w:rFonts w:eastAsiaTheme="minorEastAsia"/>
        </w:rPr>
      </w:pPr>
      <w:r>
        <w:rPr>
          <w:rFonts w:eastAsiaTheme="minorEastAsia"/>
        </w:rPr>
        <w:tab/>
        <w:t xml:space="preserve">In this section of the assignment, we train </w:t>
      </w:r>
      <w:r w:rsidR="00947D87">
        <w:rPr>
          <w:rFonts w:eastAsiaTheme="minorEastAsia"/>
        </w:rPr>
        <w:t xml:space="preserve">the </w:t>
      </w:r>
      <w:r>
        <w:rPr>
          <w:rFonts w:eastAsiaTheme="minorEastAsia"/>
        </w:rPr>
        <w:t>same models that were used in part one with the same options. The only difference in this section of the assignment is that both models will be trained us</w:t>
      </w:r>
      <w:r w:rsidR="00947D87">
        <w:rPr>
          <w:rFonts w:eastAsiaTheme="minorEastAsia"/>
        </w:rPr>
        <w:t xml:space="preserve">ing </w:t>
      </w:r>
      <w:r>
        <w:rPr>
          <w:rFonts w:eastAsiaTheme="minorEastAsia"/>
        </w:rPr>
        <w:t>two different datasets which will be derived from the main dataset. These new datasets will be a subset each of the main dataset and to create them we will implement two distinct feature ranking techniques.</w:t>
      </w:r>
      <w:r w:rsidR="006B102E">
        <w:rPr>
          <w:rFonts w:eastAsiaTheme="minorEastAsia"/>
        </w:rPr>
        <w:t xml:space="preserve"> The feature selection techniques used in to generate the two subsets to train the models </w:t>
      </w:r>
      <w:r w:rsidR="006B102E">
        <w:rPr>
          <w:rFonts w:eastAsiaTheme="minorEastAsia"/>
        </w:rPr>
        <w:lastRenderedPageBreak/>
        <w:t>include the information gain feature selection technique and the Chi Squared feature selection technique. It is important to note that only the top 20 features from each feature selection technique will be used to build the new datasets used to trained the models.</w:t>
      </w:r>
      <w:r w:rsidR="006F1710">
        <w:rPr>
          <w:rFonts w:eastAsiaTheme="minorEastAsia"/>
        </w:rPr>
        <w:t xml:space="preserve"> The first sub dataset created used the Information Gain feature ranking technique. The results from the</w:t>
      </w:r>
      <w:r w:rsidR="00693255">
        <w:rPr>
          <w:rFonts w:eastAsiaTheme="minorEastAsia"/>
        </w:rPr>
        <w:t xml:space="preserve"> information gain</w:t>
      </w:r>
      <w:r w:rsidR="006F1710">
        <w:rPr>
          <w:rFonts w:eastAsiaTheme="minorEastAsia"/>
        </w:rPr>
        <w:t xml:space="preserve"> ranking can be seen below:</w:t>
      </w:r>
    </w:p>
    <w:p w14:paraId="79826ADF" w14:textId="78FCBD4F" w:rsidR="00693255" w:rsidRDefault="00693255" w:rsidP="00693255">
      <w:pPr>
        <w:spacing w:line="480" w:lineRule="auto"/>
        <w:jc w:val="center"/>
        <w:rPr>
          <w:rFonts w:eastAsiaTheme="minorEastAsia"/>
        </w:rPr>
      </w:pPr>
      <w:r>
        <w:rPr>
          <w:noProof/>
        </w:rPr>
        <w:drawing>
          <wp:inline distT="0" distB="0" distL="0" distR="0" wp14:anchorId="60AD3394" wp14:editId="617364EE">
            <wp:extent cx="5901690" cy="5962492"/>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6121" cy="6017483"/>
                    </a:xfrm>
                    <a:prstGeom prst="rect">
                      <a:avLst/>
                    </a:prstGeom>
                  </pic:spPr>
                </pic:pic>
              </a:graphicData>
            </a:graphic>
          </wp:inline>
        </w:drawing>
      </w:r>
    </w:p>
    <w:p w14:paraId="7A88F2B2" w14:textId="4623CBC8" w:rsidR="00693255" w:rsidRDefault="00693255" w:rsidP="00693255">
      <w:pPr>
        <w:spacing w:line="480" w:lineRule="auto"/>
        <w:jc w:val="center"/>
        <w:rPr>
          <w:rFonts w:eastAsiaTheme="minorEastAsia"/>
        </w:rPr>
      </w:pPr>
      <w:r>
        <w:rPr>
          <w:rFonts w:eastAsiaTheme="minorEastAsia"/>
        </w:rPr>
        <w:t xml:space="preserve">Picture 3: Information Gain Feature Ranking </w:t>
      </w:r>
      <w:r w:rsidR="005B2E51">
        <w:rPr>
          <w:rFonts w:eastAsiaTheme="minorEastAsia"/>
        </w:rPr>
        <w:t>Information</w:t>
      </w:r>
    </w:p>
    <w:p w14:paraId="5D37AE08" w14:textId="0EB74B47" w:rsidR="005B2E51" w:rsidRDefault="005B2E51" w:rsidP="005B2E51">
      <w:pPr>
        <w:spacing w:line="480" w:lineRule="auto"/>
        <w:rPr>
          <w:rFonts w:eastAsiaTheme="minorEastAsia"/>
        </w:rPr>
      </w:pPr>
      <w:r>
        <w:rPr>
          <w:rFonts w:eastAsiaTheme="minorEastAsia"/>
        </w:rPr>
        <w:lastRenderedPageBreak/>
        <w:tab/>
        <w:t>The second sub dataset created used the Chi Squared feature ranking technique. The results from the chi squared ranking can be seen below:</w:t>
      </w:r>
    </w:p>
    <w:p w14:paraId="2402A202" w14:textId="3901FB40" w:rsidR="005B2E51" w:rsidRDefault="005B2E51" w:rsidP="00693255">
      <w:pPr>
        <w:spacing w:line="480" w:lineRule="auto"/>
        <w:jc w:val="center"/>
        <w:rPr>
          <w:rFonts w:eastAsiaTheme="minorEastAsia"/>
        </w:rPr>
      </w:pPr>
      <w:r>
        <w:rPr>
          <w:noProof/>
        </w:rPr>
        <w:drawing>
          <wp:inline distT="0" distB="0" distL="0" distR="0" wp14:anchorId="7E56D0BC" wp14:editId="34647E45">
            <wp:extent cx="5943600" cy="603806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425" cy="6040932"/>
                    </a:xfrm>
                    <a:prstGeom prst="rect">
                      <a:avLst/>
                    </a:prstGeom>
                  </pic:spPr>
                </pic:pic>
              </a:graphicData>
            </a:graphic>
          </wp:inline>
        </w:drawing>
      </w:r>
    </w:p>
    <w:p w14:paraId="3053E7E8" w14:textId="33211510" w:rsidR="005B2E51" w:rsidRDefault="005B2E51" w:rsidP="005B2E51">
      <w:pPr>
        <w:spacing w:line="480" w:lineRule="auto"/>
        <w:jc w:val="center"/>
        <w:rPr>
          <w:rFonts w:eastAsiaTheme="minorEastAsia"/>
        </w:rPr>
      </w:pPr>
      <w:r>
        <w:rPr>
          <w:rFonts w:eastAsiaTheme="minorEastAsia"/>
        </w:rPr>
        <w:t xml:space="preserve">Picture </w:t>
      </w:r>
      <w:r w:rsidR="00647CAC">
        <w:rPr>
          <w:rFonts w:eastAsiaTheme="minorEastAsia"/>
        </w:rPr>
        <w:t>4</w:t>
      </w:r>
      <w:r>
        <w:rPr>
          <w:rFonts w:eastAsiaTheme="minorEastAsia"/>
        </w:rPr>
        <w:t>: Chi Squared Feature Ranking Information</w:t>
      </w:r>
    </w:p>
    <w:p w14:paraId="3A6C6B29" w14:textId="2C8D75E0" w:rsidR="00FF5DFC" w:rsidRDefault="00FF5DFC" w:rsidP="00FF5DFC">
      <w:pPr>
        <w:spacing w:line="480" w:lineRule="auto"/>
        <w:rPr>
          <w:rFonts w:eastAsiaTheme="minorEastAsia"/>
        </w:rPr>
      </w:pPr>
      <w:r>
        <w:rPr>
          <w:rFonts w:eastAsiaTheme="minorEastAsia"/>
        </w:rPr>
        <w:tab/>
        <w:t xml:space="preserve">It is essential to note that the only distinction between the original dataset and the subsets is the reduction of the feature dimensionality to 20. Furthermore, the distinction between the two subsets </w:t>
      </w:r>
      <w:r>
        <w:rPr>
          <w:rFonts w:eastAsiaTheme="minorEastAsia"/>
        </w:rPr>
        <w:lastRenderedPageBreak/>
        <w:t>are the different techniques implemented in order to create them. On one side we have the subset created with the information gain feature ranking technique. While on the other side</w:t>
      </w:r>
      <w:r w:rsidR="00A51F19">
        <w:rPr>
          <w:rFonts w:eastAsiaTheme="minorEastAsia"/>
        </w:rPr>
        <w:t>,</w:t>
      </w:r>
      <w:r>
        <w:rPr>
          <w:rFonts w:eastAsiaTheme="minorEastAsia"/>
        </w:rPr>
        <w:t xml:space="preserve"> the feature ranking technique implemented was chi squared.</w:t>
      </w:r>
      <w:r w:rsidR="006517C5">
        <w:rPr>
          <w:rFonts w:eastAsiaTheme="minorEastAsia"/>
        </w:rPr>
        <w:t xml:space="preserve"> With this information in mind, the step is to train the models from part 1 using the new datasets and comparing and contrasting their performance.</w:t>
      </w:r>
    </w:p>
    <w:p w14:paraId="7DFD5299" w14:textId="14BF0248" w:rsidR="00FA24B7" w:rsidRDefault="00FA24B7" w:rsidP="00FF5DFC">
      <w:pPr>
        <w:spacing w:line="480" w:lineRule="auto"/>
        <w:rPr>
          <w:rFonts w:eastAsiaTheme="minorEastAsia"/>
        </w:rPr>
      </w:pPr>
      <w:r>
        <w:rPr>
          <w:rFonts w:eastAsiaTheme="minorEastAsia"/>
        </w:rPr>
        <w:tab/>
        <w:t>The first model built was the Naïve Bayes classifier trained with the information gain feature ranking technique dataset. The results from the training can be seen below:</w:t>
      </w:r>
    </w:p>
    <w:p w14:paraId="7EC74E8E" w14:textId="68801669" w:rsidR="00647CAC" w:rsidRDefault="00647CAC" w:rsidP="00647CAC">
      <w:pPr>
        <w:spacing w:after="0" w:line="240" w:lineRule="auto"/>
        <w:jc w:val="center"/>
        <w:rPr>
          <w:rFonts w:eastAsiaTheme="minorEastAsia"/>
        </w:rPr>
      </w:pPr>
      <w:r>
        <w:rPr>
          <w:noProof/>
        </w:rPr>
        <w:drawing>
          <wp:inline distT="0" distB="0" distL="0" distR="0" wp14:anchorId="61E3CE2E" wp14:editId="5455DEDC">
            <wp:extent cx="5894070" cy="330997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9601" cy="3358009"/>
                    </a:xfrm>
                    <a:prstGeom prst="rect">
                      <a:avLst/>
                    </a:prstGeom>
                  </pic:spPr>
                </pic:pic>
              </a:graphicData>
            </a:graphic>
          </wp:inline>
        </w:drawing>
      </w:r>
    </w:p>
    <w:p w14:paraId="14E8A871" w14:textId="75CCCAEE" w:rsidR="00647CAC" w:rsidRDefault="00647CAC" w:rsidP="00647CAC">
      <w:pPr>
        <w:spacing w:line="480" w:lineRule="auto"/>
        <w:jc w:val="center"/>
        <w:rPr>
          <w:rFonts w:eastAsiaTheme="minorEastAsia"/>
        </w:rPr>
      </w:pPr>
      <w:r>
        <w:rPr>
          <w:noProof/>
        </w:rPr>
        <w:drawing>
          <wp:inline distT="0" distB="0" distL="0" distR="0" wp14:anchorId="4C9200C0" wp14:editId="1CB4C26F">
            <wp:extent cx="5788681" cy="2206381"/>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1785" cy="2234245"/>
                    </a:xfrm>
                    <a:prstGeom prst="rect">
                      <a:avLst/>
                    </a:prstGeom>
                  </pic:spPr>
                </pic:pic>
              </a:graphicData>
            </a:graphic>
          </wp:inline>
        </w:drawing>
      </w:r>
    </w:p>
    <w:p w14:paraId="7B97E4E5" w14:textId="2DB552A7" w:rsidR="00647CAC" w:rsidRDefault="00647CAC" w:rsidP="00647CAC">
      <w:pPr>
        <w:spacing w:line="480" w:lineRule="auto"/>
        <w:jc w:val="center"/>
        <w:rPr>
          <w:rFonts w:eastAsiaTheme="minorEastAsia"/>
        </w:rPr>
      </w:pPr>
      <w:r>
        <w:rPr>
          <w:rFonts w:eastAsiaTheme="minorEastAsia"/>
        </w:rPr>
        <w:t>Picture 5: Naïve bayes Classifier with Information Gain dataset</w:t>
      </w:r>
    </w:p>
    <w:p w14:paraId="017DE348" w14:textId="14F8F575" w:rsidR="00E35040" w:rsidRDefault="00E35040" w:rsidP="00E35040">
      <w:pPr>
        <w:spacing w:line="480" w:lineRule="auto"/>
        <w:ind w:firstLine="720"/>
        <w:rPr>
          <w:rFonts w:eastAsiaTheme="minorEastAsia"/>
        </w:rPr>
      </w:pPr>
      <w:r>
        <w:rPr>
          <w:rFonts w:eastAsiaTheme="minorEastAsia"/>
        </w:rPr>
        <w:lastRenderedPageBreak/>
        <w:t xml:space="preserve">Based on the information from picture 5 which displays the Naïve Bayes classifier training information with the information gain dataset, the confusion matrix from the model can be observed in table </w:t>
      </w:r>
      <w:r w:rsidR="00CC42EA">
        <w:rPr>
          <w:rFonts w:eastAsiaTheme="minorEastAsia"/>
        </w:rPr>
        <w:t>6</w:t>
      </w:r>
      <w:r>
        <w:rPr>
          <w:rFonts w:eastAsiaTheme="minorEastAsia"/>
        </w:rPr>
        <w:t xml:space="preserve"> below:</w:t>
      </w:r>
    </w:p>
    <w:tbl>
      <w:tblPr>
        <w:tblStyle w:val="TableGrid"/>
        <w:tblW w:w="5000" w:type="pct"/>
        <w:jc w:val="center"/>
        <w:tblLook w:val="04A0" w:firstRow="1" w:lastRow="0" w:firstColumn="1" w:lastColumn="0" w:noHBand="0" w:noVBand="1"/>
      </w:tblPr>
      <w:tblGrid>
        <w:gridCol w:w="2340"/>
        <w:gridCol w:w="2340"/>
        <w:gridCol w:w="2340"/>
        <w:gridCol w:w="2340"/>
      </w:tblGrid>
      <w:tr w:rsidR="00E35040" w14:paraId="417523DA" w14:textId="77777777" w:rsidTr="00705D73">
        <w:trPr>
          <w:trHeight w:val="737"/>
          <w:jc w:val="center"/>
        </w:trPr>
        <w:tc>
          <w:tcPr>
            <w:tcW w:w="1250" w:type="pct"/>
            <w:tcBorders>
              <w:top w:val="nil"/>
              <w:left w:val="nil"/>
              <w:bottom w:val="nil"/>
              <w:right w:val="nil"/>
            </w:tcBorders>
            <w:vAlign w:val="center"/>
          </w:tcPr>
          <w:p w14:paraId="5584E139" w14:textId="77777777" w:rsidR="00E35040" w:rsidRDefault="00E35040" w:rsidP="00705D73">
            <w:pPr>
              <w:rPr>
                <w:rFonts w:eastAsiaTheme="minorEastAsia"/>
              </w:rPr>
            </w:pPr>
          </w:p>
        </w:tc>
        <w:tc>
          <w:tcPr>
            <w:tcW w:w="3750" w:type="pct"/>
            <w:gridSpan w:val="3"/>
            <w:tcBorders>
              <w:top w:val="nil"/>
              <w:left w:val="nil"/>
              <w:bottom w:val="nil"/>
              <w:right w:val="nil"/>
            </w:tcBorders>
            <w:vAlign w:val="center"/>
            <w:hideMark/>
          </w:tcPr>
          <w:p w14:paraId="65C13E05" w14:textId="77777777" w:rsidR="00E35040" w:rsidRDefault="00E35040" w:rsidP="00705D73">
            <w:pPr>
              <w:jc w:val="center"/>
              <w:rPr>
                <w:rFonts w:eastAsiaTheme="minorEastAsia"/>
              </w:rPr>
            </w:pPr>
            <w:r>
              <w:rPr>
                <w:rFonts w:eastAsiaTheme="minorEastAsia"/>
                <w:sz w:val="44"/>
                <w:szCs w:val="44"/>
              </w:rPr>
              <w:t>Predicted</w:t>
            </w:r>
          </w:p>
        </w:tc>
      </w:tr>
      <w:tr w:rsidR="00E35040" w14:paraId="7C98464B" w14:textId="77777777" w:rsidTr="00705D73">
        <w:trPr>
          <w:trHeight w:val="537"/>
          <w:jc w:val="center"/>
        </w:trPr>
        <w:tc>
          <w:tcPr>
            <w:tcW w:w="1250" w:type="pct"/>
            <w:vMerge w:val="restart"/>
            <w:tcBorders>
              <w:top w:val="nil"/>
              <w:left w:val="nil"/>
              <w:bottom w:val="nil"/>
              <w:right w:val="nil"/>
            </w:tcBorders>
            <w:textDirection w:val="btLr"/>
            <w:vAlign w:val="center"/>
            <w:hideMark/>
          </w:tcPr>
          <w:p w14:paraId="45ED3A76" w14:textId="77777777" w:rsidR="00E35040" w:rsidRDefault="00E35040" w:rsidP="00705D73">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38E899A8" w14:textId="77777777" w:rsidR="00E35040" w:rsidRDefault="00E35040" w:rsidP="00705D73">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4E5BA53C" w14:textId="77777777" w:rsidR="00E35040" w:rsidRDefault="00E35040"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CDEDB85" w14:textId="77777777" w:rsidR="00E35040" w:rsidRDefault="00E35040" w:rsidP="00705D73">
            <w:pPr>
              <w:jc w:val="center"/>
              <w:rPr>
                <w:rFonts w:eastAsiaTheme="minorEastAsia"/>
              </w:rPr>
            </w:pPr>
            <w:r>
              <w:rPr>
                <w:rFonts w:eastAsiaTheme="minorEastAsia"/>
              </w:rPr>
              <w:t>nonACL</w:t>
            </w:r>
          </w:p>
        </w:tc>
      </w:tr>
      <w:tr w:rsidR="00E35040" w14:paraId="6797AA22" w14:textId="77777777" w:rsidTr="00705D73">
        <w:trPr>
          <w:trHeight w:val="537"/>
          <w:jc w:val="center"/>
        </w:trPr>
        <w:tc>
          <w:tcPr>
            <w:tcW w:w="1250" w:type="pct"/>
            <w:vMerge/>
            <w:tcBorders>
              <w:top w:val="nil"/>
              <w:left w:val="nil"/>
              <w:bottom w:val="nil"/>
              <w:right w:val="nil"/>
            </w:tcBorders>
            <w:vAlign w:val="center"/>
            <w:hideMark/>
          </w:tcPr>
          <w:p w14:paraId="78CDA84C" w14:textId="77777777" w:rsidR="00E35040" w:rsidRDefault="00E35040"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04BE71F6" w14:textId="77777777" w:rsidR="00E35040" w:rsidRDefault="00E35040"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92691B5" w14:textId="6BE1D026" w:rsidR="00E35040" w:rsidRDefault="00E35040" w:rsidP="00705D73">
            <w:pPr>
              <w:jc w:val="center"/>
              <w:rPr>
                <w:rFonts w:eastAsiaTheme="minorEastAsia"/>
              </w:rPr>
            </w:pPr>
            <w:r>
              <w:rPr>
                <w:rFonts w:eastAsiaTheme="minorEastAsia"/>
              </w:rPr>
              <w:t>22</w:t>
            </w:r>
          </w:p>
          <w:p w14:paraId="77B08E17" w14:textId="77777777" w:rsidR="00E35040" w:rsidRDefault="00E35040" w:rsidP="00705D73">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B47F12E" w14:textId="4D2991A3" w:rsidR="00E35040" w:rsidRDefault="00E35040" w:rsidP="00705D73">
            <w:pPr>
              <w:jc w:val="center"/>
              <w:rPr>
                <w:rFonts w:eastAsiaTheme="minorEastAsia"/>
              </w:rPr>
            </w:pPr>
            <w:r>
              <w:rPr>
                <w:rFonts w:eastAsiaTheme="minorEastAsia"/>
              </w:rPr>
              <w:t>1</w:t>
            </w:r>
          </w:p>
          <w:p w14:paraId="21FC500C" w14:textId="77777777" w:rsidR="00E35040" w:rsidRDefault="00E35040" w:rsidP="00705D73">
            <w:pPr>
              <w:jc w:val="center"/>
              <w:rPr>
                <w:rFonts w:eastAsiaTheme="minorEastAsia"/>
              </w:rPr>
            </w:pPr>
            <w:r>
              <w:rPr>
                <w:rFonts w:eastAsiaTheme="minorEastAsia"/>
              </w:rPr>
              <w:t>Type II (FN)</w:t>
            </w:r>
          </w:p>
        </w:tc>
      </w:tr>
      <w:tr w:rsidR="00E35040" w14:paraId="3A401BF8" w14:textId="77777777" w:rsidTr="00705D73">
        <w:trPr>
          <w:trHeight w:val="537"/>
          <w:jc w:val="center"/>
        </w:trPr>
        <w:tc>
          <w:tcPr>
            <w:tcW w:w="1250" w:type="pct"/>
            <w:vMerge/>
            <w:tcBorders>
              <w:top w:val="nil"/>
              <w:left w:val="nil"/>
              <w:bottom w:val="nil"/>
              <w:right w:val="nil"/>
            </w:tcBorders>
            <w:vAlign w:val="center"/>
            <w:hideMark/>
          </w:tcPr>
          <w:p w14:paraId="4066C905" w14:textId="77777777" w:rsidR="00E35040" w:rsidRDefault="00E35040"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423AA985" w14:textId="77777777" w:rsidR="00E35040" w:rsidRDefault="00E35040" w:rsidP="00705D73">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F8631F3" w14:textId="63A058D1" w:rsidR="00E35040" w:rsidRDefault="00E35040" w:rsidP="00705D73">
            <w:pPr>
              <w:jc w:val="center"/>
              <w:rPr>
                <w:rFonts w:eastAsiaTheme="minorEastAsia"/>
              </w:rPr>
            </w:pPr>
            <w:r>
              <w:rPr>
                <w:rFonts w:eastAsiaTheme="minorEastAsia"/>
              </w:rPr>
              <w:t>6</w:t>
            </w:r>
          </w:p>
          <w:p w14:paraId="3A3720ED" w14:textId="77777777" w:rsidR="00E35040" w:rsidRDefault="00E35040" w:rsidP="00705D73">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FF70248" w14:textId="72D105E8" w:rsidR="00E35040" w:rsidRDefault="00E35040" w:rsidP="00705D73">
            <w:pPr>
              <w:jc w:val="center"/>
              <w:rPr>
                <w:rFonts w:eastAsiaTheme="minorEastAsia"/>
              </w:rPr>
            </w:pPr>
            <w:r>
              <w:rPr>
                <w:rFonts w:eastAsiaTheme="minorEastAsia"/>
              </w:rPr>
              <w:t>66</w:t>
            </w:r>
          </w:p>
          <w:p w14:paraId="721F6A5B" w14:textId="77777777" w:rsidR="00E35040" w:rsidRDefault="00E35040" w:rsidP="00705D73">
            <w:pPr>
              <w:jc w:val="center"/>
              <w:rPr>
                <w:rFonts w:eastAsiaTheme="minorEastAsia"/>
              </w:rPr>
            </w:pPr>
            <w:r>
              <w:rPr>
                <w:rFonts w:eastAsiaTheme="minorEastAsia"/>
              </w:rPr>
              <w:t>(TP)</w:t>
            </w:r>
          </w:p>
        </w:tc>
      </w:tr>
    </w:tbl>
    <w:p w14:paraId="487DDD1F" w14:textId="77777777" w:rsidR="00E35040" w:rsidRDefault="00E35040" w:rsidP="00E35040">
      <w:pPr>
        <w:spacing w:line="480" w:lineRule="auto"/>
        <w:jc w:val="center"/>
        <w:rPr>
          <w:rFonts w:eastAsiaTheme="minorEastAsia"/>
        </w:rPr>
      </w:pPr>
    </w:p>
    <w:p w14:paraId="1F98DAE9" w14:textId="5C062B9E" w:rsidR="00E35040" w:rsidRDefault="00E35040" w:rsidP="00E35040">
      <w:pPr>
        <w:spacing w:line="480" w:lineRule="auto"/>
        <w:jc w:val="center"/>
        <w:rPr>
          <w:rFonts w:eastAsiaTheme="minorEastAsia"/>
        </w:rPr>
      </w:pPr>
      <w:r>
        <w:rPr>
          <w:rFonts w:eastAsiaTheme="minorEastAsia"/>
        </w:rPr>
        <w:t xml:space="preserve">Table </w:t>
      </w:r>
      <w:r w:rsidR="001360A2">
        <w:rPr>
          <w:rFonts w:eastAsiaTheme="minorEastAsia"/>
        </w:rPr>
        <w:t>6</w:t>
      </w:r>
      <w:r>
        <w:rPr>
          <w:rFonts w:eastAsiaTheme="minorEastAsia"/>
        </w:rPr>
        <w:t xml:space="preserve">: Confusion Matrix Naïve Bayes Classifier with </w:t>
      </w:r>
      <w:r w:rsidR="001360A2">
        <w:rPr>
          <w:rFonts w:eastAsiaTheme="minorEastAsia"/>
        </w:rPr>
        <w:t>Information Gain</w:t>
      </w:r>
      <w:r>
        <w:rPr>
          <w:rFonts w:eastAsiaTheme="minorEastAsia"/>
        </w:rPr>
        <w:t xml:space="preserve"> Dataset</w:t>
      </w:r>
    </w:p>
    <w:p w14:paraId="4612DEA8" w14:textId="77777777" w:rsidR="00E35040" w:rsidRDefault="00E35040" w:rsidP="00E35040">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5CF4ADD8" w14:textId="7DB12A7C" w:rsidR="00E35040" w:rsidRDefault="00E35040" w:rsidP="00E35040">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6+22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28</m:t>
              </m:r>
            </m:den>
          </m:f>
          <m:r>
            <w:rPr>
              <w:rFonts w:ascii="Cambria Math" w:eastAsiaTheme="minorEastAsia" w:hAnsi="Cambria Math"/>
            </w:rPr>
            <m:t>=0.214</m:t>
          </m:r>
        </m:oMath>
      </m:oMathPara>
    </w:p>
    <w:p w14:paraId="31BE1701" w14:textId="7C0F3D27" w:rsidR="00E35040" w:rsidRPr="00C404B2" w:rsidRDefault="00E35040" w:rsidP="00E35040">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67</m:t>
              </m:r>
            </m:den>
          </m:f>
          <m:r>
            <w:rPr>
              <w:rFonts w:ascii="Cambria Math" w:eastAsiaTheme="minorEastAsia" w:hAnsi="Cambria Math"/>
            </w:rPr>
            <m:t>=0.015</m:t>
          </m:r>
        </m:oMath>
      </m:oMathPara>
    </w:p>
    <w:p w14:paraId="64854B8A" w14:textId="785ECF65" w:rsidR="00E35040" w:rsidRDefault="00E35040" w:rsidP="00E35040">
      <w:pPr>
        <w:spacing w:line="480" w:lineRule="auto"/>
        <w:rPr>
          <w:rFonts w:eastAsiaTheme="minorEastAsia"/>
        </w:rPr>
      </w:pPr>
      <w:r>
        <w:rPr>
          <w:rFonts w:eastAsiaTheme="minorEastAsia"/>
        </w:rPr>
        <w:tab/>
        <w:t>Additionally, based on the performance results from the model it can be noted that AUC is 0.</w:t>
      </w:r>
      <w:r w:rsidR="00D80727">
        <w:rPr>
          <w:rFonts w:eastAsiaTheme="minorEastAsia"/>
        </w:rPr>
        <w:t>968</w:t>
      </w:r>
      <w:r>
        <w:rPr>
          <w:rFonts w:eastAsiaTheme="minorEastAsia"/>
        </w:rPr>
        <w:t xml:space="preserve">. Table </w:t>
      </w:r>
      <w:r w:rsidR="00CC42EA">
        <w:rPr>
          <w:rFonts w:eastAsiaTheme="minorEastAsia"/>
        </w:rPr>
        <w:t>7</w:t>
      </w:r>
      <w:r>
        <w:rPr>
          <w:rFonts w:eastAsiaTheme="minorEastAsia"/>
        </w:rPr>
        <w:t xml:space="preserve"> below displays a summary of the performance metric for the Naïve Bayes classifier:</w:t>
      </w:r>
    </w:p>
    <w:tbl>
      <w:tblPr>
        <w:tblStyle w:val="TableGrid"/>
        <w:tblW w:w="0" w:type="auto"/>
        <w:tblLook w:val="04A0" w:firstRow="1" w:lastRow="0" w:firstColumn="1" w:lastColumn="0" w:noHBand="0" w:noVBand="1"/>
      </w:tblPr>
      <w:tblGrid>
        <w:gridCol w:w="2337"/>
        <w:gridCol w:w="2337"/>
        <w:gridCol w:w="2338"/>
        <w:gridCol w:w="2338"/>
      </w:tblGrid>
      <w:tr w:rsidR="00E35040" w14:paraId="48196462" w14:textId="77777777" w:rsidTr="00705D73">
        <w:trPr>
          <w:trHeight w:val="537"/>
        </w:trPr>
        <w:tc>
          <w:tcPr>
            <w:tcW w:w="2337" w:type="dxa"/>
            <w:vAlign w:val="center"/>
          </w:tcPr>
          <w:p w14:paraId="68AFE697" w14:textId="77777777" w:rsidR="00E35040" w:rsidRDefault="00E35040" w:rsidP="00705D73">
            <w:pPr>
              <w:jc w:val="center"/>
              <w:rPr>
                <w:rFonts w:eastAsiaTheme="minorEastAsia"/>
              </w:rPr>
            </w:pPr>
            <w:r>
              <w:rPr>
                <w:rFonts w:eastAsiaTheme="minorEastAsia"/>
              </w:rPr>
              <w:t>Model</w:t>
            </w:r>
          </w:p>
        </w:tc>
        <w:tc>
          <w:tcPr>
            <w:tcW w:w="2337" w:type="dxa"/>
            <w:vAlign w:val="center"/>
          </w:tcPr>
          <w:p w14:paraId="3F2E198E" w14:textId="77777777" w:rsidR="00E35040" w:rsidRDefault="00E35040" w:rsidP="00705D73">
            <w:pPr>
              <w:jc w:val="center"/>
              <w:rPr>
                <w:rFonts w:eastAsiaTheme="minorEastAsia"/>
              </w:rPr>
            </w:pPr>
            <w:r>
              <w:rPr>
                <w:rFonts w:eastAsiaTheme="minorEastAsia"/>
              </w:rPr>
              <w:t>False Positive Rate</w:t>
            </w:r>
          </w:p>
          <w:p w14:paraId="6697293C" w14:textId="77777777" w:rsidR="00E35040" w:rsidRDefault="00E35040" w:rsidP="00705D73">
            <w:pPr>
              <w:jc w:val="center"/>
              <w:rPr>
                <w:rFonts w:eastAsiaTheme="minorEastAsia"/>
              </w:rPr>
            </w:pPr>
            <w:r>
              <w:rPr>
                <w:rFonts w:eastAsiaTheme="minorEastAsia"/>
              </w:rPr>
              <w:t>(FPR)</w:t>
            </w:r>
          </w:p>
        </w:tc>
        <w:tc>
          <w:tcPr>
            <w:tcW w:w="2338" w:type="dxa"/>
            <w:vAlign w:val="center"/>
          </w:tcPr>
          <w:p w14:paraId="5015DC08" w14:textId="77777777" w:rsidR="00E35040" w:rsidRDefault="00E35040" w:rsidP="00705D73">
            <w:pPr>
              <w:jc w:val="center"/>
              <w:rPr>
                <w:rFonts w:eastAsiaTheme="minorEastAsia"/>
              </w:rPr>
            </w:pPr>
            <w:r>
              <w:rPr>
                <w:rFonts w:eastAsiaTheme="minorEastAsia"/>
              </w:rPr>
              <w:t>False Negative Rate</w:t>
            </w:r>
          </w:p>
          <w:p w14:paraId="71A6F4B2" w14:textId="77777777" w:rsidR="00E35040" w:rsidRDefault="00E35040" w:rsidP="00705D73">
            <w:pPr>
              <w:jc w:val="center"/>
              <w:rPr>
                <w:rFonts w:eastAsiaTheme="minorEastAsia"/>
              </w:rPr>
            </w:pPr>
            <w:r>
              <w:rPr>
                <w:rFonts w:eastAsiaTheme="minorEastAsia"/>
              </w:rPr>
              <w:t>(FNR)</w:t>
            </w:r>
          </w:p>
        </w:tc>
        <w:tc>
          <w:tcPr>
            <w:tcW w:w="2338" w:type="dxa"/>
            <w:vAlign w:val="center"/>
          </w:tcPr>
          <w:p w14:paraId="2D06500B" w14:textId="77777777" w:rsidR="00E35040" w:rsidRDefault="00E35040" w:rsidP="00705D73">
            <w:pPr>
              <w:jc w:val="center"/>
              <w:rPr>
                <w:rFonts w:eastAsiaTheme="minorEastAsia"/>
              </w:rPr>
            </w:pPr>
            <w:r>
              <w:rPr>
                <w:rFonts w:eastAsiaTheme="minorEastAsia"/>
              </w:rPr>
              <w:t>Area Under ROC Curve</w:t>
            </w:r>
          </w:p>
          <w:p w14:paraId="663987BE" w14:textId="77777777" w:rsidR="00E35040" w:rsidRDefault="00E35040" w:rsidP="00705D73">
            <w:pPr>
              <w:jc w:val="center"/>
              <w:rPr>
                <w:rFonts w:eastAsiaTheme="minorEastAsia"/>
              </w:rPr>
            </w:pPr>
            <w:r>
              <w:rPr>
                <w:rFonts w:eastAsiaTheme="minorEastAsia"/>
              </w:rPr>
              <w:t>(ROC)</w:t>
            </w:r>
          </w:p>
        </w:tc>
      </w:tr>
      <w:tr w:rsidR="00E35040" w14:paraId="41BFC355" w14:textId="77777777" w:rsidTr="00705D73">
        <w:trPr>
          <w:trHeight w:val="537"/>
        </w:trPr>
        <w:tc>
          <w:tcPr>
            <w:tcW w:w="2337" w:type="dxa"/>
            <w:vAlign w:val="center"/>
          </w:tcPr>
          <w:p w14:paraId="112CCDB5" w14:textId="77777777" w:rsidR="00E35040" w:rsidRDefault="00E35040" w:rsidP="00705D73">
            <w:pPr>
              <w:jc w:val="center"/>
              <w:rPr>
                <w:rFonts w:eastAsiaTheme="minorEastAsia"/>
              </w:rPr>
            </w:pPr>
            <w:r>
              <w:rPr>
                <w:rFonts w:eastAsiaTheme="minorEastAsia"/>
              </w:rPr>
              <w:t>Naïve Bayes</w:t>
            </w:r>
          </w:p>
        </w:tc>
        <w:tc>
          <w:tcPr>
            <w:tcW w:w="2337" w:type="dxa"/>
            <w:vAlign w:val="center"/>
          </w:tcPr>
          <w:p w14:paraId="7EDC64E1" w14:textId="09524C53" w:rsidR="00E35040" w:rsidRDefault="00E35040" w:rsidP="00705D73">
            <w:pPr>
              <w:jc w:val="center"/>
              <w:rPr>
                <w:rFonts w:eastAsiaTheme="minorEastAsia"/>
              </w:rPr>
            </w:pPr>
            <w:r>
              <w:rPr>
                <w:rFonts w:eastAsiaTheme="minorEastAsia"/>
              </w:rPr>
              <w:t>0.</w:t>
            </w:r>
            <w:r w:rsidR="00E71586">
              <w:rPr>
                <w:rFonts w:eastAsiaTheme="minorEastAsia"/>
              </w:rPr>
              <w:t>214</w:t>
            </w:r>
          </w:p>
        </w:tc>
        <w:tc>
          <w:tcPr>
            <w:tcW w:w="2338" w:type="dxa"/>
            <w:vAlign w:val="center"/>
          </w:tcPr>
          <w:p w14:paraId="6816FA8E" w14:textId="54A2FBE4" w:rsidR="00E35040" w:rsidRDefault="00E35040" w:rsidP="00705D73">
            <w:pPr>
              <w:jc w:val="center"/>
              <w:rPr>
                <w:rFonts w:eastAsiaTheme="minorEastAsia"/>
              </w:rPr>
            </w:pPr>
            <w:r>
              <w:rPr>
                <w:rFonts w:eastAsiaTheme="minorEastAsia"/>
              </w:rPr>
              <w:t>0.0</w:t>
            </w:r>
            <w:r w:rsidR="00E71586">
              <w:rPr>
                <w:rFonts w:eastAsiaTheme="minorEastAsia"/>
              </w:rPr>
              <w:t>15</w:t>
            </w:r>
          </w:p>
        </w:tc>
        <w:tc>
          <w:tcPr>
            <w:tcW w:w="2338" w:type="dxa"/>
            <w:vAlign w:val="center"/>
          </w:tcPr>
          <w:p w14:paraId="54970C4D" w14:textId="1B3AA22E" w:rsidR="00E35040" w:rsidRDefault="00E35040" w:rsidP="00705D73">
            <w:pPr>
              <w:jc w:val="center"/>
              <w:rPr>
                <w:rFonts w:eastAsiaTheme="minorEastAsia"/>
              </w:rPr>
            </w:pPr>
            <w:r>
              <w:rPr>
                <w:rFonts w:eastAsiaTheme="minorEastAsia"/>
              </w:rPr>
              <w:t>0.</w:t>
            </w:r>
            <w:r w:rsidR="00E71586">
              <w:rPr>
                <w:rFonts w:eastAsiaTheme="minorEastAsia"/>
              </w:rPr>
              <w:t>968</w:t>
            </w:r>
          </w:p>
        </w:tc>
      </w:tr>
    </w:tbl>
    <w:p w14:paraId="74B57A27" w14:textId="77777777" w:rsidR="00E35040" w:rsidRDefault="00E35040" w:rsidP="00E35040">
      <w:pPr>
        <w:spacing w:line="480" w:lineRule="auto"/>
        <w:jc w:val="center"/>
        <w:rPr>
          <w:rFonts w:eastAsiaTheme="minorEastAsia"/>
        </w:rPr>
      </w:pPr>
    </w:p>
    <w:p w14:paraId="711C280B" w14:textId="353AB69C" w:rsidR="00E35040" w:rsidRDefault="00E35040" w:rsidP="00E35040">
      <w:pPr>
        <w:spacing w:line="480" w:lineRule="auto"/>
        <w:jc w:val="center"/>
        <w:rPr>
          <w:rFonts w:eastAsiaTheme="minorEastAsia"/>
        </w:rPr>
      </w:pPr>
      <w:r>
        <w:rPr>
          <w:rFonts w:eastAsiaTheme="minorEastAsia"/>
        </w:rPr>
        <w:t xml:space="preserve">Table </w:t>
      </w:r>
      <w:r w:rsidR="00F615E7">
        <w:rPr>
          <w:rFonts w:eastAsiaTheme="minorEastAsia"/>
        </w:rPr>
        <w:t>7</w:t>
      </w:r>
      <w:r>
        <w:rPr>
          <w:rFonts w:eastAsiaTheme="minorEastAsia"/>
        </w:rPr>
        <w:t xml:space="preserve">: Naïve Bayes Classifier with </w:t>
      </w:r>
      <w:r w:rsidR="00F615E7">
        <w:rPr>
          <w:rFonts w:eastAsiaTheme="minorEastAsia"/>
        </w:rPr>
        <w:t>Information Gain</w:t>
      </w:r>
      <w:r>
        <w:rPr>
          <w:rFonts w:eastAsiaTheme="minorEastAsia"/>
        </w:rPr>
        <w:t xml:space="preserve"> Dataset Performance Metrics</w:t>
      </w:r>
    </w:p>
    <w:p w14:paraId="60393431" w14:textId="2220AF9B" w:rsidR="00E35040" w:rsidRDefault="00E35040" w:rsidP="00E35040">
      <w:pPr>
        <w:spacing w:line="480" w:lineRule="auto"/>
        <w:rPr>
          <w:rFonts w:eastAsiaTheme="minorEastAsia"/>
        </w:rPr>
      </w:pPr>
      <w:r>
        <w:rPr>
          <w:rFonts w:eastAsiaTheme="minorEastAsia"/>
        </w:rPr>
        <w:lastRenderedPageBreak/>
        <w:tab/>
        <w:t xml:space="preserve">From table </w:t>
      </w:r>
      <w:r w:rsidR="00CC42EA">
        <w:rPr>
          <w:rFonts w:eastAsiaTheme="minorEastAsia"/>
        </w:rPr>
        <w:t>7</w:t>
      </w:r>
      <w:r>
        <w:rPr>
          <w:rFonts w:eastAsiaTheme="minorEastAsia"/>
        </w:rPr>
        <w:t xml:space="preserve"> above it can be noted that this classifier performed better at classifying the </w:t>
      </w:r>
      <w:r w:rsidR="003F4E88">
        <w:rPr>
          <w:rFonts w:eastAsiaTheme="minorEastAsia"/>
        </w:rPr>
        <w:t>primary</w:t>
      </w:r>
      <w:r>
        <w:rPr>
          <w:rFonts w:eastAsiaTheme="minorEastAsia"/>
        </w:rPr>
        <w:t xml:space="preserve"> (</w:t>
      </w:r>
      <w:r w:rsidR="003F4E88">
        <w:rPr>
          <w:rFonts w:eastAsiaTheme="minorEastAsia"/>
        </w:rPr>
        <w:t>negative</w:t>
      </w:r>
      <w:r>
        <w:rPr>
          <w:rFonts w:eastAsiaTheme="minorEastAsia"/>
        </w:rPr>
        <w:t xml:space="preserve">) class when compared to the </w:t>
      </w:r>
      <w:r w:rsidR="003F4E88">
        <w:rPr>
          <w:rFonts w:eastAsiaTheme="minorEastAsia"/>
        </w:rPr>
        <w:t>secondary</w:t>
      </w:r>
      <w:r>
        <w:rPr>
          <w:rFonts w:eastAsiaTheme="minorEastAsia"/>
        </w:rPr>
        <w:t xml:space="preserve"> class since it only had a false negative rate of 0.0</w:t>
      </w:r>
      <w:r w:rsidR="003F4E88">
        <w:rPr>
          <w:rFonts w:eastAsiaTheme="minorEastAsia"/>
        </w:rPr>
        <w:t>15</w:t>
      </w:r>
      <w:r>
        <w:rPr>
          <w:rFonts w:eastAsiaTheme="minorEastAsia"/>
        </w:rPr>
        <w:t xml:space="preserve">, while the </w:t>
      </w:r>
      <w:r w:rsidR="003F4E88">
        <w:rPr>
          <w:rFonts w:eastAsiaTheme="minorEastAsia"/>
        </w:rPr>
        <w:t>secondary</w:t>
      </w:r>
      <w:r>
        <w:rPr>
          <w:rFonts w:eastAsiaTheme="minorEastAsia"/>
        </w:rPr>
        <w:t xml:space="preserve"> (</w:t>
      </w:r>
      <w:r w:rsidR="003F4E88">
        <w:rPr>
          <w:rFonts w:eastAsiaTheme="minorEastAsia"/>
        </w:rPr>
        <w:t>positive</w:t>
      </w:r>
      <w:r>
        <w:rPr>
          <w:rFonts w:eastAsiaTheme="minorEastAsia"/>
        </w:rPr>
        <w:t>) class had a higher misclassification with 0.</w:t>
      </w:r>
      <w:r w:rsidR="003F4E88">
        <w:rPr>
          <w:rFonts w:eastAsiaTheme="minorEastAsia"/>
        </w:rPr>
        <w:t>214</w:t>
      </w:r>
      <w:r>
        <w:rPr>
          <w:rFonts w:eastAsiaTheme="minorEastAsia"/>
        </w:rPr>
        <w:t xml:space="preserve">. It is important to note that the overall performance of the classifier under the ROC value was </w:t>
      </w:r>
      <w:r w:rsidR="003F4E88">
        <w:rPr>
          <w:rFonts w:eastAsiaTheme="minorEastAsia"/>
        </w:rPr>
        <w:t>outstanding</w:t>
      </w:r>
      <w:r>
        <w:rPr>
          <w:rFonts w:eastAsiaTheme="minorEastAsia"/>
        </w:rPr>
        <w:t xml:space="preserve"> at 0.</w:t>
      </w:r>
      <w:r w:rsidR="003F4E88">
        <w:rPr>
          <w:rFonts w:eastAsiaTheme="minorEastAsia"/>
        </w:rPr>
        <w:t>968</w:t>
      </w:r>
      <w:r>
        <w:rPr>
          <w:rFonts w:eastAsiaTheme="minorEastAsia"/>
        </w:rPr>
        <w:t xml:space="preserve"> although this model </w:t>
      </w:r>
      <w:r w:rsidR="003F4E88">
        <w:rPr>
          <w:rFonts w:eastAsiaTheme="minorEastAsia"/>
        </w:rPr>
        <w:t xml:space="preserve">slightly </w:t>
      </w:r>
      <w:r>
        <w:rPr>
          <w:rFonts w:eastAsiaTheme="minorEastAsia"/>
        </w:rPr>
        <w:t xml:space="preserve">favors the proper classification of the </w:t>
      </w:r>
      <w:r w:rsidR="003F4E88">
        <w:rPr>
          <w:rFonts w:eastAsiaTheme="minorEastAsia"/>
        </w:rPr>
        <w:t>minority</w:t>
      </w:r>
      <w:r>
        <w:rPr>
          <w:rFonts w:eastAsiaTheme="minorEastAsia"/>
        </w:rPr>
        <w:t xml:space="preserve"> class in the dataset.</w:t>
      </w:r>
      <w:r w:rsidR="003F4E88">
        <w:rPr>
          <w:rFonts w:eastAsiaTheme="minorEastAsia"/>
        </w:rPr>
        <w:t xml:space="preserve"> Nevertheless, it can be concluded that this model is very balanced in the overall classification of the information gain dataset.</w:t>
      </w:r>
    </w:p>
    <w:p w14:paraId="4BF56072" w14:textId="7D297D80" w:rsidR="001A18A7" w:rsidRDefault="001A18A7" w:rsidP="001A18A7">
      <w:pPr>
        <w:spacing w:line="480" w:lineRule="auto"/>
        <w:ind w:firstLine="720"/>
        <w:rPr>
          <w:rFonts w:eastAsiaTheme="minorEastAsia"/>
        </w:rPr>
      </w:pPr>
      <w:r>
        <w:rPr>
          <w:rFonts w:eastAsiaTheme="minorEastAsia"/>
        </w:rPr>
        <w:t>The next classifier to be trained was the k nearest neighbor with a K value of 5 and the information gain feature ranked dataset. The results from the training of the model can be seen below:</w:t>
      </w:r>
    </w:p>
    <w:p w14:paraId="1F81C836" w14:textId="6AB472EA" w:rsidR="001A18A7" w:rsidRDefault="001A18A7" w:rsidP="001A18A7">
      <w:pPr>
        <w:spacing w:after="0" w:line="240" w:lineRule="auto"/>
        <w:jc w:val="center"/>
        <w:rPr>
          <w:rFonts w:eastAsiaTheme="minorEastAsia"/>
        </w:rPr>
      </w:pPr>
      <w:r>
        <w:rPr>
          <w:noProof/>
        </w:rPr>
        <w:drawing>
          <wp:inline distT="0" distB="0" distL="0" distR="0" wp14:anchorId="137FE218" wp14:editId="285E3090">
            <wp:extent cx="5690440" cy="2231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8453" cy="2265903"/>
                    </a:xfrm>
                    <a:prstGeom prst="rect">
                      <a:avLst/>
                    </a:prstGeom>
                  </pic:spPr>
                </pic:pic>
              </a:graphicData>
            </a:graphic>
          </wp:inline>
        </w:drawing>
      </w:r>
    </w:p>
    <w:p w14:paraId="27A96CD3" w14:textId="40D006FC" w:rsidR="001A18A7" w:rsidRDefault="001A18A7" w:rsidP="001A18A7">
      <w:pPr>
        <w:spacing w:after="0" w:line="240" w:lineRule="auto"/>
        <w:jc w:val="center"/>
        <w:rPr>
          <w:rFonts w:eastAsiaTheme="minorEastAsia"/>
        </w:rPr>
      </w:pPr>
      <w:r>
        <w:rPr>
          <w:noProof/>
        </w:rPr>
        <w:drawing>
          <wp:inline distT="0" distB="0" distL="0" distR="0" wp14:anchorId="07A8C313" wp14:editId="07106FA1">
            <wp:extent cx="5705554" cy="21004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104" cy="2126832"/>
                    </a:xfrm>
                    <a:prstGeom prst="rect">
                      <a:avLst/>
                    </a:prstGeom>
                  </pic:spPr>
                </pic:pic>
              </a:graphicData>
            </a:graphic>
          </wp:inline>
        </w:drawing>
      </w:r>
    </w:p>
    <w:p w14:paraId="50EA8E71" w14:textId="77777777" w:rsidR="001A18A7" w:rsidRDefault="001A18A7" w:rsidP="001A18A7">
      <w:pPr>
        <w:spacing w:line="480" w:lineRule="auto"/>
        <w:jc w:val="center"/>
        <w:rPr>
          <w:rFonts w:eastAsiaTheme="minorEastAsia"/>
        </w:rPr>
      </w:pPr>
    </w:p>
    <w:p w14:paraId="51676230" w14:textId="7A764CAE" w:rsidR="001A18A7" w:rsidRDefault="001A18A7" w:rsidP="001A18A7">
      <w:pPr>
        <w:spacing w:line="480" w:lineRule="auto"/>
        <w:jc w:val="center"/>
        <w:rPr>
          <w:rFonts w:eastAsiaTheme="minorEastAsia"/>
        </w:rPr>
      </w:pPr>
      <w:r>
        <w:rPr>
          <w:rFonts w:eastAsiaTheme="minorEastAsia"/>
        </w:rPr>
        <w:t xml:space="preserve">Picture </w:t>
      </w:r>
      <w:r w:rsidR="003765C0">
        <w:rPr>
          <w:rFonts w:eastAsiaTheme="minorEastAsia"/>
        </w:rPr>
        <w:t>6</w:t>
      </w:r>
      <w:r>
        <w:rPr>
          <w:rFonts w:eastAsiaTheme="minorEastAsia"/>
        </w:rPr>
        <w:t xml:space="preserve">: 5-Nearest Neighbor Classifier with </w:t>
      </w:r>
      <w:r w:rsidR="003765C0">
        <w:rPr>
          <w:rFonts w:eastAsiaTheme="minorEastAsia"/>
        </w:rPr>
        <w:t>Information Gain D</w:t>
      </w:r>
      <w:r>
        <w:rPr>
          <w:rFonts w:eastAsiaTheme="minorEastAsia"/>
        </w:rPr>
        <w:t>ataset</w:t>
      </w:r>
    </w:p>
    <w:p w14:paraId="062E9CD0" w14:textId="2265AF7E" w:rsidR="001A18A7" w:rsidRDefault="001A18A7" w:rsidP="001A18A7">
      <w:pPr>
        <w:spacing w:line="480" w:lineRule="auto"/>
        <w:rPr>
          <w:rFonts w:eastAsiaTheme="minorEastAsia"/>
        </w:rPr>
      </w:pPr>
      <w:r>
        <w:rPr>
          <w:rFonts w:eastAsiaTheme="minorEastAsia"/>
        </w:rPr>
        <w:lastRenderedPageBreak/>
        <w:tab/>
        <w:t xml:space="preserve">Based on the information from picture </w:t>
      </w:r>
      <w:r w:rsidR="004F1832">
        <w:rPr>
          <w:rFonts w:eastAsiaTheme="minorEastAsia"/>
        </w:rPr>
        <w:t>6</w:t>
      </w:r>
      <w:r>
        <w:rPr>
          <w:rFonts w:eastAsiaTheme="minorEastAsia"/>
        </w:rPr>
        <w:t xml:space="preserve"> which displays the 5-Nearesrt Neighbor classifier training information, the confusion matrix from the model can be observed in table </w:t>
      </w:r>
      <w:r w:rsidR="004F1832">
        <w:rPr>
          <w:rFonts w:eastAsiaTheme="minorEastAsia"/>
        </w:rPr>
        <w:t>8</w:t>
      </w:r>
      <w:r>
        <w:rPr>
          <w:rFonts w:eastAsiaTheme="minorEastAsia"/>
        </w:rPr>
        <w:t xml:space="preserve"> below:</w:t>
      </w:r>
    </w:p>
    <w:tbl>
      <w:tblPr>
        <w:tblStyle w:val="TableGrid"/>
        <w:tblW w:w="5000" w:type="pct"/>
        <w:jc w:val="center"/>
        <w:tblLook w:val="04A0" w:firstRow="1" w:lastRow="0" w:firstColumn="1" w:lastColumn="0" w:noHBand="0" w:noVBand="1"/>
      </w:tblPr>
      <w:tblGrid>
        <w:gridCol w:w="2340"/>
        <w:gridCol w:w="2340"/>
        <w:gridCol w:w="2340"/>
        <w:gridCol w:w="2340"/>
      </w:tblGrid>
      <w:tr w:rsidR="001A18A7" w14:paraId="7849BDF7" w14:textId="77777777" w:rsidTr="00705D73">
        <w:trPr>
          <w:trHeight w:val="737"/>
          <w:jc w:val="center"/>
        </w:trPr>
        <w:tc>
          <w:tcPr>
            <w:tcW w:w="1250" w:type="pct"/>
            <w:tcBorders>
              <w:top w:val="nil"/>
              <w:left w:val="nil"/>
              <w:bottom w:val="nil"/>
              <w:right w:val="nil"/>
            </w:tcBorders>
            <w:vAlign w:val="center"/>
          </w:tcPr>
          <w:p w14:paraId="265DFEFA" w14:textId="77777777" w:rsidR="001A18A7" w:rsidRDefault="001A18A7" w:rsidP="00705D73">
            <w:pPr>
              <w:rPr>
                <w:rFonts w:eastAsiaTheme="minorEastAsia"/>
              </w:rPr>
            </w:pPr>
          </w:p>
        </w:tc>
        <w:tc>
          <w:tcPr>
            <w:tcW w:w="3750" w:type="pct"/>
            <w:gridSpan w:val="3"/>
            <w:tcBorders>
              <w:top w:val="nil"/>
              <w:left w:val="nil"/>
              <w:bottom w:val="nil"/>
              <w:right w:val="nil"/>
            </w:tcBorders>
            <w:vAlign w:val="center"/>
            <w:hideMark/>
          </w:tcPr>
          <w:p w14:paraId="7F0B8712" w14:textId="77777777" w:rsidR="001A18A7" w:rsidRDefault="001A18A7" w:rsidP="00705D73">
            <w:pPr>
              <w:jc w:val="center"/>
              <w:rPr>
                <w:rFonts w:eastAsiaTheme="minorEastAsia"/>
              </w:rPr>
            </w:pPr>
            <w:r>
              <w:rPr>
                <w:rFonts w:eastAsiaTheme="minorEastAsia"/>
                <w:sz w:val="44"/>
                <w:szCs w:val="44"/>
              </w:rPr>
              <w:t>Predicted</w:t>
            </w:r>
          </w:p>
        </w:tc>
      </w:tr>
      <w:tr w:rsidR="001A18A7" w14:paraId="7FDCEDA2" w14:textId="77777777" w:rsidTr="00705D73">
        <w:trPr>
          <w:trHeight w:val="537"/>
          <w:jc w:val="center"/>
        </w:trPr>
        <w:tc>
          <w:tcPr>
            <w:tcW w:w="1250" w:type="pct"/>
            <w:vMerge w:val="restart"/>
            <w:tcBorders>
              <w:top w:val="nil"/>
              <w:left w:val="nil"/>
              <w:bottom w:val="nil"/>
              <w:right w:val="nil"/>
            </w:tcBorders>
            <w:textDirection w:val="btLr"/>
            <w:vAlign w:val="center"/>
            <w:hideMark/>
          </w:tcPr>
          <w:p w14:paraId="40099375" w14:textId="77777777" w:rsidR="001A18A7" w:rsidRDefault="001A18A7" w:rsidP="00705D73">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4A6ACA8B" w14:textId="77777777" w:rsidR="001A18A7" w:rsidRDefault="001A18A7" w:rsidP="00705D73">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7DE90491" w14:textId="77777777" w:rsidR="001A18A7" w:rsidRDefault="001A18A7"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F613937" w14:textId="77777777" w:rsidR="001A18A7" w:rsidRDefault="001A18A7" w:rsidP="00705D73">
            <w:pPr>
              <w:jc w:val="center"/>
              <w:rPr>
                <w:rFonts w:eastAsiaTheme="minorEastAsia"/>
              </w:rPr>
            </w:pPr>
            <w:r>
              <w:rPr>
                <w:rFonts w:eastAsiaTheme="minorEastAsia"/>
              </w:rPr>
              <w:t>nonACL</w:t>
            </w:r>
          </w:p>
        </w:tc>
      </w:tr>
      <w:tr w:rsidR="001A18A7" w14:paraId="358EA803" w14:textId="77777777" w:rsidTr="00705D73">
        <w:trPr>
          <w:trHeight w:val="537"/>
          <w:jc w:val="center"/>
        </w:trPr>
        <w:tc>
          <w:tcPr>
            <w:tcW w:w="1250" w:type="pct"/>
            <w:vMerge/>
            <w:tcBorders>
              <w:top w:val="nil"/>
              <w:left w:val="nil"/>
              <w:bottom w:val="nil"/>
              <w:right w:val="nil"/>
            </w:tcBorders>
            <w:vAlign w:val="center"/>
            <w:hideMark/>
          </w:tcPr>
          <w:p w14:paraId="59956D64" w14:textId="77777777" w:rsidR="001A18A7" w:rsidRDefault="001A18A7"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549273D0" w14:textId="77777777" w:rsidR="001A18A7" w:rsidRDefault="001A18A7" w:rsidP="00705D73">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171CE47" w14:textId="619A0BC3" w:rsidR="001A18A7" w:rsidRDefault="004F1832" w:rsidP="00705D73">
            <w:pPr>
              <w:jc w:val="center"/>
              <w:rPr>
                <w:rFonts w:eastAsiaTheme="minorEastAsia"/>
              </w:rPr>
            </w:pPr>
            <w:r>
              <w:rPr>
                <w:rFonts w:eastAsiaTheme="minorEastAsia"/>
              </w:rPr>
              <w:t>20</w:t>
            </w:r>
          </w:p>
          <w:p w14:paraId="560339DB" w14:textId="77777777" w:rsidR="001A18A7" w:rsidRDefault="001A18A7" w:rsidP="00705D73">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4CF6C03" w14:textId="4D3AC332" w:rsidR="001A18A7" w:rsidRDefault="004F1832" w:rsidP="00705D73">
            <w:pPr>
              <w:jc w:val="center"/>
              <w:rPr>
                <w:rFonts w:eastAsiaTheme="minorEastAsia"/>
              </w:rPr>
            </w:pPr>
            <w:r>
              <w:rPr>
                <w:rFonts w:eastAsiaTheme="minorEastAsia"/>
              </w:rPr>
              <w:t>3</w:t>
            </w:r>
          </w:p>
          <w:p w14:paraId="346F86AF" w14:textId="77777777" w:rsidR="001A18A7" w:rsidRDefault="001A18A7" w:rsidP="00705D73">
            <w:pPr>
              <w:jc w:val="center"/>
              <w:rPr>
                <w:rFonts w:eastAsiaTheme="minorEastAsia"/>
              </w:rPr>
            </w:pPr>
            <w:r>
              <w:rPr>
                <w:rFonts w:eastAsiaTheme="minorEastAsia"/>
              </w:rPr>
              <w:t>Type II (FN)</w:t>
            </w:r>
          </w:p>
        </w:tc>
      </w:tr>
      <w:tr w:rsidR="001A18A7" w14:paraId="1593C42C" w14:textId="77777777" w:rsidTr="00705D73">
        <w:trPr>
          <w:trHeight w:val="537"/>
          <w:jc w:val="center"/>
        </w:trPr>
        <w:tc>
          <w:tcPr>
            <w:tcW w:w="1250" w:type="pct"/>
            <w:vMerge/>
            <w:tcBorders>
              <w:top w:val="nil"/>
              <w:left w:val="nil"/>
              <w:bottom w:val="nil"/>
              <w:right w:val="nil"/>
            </w:tcBorders>
            <w:vAlign w:val="center"/>
            <w:hideMark/>
          </w:tcPr>
          <w:p w14:paraId="3CD05D06" w14:textId="77777777" w:rsidR="001A18A7" w:rsidRDefault="001A18A7" w:rsidP="00705D73">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208D722B" w14:textId="77777777" w:rsidR="001A18A7" w:rsidRDefault="001A18A7" w:rsidP="00705D73">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D619DEE" w14:textId="79D17D11" w:rsidR="001A18A7" w:rsidRDefault="004F1832" w:rsidP="00705D73">
            <w:pPr>
              <w:jc w:val="center"/>
              <w:rPr>
                <w:rFonts w:eastAsiaTheme="minorEastAsia"/>
              </w:rPr>
            </w:pPr>
            <w:r>
              <w:rPr>
                <w:rFonts w:eastAsiaTheme="minorEastAsia"/>
              </w:rPr>
              <w:t>6</w:t>
            </w:r>
          </w:p>
          <w:p w14:paraId="54F4AA25" w14:textId="77777777" w:rsidR="001A18A7" w:rsidRDefault="001A18A7" w:rsidP="00705D73">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93042DB" w14:textId="4CC6C498" w:rsidR="001A18A7" w:rsidRDefault="001A18A7" w:rsidP="00705D73">
            <w:pPr>
              <w:jc w:val="center"/>
              <w:rPr>
                <w:rFonts w:eastAsiaTheme="minorEastAsia"/>
              </w:rPr>
            </w:pPr>
            <w:r>
              <w:rPr>
                <w:rFonts w:eastAsiaTheme="minorEastAsia"/>
              </w:rPr>
              <w:t>6</w:t>
            </w:r>
            <w:r w:rsidR="004F1832">
              <w:rPr>
                <w:rFonts w:eastAsiaTheme="minorEastAsia"/>
              </w:rPr>
              <w:t>6</w:t>
            </w:r>
          </w:p>
          <w:p w14:paraId="5B81973C" w14:textId="77777777" w:rsidR="001A18A7" w:rsidRDefault="001A18A7" w:rsidP="00705D73">
            <w:pPr>
              <w:jc w:val="center"/>
              <w:rPr>
                <w:rFonts w:eastAsiaTheme="minorEastAsia"/>
              </w:rPr>
            </w:pPr>
            <w:r>
              <w:rPr>
                <w:rFonts w:eastAsiaTheme="minorEastAsia"/>
              </w:rPr>
              <w:t>(TP)</w:t>
            </w:r>
          </w:p>
        </w:tc>
      </w:tr>
    </w:tbl>
    <w:p w14:paraId="60D98A9F" w14:textId="77777777" w:rsidR="001A18A7" w:rsidRDefault="001A18A7" w:rsidP="001A18A7">
      <w:pPr>
        <w:spacing w:line="480" w:lineRule="auto"/>
        <w:jc w:val="center"/>
        <w:rPr>
          <w:rFonts w:eastAsiaTheme="minorEastAsia"/>
        </w:rPr>
      </w:pPr>
    </w:p>
    <w:p w14:paraId="14A7F046" w14:textId="705B526F" w:rsidR="001A18A7" w:rsidRDefault="001A18A7" w:rsidP="001A18A7">
      <w:pPr>
        <w:spacing w:line="480" w:lineRule="auto"/>
        <w:jc w:val="center"/>
        <w:rPr>
          <w:rFonts w:eastAsiaTheme="minorEastAsia"/>
        </w:rPr>
      </w:pPr>
      <w:r>
        <w:rPr>
          <w:rFonts w:eastAsiaTheme="minorEastAsia"/>
        </w:rPr>
        <w:t xml:space="preserve">Table </w:t>
      </w:r>
      <w:r w:rsidR="004F1832">
        <w:rPr>
          <w:rFonts w:eastAsiaTheme="minorEastAsia"/>
        </w:rPr>
        <w:t>8</w:t>
      </w:r>
      <w:r>
        <w:rPr>
          <w:rFonts w:eastAsiaTheme="minorEastAsia"/>
        </w:rPr>
        <w:t xml:space="preserve">: Confusion Matrix 5-Nearest Neighbor Classifier with </w:t>
      </w:r>
      <w:r w:rsidR="004F1832">
        <w:rPr>
          <w:rFonts w:eastAsiaTheme="minorEastAsia"/>
        </w:rPr>
        <w:t>Information Gain</w:t>
      </w:r>
      <w:r>
        <w:rPr>
          <w:rFonts w:eastAsiaTheme="minorEastAsia"/>
        </w:rPr>
        <w:t xml:space="preserve"> Dataset</w:t>
      </w:r>
    </w:p>
    <w:p w14:paraId="09B9603C" w14:textId="77777777" w:rsidR="001A18A7" w:rsidRDefault="001A18A7" w:rsidP="001A18A7">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27AD971E" w14:textId="6407DDC5" w:rsidR="001A18A7" w:rsidRDefault="001A18A7" w:rsidP="001A18A7">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6+20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26</m:t>
              </m:r>
            </m:den>
          </m:f>
          <m:r>
            <w:rPr>
              <w:rFonts w:ascii="Cambria Math" w:eastAsiaTheme="minorEastAsia" w:hAnsi="Cambria Math"/>
            </w:rPr>
            <m:t>=0.231</m:t>
          </m:r>
        </m:oMath>
      </m:oMathPara>
    </w:p>
    <w:p w14:paraId="498B3204" w14:textId="0FA63B31" w:rsidR="001A18A7" w:rsidRPr="00C404B2" w:rsidRDefault="001A18A7" w:rsidP="001A18A7">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3+66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66</m:t>
              </m:r>
            </m:den>
          </m:f>
          <m:r>
            <w:rPr>
              <w:rFonts w:ascii="Cambria Math" w:eastAsiaTheme="minorEastAsia" w:hAnsi="Cambria Math"/>
            </w:rPr>
            <m:t>=0.045</m:t>
          </m:r>
        </m:oMath>
      </m:oMathPara>
    </w:p>
    <w:p w14:paraId="7C0A8E4E" w14:textId="13E91871" w:rsidR="001A18A7" w:rsidRDefault="001A18A7" w:rsidP="001A18A7">
      <w:pPr>
        <w:spacing w:line="480" w:lineRule="auto"/>
        <w:rPr>
          <w:rFonts w:eastAsiaTheme="minorEastAsia"/>
        </w:rPr>
      </w:pPr>
      <w:r>
        <w:rPr>
          <w:rFonts w:eastAsiaTheme="minorEastAsia"/>
        </w:rPr>
        <w:tab/>
        <w:t>Additionally, based on the performance results from the model it can be noted that AUC is 0.</w:t>
      </w:r>
      <w:r w:rsidR="008306DD">
        <w:rPr>
          <w:rFonts w:eastAsiaTheme="minorEastAsia"/>
        </w:rPr>
        <w:t>930</w:t>
      </w:r>
      <w:r>
        <w:rPr>
          <w:rFonts w:eastAsiaTheme="minorEastAsia"/>
        </w:rPr>
        <w:t xml:space="preserve">. Table </w:t>
      </w:r>
      <w:r w:rsidR="004F1832">
        <w:rPr>
          <w:rFonts w:eastAsiaTheme="minorEastAsia"/>
        </w:rPr>
        <w:t>9</w:t>
      </w:r>
      <w:r>
        <w:rPr>
          <w:rFonts w:eastAsiaTheme="minorEastAsia"/>
        </w:rPr>
        <w:t xml:space="preserve"> below displays a summary of the performance metric for the </w:t>
      </w:r>
      <w:r w:rsidR="002757C9">
        <w:rPr>
          <w:rFonts w:eastAsiaTheme="minorEastAsia"/>
        </w:rPr>
        <w:t xml:space="preserve">5-Nearest Neighbor </w:t>
      </w:r>
      <w:r>
        <w:rPr>
          <w:rFonts w:eastAsiaTheme="minorEastAsia"/>
        </w:rPr>
        <w:t>classifier:</w:t>
      </w:r>
    </w:p>
    <w:tbl>
      <w:tblPr>
        <w:tblStyle w:val="TableGrid"/>
        <w:tblW w:w="0" w:type="auto"/>
        <w:tblLook w:val="04A0" w:firstRow="1" w:lastRow="0" w:firstColumn="1" w:lastColumn="0" w:noHBand="0" w:noVBand="1"/>
      </w:tblPr>
      <w:tblGrid>
        <w:gridCol w:w="2337"/>
        <w:gridCol w:w="2337"/>
        <w:gridCol w:w="2338"/>
        <w:gridCol w:w="2338"/>
      </w:tblGrid>
      <w:tr w:rsidR="001A18A7" w14:paraId="1717F157" w14:textId="77777777" w:rsidTr="00705D73">
        <w:trPr>
          <w:trHeight w:val="537"/>
        </w:trPr>
        <w:tc>
          <w:tcPr>
            <w:tcW w:w="2337" w:type="dxa"/>
            <w:vAlign w:val="center"/>
          </w:tcPr>
          <w:p w14:paraId="3C0231C9" w14:textId="77777777" w:rsidR="001A18A7" w:rsidRDefault="001A18A7" w:rsidP="00705D73">
            <w:pPr>
              <w:jc w:val="center"/>
              <w:rPr>
                <w:rFonts w:eastAsiaTheme="minorEastAsia"/>
              </w:rPr>
            </w:pPr>
            <w:r>
              <w:rPr>
                <w:rFonts w:eastAsiaTheme="minorEastAsia"/>
              </w:rPr>
              <w:t>Model</w:t>
            </w:r>
          </w:p>
        </w:tc>
        <w:tc>
          <w:tcPr>
            <w:tcW w:w="2337" w:type="dxa"/>
            <w:vAlign w:val="center"/>
          </w:tcPr>
          <w:p w14:paraId="3B3CB1C7" w14:textId="77777777" w:rsidR="001A18A7" w:rsidRDefault="001A18A7" w:rsidP="00705D73">
            <w:pPr>
              <w:jc w:val="center"/>
              <w:rPr>
                <w:rFonts w:eastAsiaTheme="minorEastAsia"/>
              </w:rPr>
            </w:pPr>
            <w:r>
              <w:rPr>
                <w:rFonts w:eastAsiaTheme="minorEastAsia"/>
              </w:rPr>
              <w:t>False Positive Rate</w:t>
            </w:r>
          </w:p>
          <w:p w14:paraId="227CFD41" w14:textId="77777777" w:rsidR="001A18A7" w:rsidRDefault="001A18A7" w:rsidP="00705D73">
            <w:pPr>
              <w:jc w:val="center"/>
              <w:rPr>
                <w:rFonts w:eastAsiaTheme="minorEastAsia"/>
              </w:rPr>
            </w:pPr>
            <w:r>
              <w:rPr>
                <w:rFonts w:eastAsiaTheme="minorEastAsia"/>
              </w:rPr>
              <w:t>(FPR)</w:t>
            </w:r>
          </w:p>
        </w:tc>
        <w:tc>
          <w:tcPr>
            <w:tcW w:w="2338" w:type="dxa"/>
            <w:vAlign w:val="center"/>
          </w:tcPr>
          <w:p w14:paraId="300C77E9" w14:textId="77777777" w:rsidR="001A18A7" w:rsidRDefault="001A18A7" w:rsidP="00705D73">
            <w:pPr>
              <w:jc w:val="center"/>
              <w:rPr>
                <w:rFonts w:eastAsiaTheme="minorEastAsia"/>
              </w:rPr>
            </w:pPr>
            <w:r>
              <w:rPr>
                <w:rFonts w:eastAsiaTheme="minorEastAsia"/>
              </w:rPr>
              <w:t>False Negative Rate</w:t>
            </w:r>
          </w:p>
          <w:p w14:paraId="6961028E" w14:textId="77777777" w:rsidR="001A18A7" w:rsidRDefault="001A18A7" w:rsidP="00705D73">
            <w:pPr>
              <w:jc w:val="center"/>
              <w:rPr>
                <w:rFonts w:eastAsiaTheme="minorEastAsia"/>
              </w:rPr>
            </w:pPr>
            <w:r>
              <w:rPr>
                <w:rFonts w:eastAsiaTheme="minorEastAsia"/>
              </w:rPr>
              <w:t>(FNR)</w:t>
            </w:r>
          </w:p>
        </w:tc>
        <w:tc>
          <w:tcPr>
            <w:tcW w:w="2338" w:type="dxa"/>
            <w:vAlign w:val="center"/>
          </w:tcPr>
          <w:p w14:paraId="49ABE46B" w14:textId="77777777" w:rsidR="001A18A7" w:rsidRDefault="001A18A7" w:rsidP="00705D73">
            <w:pPr>
              <w:jc w:val="center"/>
              <w:rPr>
                <w:rFonts w:eastAsiaTheme="minorEastAsia"/>
              </w:rPr>
            </w:pPr>
            <w:r>
              <w:rPr>
                <w:rFonts w:eastAsiaTheme="minorEastAsia"/>
              </w:rPr>
              <w:t>Area Under ROC Curve</w:t>
            </w:r>
          </w:p>
          <w:p w14:paraId="6266A6C0" w14:textId="77777777" w:rsidR="001A18A7" w:rsidRDefault="001A18A7" w:rsidP="00705D73">
            <w:pPr>
              <w:jc w:val="center"/>
              <w:rPr>
                <w:rFonts w:eastAsiaTheme="minorEastAsia"/>
              </w:rPr>
            </w:pPr>
            <w:r>
              <w:rPr>
                <w:rFonts w:eastAsiaTheme="minorEastAsia"/>
              </w:rPr>
              <w:t>(ROC)</w:t>
            </w:r>
          </w:p>
        </w:tc>
      </w:tr>
      <w:tr w:rsidR="001A18A7" w14:paraId="4898DF1F" w14:textId="77777777" w:rsidTr="00705D73">
        <w:trPr>
          <w:trHeight w:val="537"/>
        </w:trPr>
        <w:tc>
          <w:tcPr>
            <w:tcW w:w="2337" w:type="dxa"/>
            <w:vAlign w:val="center"/>
          </w:tcPr>
          <w:p w14:paraId="0C924511" w14:textId="77777777" w:rsidR="001A18A7" w:rsidRDefault="001A18A7" w:rsidP="00705D73">
            <w:pPr>
              <w:jc w:val="center"/>
              <w:rPr>
                <w:rFonts w:eastAsiaTheme="minorEastAsia"/>
              </w:rPr>
            </w:pPr>
            <w:r>
              <w:rPr>
                <w:rFonts w:eastAsiaTheme="minorEastAsia"/>
              </w:rPr>
              <w:t>5-Nearesrt Neighbor</w:t>
            </w:r>
          </w:p>
        </w:tc>
        <w:tc>
          <w:tcPr>
            <w:tcW w:w="2337" w:type="dxa"/>
            <w:vAlign w:val="center"/>
          </w:tcPr>
          <w:p w14:paraId="627041F7" w14:textId="21EF67A9" w:rsidR="001A18A7" w:rsidRDefault="001A18A7" w:rsidP="00705D73">
            <w:pPr>
              <w:jc w:val="center"/>
              <w:rPr>
                <w:rFonts w:eastAsiaTheme="minorEastAsia"/>
              </w:rPr>
            </w:pPr>
            <w:r>
              <w:rPr>
                <w:rFonts w:eastAsiaTheme="minorEastAsia"/>
              </w:rPr>
              <w:t>0.</w:t>
            </w:r>
            <w:r w:rsidR="008306DD">
              <w:rPr>
                <w:rFonts w:eastAsiaTheme="minorEastAsia"/>
              </w:rPr>
              <w:t>231</w:t>
            </w:r>
          </w:p>
        </w:tc>
        <w:tc>
          <w:tcPr>
            <w:tcW w:w="2338" w:type="dxa"/>
            <w:vAlign w:val="center"/>
          </w:tcPr>
          <w:p w14:paraId="079F81B1" w14:textId="39D0711C" w:rsidR="001A18A7" w:rsidRDefault="001A18A7" w:rsidP="00705D73">
            <w:pPr>
              <w:jc w:val="center"/>
              <w:rPr>
                <w:rFonts w:eastAsiaTheme="minorEastAsia"/>
              </w:rPr>
            </w:pPr>
            <w:r>
              <w:rPr>
                <w:rFonts w:eastAsiaTheme="minorEastAsia"/>
              </w:rPr>
              <w:t>0.</w:t>
            </w:r>
            <w:r w:rsidR="008306DD">
              <w:rPr>
                <w:rFonts w:eastAsiaTheme="minorEastAsia"/>
              </w:rPr>
              <w:t>045</w:t>
            </w:r>
          </w:p>
        </w:tc>
        <w:tc>
          <w:tcPr>
            <w:tcW w:w="2338" w:type="dxa"/>
            <w:vAlign w:val="center"/>
          </w:tcPr>
          <w:p w14:paraId="0D3F186E" w14:textId="73735B18" w:rsidR="001A18A7" w:rsidRDefault="001A18A7" w:rsidP="00705D73">
            <w:pPr>
              <w:jc w:val="center"/>
              <w:rPr>
                <w:rFonts w:eastAsiaTheme="minorEastAsia"/>
              </w:rPr>
            </w:pPr>
            <w:r>
              <w:rPr>
                <w:rFonts w:eastAsiaTheme="minorEastAsia"/>
              </w:rPr>
              <w:t>0.</w:t>
            </w:r>
            <w:r w:rsidR="008306DD">
              <w:rPr>
                <w:rFonts w:eastAsiaTheme="minorEastAsia"/>
              </w:rPr>
              <w:t>930</w:t>
            </w:r>
          </w:p>
        </w:tc>
      </w:tr>
    </w:tbl>
    <w:p w14:paraId="2BB473B7" w14:textId="77777777" w:rsidR="001A18A7" w:rsidRDefault="001A18A7" w:rsidP="001A18A7">
      <w:pPr>
        <w:spacing w:line="480" w:lineRule="auto"/>
        <w:jc w:val="center"/>
        <w:rPr>
          <w:rFonts w:eastAsiaTheme="minorEastAsia"/>
        </w:rPr>
      </w:pPr>
    </w:p>
    <w:p w14:paraId="44C809F3" w14:textId="761A052E" w:rsidR="001A18A7" w:rsidRDefault="001A18A7" w:rsidP="001A18A7">
      <w:pPr>
        <w:spacing w:line="480" w:lineRule="auto"/>
        <w:jc w:val="center"/>
        <w:rPr>
          <w:rFonts w:eastAsiaTheme="minorEastAsia"/>
        </w:rPr>
      </w:pPr>
      <w:r>
        <w:rPr>
          <w:rFonts w:eastAsiaTheme="minorEastAsia"/>
        </w:rPr>
        <w:t xml:space="preserve">Table </w:t>
      </w:r>
      <w:r w:rsidR="004F1832">
        <w:rPr>
          <w:rFonts w:eastAsiaTheme="minorEastAsia"/>
        </w:rPr>
        <w:t>9</w:t>
      </w:r>
      <w:r>
        <w:rPr>
          <w:rFonts w:eastAsiaTheme="minorEastAsia"/>
        </w:rPr>
        <w:t xml:space="preserve">: 5-Nearest Neighbor Classifier with </w:t>
      </w:r>
      <w:r w:rsidR="004F1832">
        <w:rPr>
          <w:rFonts w:eastAsiaTheme="minorEastAsia"/>
        </w:rPr>
        <w:t>Information gain</w:t>
      </w:r>
      <w:r>
        <w:rPr>
          <w:rFonts w:eastAsiaTheme="minorEastAsia"/>
        </w:rPr>
        <w:t xml:space="preserve"> Dataset Performance Metrics</w:t>
      </w:r>
    </w:p>
    <w:p w14:paraId="49327A48" w14:textId="485837C3" w:rsidR="001A18A7" w:rsidRDefault="001A18A7" w:rsidP="001A18A7">
      <w:pPr>
        <w:spacing w:line="480" w:lineRule="auto"/>
        <w:rPr>
          <w:rFonts w:eastAsiaTheme="minorEastAsia"/>
        </w:rPr>
      </w:pPr>
      <w:r>
        <w:rPr>
          <w:rFonts w:eastAsiaTheme="minorEastAsia"/>
        </w:rPr>
        <w:lastRenderedPageBreak/>
        <w:tab/>
        <w:t xml:space="preserve">From table </w:t>
      </w:r>
      <w:r w:rsidR="00AC0296">
        <w:rPr>
          <w:rFonts w:eastAsiaTheme="minorEastAsia"/>
        </w:rPr>
        <w:t>9</w:t>
      </w:r>
      <w:r>
        <w:rPr>
          <w:rFonts w:eastAsiaTheme="minorEastAsia"/>
        </w:rPr>
        <w:t xml:space="preserve"> above it can be noted that this classifier performed better at classifying the </w:t>
      </w:r>
      <w:r w:rsidR="00AC0296">
        <w:rPr>
          <w:rFonts w:eastAsiaTheme="minorEastAsia"/>
        </w:rPr>
        <w:t>primary</w:t>
      </w:r>
      <w:r>
        <w:rPr>
          <w:rFonts w:eastAsiaTheme="minorEastAsia"/>
        </w:rPr>
        <w:t xml:space="preserve"> (</w:t>
      </w:r>
      <w:r w:rsidR="00AC0296">
        <w:rPr>
          <w:rFonts w:eastAsiaTheme="minorEastAsia"/>
        </w:rPr>
        <w:t>negative</w:t>
      </w:r>
      <w:r>
        <w:rPr>
          <w:rFonts w:eastAsiaTheme="minorEastAsia"/>
        </w:rPr>
        <w:t xml:space="preserve">) class when compared to the </w:t>
      </w:r>
      <w:r w:rsidR="00AC0296">
        <w:rPr>
          <w:rFonts w:eastAsiaTheme="minorEastAsia"/>
        </w:rPr>
        <w:t xml:space="preserve">secondary </w:t>
      </w:r>
      <w:r>
        <w:rPr>
          <w:rFonts w:eastAsiaTheme="minorEastAsia"/>
        </w:rPr>
        <w:t>class since it only had a false negative rate of 0.</w:t>
      </w:r>
      <w:r w:rsidR="00AC0296">
        <w:rPr>
          <w:rFonts w:eastAsiaTheme="minorEastAsia"/>
        </w:rPr>
        <w:t>045</w:t>
      </w:r>
      <w:r>
        <w:rPr>
          <w:rFonts w:eastAsiaTheme="minorEastAsia"/>
        </w:rPr>
        <w:t xml:space="preserve">, while the </w:t>
      </w:r>
      <w:r w:rsidR="00AC0296">
        <w:rPr>
          <w:rFonts w:eastAsiaTheme="minorEastAsia"/>
        </w:rPr>
        <w:t>secondary</w:t>
      </w:r>
      <w:r>
        <w:rPr>
          <w:rFonts w:eastAsiaTheme="minorEastAsia"/>
        </w:rPr>
        <w:t xml:space="preserve"> (</w:t>
      </w:r>
      <w:r w:rsidR="00AC0296">
        <w:rPr>
          <w:rFonts w:eastAsiaTheme="minorEastAsia"/>
        </w:rPr>
        <w:t>positive</w:t>
      </w:r>
      <w:r>
        <w:rPr>
          <w:rFonts w:eastAsiaTheme="minorEastAsia"/>
        </w:rPr>
        <w:t>) class had a higher misclassification with 0.</w:t>
      </w:r>
      <w:r w:rsidR="00AC0296">
        <w:rPr>
          <w:rFonts w:eastAsiaTheme="minorEastAsia"/>
        </w:rPr>
        <w:t>231</w:t>
      </w:r>
      <w:r>
        <w:rPr>
          <w:rFonts w:eastAsiaTheme="minorEastAsia"/>
        </w:rPr>
        <w:t xml:space="preserve">. It is important to note that the overall performance of the classifier under the ROC value was </w:t>
      </w:r>
      <w:r w:rsidR="00AC0296">
        <w:rPr>
          <w:rFonts w:eastAsiaTheme="minorEastAsia"/>
        </w:rPr>
        <w:t>very good with a value of</w:t>
      </w:r>
      <w:r>
        <w:rPr>
          <w:rFonts w:eastAsiaTheme="minorEastAsia"/>
        </w:rPr>
        <w:t xml:space="preserve"> 0.</w:t>
      </w:r>
      <w:r w:rsidR="00AC0296">
        <w:rPr>
          <w:rFonts w:eastAsiaTheme="minorEastAsia"/>
        </w:rPr>
        <w:t>9</w:t>
      </w:r>
      <w:r>
        <w:rPr>
          <w:rFonts w:eastAsiaTheme="minorEastAsia"/>
        </w:rPr>
        <w:t>3</w:t>
      </w:r>
      <w:r w:rsidR="00AC0296">
        <w:rPr>
          <w:rFonts w:eastAsiaTheme="minorEastAsia"/>
        </w:rPr>
        <w:t>0.</w:t>
      </w:r>
    </w:p>
    <w:p w14:paraId="3089EF2E" w14:textId="0470C8E5" w:rsidR="001A18A7" w:rsidRDefault="001A18A7" w:rsidP="001A18A7">
      <w:pPr>
        <w:spacing w:line="480" w:lineRule="auto"/>
        <w:rPr>
          <w:rFonts w:eastAsiaTheme="minorEastAsia"/>
        </w:rPr>
      </w:pPr>
      <w:r>
        <w:rPr>
          <w:rFonts w:eastAsiaTheme="minorEastAsia"/>
        </w:rPr>
        <w:tab/>
        <w:t xml:space="preserve">With this information in mind from both models, it is now possible to conduct an evaluation of performance between the two models. Table </w:t>
      </w:r>
      <w:r w:rsidR="00F51836">
        <w:rPr>
          <w:rFonts w:eastAsiaTheme="minorEastAsia"/>
        </w:rPr>
        <w:t>10</w:t>
      </w:r>
      <w:r>
        <w:rPr>
          <w:rFonts w:eastAsiaTheme="minorEastAsia"/>
        </w:rPr>
        <w:t xml:space="preserve"> below shows the performance between the two classifiers:</w:t>
      </w:r>
    </w:p>
    <w:tbl>
      <w:tblPr>
        <w:tblStyle w:val="TableGrid"/>
        <w:tblW w:w="0" w:type="auto"/>
        <w:tblLook w:val="04A0" w:firstRow="1" w:lastRow="0" w:firstColumn="1" w:lastColumn="0" w:noHBand="0" w:noVBand="1"/>
      </w:tblPr>
      <w:tblGrid>
        <w:gridCol w:w="2337"/>
        <w:gridCol w:w="2337"/>
        <w:gridCol w:w="2338"/>
        <w:gridCol w:w="2338"/>
      </w:tblGrid>
      <w:tr w:rsidR="001A18A7" w14:paraId="19FEF232" w14:textId="77777777" w:rsidTr="00705D73">
        <w:trPr>
          <w:trHeight w:val="537"/>
        </w:trPr>
        <w:tc>
          <w:tcPr>
            <w:tcW w:w="2337" w:type="dxa"/>
            <w:vAlign w:val="center"/>
          </w:tcPr>
          <w:p w14:paraId="36A97514" w14:textId="5BFCF1D7" w:rsidR="00C86F19" w:rsidRDefault="001A18A7" w:rsidP="00C86F19">
            <w:pPr>
              <w:jc w:val="center"/>
              <w:rPr>
                <w:rFonts w:eastAsiaTheme="minorEastAsia"/>
              </w:rPr>
            </w:pPr>
            <w:r>
              <w:rPr>
                <w:rFonts w:eastAsiaTheme="minorEastAsia"/>
              </w:rPr>
              <w:t>Model</w:t>
            </w:r>
          </w:p>
        </w:tc>
        <w:tc>
          <w:tcPr>
            <w:tcW w:w="2337" w:type="dxa"/>
            <w:vAlign w:val="center"/>
          </w:tcPr>
          <w:p w14:paraId="1DFD510A" w14:textId="77777777" w:rsidR="001A18A7" w:rsidRDefault="001A18A7" w:rsidP="00705D73">
            <w:pPr>
              <w:jc w:val="center"/>
              <w:rPr>
                <w:rFonts w:eastAsiaTheme="minorEastAsia"/>
              </w:rPr>
            </w:pPr>
            <w:r>
              <w:rPr>
                <w:rFonts w:eastAsiaTheme="minorEastAsia"/>
              </w:rPr>
              <w:t>False Positive Rate</w:t>
            </w:r>
          </w:p>
          <w:p w14:paraId="1A1ABF22" w14:textId="77777777" w:rsidR="001A18A7" w:rsidRDefault="001A18A7" w:rsidP="00705D73">
            <w:pPr>
              <w:jc w:val="center"/>
              <w:rPr>
                <w:rFonts w:eastAsiaTheme="minorEastAsia"/>
              </w:rPr>
            </w:pPr>
            <w:r>
              <w:rPr>
                <w:rFonts w:eastAsiaTheme="minorEastAsia"/>
              </w:rPr>
              <w:t>(FPR)</w:t>
            </w:r>
          </w:p>
        </w:tc>
        <w:tc>
          <w:tcPr>
            <w:tcW w:w="2338" w:type="dxa"/>
            <w:vAlign w:val="center"/>
          </w:tcPr>
          <w:p w14:paraId="0F232E4E" w14:textId="77777777" w:rsidR="001A18A7" w:rsidRDefault="001A18A7" w:rsidP="00705D73">
            <w:pPr>
              <w:jc w:val="center"/>
              <w:rPr>
                <w:rFonts w:eastAsiaTheme="minorEastAsia"/>
              </w:rPr>
            </w:pPr>
            <w:r>
              <w:rPr>
                <w:rFonts w:eastAsiaTheme="minorEastAsia"/>
              </w:rPr>
              <w:t>False Negative Rate</w:t>
            </w:r>
          </w:p>
          <w:p w14:paraId="53B42D98" w14:textId="77777777" w:rsidR="001A18A7" w:rsidRDefault="001A18A7" w:rsidP="00705D73">
            <w:pPr>
              <w:jc w:val="center"/>
              <w:rPr>
                <w:rFonts w:eastAsiaTheme="minorEastAsia"/>
              </w:rPr>
            </w:pPr>
            <w:r>
              <w:rPr>
                <w:rFonts w:eastAsiaTheme="minorEastAsia"/>
              </w:rPr>
              <w:t>(FNR)</w:t>
            </w:r>
          </w:p>
        </w:tc>
        <w:tc>
          <w:tcPr>
            <w:tcW w:w="2338" w:type="dxa"/>
            <w:vAlign w:val="center"/>
          </w:tcPr>
          <w:p w14:paraId="4245F018" w14:textId="77777777" w:rsidR="001A18A7" w:rsidRDefault="001A18A7" w:rsidP="00705D73">
            <w:pPr>
              <w:jc w:val="center"/>
              <w:rPr>
                <w:rFonts w:eastAsiaTheme="minorEastAsia"/>
              </w:rPr>
            </w:pPr>
            <w:r>
              <w:rPr>
                <w:rFonts w:eastAsiaTheme="minorEastAsia"/>
              </w:rPr>
              <w:t>Area Under ROC Curve</w:t>
            </w:r>
          </w:p>
          <w:p w14:paraId="10189453" w14:textId="77777777" w:rsidR="001A18A7" w:rsidRDefault="001A18A7" w:rsidP="00705D73">
            <w:pPr>
              <w:jc w:val="center"/>
              <w:rPr>
                <w:rFonts w:eastAsiaTheme="minorEastAsia"/>
              </w:rPr>
            </w:pPr>
            <w:r>
              <w:rPr>
                <w:rFonts w:eastAsiaTheme="minorEastAsia"/>
              </w:rPr>
              <w:t>(ROC)</w:t>
            </w:r>
          </w:p>
        </w:tc>
      </w:tr>
      <w:tr w:rsidR="00647625" w14:paraId="51337ADD" w14:textId="77777777" w:rsidTr="00705D73">
        <w:trPr>
          <w:trHeight w:val="537"/>
        </w:trPr>
        <w:tc>
          <w:tcPr>
            <w:tcW w:w="2337" w:type="dxa"/>
            <w:vAlign w:val="center"/>
          </w:tcPr>
          <w:p w14:paraId="649E2AEC" w14:textId="77777777" w:rsidR="00647625" w:rsidRDefault="00647625" w:rsidP="00647625">
            <w:pPr>
              <w:jc w:val="center"/>
              <w:rPr>
                <w:rFonts w:eastAsiaTheme="minorEastAsia"/>
              </w:rPr>
            </w:pPr>
            <w:r>
              <w:rPr>
                <w:rFonts w:eastAsiaTheme="minorEastAsia"/>
              </w:rPr>
              <w:t>Naïve Bayes</w:t>
            </w:r>
          </w:p>
        </w:tc>
        <w:tc>
          <w:tcPr>
            <w:tcW w:w="2337" w:type="dxa"/>
            <w:vAlign w:val="center"/>
          </w:tcPr>
          <w:p w14:paraId="22E199DF" w14:textId="018B0327" w:rsidR="00647625" w:rsidRDefault="00647625" w:rsidP="00647625">
            <w:pPr>
              <w:jc w:val="center"/>
              <w:rPr>
                <w:rFonts w:eastAsiaTheme="minorEastAsia"/>
              </w:rPr>
            </w:pPr>
            <w:r>
              <w:rPr>
                <w:rFonts w:eastAsiaTheme="minorEastAsia"/>
              </w:rPr>
              <w:t>0.214</w:t>
            </w:r>
          </w:p>
        </w:tc>
        <w:tc>
          <w:tcPr>
            <w:tcW w:w="2338" w:type="dxa"/>
            <w:vAlign w:val="center"/>
          </w:tcPr>
          <w:p w14:paraId="43D8B656" w14:textId="4342A3BF" w:rsidR="00647625" w:rsidRDefault="00647625" w:rsidP="00647625">
            <w:pPr>
              <w:jc w:val="center"/>
              <w:rPr>
                <w:rFonts w:eastAsiaTheme="minorEastAsia"/>
              </w:rPr>
            </w:pPr>
            <w:r>
              <w:rPr>
                <w:rFonts w:eastAsiaTheme="minorEastAsia"/>
              </w:rPr>
              <w:t>0.015</w:t>
            </w:r>
          </w:p>
        </w:tc>
        <w:tc>
          <w:tcPr>
            <w:tcW w:w="2338" w:type="dxa"/>
            <w:vAlign w:val="center"/>
          </w:tcPr>
          <w:p w14:paraId="6BD7CF2A" w14:textId="41971DCB" w:rsidR="00647625" w:rsidRDefault="00647625" w:rsidP="00647625">
            <w:pPr>
              <w:jc w:val="center"/>
              <w:rPr>
                <w:rFonts w:eastAsiaTheme="minorEastAsia"/>
              </w:rPr>
            </w:pPr>
            <w:r>
              <w:rPr>
                <w:rFonts w:eastAsiaTheme="minorEastAsia"/>
              </w:rPr>
              <w:t>0.968</w:t>
            </w:r>
          </w:p>
        </w:tc>
      </w:tr>
      <w:tr w:rsidR="00647625" w14:paraId="388EFC1C" w14:textId="77777777" w:rsidTr="00705D73">
        <w:trPr>
          <w:trHeight w:val="537"/>
        </w:trPr>
        <w:tc>
          <w:tcPr>
            <w:tcW w:w="2337" w:type="dxa"/>
            <w:vAlign w:val="center"/>
          </w:tcPr>
          <w:p w14:paraId="3EFD4CD2" w14:textId="77777777" w:rsidR="00647625" w:rsidRDefault="00647625" w:rsidP="00647625">
            <w:pPr>
              <w:jc w:val="center"/>
              <w:rPr>
                <w:rFonts w:eastAsiaTheme="minorEastAsia"/>
              </w:rPr>
            </w:pPr>
            <w:r>
              <w:rPr>
                <w:rFonts w:eastAsiaTheme="minorEastAsia"/>
              </w:rPr>
              <w:t>5-Nearesrt Neighbor</w:t>
            </w:r>
          </w:p>
        </w:tc>
        <w:tc>
          <w:tcPr>
            <w:tcW w:w="2337" w:type="dxa"/>
            <w:vAlign w:val="center"/>
          </w:tcPr>
          <w:p w14:paraId="1678FAA5" w14:textId="16750357" w:rsidR="00647625" w:rsidRDefault="00647625" w:rsidP="00647625">
            <w:pPr>
              <w:jc w:val="center"/>
              <w:rPr>
                <w:rFonts w:eastAsiaTheme="minorEastAsia"/>
              </w:rPr>
            </w:pPr>
            <w:r>
              <w:rPr>
                <w:rFonts w:eastAsiaTheme="minorEastAsia"/>
              </w:rPr>
              <w:t>0.231</w:t>
            </w:r>
          </w:p>
        </w:tc>
        <w:tc>
          <w:tcPr>
            <w:tcW w:w="2338" w:type="dxa"/>
            <w:vAlign w:val="center"/>
          </w:tcPr>
          <w:p w14:paraId="3A344410" w14:textId="0718379C" w:rsidR="00647625" w:rsidRDefault="00647625" w:rsidP="00647625">
            <w:pPr>
              <w:jc w:val="center"/>
              <w:rPr>
                <w:rFonts w:eastAsiaTheme="minorEastAsia"/>
              </w:rPr>
            </w:pPr>
            <w:r>
              <w:rPr>
                <w:rFonts w:eastAsiaTheme="minorEastAsia"/>
              </w:rPr>
              <w:t>0.045</w:t>
            </w:r>
          </w:p>
        </w:tc>
        <w:tc>
          <w:tcPr>
            <w:tcW w:w="2338" w:type="dxa"/>
            <w:vAlign w:val="center"/>
          </w:tcPr>
          <w:p w14:paraId="0223F587" w14:textId="4EA9EC21" w:rsidR="00647625" w:rsidRDefault="00647625" w:rsidP="00647625">
            <w:pPr>
              <w:jc w:val="center"/>
              <w:rPr>
                <w:rFonts w:eastAsiaTheme="minorEastAsia"/>
              </w:rPr>
            </w:pPr>
            <w:r>
              <w:rPr>
                <w:rFonts w:eastAsiaTheme="minorEastAsia"/>
              </w:rPr>
              <w:t>0.930</w:t>
            </w:r>
          </w:p>
        </w:tc>
      </w:tr>
    </w:tbl>
    <w:p w14:paraId="606A7D43" w14:textId="77777777" w:rsidR="001A18A7" w:rsidRDefault="001A18A7" w:rsidP="001A18A7">
      <w:pPr>
        <w:spacing w:line="480" w:lineRule="auto"/>
        <w:jc w:val="center"/>
        <w:rPr>
          <w:rFonts w:eastAsiaTheme="minorEastAsia"/>
        </w:rPr>
      </w:pPr>
    </w:p>
    <w:p w14:paraId="705461EE" w14:textId="40F39C71" w:rsidR="001A18A7" w:rsidRDefault="001A18A7" w:rsidP="001A18A7">
      <w:pPr>
        <w:spacing w:line="480" w:lineRule="auto"/>
        <w:jc w:val="center"/>
        <w:rPr>
          <w:rFonts w:eastAsiaTheme="minorEastAsia"/>
        </w:rPr>
      </w:pPr>
      <w:r>
        <w:rPr>
          <w:rFonts w:eastAsiaTheme="minorEastAsia"/>
        </w:rPr>
        <w:t xml:space="preserve">Table </w:t>
      </w:r>
      <w:r w:rsidR="00C600FB">
        <w:rPr>
          <w:rFonts w:eastAsiaTheme="minorEastAsia"/>
        </w:rPr>
        <w:t>10</w:t>
      </w:r>
      <w:r>
        <w:rPr>
          <w:rFonts w:eastAsiaTheme="minorEastAsia"/>
        </w:rPr>
        <w:t xml:space="preserve">: Classifiers with </w:t>
      </w:r>
      <w:r w:rsidR="00C600FB">
        <w:rPr>
          <w:rFonts w:eastAsiaTheme="minorEastAsia"/>
        </w:rPr>
        <w:t>Information Gain</w:t>
      </w:r>
      <w:r>
        <w:rPr>
          <w:rFonts w:eastAsiaTheme="minorEastAsia"/>
        </w:rPr>
        <w:t xml:space="preserve"> Dataset Performance Metrics</w:t>
      </w:r>
    </w:p>
    <w:p w14:paraId="703DEB8F" w14:textId="63AA52CA" w:rsidR="001A18A7" w:rsidRDefault="001A18A7" w:rsidP="001A18A7">
      <w:pPr>
        <w:spacing w:line="480" w:lineRule="auto"/>
        <w:rPr>
          <w:rFonts w:eastAsiaTheme="minorEastAsia"/>
        </w:rPr>
      </w:pPr>
      <w:r>
        <w:rPr>
          <w:rFonts w:eastAsiaTheme="minorEastAsia"/>
        </w:rPr>
        <w:tab/>
        <w:t xml:space="preserve">From table </w:t>
      </w:r>
      <w:r w:rsidR="00647625">
        <w:rPr>
          <w:rFonts w:eastAsiaTheme="minorEastAsia"/>
        </w:rPr>
        <w:t>10</w:t>
      </w:r>
      <w:r>
        <w:rPr>
          <w:rFonts w:eastAsiaTheme="minorEastAsia"/>
        </w:rPr>
        <w:t xml:space="preserve"> above it can determined easily determine that the </w:t>
      </w:r>
      <w:r w:rsidR="00C86F19">
        <w:rPr>
          <w:rFonts w:eastAsiaTheme="minorEastAsia"/>
        </w:rPr>
        <w:t xml:space="preserve">Naïve Bayes </w:t>
      </w:r>
      <w:r>
        <w:rPr>
          <w:rFonts w:eastAsiaTheme="minorEastAsia"/>
        </w:rPr>
        <w:t xml:space="preserve">had a better classification of both classes when compares to the </w:t>
      </w:r>
      <w:r w:rsidR="00C86F19">
        <w:rPr>
          <w:rFonts w:eastAsiaTheme="minorEastAsia"/>
        </w:rPr>
        <w:t xml:space="preserve">5-Nearesrt Neighbor </w:t>
      </w:r>
      <w:r>
        <w:rPr>
          <w:rFonts w:eastAsiaTheme="minorEastAsia"/>
        </w:rPr>
        <w:t>classifier. This cannot only be noted on the higher value of the ROC performance metrics which is slightly higher</w:t>
      </w:r>
      <w:r w:rsidR="00570200">
        <w:rPr>
          <w:rFonts w:eastAsiaTheme="minorEastAsia"/>
        </w:rPr>
        <w:t xml:space="preserve"> for the Naïve Bayes classifier</w:t>
      </w:r>
      <w:r>
        <w:rPr>
          <w:rFonts w:eastAsiaTheme="minorEastAsia"/>
        </w:rPr>
        <w:t xml:space="preserve">, but it can also be noted in the slightly lower false positive rate and </w:t>
      </w:r>
      <w:r w:rsidR="00570200">
        <w:rPr>
          <w:rFonts w:eastAsiaTheme="minorEastAsia"/>
        </w:rPr>
        <w:t>lower</w:t>
      </w:r>
      <w:r>
        <w:rPr>
          <w:rFonts w:eastAsiaTheme="minorEastAsia"/>
        </w:rPr>
        <w:t xml:space="preserve"> false negative rate. These values can help us determine that although both classifiers were </w:t>
      </w:r>
      <w:r w:rsidR="00570200">
        <w:rPr>
          <w:rFonts w:eastAsiaTheme="minorEastAsia"/>
        </w:rPr>
        <w:t>very balanced in the classification of both classes</w:t>
      </w:r>
      <w:r>
        <w:rPr>
          <w:rFonts w:eastAsiaTheme="minorEastAsia"/>
        </w:rPr>
        <w:t xml:space="preserve"> in the </w:t>
      </w:r>
      <w:r w:rsidR="00570200">
        <w:rPr>
          <w:rFonts w:eastAsiaTheme="minorEastAsia"/>
        </w:rPr>
        <w:t xml:space="preserve">information gain </w:t>
      </w:r>
      <w:r>
        <w:rPr>
          <w:rFonts w:eastAsiaTheme="minorEastAsia"/>
        </w:rPr>
        <w:t>dataset</w:t>
      </w:r>
      <w:r w:rsidR="00570200">
        <w:rPr>
          <w:rFonts w:eastAsiaTheme="minorEastAsia"/>
        </w:rPr>
        <w:t>. Nevertheless,</w:t>
      </w:r>
      <w:r>
        <w:rPr>
          <w:rFonts w:eastAsiaTheme="minorEastAsia"/>
        </w:rPr>
        <w:t xml:space="preserve"> the </w:t>
      </w:r>
      <w:r w:rsidR="00570200">
        <w:rPr>
          <w:rFonts w:eastAsiaTheme="minorEastAsia"/>
        </w:rPr>
        <w:t xml:space="preserve">Naïve Bayes </w:t>
      </w:r>
      <w:r>
        <w:rPr>
          <w:rFonts w:eastAsiaTheme="minorEastAsia"/>
        </w:rPr>
        <w:t>model had a more robust classification of both classes overall.</w:t>
      </w:r>
    </w:p>
    <w:p w14:paraId="183703E6" w14:textId="638752E3" w:rsidR="00F965DF" w:rsidRDefault="00F965DF" w:rsidP="001A18A7">
      <w:pPr>
        <w:spacing w:line="480" w:lineRule="auto"/>
        <w:rPr>
          <w:rFonts w:eastAsiaTheme="minorEastAsia"/>
        </w:rPr>
      </w:pPr>
      <w:r>
        <w:rPr>
          <w:rFonts w:eastAsiaTheme="minorEastAsia"/>
        </w:rPr>
        <w:tab/>
        <w:t>With this information available, it is now possible to compare the performance metrics between the models built with the full dataset and the models built with the information gain dataset. The performance metrics for all the models can be seen below:</w:t>
      </w:r>
    </w:p>
    <w:tbl>
      <w:tblPr>
        <w:tblStyle w:val="TableGrid"/>
        <w:tblW w:w="0" w:type="auto"/>
        <w:tblLook w:val="04A0" w:firstRow="1" w:lastRow="0" w:firstColumn="1" w:lastColumn="0" w:noHBand="0" w:noVBand="1"/>
      </w:tblPr>
      <w:tblGrid>
        <w:gridCol w:w="2337"/>
        <w:gridCol w:w="2338"/>
        <w:gridCol w:w="2337"/>
        <w:gridCol w:w="2338"/>
      </w:tblGrid>
      <w:tr w:rsidR="005B4F96" w14:paraId="008BA61E" w14:textId="77777777" w:rsidTr="002532AC">
        <w:trPr>
          <w:trHeight w:val="537"/>
        </w:trPr>
        <w:tc>
          <w:tcPr>
            <w:tcW w:w="2337" w:type="dxa"/>
            <w:vAlign w:val="center"/>
          </w:tcPr>
          <w:p w14:paraId="00429D5B" w14:textId="77777777" w:rsidR="005B4F96" w:rsidRDefault="005B4F96" w:rsidP="005B4F96">
            <w:pPr>
              <w:jc w:val="center"/>
              <w:rPr>
                <w:rFonts w:eastAsiaTheme="minorEastAsia"/>
              </w:rPr>
            </w:pPr>
            <w:r>
              <w:rPr>
                <w:rFonts w:eastAsiaTheme="minorEastAsia"/>
              </w:rPr>
              <w:lastRenderedPageBreak/>
              <w:t>Model</w:t>
            </w:r>
          </w:p>
          <w:p w14:paraId="2BB7002E" w14:textId="60B5A790" w:rsidR="005B4F96" w:rsidRDefault="005B4F96" w:rsidP="005B4F96">
            <w:pPr>
              <w:jc w:val="center"/>
              <w:rPr>
                <w:rFonts w:eastAsiaTheme="minorEastAsia"/>
              </w:rPr>
            </w:pPr>
            <w:r>
              <w:rPr>
                <w:rFonts w:eastAsiaTheme="minorEastAsia"/>
              </w:rPr>
              <w:t>(Dataset)</w:t>
            </w:r>
          </w:p>
        </w:tc>
        <w:tc>
          <w:tcPr>
            <w:tcW w:w="2338" w:type="dxa"/>
            <w:vAlign w:val="center"/>
          </w:tcPr>
          <w:p w14:paraId="268EB7CF" w14:textId="77777777" w:rsidR="005B4F96" w:rsidRDefault="005B4F96" w:rsidP="00705D73">
            <w:pPr>
              <w:jc w:val="center"/>
              <w:rPr>
                <w:rFonts w:eastAsiaTheme="minorEastAsia"/>
              </w:rPr>
            </w:pPr>
            <w:r>
              <w:rPr>
                <w:rFonts w:eastAsiaTheme="minorEastAsia"/>
              </w:rPr>
              <w:t>False Positive Rate</w:t>
            </w:r>
          </w:p>
          <w:p w14:paraId="4C2E4489" w14:textId="77777777" w:rsidR="005B4F96" w:rsidRDefault="005B4F96" w:rsidP="00705D73">
            <w:pPr>
              <w:jc w:val="center"/>
              <w:rPr>
                <w:rFonts w:eastAsiaTheme="minorEastAsia"/>
              </w:rPr>
            </w:pPr>
            <w:r>
              <w:rPr>
                <w:rFonts w:eastAsiaTheme="minorEastAsia"/>
              </w:rPr>
              <w:t>(FPR)</w:t>
            </w:r>
          </w:p>
        </w:tc>
        <w:tc>
          <w:tcPr>
            <w:tcW w:w="2337" w:type="dxa"/>
            <w:vAlign w:val="center"/>
          </w:tcPr>
          <w:p w14:paraId="2608086C" w14:textId="77777777" w:rsidR="005B4F96" w:rsidRDefault="005B4F96" w:rsidP="00705D73">
            <w:pPr>
              <w:jc w:val="center"/>
              <w:rPr>
                <w:rFonts w:eastAsiaTheme="minorEastAsia"/>
              </w:rPr>
            </w:pPr>
            <w:r>
              <w:rPr>
                <w:rFonts w:eastAsiaTheme="minorEastAsia"/>
              </w:rPr>
              <w:t>False Negative Rate</w:t>
            </w:r>
          </w:p>
          <w:p w14:paraId="1D37EA1C" w14:textId="77777777" w:rsidR="005B4F96" w:rsidRDefault="005B4F96" w:rsidP="00705D73">
            <w:pPr>
              <w:jc w:val="center"/>
              <w:rPr>
                <w:rFonts w:eastAsiaTheme="minorEastAsia"/>
              </w:rPr>
            </w:pPr>
            <w:r>
              <w:rPr>
                <w:rFonts w:eastAsiaTheme="minorEastAsia"/>
              </w:rPr>
              <w:t>(FNR)</w:t>
            </w:r>
          </w:p>
        </w:tc>
        <w:tc>
          <w:tcPr>
            <w:tcW w:w="2338" w:type="dxa"/>
            <w:vAlign w:val="center"/>
          </w:tcPr>
          <w:p w14:paraId="051CE39B" w14:textId="77777777" w:rsidR="005B4F96" w:rsidRDefault="005B4F96" w:rsidP="00705D73">
            <w:pPr>
              <w:jc w:val="center"/>
              <w:rPr>
                <w:rFonts w:eastAsiaTheme="minorEastAsia"/>
              </w:rPr>
            </w:pPr>
            <w:r>
              <w:rPr>
                <w:rFonts w:eastAsiaTheme="minorEastAsia"/>
              </w:rPr>
              <w:t>Area Under ROC Curve</w:t>
            </w:r>
          </w:p>
          <w:p w14:paraId="405463F6" w14:textId="77777777" w:rsidR="005B4F96" w:rsidRDefault="005B4F96" w:rsidP="00705D73">
            <w:pPr>
              <w:jc w:val="center"/>
              <w:rPr>
                <w:rFonts w:eastAsiaTheme="minorEastAsia"/>
              </w:rPr>
            </w:pPr>
            <w:r>
              <w:rPr>
                <w:rFonts w:eastAsiaTheme="minorEastAsia"/>
              </w:rPr>
              <w:t>(ROC)</w:t>
            </w:r>
          </w:p>
        </w:tc>
      </w:tr>
      <w:tr w:rsidR="005B4F96" w14:paraId="22BF0806" w14:textId="77777777" w:rsidTr="002532AC">
        <w:trPr>
          <w:trHeight w:val="537"/>
        </w:trPr>
        <w:tc>
          <w:tcPr>
            <w:tcW w:w="2337" w:type="dxa"/>
            <w:vAlign w:val="center"/>
          </w:tcPr>
          <w:p w14:paraId="3DBD932A" w14:textId="77777777" w:rsidR="005B4F96" w:rsidRDefault="005B4F96" w:rsidP="005B4F96">
            <w:pPr>
              <w:jc w:val="center"/>
              <w:rPr>
                <w:rFonts w:eastAsiaTheme="minorEastAsia"/>
              </w:rPr>
            </w:pPr>
            <w:r>
              <w:rPr>
                <w:rFonts w:eastAsiaTheme="minorEastAsia"/>
              </w:rPr>
              <w:t>Naïve Bayes</w:t>
            </w:r>
          </w:p>
          <w:p w14:paraId="77A81481" w14:textId="20D84F5E" w:rsidR="005B4F96" w:rsidRDefault="005B4F96" w:rsidP="005B4F96">
            <w:pPr>
              <w:jc w:val="center"/>
              <w:rPr>
                <w:rFonts w:eastAsiaTheme="minorEastAsia"/>
              </w:rPr>
            </w:pPr>
            <w:r>
              <w:rPr>
                <w:rFonts w:eastAsiaTheme="minorEastAsia"/>
              </w:rPr>
              <w:t>(Full Dataset)</w:t>
            </w:r>
          </w:p>
        </w:tc>
        <w:tc>
          <w:tcPr>
            <w:tcW w:w="2338" w:type="dxa"/>
            <w:vAlign w:val="center"/>
          </w:tcPr>
          <w:p w14:paraId="0627A3DC" w14:textId="690C2C6F" w:rsidR="005B4F96" w:rsidRDefault="005B4F96" w:rsidP="005B4F96">
            <w:pPr>
              <w:jc w:val="center"/>
              <w:rPr>
                <w:rFonts w:eastAsiaTheme="minorEastAsia"/>
              </w:rPr>
            </w:pPr>
            <w:r>
              <w:rPr>
                <w:rFonts w:eastAsiaTheme="minorEastAsia"/>
              </w:rPr>
              <w:t>0.379</w:t>
            </w:r>
          </w:p>
        </w:tc>
        <w:tc>
          <w:tcPr>
            <w:tcW w:w="2337" w:type="dxa"/>
            <w:vAlign w:val="center"/>
          </w:tcPr>
          <w:p w14:paraId="39C5E04D" w14:textId="1311886D" w:rsidR="005B4F96" w:rsidRDefault="005B4F96" w:rsidP="005B4F96">
            <w:pPr>
              <w:jc w:val="center"/>
              <w:rPr>
                <w:rFonts w:eastAsiaTheme="minorEastAsia"/>
              </w:rPr>
            </w:pPr>
            <w:r>
              <w:rPr>
                <w:rFonts w:eastAsiaTheme="minorEastAsia"/>
              </w:rPr>
              <w:t>0.076</w:t>
            </w:r>
          </w:p>
        </w:tc>
        <w:tc>
          <w:tcPr>
            <w:tcW w:w="2338" w:type="dxa"/>
            <w:vAlign w:val="center"/>
          </w:tcPr>
          <w:p w14:paraId="773AB858" w14:textId="22AB78DE" w:rsidR="005B4F96" w:rsidRDefault="005B4F96" w:rsidP="005B4F96">
            <w:pPr>
              <w:jc w:val="center"/>
              <w:rPr>
                <w:rFonts w:eastAsiaTheme="minorEastAsia"/>
              </w:rPr>
            </w:pPr>
            <w:r>
              <w:rPr>
                <w:rFonts w:eastAsiaTheme="minorEastAsia"/>
              </w:rPr>
              <w:t>0.844</w:t>
            </w:r>
          </w:p>
        </w:tc>
      </w:tr>
      <w:tr w:rsidR="002532AC" w14:paraId="0ED85D8E" w14:textId="77777777" w:rsidTr="002532AC">
        <w:trPr>
          <w:trHeight w:val="537"/>
        </w:trPr>
        <w:tc>
          <w:tcPr>
            <w:tcW w:w="2337" w:type="dxa"/>
            <w:vAlign w:val="center"/>
          </w:tcPr>
          <w:p w14:paraId="2E2D61AA" w14:textId="77777777" w:rsidR="002532AC" w:rsidRDefault="002532AC" w:rsidP="002532AC">
            <w:pPr>
              <w:jc w:val="center"/>
              <w:rPr>
                <w:rFonts w:eastAsiaTheme="minorEastAsia"/>
              </w:rPr>
            </w:pPr>
            <w:r>
              <w:rPr>
                <w:rFonts w:eastAsiaTheme="minorEastAsia"/>
              </w:rPr>
              <w:t>Naïve Bayes</w:t>
            </w:r>
          </w:p>
          <w:p w14:paraId="4CCE00BD" w14:textId="1E0883A3" w:rsidR="002532AC" w:rsidRDefault="002532AC" w:rsidP="002532AC">
            <w:pPr>
              <w:jc w:val="center"/>
              <w:rPr>
                <w:rFonts w:eastAsiaTheme="minorEastAsia"/>
              </w:rPr>
            </w:pPr>
            <w:r>
              <w:rPr>
                <w:rFonts w:eastAsiaTheme="minorEastAsia"/>
              </w:rPr>
              <w:t>(Info Gain Dataset)</w:t>
            </w:r>
          </w:p>
        </w:tc>
        <w:tc>
          <w:tcPr>
            <w:tcW w:w="2338" w:type="dxa"/>
            <w:vAlign w:val="center"/>
          </w:tcPr>
          <w:p w14:paraId="15FF3F75" w14:textId="47AEC5A1" w:rsidR="002532AC" w:rsidRDefault="002532AC" w:rsidP="002532AC">
            <w:pPr>
              <w:jc w:val="center"/>
              <w:rPr>
                <w:rFonts w:eastAsiaTheme="minorEastAsia"/>
              </w:rPr>
            </w:pPr>
            <w:r>
              <w:rPr>
                <w:rFonts w:eastAsiaTheme="minorEastAsia"/>
              </w:rPr>
              <w:t>0.214</w:t>
            </w:r>
          </w:p>
        </w:tc>
        <w:tc>
          <w:tcPr>
            <w:tcW w:w="2337" w:type="dxa"/>
            <w:vAlign w:val="center"/>
          </w:tcPr>
          <w:p w14:paraId="7C323B73" w14:textId="16E07AEC" w:rsidR="002532AC" w:rsidRDefault="002532AC" w:rsidP="002532AC">
            <w:pPr>
              <w:jc w:val="center"/>
              <w:rPr>
                <w:rFonts w:eastAsiaTheme="minorEastAsia"/>
              </w:rPr>
            </w:pPr>
            <w:r>
              <w:rPr>
                <w:rFonts w:eastAsiaTheme="minorEastAsia"/>
              </w:rPr>
              <w:t>0.015</w:t>
            </w:r>
          </w:p>
        </w:tc>
        <w:tc>
          <w:tcPr>
            <w:tcW w:w="2338" w:type="dxa"/>
            <w:vAlign w:val="center"/>
          </w:tcPr>
          <w:p w14:paraId="2E1FA3B7" w14:textId="3CD86383" w:rsidR="002532AC" w:rsidRDefault="002532AC" w:rsidP="002532AC">
            <w:pPr>
              <w:jc w:val="center"/>
              <w:rPr>
                <w:rFonts w:eastAsiaTheme="minorEastAsia"/>
              </w:rPr>
            </w:pPr>
            <w:r>
              <w:rPr>
                <w:rFonts w:eastAsiaTheme="minorEastAsia"/>
              </w:rPr>
              <w:t>0.968</w:t>
            </w:r>
          </w:p>
        </w:tc>
      </w:tr>
      <w:tr w:rsidR="002532AC" w14:paraId="01F32773" w14:textId="77777777" w:rsidTr="002532AC">
        <w:trPr>
          <w:trHeight w:val="537"/>
        </w:trPr>
        <w:tc>
          <w:tcPr>
            <w:tcW w:w="2337" w:type="dxa"/>
            <w:vAlign w:val="center"/>
          </w:tcPr>
          <w:p w14:paraId="5E82B29C" w14:textId="77777777" w:rsidR="002532AC" w:rsidRDefault="002532AC" w:rsidP="002532AC">
            <w:pPr>
              <w:jc w:val="center"/>
              <w:rPr>
                <w:rFonts w:eastAsiaTheme="minorEastAsia"/>
              </w:rPr>
            </w:pPr>
            <w:r>
              <w:rPr>
                <w:rFonts w:eastAsiaTheme="minorEastAsia"/>
              </w:rPr>
              <w:t>5-Nearest Neighbor</w:t>
            </w:r>
          </w:p>
          <w:p w14:paraId="15A391FE" w14:textId="2C8B26C7" w:rsidR="002532AC" w:rsidRDefault="002532AC" w:rsidP="002532AC">
            <w:pPr>
              <w:jc w:val="center"/>
              <w:rPr>
                <w:rFonts w:eastAsiaTheme="minorEastAsia"/>
              </w:rPr>
            </w:pPr>
            <w:r>
              <w:rPr>
                <w:rFonts w:eastAsiaTheme="minorEastAsia"/>
              </w:rPr>
              <w:t>(Full Dataset)</w:t>
            </w:r>
          </w:p>
        </w:tc>
        <w:tc>
          <w:tcPr>
            <w:tcW w:w="2338" w:type="dxa"/>
            <w:vAlign w:val="center"/>
          </w:tcPr>
          <w:p w14:paraId="3F247F83" w14:textId="29B3606C" w:rsidR="002532AC" w:rsidRDefault="002532AC" w:rsidP="002532AC">
            <w:pPr>
              <w:jc w:val="center"/>
              <w:rPr>
                <w:rFonts w:eastAsiaTheme="minorEastAsia"/>
              </w:rPr>
            </w:pPr>
            <w:r>
              <w:rPr>
                <w:rFonts w:eastAsiaTheme="minorEastAsia"/>
              </w:rPr>
              <w:t>0.333</w:t>
            </w:r>
          </w:p>
        </w:tc>
        <w:tc>
          <w:tcPr>
            <w:tcW w:w="2337" w:type="dxa"/>
            <w:vAlign w:val="center"/>
          </w:tcPr>
          <w:p w14:paraId="763C8DF1" w14:textId="6186DE0F" w:rsidR="002532AC" w:rsidRDefault="002532AC" w:rsidP="002532AC">
            <w:pPr>
              <w:jc w:val="center"/>
              <w:rPr>
                <w:rFonts w:eastAsiaTheme="minorEastAsia"/>
              </w:rPr>
            </w:pPr>
            <w:r>
              <w:rPr>
                <w:rFonts w:eastAsiaTheme="minorEastAsia"/>
              </w:rPr>
              <w:t>0.122</w:t>
            </w:r>
          </w:p>
        </w:tc>
        <w:tc>
          <w:tcPr>
            <w:tcW w:w="2338" w:type="dxa"/>
            <w:vAlign w:val="center"/>
          </w:tcPr>
          <w:p w14:paraId="0C1E5017" w14:textId="0E01C297" w:rsidR="002532AC" w:rsidRDefault="002532AC" w:rsidP="002532AC">
            <w:pPr>
              <w:jc w:val="center"/>
              <w:rPr>
                <w:rFonts w:eastAsiaTheme="minorEastAsia"/>
              </w:rPr>
            </w:pPr>
            <w:r>
              <w:rPr>
                <w:rFonts w:eastAsiaTheme="minorEastAsia"/>
              </w:rPr>
              <w:t>0.863</w:t>
            </w:r>
          </w:p>
        </w:tc>
      </w:tr>
      <w:tr w:rsidR="002532AC" w14:paraId="79745087" w14:textId="77777777" w:rsidTr="002532AC">
        <w:trPr>
          <w:trHeight w:val="538"/>
        </w:trPr>
        <w:tc>
          <w:tcPr>
            <w:tcW w:w="2337" w:type="dxa"/>
            <w:vAlign w:val="center"/>
          </w:tcPr>
          <w:p w14:paraId="5F4E5396" w14:textId="77777777" w:rsidR="002532AC" w:rsidRDefault="002532AC" w:rsidP="002532AC">
            <w:pPr>
              <w:jc w:val="center"/>
              <w:rPr>
                <w:rFonts w:eastAsiaTheme="minorEastAsia"/>
              </w:rPr>
            </w:pPr>
            <w:r>
              <w:rPr>
                <w:rFonts w:eastAsiaTheme="minorEastAsia"/>
              </w:rPr>
              <w:t>5-Nearesrt Neighbor</w:t>
            </w:r>
          </w:p>
          <w:p w14:paraId="0AE8ECEC" w14:textId="5AE97B7B" w:rsidR="002532AC" w:rsidRDefault="002532AC" w:rsidP="002532AC">
            <w:pPr>
              <w:jc w:val="center"/>
              <w:rPr>
                <w:rFonts w:eastAsiaTheme="minorEastAsia"/>
              </w:rPr>
            </w:pPr>
            <w:r>
              <w:rPr>
                <w:rFonts w:eastAsiaTheme="minorEastAsia"/>
              </w:rPr>
              <w:t>(Info Gain Dataset)</w:t>
            </w:r>
          </w:p>
        </w:tc>
        <w:tc>
          <w:tcPr>
            <w:tcW w:w="2338" w:type="dxa"/>
            <w:vAlign w:val="center"/>
          </w:tcPr>
          <w:p w14:paraId="24D5DA1A" w14:textId="77777777" w:rsidR="002532AC" w:rsidRDefault="002532AC" w:rsidP="002532AC">
            <w:pPr>
              <w:jc w:val="center"/>
              <w:rPr>
                <w:rFonts w:eastAsiaTheme="minorEastAsia"/>
              </w:rPr>
            </w:pPr>
            <w:r>
              <w:rPr>
                <w:rFonts w:eastAsiaTheme="minorEastAsia"/>
              </w:rPr>
              <w:t>0.231</w:t>
            </w:r>
          </w:p>
        </w:tc>
        <w:tc>
          <w:tcPr>
            <w:tcW w:w="2337" w:type="dxa"/>
            <w:vAlign w:val="center"/>
          </w:tcPr>
          <w:p w14:paraId="3B1CCC0C" w14:textId="77777777" w:rsidR="002532AC" w:rsidRDefault="002532AC" w:rsidP="002532AC">
            <w:pPr>
              <w:jc w:val="center"/>
              <w:rPr>
                <w:rFonts w:eastAsiaTheme="minorEastAsia"/>
              </w:rPr>
            </w:pPr>
            <w:r>
              <w:rPr>
                <w:rFonts w:eastAsiaTheme="minorEastAsia"/>
              </w:rPr>
              <w:t>0.045</w:t>
            </w:r>
          </w:p>
        </w:tc>
        <w:tc>
          <w:tcPr>
            <w:tcW w:w="2338" w:type="dxa"/>
            <w:vAlign w:val="center"/>
          </w:tcPr>
          <w:p w14:paraId="5ACCAF77" w14:textId="77777777" w:rsidR="002532AC" w:rsidRDefault="002532AC" w:rsidP="002532AC">
            <w:pPr>
              <w:jc w:val="center"/>
              <w:rPr>
                <w:rFonts w:eastAsiaTheme="minorEastAsia"/>
              </w:rPr>
            </w:pPr>
            <w:r>
              <w:rPr>
                <w:rFonts w:eastAsiaTheme="minorEastAsia"/>
              </w:rPr>
              <w:t>0.930</w:t>
            </w:r>
          </w:p>
        </w:tc>
      </w:tr>
    </w:tbl>
    <w:p w14:paraId="5983ADFF" w14:textId="25F1F26F" w:rsidR="005B4F96" w:rsidRDefault="005B4F96" w:rsidP="001A18A7">
      <w:pPr>
        <w:spacing w:line="480" w:lineRule="auto"/>
        <w:rPr>
          <w:rFonts w:eastAsiaTheme="minorEastAsia"/>
        </w:rPr>
      </w:pPr>
    </w:p>
    <w:p w14:paraId="4CB2B7DD" w14:textId="5B8D6001" w:rsidR="00EE7091" w:rsidRDefault="00EE7091" w:rsidP="00EE7091">
      <w:pPr>
        <w:spacing w:line="480" w:lineRule="auto"/>
        <w:jc w:val="center"/>
        <w:rPr>
          <w:rFonts w:eastAsiaTheme="minorEastAsia"/>
        </w:rPr>
      </w:pPr>
      <w:r>
        <w:rPr>
          <w:rFonts w:eastAsiaTheme="minorEastAsia"/>
        </w:rPr>
        <w:t>Table 1</w:t>
      </w:r>
      <w:r>
        <w:rPr>
          <w:rFonts w:eastAsiaTheme="minorEastAsia"/>
        </w:rPr>
        <w:t>1</w:t>
      </w:r>
      <w:r>
        <w:rPr>
          <w:rFonts w:eastAsiaTheme="minorEastAsia"/>
        </w:rPr>
        <w:t>: Classifiers with Information Gain Dataset</w:t>
      </w:r>
      <w:r>
        <w:rPr>
          <w:rFonts w:eastAsiaTheme="minorEastAsia"/>
        </w:rPr>
        <w:t xml:space="preserve"> and Full Dataset</w:t>
      </w:r>
      <w:r>
        <w:rPr>
          <w:rFonts w:eastAsiaTheme="minorEastAsia"/>
        </w:rPr>
        <w:t xml:space="preserve"> Performance Metrics</w:t>
      </w:r>
    </w:p>
    <w:p w14:paraId="59A8F388" w14:textId="6123FD67" w:rsidR="00F320DC" w:rsidRDefault="00F320DC" w:rsidP="00F320DC">
      <w:pPr>
        <w:spacing w:line="480" w:lineRule="auto"/>
        <w:rPr>
          <w:rFonts w:eastAsiaTheme="minorEastAsia"/>
        </w:rPr>
      </w:pPr>
      <w:r>
        <w:rPr>
          <w:rFonts w:eastAsiaTheme="minorEastAsia"/>
        </w:rPr>
        <w:tab/>
        <w:t>From table 11 above, it can be noted that from the Naïve Bayes classifiers, the model which had the best performance was the one that was trained using the information gain dataset. This can be noted because the aforementioned classifier had the lowest FPR and FNR between the model as well as the highest ROC value. On the other hand, from the two 5-Nearest Neighbor models, it can be noted as well that the classifier that was built with the information gain dataset performed better than its counterpart</w:t>
      </w:r>
      <w:r w:rsidR="00A51F19">
        <w:rPr>
          <w:rFonts w:eastAsiaTheme="minorEastAsia"/>
        </w:rPr>
        <w:t xml:space="preserve"> </w:t>
      </w:r>
      <w:r>
        <w:rPr>
          <w:rFonts w:eastAsiaTheme="minorEastAsia"/>
        </w:rPr>
        <w:t xml:space="preserve">as it obtained a lower FPR and </w:t>
      </w:r>
      <w:r w:rsidR="0071747F">
        <w:rPr>
          <w:rFonts w:eastAsiaTheme="minorEastAsia"/>
        </w:rPr>
        <w:t>FN</w:t>
      </w:r>
      <w:r>
        <w:rPr>
          <w:rFonts w:eastAsiaTheme="minorEastAsia"/>
        </w:rPr>
        <w:t>R with the highest value for the ROC. It is important</w:t>
      </w:r>
      <w:r w:rsidR="0071747F">
        <w:rPr>
          <w:rFonts w:eastAsiaTheme="minorEastAsia"/>
        </w:rPr>
        <w:t xml:space="preserve"> to note as well that between the Naïve Bayes and 5-Nearest Neighbor classifiers trained with the information gain dataset, the Naïve Bayes model slightly outperformed the 5-Nearest Neighbor model in all performance metrics by having a lower FPR and FNR with a higher value for the ROC. With this information in mind</w:t>
      </w:r>
      <w:r w:rsidR="009529DE">
        <w:rPr>
          <w:rFonts w:eastAsiaTheme="minorEastAsia"/>
        </w:rPr>
        <w:t>,</w:t>
      </w:r>
      <w:r w:rsidR="0071747F">
        <w:rPr>
          <w:rFonts w:eastAsiaTheme="minorEastAsia"/>
        </w:rPr>
        <w:t xml:space="preserve"> it can be concluded that it did not matter which model was used, whenever the information gain dataset was used to train the classifiers, the models </w:t>
      </w:r>
      <w:r w:rsidR="002B2B99">
        <w:rPr>
          <w:rFonts w:eastAsiaTheme="minorEastAsia"/>
        </w:rPr>
        <w:t>substantially</w:t>
      </w:r>
      <w:r w:rsidR="0071747F">
        <w:rPr>
          <w:rFonts w:eastAsiaTheme="minorEastAsia"/>
        </w:rPr>
        <w:t xml:space="preserve"> decreased </w:t>
      </w:r>
      <w:r w:rsidR="002B2B99">
        <w:rPr>
          <w:rFonts w:eastAsiaTheme="minorEastAsia"/>
        </w:rPr>
        <w:t xml:space="preserve">the misclassification of samples for the dataset when compared to the models trained with the full dataset and no feature ranking technique. </w:t>
      </w:r>
      <w:r w:rsidR="009529DE">
        <w:rPr>
          <w:rFonts w:eastAsiaTheme="minorEastAsia"/>
        </w:rPr>
        <w:t>Furthermore, the value of ROC for the models with the information gain dataset was significantly higher when compared to the models trained with the full dataset.</w:t>
      </w:r>
    </w:p>
    <w:p w14:paraId="115795B0" w14:textId="65160CAD" w:rsidR="005E0F61" w:rsidRDefault="005E0F61" w:rsidP="005E0F61">
      <w:pPr>
        <w:spacing w:line="480" w:lineRule="auto"/>
        <w:rPr>
          <w:rFonts w:eastAsiaTheme="minorEastAsia"/>
        </w:rPr>
      </w:pPr>
      <w:r>
        <w:rPr>
          <w:rFonts w:eastAsiaTheme="minorEastAsia"/>
        </w:rPr>
        <w:tab/>
        <w:t xml:space="preserve">For the second section of part 2 of the assignment we will conduct the training of the Naïve Bayes and 5-Nearest Neighbor classifiers with the dataset constructed using the chi square feature </w:t>
      </w:r>
      <w:r>
        <w:rPr>
          <w:rFonts w:eastAsiaTheme="minorEastAsia"/>
        </w:rPr>
        <w:lastRenderedPageBreak/>
        <w:t>ranking technique. The first model built in this section</w:t>
      </w:r>
      <w:r>
        <w:rPr>
          <w:rFonts w:eastAsiaTheme="minorEastAsia"/>
        </w:rPr>
        <w:t xml:space="preserve"> was the Naïve Bayes classifier trained with the </w:t>
      </w:r>
      <w:r>
        <w:rPr>
          <w:rFonts w:eastAsiaTheme="minorEastAsia"/>
        </w:rPr>
        <w:t>chi squared</w:t>
      </w:r>
      <w:r>
        <w:rPr>
          <w:rFonts w:eastAsiaTheme="minorEastAsia"/>
        </w:rPr>
        <w:t xml:space="preserve"> feature ranking technique dataset. The results from the training can be seen below:</w:t>
      </w:r>
    </w:p>
    <w:p w14:paraId="68164246" w14:textId="44745E82" w:rsidR="005E0F61" w:rsidRDefault="007E3E0B" w:rsidP="005E0F61">
      <w:pPr>
        <w:spacing w:after="0" w:line="240" w:lineRule="auto"/>
        <w:jc w:val="center"/>
        <w:rPr>
          <w:rFonts w:eastAsiaTheme="minorEastAsia"/>
        </w:rPr>
      </w:pPr>
      <w:r>
        <w:rPr>
          <w:noProof/>
        </w:rPr>
        <w:drawing>
          <wp:inline distT="0" distB="0" distL="0" distR="0" wp14:anchorId="5C653459" wp14:editId="625D4358">
            <wp:extent cx="5819502" cy="290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5737" cy="2919214"/>
                    </a:xfrm>
                    <a:prstGeom prst="rect">
                      <a:avLst/>
                    </a:prstGeom>
                  </pic:spPr>
                </pic:pic>
              </a:graphicData>
            </a:graphic>
          </wp:inline>
        </w:drawing>
      </w:r>
    </w:p>
    <w:p w14:paraId="3F5A7419" w14:textId="77667EBE" w:rsidR="007E3E0B" w:rsidRDefault="007E3E0B" w:rsidP="005E0F61">
      <w:pPr>
        <w:spacing w:after="0" w:line="240" w:lineRule="auto"/>
        <w:jc w:val="center"/>
        <w:rPr>
          <w:rFonts w:eastAsiaTheme="minorEastAsia"/>
        </w:rPr>
      </w:pPr>
      <w:r>
        <w:rPr>
          <w:noProof/>
        </w:rPr>
        <w:drawing>
          <wp:inline distT="0" distB="0" distL="0" distR="0" wp14:anchorId="32193244" wp14:editId="44C5DDCF">
            <wp:extent cx="5754189"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781" cy="2535630"/>
                    </a:xfrm>
                    <a:prstGeom prst="rect">
                      <a:avLst/>
                    </a:prstGeom>
                  </pic:spPr>
                </pic:pic>
              </a:graphicData>
            </a:graphic>
          </wp:inline>
        </w:drawing>
      </w:r>
    </w:p>
    <w:p w14:paraId="71E41B7A" w14:textId="77777777" w:rsidR="007E3E0B" w:rsidRDefault="007E3E0B" w:rsidP="005E0F61">
      <w:pPr>
        <w:spacing w:line="480" w:lineRule="auto"/>
        <w:jc w:val="center"/>
        <w:rPr>
          <w:rFonts w:eastAsiaTheme="minorEastAsia"/>
        </w:rPr>
      </w:pPr>
    </w:p>
    <w:p w14:paraId="51EE7BDF" w14:textId="75DB1C93" w:rsidR="005E0F61" w:rsidRDefault="005E0F61" w:rsidP="005E0F61">
      <w:pPr>
        <w:spacing w:line="480" w:lineRule="auto"/>
        <w:jc w:val="center"/>
        <w:rPr>
          <w:rFonts w:eastAsiaTheme="minorEastAsia"/>
        </w:rPr>
      </w:pPr>
      <w:r>
        <w:rPr>
          <w:rFonts w:eastAsiaTheme="minorEastAsia"/>
        </w:rPr>
        <w:t xml:space="preserve">Picture </w:t>
      </w:r>
      <w:r>
        <w:rPr>
          <w:rFonts w:eastAsiaTheme="minorEastAsia"/>
        </w:rPr>
        <w:t>7</w:t>
      </w:r>
      <w:r>
        <w:rPr>
          <w:rFonts w:eastAsiaTheme="minorEastAsia"/>
        </w:rPr>
        <w:t xml:space="preserve">: Naïve bayes Classifier with </w:t>
      </w:r>
      <w:r>
        <w:rPr>
          <w:rFonts w:eastAsiaTheme="minorEastAsia"/>
        </w:rPr>
        <w:t>Chi Squared</w:t>
      </w:r>
      <w:r>
        <w:rPr>
          <w:rFonts w:eastAsiaTheme="minorEastAsia"/>
        </w:rPr>
        <w:t xml:space="preserve"> dataset</w:t>
      </w:r>
    </w:p>
    <w:p w14:paraId="4513072F" w14:textId="23802039" w:rsidR="005E0F61" w:rsidRDefault="005E0F61" w:rsidP="005E0F61">
      <w:pPr>
        <w:spacing w:line="480" w:lineRule="auto"/>
        <w:ind w:firstLine="720"/>
        <w:rPr>
          <w:rFonts w:eastAsiaTheme="minorEastAsia"/>
        </w:rPr>
      </w:pPr>
      <w:r>
        <w:rPr>
          <w:rFonts w:eastAsiaTheme="minorEastAsia"/>
        </w:rPr>
        <w:t xml:space="preserve">Based on the information from picture </w:t>
      </w:r>
      <w:r>
        <w:rPr>
          <w:rFonts w:eastAsiaTheme="minorEastAsia"/>
        </w:rPr>
        <w:t>7</w:t>
      </w:r>
      <w:r>
        <w:rPr>
          <w:rFonts w:eastAsiaTheme="minorEastAsia"/>
        </w:rPr>
        <w:t xml:space="preserve"> which displays the Naïve Bayes classifier training information with the </w:t>
      </w:r>
      <w:r>
        <w:rPr>
          <w:rFonts w:eastAsiaTheme="minorEastAsia"/>
        </w:rPr>
        <w:t>chi squared</w:t>
      </w:r>
      <w:r>
        <w:rPr>
          <w:rFonts w:eastAsiaTheme="minorEastAsia"/>
        </w:rPr>
        <w:t xml:space="preserve"> dataset, the confusion matrix from the model can be observed in table </w:t>
      </w:r>
      <w:r w:rsidR="007E3E0B">
        <w:rPr>
          <w:rFonts w:eastAsiaTheme="minorEastAsia"/>
        </w:rPr>
        <w:t>12</w:t>
      </w:r>
      <w:r>
        <w:rPr>
          <w:rFonts w:eastAsiaTheme="minorEastAsia"/>
        </w:rPr>
        <w:t xml:space="preserve"> below:</w:t>
      </w:r>
    </w:p>
    <w:tbl>
      <w:tblPr>
        <w:tblStyle w:val="TableGrid"/>
        <w:tblW w:w="5000" w:type="pct"/>
        <w:jc w:val="center"/>
        <w:tblLook w:val="04A0" w:firstRow="1" w:lastRow="0" w:firstColumn="1" w:lastColumn="0" w:noHBand="0" w:noVBand="1"/>
      </w:tblPr>
      <w:tblGrid>
        <w:gridCol w:w="2340"/>
        <w:gridCol w:w="2340"/>
        <w:gridCol w:w="2340"/>
        <w:gridCol w:w="2340"/>
      </w:tblGrid>
      <w:tr w:rsidR="005E0F61" w14:paraId="05A5232D" w14:textId="77777777" w:rsidTr="00D221D9">
        <w:trPr>
          <w:trHeight w:val="737"/>
          <w:jc w:val="center"/>
        </w:trPr>
        <w:tc>
          <w:tcPr>
            <w:tcW w:w="1250" w:type="pct"/>
            <w:tcBorders>
              <w:top w:val="nil"/>
              <w:left w:val="nil"/>
              <w:bottom w:val="nil"/>
              <w:right w:val="nil"/>
            </w:tcBorders>
            <w:vAlign w:val="center"/>
          </w:tcPr>
          <w:p w14:paraId="06076281" w14:textId="77777777" w:rsidR="005E0F61" w:rsidRDefault="005E0F61" w:rsidP="00D221D9">
            <w:pPr>
              <w:rPr>
                <w:rFonts w:eastAsiaTheme="minorEastAsia"/>
              </w:rPr>
            </w:pPr>
          </w:p>
        </w:tc>
        <w:tc>
          <w:tcPr>
            <w:tcW w:w="3750" w:type="pct"/>
            <w:gridSpan w:val="3"/>
            <w:tcBorders>
              <w:top w:val="nil"/>
              <w:left w:val="nil"/>
              <w:bottom w:val="nil"/>
              <w:right w:val="nil"/>
            </w:tcBorders>
            <w:vAlign w:val="center"/>
            <w:hideMark/>
          </w:tcPr>
          <w:p w14:paraId="645AACD4" w14:textId="77777777" w:rsidR="005E0F61" w:rsidRDefault="005E0F61" w:rsidP="00D221D9">
            <w:pPr>
              <w:jc w:val="center"/>
              <w:rPr>
                <w:rFonts w:eastAsiaTheme="minorEastAsia"/>
              </w:rPr>
            </w:pPr>
            <w:r>
              <w:rPr>
                <w:rFonts w:eastAsiaTheme="minorEastAsia"/>
                <w:sz w:val="44"/>
                <w:szCs w:val="44"/>
              </w:rPr>
              <w:t>Predicted</w:t>
            </w:r>
          </w:p>
        </w:tc>
      </w:tr>
      <w:tr w:rsidR="005E0F61" w14:paraId="171FA85E" w14:textId="77777777" w:rsidTr="00D221D9">
        <w:trPr>
          <w:trHeight w:val="537"/>
          <w:jc w:val="center"/>
        </w:trPr>
        <w:tc>
          <w:tcPr>
            <w:tcW w:w="1250" w:type="pct"/>
            <w:vMerge w:val="restart"/>
            <w:tcBorders>
              <w:top w:val="nil"/>
              <w:left w:val="nil"/>
              <w:bottom w:val="nil"/>
              <w:right w:val="nil"/>
            </w:tcBorders>
            <w:textDirection w:val="btLr"/>
            <w:vAlign w:val="center"/>
            <w:hideMark/>
          </w:tcPr>
          <w:p w14:paraId="2B4326E0" w14:textId="77777777" w:rsidR="005E0F61" w:rsidRDefault="005E0F61" w:rsidP="00D221D9">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4A373BB0" w14:textId="77777777" w:rsidR="005E0F61" w:rsidRDefault="005E0F61" w:rsidP="00D221D9">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43F9A062" w14:textId="77777777" w:rsidR="005E0F61" w:rsidRDefault="005E0F61" w:rsidP="00D221D9">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A8ABA73" w14:textId="77777777" w:rsidR="005E0F61" w:rsidRDefault="005E0F61" w:rsidP="00D221D9">
            <w:pPr>
              <w:jc w:val="center"/>
              <w:rPr>
                <w:rFonts w:eastAsiaTheme="minorEastAsia"/>
              </w:rPr>
            </w:pPr>
            <w:r>
              <w:rPr>
                <w:rFonts w:eastAsiaTheme="minorEastAsia"/>
              </w:rPr>
              <w:t>nonACL</w:t>
            </w:r>
          </w:p>
        </w:tc>
      </w:tr>
      <w:tr w:rsidR="005E0F61" w14:paraId="0FDF709A" w14:textId="77777777" w:rsidTr="00D221D9">
        <w:trPr>
          <w:trHeight w:val="537"/>
          <w:jc w:val="center"/>
        </w:trPr>
        <w:tc>
          <w:tcPr>
            <w:tcW w:w="1250" w:type="pct"/>
            <w:vMerge/>
            <w:tcBorders>
              <w:top w:val="nil"/>
              <w:left w:val="nil"/>
              <w:bottom w:val="nil"/>
              <w:right w:val="nil"/>
            </w:tcBorders>
            <w:vAlign w:val="center"/>
            <w:hideMark/>
          </w:tcPr>
          <w:p w14:paraId="348AE8C7" w14:textId="77777777" w:rsidR="005E0F61" w:rsidRDefault="005E0F61" w:rsidP="00D221D9">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5010F0D6" w14:textId="77777777" w:rsidR="005E0F61" w:rsidRDefault="005E0F61" w:rsidP="00D221D9">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4F413B7" w14:textId="77777777" w:rsidR="005E0F61" w:rsidRDefault="005E0F61" w:rsidP="00D221D9">
            <w:pPr>
              <w:jc w:val="center"/>
              <w:rPr>
                <w:rFonts w:eastAsiaTheme="minorEastAsia"/>
              </w:rPr>
            </w:pPr>
            <w:r>
              <w:rPr>
                <w:rFonts w:eastAsiaTheme="minorEastAsia"/>
              </w:rPr>
              <w:t>22</w:t>
            </w:r>
          </w:p>
          <w:p w14:paraId="12A52262" w14:textId="77777777" w:rsidR="005E0F61" w:rsidRDefault="005E0F61" w:rsidP="00D221D9">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424C757" w14:textId="77777777" w:rsidR="005E0F61" w:rsidRDefault="005E0F61" w:rsidP="00D221D9">
            <w:pPr>
              <w:jc w:val="center"/>
              <w:rPr>
                <w:rFonts w:eastAsiaTheme="minorEastAsia"/>
              </w:rPr>
            </w:pPr>
            <w:r>
              <w:rPr>
                <w:rFonts w:eastAsiaTheme="minorEastAsia"/>
              </w:rPr>
              <w:t>1</w:t>
            </w:r>
          </w:p>
          <w:p w14:paraId="72004838" w14:textId="77777777" w:rsidR="005E0F61" w:rsidRDefault="005E0F61" w:rsidP="00D221D9">
            <w:pPr>
              <w:jc w:val="center"/>
              <w:rPr>
                <w:rFonts w:eastAsiaTheme="minorEastAsia"/>
              </w:rPr>
            </w:pPr>
            <w:r>
              <w:rPr>
                <w:rFonts w:eastAsiaTheme="minorEastAsia"/>
              </w:rPr>
              <w:t>Type II (FN)</w:t>
            </w:r>
          </w:p>
        </w:tc>
      </w:tr>
      <w:tr w:rsidR="005E0F61" w14:paraId="6DF874E1" w14:textId="77777777" w:rsidTr="00D221D9">
        <w:trPr>
          <w:trHeight w:val="537"/>
          <w:jc w:val="center"/>
        </w:trPr>
        <w:tc>
          <w:tcPr>
            <w:tcW w:w="1250" w:type="pct"/>
            <w:vMerge/>
            <w:tcBorders>
              <w:top w:val="nil"/>
              <w:left w:val="nil"/>
              <w:bottom w:val="nil"/>
              <w:right w:val="nil"/>
            </w:tcBorders>
            <w:vAlign w:val="center"/>
            <w:hideMark/>
          </w:tcPr>
          <w:p w14:paraId="09EF78EC" w14:textId="77777777" w:rsidR="005E0F61" w:rsidRDefault="005E0F61" w:rsidP="00D221D9">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42FEB952" w14:textId="77777777" w:rsidR="005E0F61" w:rsidRDefault="005E0F61" w:rsidP="00D221D9">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118527C" w14:textId="10220478" w:rsidR="005E0F61" w:rsidRDefault="002C2178" w:rsidP="00D221D9">
            <w:pPr>
              <w:jc w:val="center"/>
              <w:rPr>
                <w:rFonts w:eastAsiaTheme="minorEastAsia"/>
              </w:rPr>
            </w:pPr>
            <w:r>
              <w:rPr>
                <w:rFonts w:eastAsiaTheme="minorEastAsia"/>
              </w:rPr>
              <w:t>8</w:t>
            </w:r>
          </w:p>
          <w:p w14:paraId="5D2134C3" w14:textId="77777777" w:rsidR="005E0F61" w:rsidRDefault="005E0F61" w:rsidP="00D221D9">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DF21540" w14:textId="4A7B914F" w:rsidR="005E0F61" w:rsidRDefault="005E0F61" w:rsidP="00D221D9">
            <w:pPr>
              <w:jc w:val="center"/>
              <w:rPr>
                <w:rFonts w:eastAsiaTheme="minorEastAsia"/>
              </w:rPr>
            </w:pPr>
            <w:r>
              <w:rPr>
                <w:rFonts w:eastAsiaTheme="minorEastAsia"/>
              </w:rPr>
              <w:t>6</w:t>
            </w:r>
            <w:r w:rsidR="002C2178">
              <w:rPr>
                <w:rFonts w:eastAsiaTheme="minorEastAsia"/>
              </w:rPr>
              <w:t>4</w:t>
            </w:r>
          </w:p>
          <w:p w14:paraId="2B260E1F" w14:textId="77777777" w:rsidR="005E0F61" w:rsidRDefault="005E0F61" w:rsidP="00D221D9">
            <w:pPr>
              <w:jc w:val="center"/>
              <w:rPr>
                <w:rFonts w:eastAsiaTheme="minorEastAsia"/>
              </w:rPr>
            </w:pPr>
            <w:r>
              <w:rPr>
                <w:rFonts w:eastAsiaTheme="minorEastAsia"/>
              </w:rPr>
              <w:t>(TP)</w:t>
            </w:r>
          </w:p>
        </w:tc>
      </w:tr>
    </w:tbl>
    <w:p w14:paraId="6FA8CFBA" w14:textId="77777777" w:rsidR="005E0F61" w:rsidRDefault="005E0F61" w:rsidP="005E0F61">
      <w:pPr>
        <w:spacing w:line="480" w:lineRule="auto"/>
        <w:jc w:val="center"/>
        <w:rPr>
          <w:rFonts w:eastAsiaTheme="minorEastAsia"/>
        </w:rPr>
      </w:pPr>
    </w:p>
    <w:p w14:paraId="3A35F34E" w14:textId="41223A1C" w:rsidR="005E0F61" w:rsidRDefault="005E0F61" w:rsidP="005E0F61">
      <w:pPr>
        <w:spacing w:line="480" w:lineRule="auto"/>
        <w:jc w:val="center"/>
        <w:rPr>
          <w:rFonts w:eastAsiaTheme="minorEastAsia"/>
        </w:rPr>
      </w:pPr>
      <w:r>
        <w:rPr>
          <w:rFonts w:eastAsiaTheme="minorEastAsia"/>
        </w:rPr>
        <w:t xml:space="preserve">Table </w:t>
      </w:r>
      <w:r w:rsidR="007E3E0B">
        <w:rPr>
          <w:rFonts w:eastAsiaTheme="minorEastAsia"/>
        </w:rPr>
        <w:t>12</w:t>
      </w:r>
      <w:r>
        <w:rPr>
          <w:rFonts w:eastAsiaTheme="minorEastAsia"/>
        </w:rPr>
        <w:t xml:space="preserve">: Confusion Matrix Naïve Bayes Classifier with </w:t>
      </w:r>
      <w:r w:rsidR="007E3E0B">
        <w:rPr>
          <w:rFonts w:eastAsiaTheme="minorEastAsia"/>
        </w:rPr>
        <w:t>Chi Square</w:t>
      </w:r>
      <w:r>
        <w:rPr>
          <w:rFonts w:eastAsiaTheme="minorEastAsia"/>
        </w:rPr>
        <w:t xml:space="preserve"> Dataset</w:t>
      </w:r>
    </w:p>
    <w:p w14:paraId="42C3BDFE" w14:textId="77777777" w:rsidR="005E0F61" w:rsidRDefault="005E0F61" w:rsidP="005E0F61">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6A5C9E20" w14:textId="705FBE65" w:rsidR="005E0F61" w:rsidRDefault="005E0F61" w:rsidP="005E0F61">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8</m:t>
              </m:r>
              <m:r>
                <w:rPr>
                  <w:rFonts w:ascii="Cambria Math" w:eastAsiaTheme="minorEastAsia" w:hAnsi="Cambria Math"/>
                </w:rPr>
                <m:t>+22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30</m:t>
              </m:r>
            </m:den>
          </m:f>
          <m:r>
            <w:rPr>
              <w:rFonts w:ascii="Cambria Math" w:eastAsiaTheme="minorEastAsia" w:hAnsi="Cambria Math"/>
            </w:rPr>
            <m:t>=0.2</m:t>
          </m:r>
          <m:r>
            <w:rPr>
              <w:rFonts w:ascii="Cambria Math" w:eastAsiaTheme="minorEastAsia" w:hAnsi="Cambria Math"/>
            </w:rPr>
            <m:t>67</m:t>
          </m:r>
        </m:oMath>
      </m:oMathPara>
    </w:p>
    <w:p w14:paraId="7E2B1E31" w14:textId="596DF450" w:rsidR="005E0F61" w:rsidRPr="00C404B2" w:rsidRDefault="005E0F61" w:rsidP="005E0F61">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r>
                <w:rPr>
                  <w:rFonts w:ascii="Cambria Math" w:eastAsiaTheme="minorEastAsia" w:hAnsi="Cambria Math"/>
                </w:rPr>
                <m:t>5</m:t>
              </m:r>
            </m:den>
          </m:f>
          <m:r>
            <w:rPr>
              <w:rFonts w:ascii="Cambria Math" w:eastAsiaTheme="minorEastAsia" w:hAnsi="Cambria Math"/>
            </w:rPr>
            <m:t>=0.015</m:t>
          </m:r>
        </m:oMath>
      </m:oMathPara>
    </w:p>
    <w:p w14:paraId="57324592" w14:textId="7FBE8A1A" w:rsidR="005E0F61" w:rsidRDefault="005E0F61" w:rsidP="005E0F61">
      <w:pPr>
        <w:spacing w:line="480" w:lineRule="auto"/>
        <w:rPr>
          <w:rFonts w:eastAsiaTheme="minorEastAsia"/>
        </w:rPr>
      </w:pPr>
      <w:r>
        <w:rPr>
          <w:rFonts w:eastAsiaTheme="minorEastAsia"/>
        </w:rPr>
        <w:tab/>
        <w:t>Additionally, based on the performance results from the model it can be noted that AUC is 0.9</w:t>
      </w:r>
      <w:r w:rsidR="00C80302">
        <w:rPr>
          <w:rFonts w:eastAsiaTheme="minorEastAsia"/>
        </w:rPr>
        <w:t>7</w:t>
      </w:r>
      <w:r>
        <w:rPr>
          <w:rFonts w:eastAsiaTheme="minorEastAsia"/>
        </w:rPr>
        <w:t xml:space="preserve">8. Table </w:t>
      </w:r>
      <w:r w:rsidR="00C80302">
        <w:rPr>
          <w:rFonts w:eastAsiaTheme="minorEastAsia"/>
        </w:rPr>
        <w:t>13</w:t>
      </w:r>
      <w:r>
        <w:rPr>
          <w:rFonts w:eastAsiaTheme="minorEastAsia"/>
        </w:rPr>
        <w:t xml:space="preserve"> below displays a summary of the performance metric for the Naïve Bayes classifier:</w:t>
      </w:r>
    </w:p>
    <w:tbl>
      <w:tblPr>
        <w:tblStyle w:val="TableGrid"/>
        <w:tblW w:w="0" w:type="auto"/>
        <w:tblLook w:val="04A0" w:firstRow="1" w:lastRow="0" w:firstColumn="1" w:lastColumn="0" w:noHBand="0" w:noVBand="1"/>
      </w:tblPr>
      <w:tblGrid>
        <w:gridCol w:w="2337"/>
        <w:gridCol w:w="2337"/>
        <w:gridCol w:w="2338"/>
        <w:gridCol w:w="2338"/>
      </w:tblGrid>
      <w:tr w:rsidR="005E0F61" w14:paraId="613D8E65" w14:textId="77777777" w:rsidTr="00D221D9">
        <w:trPr>
          <w:trHeight w:val="537"/>
        </w:trPr>
        <w:tc>
          <w:tcPr>
            <w:tcW w:w="2337" w:type="dxa"/>
            <w:vAlign w:val="center"/>
          </w:tcPr>
          <w:p w14:paraId="3EA3D0F9" w14:textId="77777777" w:rsidR="005E0F61" w:rsidRDefault="005E0F61" w:rsidP="00D221D9">
            <w:pPr>
              <w:jc w:val="center"/>
              <w:rPr>
                <w:rFonts w:eastAsiaTheme="minorEastAsia"/>
              </w:rPr>
            </w:pPr>
            <w:r>
              <w:rPr>
                <w:rFonts w:eastAsiaTheme="minorEastAsia"/>
              </w:rPr>
              <w:t>Model</w:t>
            </w:r>
          </w:p>
        </w:tc>
        <w:tc>
          <w:tcPr>
            <w:tcW w:w="2337" w:type="dxa"/>
            <w:vAlign w:val="center"/>
          </w:tcPr>
          <w:p w14:paraId="2D94BF9E" w14:textId="77777777" w:rsidR="005E0F61" w:rsidRDefault="005E0F61" w:rsidP="00D221D9">
            <w:pPr>
              <w:jc w:val="center"/>
              <w:rPr>
                <w:rFonts w:eastAsiaTheme="minorEastAsia"/>
              </w:rPr>
            </w:pPr>
            <w:r>
              <w:rPr>
                <w:rFonts w:eastAsiaTheme="minorEastAsia"/>
              </w:rPr>
              <w:t>False Positive Rate</w:t>
            </w:r>
          </w:p>
          <w:p w14:paraId="3E87DE19" w14:textId="77777777" w:rsidR="005E0F61" w:rsidRDefault="005E0F61" w:rsidP="00D221D9">
            <w:pPr>
              <w:jc w:val="center"/>
              <w:rPr>
                <w:rFonts w:eastAsiaTheme="minorEastAsia"/>
              </w:rPr>
            </w:pPr>
            <w:r>
              <w:rPr>
                <w:rFonts w:eastAsiaTheme="minorEastAsia"/>
              </w:rPr>
              <w:t>(FPR)</w:t>
            </w:r>
          </w:p>
        </w:tc>
        <w:tc>
          <w:tcPr>
            <w:tcW w:w="2338" w:type="dxa"/>
            <w:vAlign w:val="center"/>
          </w:tcPr>
          <w:p w14:paraId="7D604CC8" w14:textId="77777777" w:rsidR="005E0F61" w:rsidRDefault="005E0F61" w:rsidP="00D221D9">
            <w:pPr>
              <w:jc w:val="center"/>
              <w:rPr>
                <w:rFonts w:eastAsiaTheme="minorEastAsia"/>
              </w:rPr>
            </w:pPr>
            <w:r>
              <w:rPr>
                <w:rFonts w:eastAsiaTheme="minorEastAsia"/>
              </w:rPr>
              <w:t>False Negative Rate</w:t>
            </w:r>
          </w:p>
          <w:p w14:paraId="726E7D7A" w14:textId="77777777" w:rsidR="005E0F61" w:rsidRDefault="005E0F61" w:rsidP="00D221D9">
            <w:pPr>
              <w:jc w:val="center"/>
              <w:rPr>
                <w:rFonts w:eastAsiaTheme="minorEastAsia"/>
              </w:rPr>
            </w:pPr>
            <w:r>
              <w:rPr>
                <w:rFonts w:eastAsiaTheme="minorEastAsia"/>
              </w:rPr>
              <w:t>(FNR)</w:t>
            </w:r>
          </w:p>
        </w:tc>
        <w:tc>
          <w:tcPr>
            <w:tcW w:w="2338" w:type="dxa"/>
            <w:vAlign w:val="center"/>
          </w:tcPr>
          <w:p w14:paraId="13D0B605" w14:textId="77777777" w:rsidR="005E0F61" w:rsidRDefault="005E0F61" w:rsidP="00D221D9">
            <w:pPr>
              <w:jc w:val="center"/>
              <w:rPr>
                <w:rFonts w:eastAsiaTheme="minorEastAsia"/>
              </w:rPr>
            </w:pPr>
            <w:r>
              <w:rPr>
                <w:rFonts w:eastAsiaTheme="minorEastAsia"/>
              </w:rPr>
              <w:t>Area Under ROC Curve</w:t>
            </w:r>
          </w:p>
          <w:p w14:paraId="48E3ABAB" w14:textId="77777777" w:rsidR="005E0F61" w:rsidRDefault="005E0F61" w:rsidP="00D221D9">
            <w:pPr>
              <w:jc w:val="center"/>
              <w:rPr>
                <w:rFonts w:eastAsiaTheme="minorEastAsia"/>
              </w:rPr>
            </w:pPr>
            <w:r>
              <w:rPr>
                <w:rFonts w:eastAsiaTheme="minorEastAsia"/>
              </w:rPr>
              <w:t>(ROC)</w:t>
            </w:r>
          </w:p>
        </w:tc>
      </w:tr>
      <w:tr w:rsidR="005E0F61" w14:paraId="2C985EF1" w14:textId="77777777" w:rsidTr="00D221D9">
        <w:trPr>
          <w:trHeight w:val="537"/>
        </w:trPr>
        <w:tc>
          <w:tcPr>
            <w:tcW w:w="2337" w:type="dxa"/>
            <w:vAlign w:val="center"/>
          </w:tcPr>
          <w:p w14:paraId="118C9947" w14:textId="77777777" w:rsidR="005E0F61" w:rsidRDefault="005E0F61" w:rsidP="00D221D9">
            <w:pPr>
              <w:jc w:val="center"/>
              <w:rPr>
                <w:rFonts w:eastAsiaTheme="minorEastAsia"/>
              </w:rPr>
            </w:pPr>
            <w:r>
              <w:rPr>
                <w:rFonts w:eastAsiaTheme="minorEastAsia"/>
              </w:rPr>
              <w:t>Naïve Bayes</w:t>
            </w:r>
          </w:p>
        </w:tc>
        <w:tc>
          <w:tcPr>
            <w:tcW w:w="2337" w:type="dxa"/>
            <w:vAlign w:val="center"/>
          </w:tcPr>
          <w:p w14:paraId="59E0F170" w14:textId="000D0088" w:rsidR="005E0F61" w:rsidRDefault="005E0F61" w:rsidP="00D221D9">
            <w:pPr>
              <w:jc w:val="center"/>
              <w:rPr>
                <w:rFonts w:eastAsiaTheme="minorEastAsia"/>
              </w:rPr>
            </w:pPr>
            <w:r>
              <w:rPr>
                <w:rFonts w:eastAsiaTheme="minorEastAsia"/>
              </w:rPr>
              <w:t>0.2</w:t>
            </w:r>
            <w:r w:rsidR="00C80302">
              <w:rPr>
                <w:rFonts w:eastAsiaTheme="minorEastAsia"/>
              </w:rPr>
              <w:t>67</w:t>
            </w:r>
          </w:p>
        </w:tc>
        <w:tc>
          <w:tcPr>
            <w:tcW w:w="2338" w:type="dxa"/>
            <w:vAlign w:val="center"/>
          </w:tcPr>
          <w:p w14:paraId="259B3BD1" w14:textId="77777777" w:rsidR="005E0F61" w:rsidRDefault="005E0F61" w:rsidP="00D221D9">
            <w:pPr>
              <w:jc w:val="center"/>
              <w:rPr>
                <w:rFonts w:eastAsiaTheme="minorEastAsia"/>
              </w:rPr>
            </w:pPr>
            <w:r>
              <w:rPr>
                <w:rFonts w:eastAsiaTheme="minorEastAsia"/>
              </w:rPr>
              <w:t>0.015</w:t>
            </w:r>
          </w:p>
        </w:tc>
        <w:tc>
          <w:tcPr>
            <w:tcW w:w="2338" w:type="dxa"/>
            <w:vAlign w:val="center"/>
          </w:tcPr>
          <w:p w14:paraId="4F528A81" w14:textId="7F35583E" w:rsidR="005E0F61" w:rsidRDefault="005E0F61" w:rsidP="00D221D9">
            <w:pPr>
              <w:jc w:val="center"/>
              <w:rPr>
                <w:rFonts w:eastAsiaTheme="minorEastAsia"/>
              </w:rPr>
            </w:pPr>
            <w:r>
              <w:rPr>
                <w:rFonts w:eastAsiaTheme="minorEastAsia"/>
              </w:rPr>
              <w:t>0.9</w:t>
            </w:r>
            <w:r w:rsidR="00C80302">
              <w:rPr>
                <w:rFonts w:eastAsiaTheme="minorEastAsia"/>
              </w:rPr>
              <w:t>7</w:t>
            </w:r>
            <w:r>
              <w:rPr>
                <w:rFonts w:eastAsiaTheme="minorEastAsia"/>
              </w:rPr>
              <w:t>8</w:t>
            </w:r>
          </w:p>
        </w:tc>
      </w:tr>
    </w:tbl>
    <w:p w14:paraId="6C7F027D" w14:textId="77777777" w:rsidR="005E0F61" w:rsidRDefault="005E0F61" w:rsidP="005E0F61">
      <w:pPr>
        <w:spacing w:line="480" w:lineRule="auto"/>
        <w:jc w:val="center"/>
        <w:rPr>
          <w:rFonts w:eastAsiaTheme="minorEastAsia"/>
        </w:rPr>
      </w:pPr>
    </w:p>
    <w:p w14:paraId="5F8F656D" w14:textId="017C6EE1" w:rsidR="005E0F61" w:rsidRDefault="005E0F61" w:rsidP="005E0F61">
      <w:pPr>
        <w:spacing w:line="480" w:lineRule="auto"/>
        <w:jc w:val="center"/>
        <w:rPr>
          <w:rFonts w:eastAsiaTheme="minorEastAsia"/>
        </w:rPr>
      </w:pPr>
      <w:r>
        <w:rPr>
          <w:rFonts w:eastAsiaTheme="minorEastAsia"/>
        </w:rPr>
        <w:t xml:space="preserve">Table </w:t>
      </w:r>
      <w:r w:rsidR="00C80302">
        <w:rPr>
          <w:rFonts w:eastAsiaTheme="minorEastAsia"/>
        </w:rPr>
        <w:t>13</w:t>
      </w:r>
      <w:r>
        <w:rPr>
          <w:rFonts w:eastAsiaTheme="minorEastAsia"/>
        </w:rPr>
        <w:t xml:space="preserve">: Naïve Bayes Classifier with </w:t>
      </w:r>
      <w:r w:rsidR="00C80302">
        <w:rPr>
          <w:rFonts w:eastAsiaTheme="minorEastAsia"/>
        </w:rPr>
        <w:t>Chi Squared</w:t>
      </w:r>
      <w:r>
        <w:rPr>
          <w:rFonts w:eastAsiaTheme="minorEastAsia"/>
        </w:rPr>
        <w:t xml:space="preserve"> Dataset Performance Metrics</w:t>
      </w:r>
    </w:p>
    <w:p w14:paraId="1B32F5B8" w14:textId="54149884" w:rsidR="005E0F61" w:rsidRDefault="005E0F61" w:rsidP="005E0F61">
      <w:pPr>
        <w:spacing w:line="480" w:lineRule="auto"/>
        <w:rPr>
          <w:rFonts w:eastAsiaTheme="minorEastAsia"/>
        </w:rPr>
      </w:pPr>
      <w:r>
        <w:rPr>
          <w:rFonts w:eastAsiaTheme="minorEastAsia"/>
        </w:rPr>
        <w:tab/>
        <w:t xml:space="preserve">From table </w:t>
      </w:r>
      <w:r w:rsidR="00C80302">
        <w:rPr>
          <w:rFonts w:eastAsiaTheme="minorEastAsia"/>
        </w:rPr>
        <w:t>13</w:t>
      </w:r>
      <w:r>
        <w:rPr>
          <w:rFonts w:eastAsiaTheme="minorEastAsia"/>
        </w:rPr>
        <w:t xml:space="preserve"> above it can be noted that this classifier performed better at classifying the primary (negative) class when compared to the secondary class since it only had a false negative rate of 0.015, while the secondary (positive) class had a higher misclassification with 0.2</w:t>
      </w:r>
      <w:r w:rsidR="00C80302">
        <w:rPr>
          <w:rFonts w:eastAsiaTheme="minorEastAsia"/>
        </w:rPr>
        <w:t>67</w:t>
      </w:r>
      <w:r>
        <w:rPr>
          <w:rFonts w:eastAsiaTheme="minorEastAsia"/>
        </w:rPr>
        <w:t>. It is important to note that the overall performance of the classifier under the ROC value was outstanding at 0.9</w:t>
      </w:r>
      <w:r w:rsidR="00C80302">
        <w:rPr>
          <w:rFonts w:eastAsiaTheme="minorEastAsia"/>
        </w:rPr>
        <w:t>7</w:t>
      </w:r>
      <w:r>
        <w:rPr>
          <w:rFonts w:eastAsiaTheme="minorEastAsia"/>
        </w:rPr>
        <w:t>8</w:t>
      </w:r>
      <w:r w:rsidR="00C80302">
        <w:rPr>
          <w:rFonts w:eastAsiaTheme="minorEastAsia"/>
        </w:rPr>
        <w:t xml:space="preserve"> </w:t>
      </w:r>
      <w:r>
        <w:rPr>
          <w:rFonts w:eastAsiaTheme="minorEastAsia"/>
        </w:rPr>
        <w:lastRenderedPageBreak/>
        <w:t xml:space="preserve">although this model slightly favors the proper classification of the minority class in the dataset. Nevertheless, it can be concluded that this model is very balanced in the overall classification of the </w:t>
      </w:r>
      <w:r w:rsidR="00C80302">
        <w:rPr>
          <w:rFonts w:eastAsiaTheme="minorEastAsia"/>
        </w:rPr>
        <w:t>chi squared</w:t>
      </w:r>
      <w:r>
        <w:rPr>
          <w:rFonts w:eastAsiaTheme="minorEastAsia"/>
        </w:rPr>
        <w:t xml:space="preserve"> dataset.</w:t>
      </w:r>
    </w:p>
    <w:p w14:paraId="3C8671E7" w14:textId="0E9F0A79" w:rsidR="001F57CC" w:rsidRDefault="001F57CC" w:rsidP="001F57CC">
      <w:pPr>
        <w:spacing w:line="480" w:lineRule="auto"/>
        <w:ind w:firstLine="720"/>
        <w:rPr>
          <w:rFonts w:eastAsiaTheme="minorEastAsia"/>
        </w:rPr>
      </w:pPr>
      <w:r>
        <w:rPr>
          <w:rFonts w:eastAsiaTheme="minorEastAsia"/>
        </w:rPr>
        <w:t xml:space="preserve">The next classifier to be trained was the k nearest neighbor with a K value of 5 and the </w:t>
      </w:r>
      <w:r>
        <w:rPr>
          <w:rFonts w:eastAsiaTheme="minorEastAsia"/>
        </w:rPr>
        <w:t>chi squared</w:t>
      </w:r>
      <w:r>
        <w:rPr>
          <w:rFonts w:eastAsiaTheme="minorEastAsia"/>
        </w:rPr>
        <w:t xml:space="preserve"> feature ranked dataset. The results from the training of the model can be seen below:</w:t>
      </w:r>
    </w:p>
    <w:p w14:paraId="0CCC721A" w14:textId="4284F4D1" w:rsidR="001F57CC" w:rsidRDefault="00B266C7" w:rsidP="001F57CC">
      <w:pPr>
        <w:spacing w:after="0" w:line="240" w:lineRule="auto"/>
        <w:jc w:val="center"/>
        <w:rPr>
          <w:rFonts w:eastAsiaTheme="minorEastAsia"/>
        </w:rPr>
      </w:pPr>
      <w:r>
        <w:rPr>
          <w:noProof/>
        </w:rPr>
        <w:drawing>
          <wp:inline distT="0" distB="0" distL="0" distR="0" wp14:anchorId="4E5F166C" wp14:editId="022BC6AD">
            <wp:extent cx="5910580" cy="246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5702" cy="2476981"/>
                    </a:xfrm>
                    <a:prstGeom prst="rect">
                      <a:avLst/>
                    </a:prstGeom>
                  </pic:spPr>
                </pic:pic>
              </a:graphicData>
            </a:graphic>
          </wp:inline>
        </w:drawing>
      </w:r>
    </w:p>
    <w:p w14:paraId="01B0DD55" w14:textId="348BC515" w:rsidR="00B266C7" w:rsidRDefault="00B266C7" w:rsidP="001F57CC">
      <w:pPr>
        <w:spacing w:after="0" w:line="240" w:lineRule="auto"/>
        <w:jc w:val="center"/>
        <w:rPr>
          <w:rFonts w:eastAsiaTheme="minorEastAsia"/>
        </w:rPr>
      </w:pPr>
      <w:r>
        <w:rPr>
          <w:noProof/>
        </w:rPr>
        <w:drawing>
          <wp:inline distT="0" distB="0" distL="0" distR="0" wp14:anchorId="71148DFE" wp14:editId="5A558E86">
            <wp:extent cx="5917475" cy="30670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6115" cy="3076711"/>
                    </a:xfrm>
                    <a:prstGeom prst="rect">
                      <a:avLst/>
                    </a:prstGeom>
                  </pic:spPr>
                </pic:pic>
              </a:graphicData>
            </a:graphic>
          </wp:inline>
        </w:drawing>
      </w:r>
    </w:p>
    <w:p w14:paraId="1A42185A" w14:textId="49DAC615" w:rsidR="001F57CC" w:rsidRDefault="001F57CC" w:rsidP="001F57CC">
      <w:pPr>
        <w:spacing w:after="0" w:line="240" w:lineRule="auto"/>
        <w:jc w:val="center"/>
        <w:rPr>
          <w:rFonts w:eastAsiaTheme="minorEastAsia"/>
        </w:rPr>
      </w:pPr>
    </w:p>
    <w:p w14:paraId="74AD046B" w14:textId="77777777" w:rsidR="001F57CC" w:rsidRDefault="001F57CC" w:rsidP="001F57CC">
      <w:pPr>
        <w:spacing w:line="480" w:lineRule="auto"/>
        <w:jc w:val="center"/>
        <w:rPr>
          <w:rFonts w:eastAsiaTheme="minorEastAsia"/>
        </w:rPr>
      </w:pPr>
    </w:p>
    <w:p w14:paraId="2C8F60E7" w14:textId="4862D865" w:rsidR="001F57CC" w:rsidRDefault="001F57CC" w:rsidP="001F57CC">
      <w:pPr>
        <w:spacing w:line="480" w:lineRule="auto"/>
        <w:jc w:val="center"/>
        <w:rPr>
          <w:rFonts w:eastAsiaTheme="minorEastAsia"/>
        </w:rPr>
      </w:pPr>
      <w:r>
        <w:rPr>
          <w:rFonts w:eastAsiaTheme="minorEastAsia"/>
        </w:rPr>
        <w:t xml:space="preserve">Picture </w:t>
      </w:r>
      <w:r w:rsidR="00B266C7">
        <w:rPr>
          <w:rFonts w:eastAsiaTheme="minorEastAsia"/>
        </w:rPr>
        <w:t>8</w:t>
      </w:r>
      <w:r>
        <w:rPr>
          <w:rFonts w:eastAsiaTheme="minorEastAsia"/>
        </w:rPr>
        <w:t xml:space="preserve">: 5-Nearest Neighbor Classifier with </w:t>
      </w:r>
      <w:r w:rsidR="00B266C7">
        <w:rPr>
          <w:rFonts w:eastAsiaTheme="minorEastAsia"/>
        </w:rPr>
        <w:t>Chi Squared</w:t>
      </w:r>
      <w:r>
        <w:rPr>
          <w:rFonts w:eastAsiaTheme="minorEastAsia"/>
        </w:rPr>
        <w:t xml:space="preserve"> Dataset</w:t>
      </w:r>
    </w:p>
    <w:p w14:paraId="13854447" w14:textId="7CCC0724" w:rsidR="001F57CC" w:rsidRDefault="001F57CC" w:rsidP="001F57CC">
      <w:pPr>
        <w:spacing w:line="480" w:lineRule="auto"/>
        <w:rPr>
          <w:rFonts w:eastAsiaTheme="minorEastAsia"/>
        </w:rPr>
      </w:pPr>
      <w:r>
        <w:rPr>
          <w:rFonts w:eastAsiaTheme="minorEastAsia"/>
        </w:rPr>
        <w:lastRenderedPageBreak/>
        <w:tab/>
        <w:t xml:space="preserve">Based on the information from picture </w:t>
      </w:r>
      <w:r w:rsidR="00B266C7">
        <w:rPr>
          <w:rFonts w:eastAsiaTheme="minorEastAsia"/>
        </w:rPr>
        <w:t>8</w:t>
      </w:r>
      <w:r>
        <w:rPr>
          <w:rFonts w:eastAsiaTheme="minorEastAsia"/>
        </w:rPr>
        <w:t xml:space="preserve"> which displays the 5-Nearesrt Neighbor classifier training information, the confusion matrix from the model can be observed in table </w:t>
      </w:r>
      <w:r w:rsidR="00840078">
        <w:rPr>
          <w:rFonts w:eastAsiaTheme="minorEastAsia"/>
        </w:rPr>
        <w:t>14</w:t>
      </w:r>
      <w:r>
        <w:rPr>
          <w:rFonts w:eastAsiaTheme="minorEastAsia"/>
        </w:rPr>
        <w:t xml:space="preserve"> below:</w:t>
      </w:r>
    </w:p>
    <w:tbl>
      <w:tblPr>
        <w:tblStyle w:val="TableGrid"/>
        <w:tblW w:w="5000" w:type="pct"/>
        <w:jc w:val="center"/>
        <w:tblLook w:val="04A0" w:firstRow="1" w:lastRow="0" w:firstColumn="1" w:lastColumn="0" w:noHBand="0" w:noVBand="1"/>
      </w:tblPr>
      <w:tblGrid>
        <w:gridCol w:w="2340"/>
        <w:gridCol w:w="2340"/>
        <w:gridCol w:w="2340"/>
        <w:gridCol w:w="2340"/>
      </w:tblGrid>
      <w:tr w:rsidR="001F57CC" w14:paraId="04682604" w14:textId="77777777" w:rsidTr="00D221D9">
        <w:trPr>
          <w:trHeight w:val="737"/>
          <w:jc w:val="center"/>
        </w:trPr>
        <w:tc>
          <w:tcPr>
            <w:tcW w:w="1250" w:type="pct"/>
            <w:tcBorders>
              <w:top w:val="nil"/>
              <w:left w:val="nil"/>
              <w:bottom w:val="nil"/>
              <w:right w:val="nil"/>
            </w:tcBorders>
            <w:vAlign w:val="center"/>
          </w:tcPr>
          <w:p w14:paraId="5F8B229F" w14:textId="77777777" w:rsidR="001F57CC" w:rsidRDefault="001F57CC" w:rsidP="00D221D9">
            <w:pPr>
              <w:rPr>
                <w:rFonts w:eastAsiaTheme="minorEastAsia"/>
              </w:rPr>
            </w:pPr>
          </w:p>
        </w:tc>
        <w:tc>
          <w:tcPr>
            <w:tcW w:w="3750" w:type="pct"/>
            <w:gridSpan w:val="3"/>
            <w:tcBorders>
              <w:top w:val="nil"/>
              <w:left w:val="nil"/>
              <w:bottom w:val="nil"/>
              <w:right w:val="nil"/>
            </w:tcBorders>
            <w:vAlign w:val="center"/>
            <w:hideMark/>
          </w:tcPr>
          <w:p w14:paraId="77BC0DBE" w14:textId="77777777" w:rsidR="001F57CC" w:rsidRDefault="001F57CC" w:rsidP="00D221D9">
            <w:pPr>
              <w:jc w:val="center"/>
              <w:rPr>
                <w:rFonts w:eastAsiaTheme="minorEastAsia"/>
              </w:rPr>
            </w:pPr>
            <w:r>
              <w:rPr>
                <w:rFonts w:eastAsiaTheme="minorEastAsia"/>
                <w:sz w:val="44"/>
                <w:szCs w:val="44"/>
              </w:rPr>
              <w:t>Predicted</w:t>
            </w:r>
          </w:p>
        </w:tc>
      </w:tr>
      <w:tr w:rsidR="001F57CC" w14:paraId="3B0472F3" w14:textId="77777777" w:rsidTr="00D221D9">
        <w:trPr>
          <w:trHeight w:val="537"/>
          <w:jc w:val="center"/>
        </w:trPr>
        <w:tc>
          <w:tcPr>
            <w:tcW w:w="1250" w:type="pct"/>
            <w:vMerge w:val="restart"/>
            <w:tcBorders>
              <w:top w:val="nil"/>
              <w:left w:val="nil"/>
              <w:bottom w:val="nil"/>
              <w:right w:val="nil"/>
            </w:tcBorders>
            <w:textDirection w:val="btLr"/>
            <w:vAlign w:val="center"/>
            <w:hideMark/>
          </w:tcPr>
          <w:p w14:paraId="2A8721D3" w14:textId="77777777" w:rsidR="001F57CC" w:rsidRDefault="001F57CC" w:rsidP="00D221D9">
            <w:pPr>
              <w:ind w:left="113" w:right="113"/>
              <w:jc w:val="center"/>
              <w:rPr>
                <w:rFonts w:eastAsiaTheme="minorEastAsia"/>
                <w:sz w:val="44"/>
                <w:szCs w:val="44"/>
              </w:rPr>
            </w:pPr>
            <w:r>
              <w:rPr>
                <w:rFonts w:eastAsiaTheme="minorEastAsia"/>
                <w:sz w:val="44"/>
                <w:szCs w:val="44"/>
              </w:rPr>
              <w:t>Actual</w:t>
            </w:r>
          </w:p>
        </w:tc>
        <w:tc>
          <w:tcPr>
            <w:tcW w:w="1250" w:type="pct"/>
            <w:tcBorders>
              <w:top w:val="nil"/>
              <w:left w:val="nil"/>
              <w:bottom w:val="single" w:sz="4" w:space="0" w:color="auto"/>
              <w:right w:val="single" w:sz="4" w:space="0" w:color="auto"/>
            </w:tcBorders>
            <w:vAlign w:val="center"/>
          </w:tcPr>
          <w:p w14:paraId="1D29623D" w14:textId="77777777" w:rsidR="001F57CC" w:rsidRDefault="001F57CC" w:rsidP="00D221D9">
            <w:pPr>
              <w:jc w:val="center"/>
              <w:rPr>
                <w:rFonts w:eastAsiaTheme="minorEastAsia"/>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57AA75AE" w14:textId="77777777" w:rsidR="001F57CC" w:rsidRDefault="001F57CC" w:rsidP="00D221D9">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17184E7" w14:textId="77777777" w:rsidR="001F57CC" w:rsidRDefault="001F57CC" w:rsidP="00D221D9">
            <w:pPr>
              <w:jc w:val="center"/>
              <w:rPr>
                <w:rFonts w:eastAsiaTheme="minorEastAsia"/>
              </w:rPr>
            </w:pPr>
            <w:r>
              <w:rPr>
                <w:rFonts w:eastAsiaTheme="minorEastAsia"/>
              </w:rPr>
              <w:t>nonACL</w:t>
            </w:r>
          </w:p>
        </w:tc>
      </w:tr>
      <w:tr w:rsidR="001F57CC" w14:paraId="276EBAF1" w14:textId="77777777" w:rsidTr="00D221D9">
        <w:trPr>
          <w:trHeight w:val="537"/>
          <w:jc w:val="center"/>
        </w:trPr>
        <w:tc>
          <w:tcPr>
            <w:tcW w:w="1250" w:type="pct"/>
            <w:vMerge/>
            <w:tcBorders>
              <w:top w:val="nil"/>
              <w:left w:val="nil"/>
              <w:bottom w:val="nil"/>
              <w:right w:val="nil"/>
            </w:tcBorders>
            <w:vAlign w:val="center"/>
            <w:hideMark/>
          </w:tcPr>
          <w:p w14:paraId="34BAB6BC" w14:textId="77777777" w:rsidR="001F57CC" w:rsidRDefault="001F57CC" w:rsidP="00D221D9">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7A0117B2" w14:textId="77777777" w:rsidR="001F57CC" w:rsidRDefault="001F57CC" w:rsidP="00D221D9">
            <w:pPr>
              <w:jc w:val="center"/>
              <w:rPr>
                <w:rFonts w:eastAsiaTheme="minorEastAsia"/>
              </w:rPr>
            </w:pPr>
            <w:r>
              <w:rPr>
                <w:rFonts w:eastAsiaTheme="minorEastAsia"/>
              </w:rPr>
              <w:t>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6F6F9DC" w14:textId="6ACEB772" w:rsidR="001F57CC" w:rsidRDefault="00B266C7" w:rsidP="00D221D9">
            <w:pPr>
              <w:jc w:val="center"/>
              <w:rPr>
                <w:rFonts w:eastAsiaTheme="minorEastAsia"/>
              </w:rPr>
            </w:pPr>
            <w:r>
              <w:rPr>
                <w:rFonts w:eastAsiaTheme="minorEastAsia"/>
              </w:rPr>
              <w:t>16</w:t>
            </w:r>
          </w:p>
          <w:p w14:paraId="1BDC1982" w14:textId="77777777" w:rsidR="001F57CC" w:rsidRDefault="001F57CC" w:rsidP="00D221D9">
            <w:pPr>
              <w:jc w:val="center"/>
              <w:rPr>
                <w:rFonts w:eastAsiaTheme="minorEastAsia"/>
              </w:rPr>
            </w:pPr>
            <w:r>
              <w:rPr>
                <w:rFonts w:eastAsiaTheme="minorEastAsia"/>
              </w:rPr>
              <w:t>(TN)</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5CB469F" w14:textId="6C87E6F0" w:rsidR="001F57CC" w:rsidRDefault="00B266C7" w:rsidP="00D221D9">
            <w:pPr>
              <w:jc w:val="center"/>
              <w:rPr>
                <w:rFonts w:eastAsiaTheme="minorEastAsia"/>
              </w:rPr>
            </w:pPr>
            <w:r>
              <w:rPr>
                <w:rFonts w:eastAsiaTheme="minorEastAsia"/>
              </w:rPr>
              <w:t>7</w:t>
            </w:r>
          </w:p>
          <w:p w14:paraId="42613D05" w14:textId="77777777" w:rsidR="001F57CC" w:rsidRDefault="001F57CC" w:rsidP="00D221D9">
            <w:pPr>
              <w:jc w:val="center"/>
              <w:rPr>
                <w:rFonts w:eastAsiaTheme="minorEastAsia"/>
              </w:rPr>
            </w:pPr>
            <w:r>
              <w:rPr>
                <w:rFonts w:eastAsiaTheme="minorEastAsia"/>
              </w:rPr>
              <w:t>Type II (FN)</w:t>
            </w:r>
          </w:p>
        </w:tc>
      </w:tr>
      <w:tr w:rsidR="001F57CC" w14:paraId="4CC96A1B" w14:textId="77777777" w:rsidTr="00D221D9">
        <w:trPr>
          <w:trHeight w:val="537"/>
          <w:jc w:val="center"/>
        </w:trPr>
        <w:tc>
          <w:tcPr>
            <w:tcW w:w="1250" w:type="pct"/>
            <w:vMerge/>
            <w:tcBorders>
              <w:top w:val="nil"/>
              <w:left w:val="nil"/>
              <w:bottom w:val="nil"/>
              <w:right w:val="nil"/>
            </w:tcBorders>
            <w:vAlign w:val="center"/>
            <w:hideMark/>
          </w:tcPr>
          <w:p w14:paraId="5E066606" w14:textId="77777777" w:rsidR="001F57CC" w:rsidRDefault="001F57CC" w:rsidP="00D221D9">
            <w:pPr>
              <w:jc w:val="center"/>
              <w:rPr>
                <w:rFonts w:eastAsiaTheme="minorEastAsia"/>
                <w:sz w:val="44"/>
                <w:szCs w:val="44"/>
              </w:rPr>
            </w:pPr>
          </w:p>
        </w:tc>
        <w:tc>
          <w:tcPr>
            <w:tcW w:w="1250" w:type="pct"/>
            <w:tcBorders>
              <w:top w:val="single" w:sz="4" w:space="0" w:color="auto"/>
              <w:left w:val="single" w:sz="4" w:space="0" w:color="auto"/>
              <w:bottom w:val="single" w:sz="4" w:space="0" w:color="auto"/>
              <w:right w:val="single" w:sz="4" w:space="0" w:color="auto"/>
            </w:tcBorders>
            <w:vAlign w:val="center"/>
            <w:hideMark/>
          </w:tcPr>
          <w:p w14:paraId="3684D00B" w14:textId="77777777" w:rsidR="001F57CC" w:rsidRDefault="001F57CC" w:rsidP="00D221D9">
            <w:pPr>
              <w:jc w:val="center"/>
              <w:rPr>
                <w:rFonts w:eastAsiaTheme="minorEastAsia"/>
              </w:rPr>
            </w:pPr>
            <w:r>
              <w:rPr>
                <w:rFonts w:eastAsiaTheme="minorEastAsia"/>
              </w:rPr>
              <w:t>nonACL</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02E0400" w14:textId="438F0869" w:rsidR="001F57CC" w:rsidRDefault="00B266C7" w:rsidP="00D221D9">
            <w:pPr>
              <w:jc w:val="center"/>
              <w:rPr>
                <w:rFonts w:eastAsiaTheme="minorEastAsia"/>
              </w:rPr>
            </w:pPr>
            <w:r>
              <w:rPr>
                <w:rFonts w:eastAsiaTheme="minorEastAsia"/>
              </w:rPr>
              <w:t>1</w:t>
            </w:r>
          </w:p>
          <w:p w14:paraId="205C2ADA" w14:textId="77777777" w:rsidR="001F57CC" w:rsidRDefault="001F57CC" w:rsidP="00D221D9">
            <w:pPr>
              <w:jc w:val="center"/>
              <w:rPr>
                <w:rFonts w:eastAsiaTheme="minorEastAsia"/>
              </w:rPr>
            </w:pPr>
            <w:r>
              <w:rPr>
                <w:rFonts w:eastAsiaTheme="minorEastAsia"/>
              </w:rPr>
              <w:t>Type I (FP)</w:t>
            </w:r>
          </w:p>
        </w:tc>
        <w:tc>
          <w:tcPr>
            <w:tcW w:w="1250" w:type="pct"/>
            <w:tcBorders>
              <w:top w:val="single" w:sz="4" w:space="0" w:color="auto"/>
              <w:left w:val="single" w:sz="4" w:space="0" w:color="auto"/>
              <w:bottom w:val="single" w:sz="4" w:space="0" w:color="auto"/>
              <w:right w:val="single" w:sz="4" w:space="0" w:color="auto"/>
            </w:tcBorders>
            <w:vAlign w:val="center"/>
            <w:hideMark/>
          </w:tcPr>
          <w:p w14:paraId="0AE49F2D" w14:textId="2F0773A5" w:rsidR="001F57CC" w:rsidRDefault="00B266C7" w:rsidP="00D221D9">
            <w:pPr>
              <w:jc w:val="center"/>
              <w:rPr>
                <w:rFonts w:eastAsiaTheme="minorEastAsia"/>
              </w:rPr>
            </w:pPr>
            <w:r>
              <w:rPr>
                <w:rFonts w:eastAsiaTheme="minorEastAsia"/>
              </w:rPr>
              <w:t>71</w:t>
            </w:r>
          </w:p>
          <w:p w14:paraId="7FBB3ABD" w14:textId="77777777" w:rsidR="001F57CC" w:rsidRDefault="001F57CC" w:rsidP="00D221D9">
            <w:pPr>
              <w:jc w:val="center"/>
              <w:rPr>
                <w:rFonts w:eastAsiaTheme="minorEastAsia"/>
              </w:rPr>
            </w:pPr>
            <w:r>
              <w:rPr>
                <w:rFonts w:eastAsiaTheme="minorEastAsia"/>
              </w:rPr>
              <w:t>(TP)</w:t>
            </w:r>
          </w:p>
        </w:tc>
      </w:tr>
    </w:tbl>
    <w:p w14:paraId="65F87AFA" w14:textId="77777777" w:rsidR="001F57CC" w:rsidRDefault="001F57CC" w:rsidP="001F57CC">
      <w:pPr>
        <w:spacing w:line="480" w:lineRule="auto"/>
        <w:jc w:val="center"/>
        <w:rPr>
          <w:rFonts w:eastAsiaTheme="minorEastAsia"/>
        </w:rPr>
      </w:pPr>
    </w:p>
    <w:p w14:paraId="0892BB9D" w14:textId="0A524B18" w:rsidR="001F57CC" w:rsidRDefault="001F57CC" w:rsidP="001F57CC">
      <w:pPr>
        <w:spacing w:line="480" w:lineRule="auto"/>
        <w:jc w:val="center"/>
        <w:rPr>
          <w:rFonts w:eastAsiaTheme="minorEastAsia"/>
        </w:rPr>
      </w:pPr>
      <w:r>
        <w:rPr>
          <w:rFonts w:eastAsiaTheme="minorEastAsia"/>
        </w:rPr>
        <w:t xml:space="preserve">Table </w:t>
      </w:r>
      <w:r w:rsidR="00B266C7">
        <w:rPr>
          <w:rFonts w:eastAsiaTheme="minorEastAsia"/>
        </w:rPr>
        <w:t>14</w:t>
      </w:r>
      <w:r>
        <w:rPr>
          <w:rFonts w:eastAsiaTheme="minorEastAsia"/>
        </w:rPr>
        <w:t xml:space="preserve">: Confusion Matrix 5-Nearest Neighbor Classifier with </w:t>
      </w:r>
      <w:r w:rsidR="00B266C7">
        <w:rPr>
          <w:rFonts w:eastAsiaTheme="minorEastAsia"/>
        </w:rPr>
        <w:t>Chi Squared</w:t>
      </w:r>
      <w:r>
        <w:rPr>
          <w:rFonts w:eastAsiaTheme="minorEastAsia"/>
        </w:rPr>
        <w:t xml:space="preserve"> Dataset</w:t>
      </w:r>
    </w:p>
    <w:p w14:paraId="00343401" w14:textId="77777777" w:rsidR="001F57CC" w:rsidRDefault="001F57CC" w:rsidP="001F57CC">
      <w:pPr>
        <w:spacing w:line="480" w:lineRule="auto"/>
        <w:rPr>
          <w:rFonts w:eastAsiaTheme="minorEastAsia"/>
        </w:rPr>
      </w:pPr>
      <w:r>
        <w:rPr>
          <w:rFonts w:eastAsiaTheme="minorEastAsia"/>
        </w:rPr>
        <w:tab/>
        <w:t>With a clear understanding of the confusion matrix for the model, it is not possible to calculate the false positive rate and false negative rate. These calculations can be observed below:</w:t>
      </w:r>
    </w:p>
    <w:p w14:paraId="6DBBC627" w14:textId="07C568E0" w:rsidR="001F57CC" w:rsidRDefault="001F57CC" w:rsidP="001F57CC">
      <w:pPr>
        <w:spacing w:line="480" w:lineRule="auto"/>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r>
            <w:rPr>
              <w:rFonts w:ascii="Cambria Math" w:eastAsiaTheme="minorEastAsia" w:hAnsi="Cambria Math"/>
            </w:rPr>
            <m:t>=0.</m:t>
          </m:r>
          <m:r>
            <w:rPr>
              <w:rFonts w:ascii="Cambria Math" w:eastAsiaTheme="minorEastAsia" w:hAnsi="Cambria Math"/>
            </w:rPr>
            <m:t>059</m:t>
          </m:r>
        </m:oMath>
      </m:oMathPara>
    </w:p>
    <w:p w14:paraId="57ADC46C" w14:textId="352E6FDE" w:rsidR="001F57CC" w:rsidRPr="00C404B2" w:rsidRDefault="001F57CC" w:rsidP="001F57CC">
      <w:pPr>
        <w:spacing w:line="480" w:lineRule="auto"/>
        <w:rPr>
          <w:rFonts w:eastAsiaTheme="minorEastAsia"/>
        </w:rPr>
      </w:pPr>
      <m:oMathPara>
        <m:oMath>
          <m:r>
            <w:rPr>
              <w:rFonts w:ascii="Cambria Math" w:eastAsiaTheme="minorEastAsia" w:hAnsi="Cambria Math"/>
            </w:rPr>
            <m:t>FNR=</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FN+TP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71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78</m:t>
              </m:r>
            </m:den>
          </m:f>
          <m:r>
            <w:rPr>
              <w:rFonts w:ascii="Cambria Math" w:eastAsiaTheme="minorEastAsia" w:hAnsi="Cambria Math"/>
            </w:rPr>
            <m:t>=0.0</m:t>
          </m:r>
          <m:r>
            <w:rPr>
              <w:rFonts w:ascii="Cambria Math" w:eastAsiaTheme="minorEastAsia" w:hAnsi="Cambria Math"/>
            </w:rPr>
            <m:t>90</m:t>
          </m:r>
        </m:oMath>
      </m:oMathPara>
    </w:p>
    <w:p w14:paraId="40554E02" w14:textId="36E3D2D9" w:rsidR="001F57CC" w:rsidRDefault="001F57CC" w:rsidP="001F57CC">
      <w:pPr>
        <w:spacing w:line="480" w:lineRule="auto"/>
        <w:rPr>
          <w:rFonts w:eastAsiaTheme="minorEastAsia"/>
        </w:rPr>
      </w:pPr>
      <w:r>
        <w:rPr>
          <w:rFonts w:eastAsiaTheme="minorEastAsia"/>
        </w:rPr>
        <w:tab/>
        <w:t>Additionally, based on the performance results from the model it can be noted that AUC is 0.9</w:t>
      </w:r>
      <w:r w:rsidR="00840078">
        <w:rPr>
          <w:rFonts w:eastAsiaTheme="minorEastAsia"/>
        </w:rPr>
        <w:t>5</w:t>
      </w:r>
      <w:r>
        <w:rPr>
          <w:rFonts w:eastAsiaTheme="minorEastAsia"/>
        </w:rPr>
        <w:t xml:space="preserve">0. Table </w:t>
      </w:r>
      <w:r w:rsidR="00840078">
        <w:rPr>
          <w:rFonts w:eastAsiaTheme="minorEastAsia"/>
        </w:rPr>
        <w:t>15</w:t>
      </w:r>
      <w:r>
        <w:rPr>
          <w:rFonts w:eastAsiaTheme="minorEastAsia"/>
        </w:rPr>
        <w:t xml:space="preserve"> below displays a summary of the performance metric for the 5-Nearest Neighbor classifier:</w:t>
      </w:r>
    </w:p>
    <w:tbl>
      <w:tblPr>
        <w:tblStyle w:val="TableGrid"/>
        <w:tblW w:w="0" w:type="auto"/>
        <w:tblLook w:val="04A0" w:firstRow="1" w:lastRow="0" w:firstColumn="1" w:lastColumn="0" w:noHBand="0" w:noVBand="1"/>
      </w:tblPr>
      <w:tblGrid>
        <w:gridCol w:w="2337"/>
        <w:gridCol w:w="2337"/>
        <w:gridCol w:w="2338"/>
        <w:gridCol w:w="2338"/>
      </w:tblGrid>
      <w:tr w:rsidR="001F57CC" w14:paraId="59CC13AE" w14:textId="77777777" w:rsidTr="00D221D9">
        <w:trPr>
          <w:trHeight w:val="537"/>
        </w:trPr>
        <w:tc>
          <w:tcPr>
            <w:tcW w:w="2337" w:type="dxa"/>
            <w:vAlign w:val="center"/>
          </w:tcPr>
          <w:p w14:paraId="239E7659" w14:textId="77777777" w:rsidR="001F57CC" w:rsidRDefault="001F57CC" w:rsidP="00D221D9">
            <w:pPr>
              <w:jc w:val="center"/>
              <w:rPr>
                <w:rFonts w:eastAsiaTheme="minorEastAsia"/>
              </w:rPr>
            </w:pPr>
            <w:r>
              <w:rPr>
                <w:rFonts w:eastAsiaTheme="minorEastAsia"/>
              </w:rPr>
              <w:t>Model</w:t>
            </w:r>
          </w:p>
        </w:tc>
        <w:tc>
          <w:tcPr>
            <w:tcW w:w="2337" w:type="dxa"/>
            <w:vAlign w:val="center"/>
          </w:tcPr>
          <w:p w14:paraId="112F0316" w14:textId="77777777" w:rsidR="001F57CC" w:rsidRDefault="001F57CC" w:rsidP="00D221D9">
            <w:pPr>
              <w:jc w:val="center"/>
              <w:rPr>
                <w:rFonts w:eastAsiaTheme="minorEastAsia"/>
              </w:rPr>
            </w:pPr>
            <w:r>
              <w:rPr>
                <w:rFonts w:eastAsiaTheme="minorEastAsia"/>
              </w:rPr>
              <w:t>False Positive Rate</w:t>
            </w:r>
          </w:p>
          <w:p w14:paraId="539612CC" w14:textId="77777777" w:rsidR="001F57CC" w:rsidRDefault="001F57CC" w:rsidP="00D221D9">
            <w:pPr>
              <w:jc w:val="center"/>
              <w:rPr>
                <w:rFonts w:eastAsiaTheme="minorEastAsia"/>
              </w:rPr>
            </w:pPr>
            <w:r>
              <w:rPr>
                <w:rFonts w:eastAsiaTheme="minorEastAsia"/>
              </w:rPr>
              <w:t>(FPR)</w:t>
            </w:r>
          </w:p>
        </w:tc>
        <w:tc>
          <w:tcPr>
            <w:tcW w:w="2338" w:type="dxa"/>
            <w:vAlign w:val="center"/>
          </w:tcPr>
          <w:p w14:paraId="3F5BF19A" w14:textId="77777777" w:rsidR="001F57CC" w:rsidRDefault="001F57CC" w:rsidP="00D221D9">
            <w:pPr>
              <w:jc w:val="center"/>
              <w:rPr>
                <w:rFonts w:eastAsiaTheme="minorEastAsia"/>
              </w:rPr>
            </w:pPr>
            <w:r>
              <w:rPr>
                <w:rFonts w:eastAsiaTheme="minorEastAsia"/>
              </w:rPr>
              <w:t>False Negative Rate</w:t>
            </w:r>
          </w:p>
          <w:p w14:paraId="45508473" w14:textId="77777777" w:rsidR="001F57CC" w:rsidRDefault="001F57CC" w:rsidP="00D221D9">
            <w:pPr>
              <w:jc w:val="center"/>
              <w:rPr>
                <w:rFonts w:eastAsiaTheme="minorEastAsia"/>
              </w:rPr>
            </w:pPr>
            <w:r>
              <w:rPr>
                <w:rFonts w:eastAsiaTheme="minorEastAsia"/>
              </w:rPr>
              <w:t>(FNR)</w:t>
            </w:r>
          </w:p>
        </w:tc>
        <w:tc>
          <w:tcPr>
            <w:tcW w:w="2338" w:type="dxa"/>
            <w:vAlign w:val="center"/>
          </w:tcPr>
          <w:p w14:paraId="3CF61202" w14:textId="77777777" w:rsidR="001F57CC" w:rsidRDefault="001F57CC" w:rsidP="00D221D9">
            <w:pPr>
              <w:jc w:val="center"/>
              <w:rPr>
                <w:rFonts w:eastAsiaTheme="minorEastAsia"/>
              </w:rPr>
            </w:pPr>
            <w:r>
              <w:rPr>
                <w:rFonts w:eastAsiaTheme="minorEastAsia"/>
              </w:rPr>
              <w:t>Area Under ROC Curve</w:t>
            </w:r>
          </w:p>
          <w:p w14:paraId="471DB596" w14:textId="77777777" w:rsidR="001F57CC" w:rsidRDefault="001F57CC" w:rsidP="00D221D9">
            <w:pPr>
              <w:jc w:val="center"/>
              <w:rPr>
                <w:rFonts w:eastAsiaTheme="minorEastAsia"/>
              </w:rPr>
            </w:pPr>
            <w:r>
              <w:rPr>
                <w:rFonts w:eastAsiaTheme="minorEastAsia"/>
              </w:rPr>
              <w:t>(ROC)</w:t>
            </w:r>
          </w:p>
        </w:tc>
      </w:tr>
      <w:tr w:rsidR="001F57CC" w14:paraId="3AF260C1" w14:textId="77777777" w:rsidTr="00D221D9">
        <w:trPr>
          <w:trHeight w:val="537"/>
        </w:trPr>
        <w:tc>
          <w:tcPr>
            <w:tcW w:w="2337" w:type="dxa"/>
            <w:vAlign w:val="center"/>
          </w:tcPr>
          <w:p w14:paraId="051BF266" w14:textId="77777777" w:rsidR="001F57CC" w:rsidRDefault="001F57CC" w:rsidP="00D221D9">
            <w:pPr>
              <w:jc w:val="center"/>
              <w:rPr>
                <w:rFonts w:eastAsiaTheme="minorEastAsia"/>
              </w:rPr>
            </w:pPr>
            <w:r>
              <w:rPr>
                <w:rFonts w:eastAsiaTheme="minorEastAsia"/>
              </w:rPr>
              <w:t>5-Nearesrt Neighbor</w:t>
            </w:r>
          </w:p>
        </w:tc>
        <w:tc>
          <w:tcPr>
            <w:tcW w:w="2337" w:type="dxa"/>
            <w:vAlign w:val="center"/>
          </w:tcPr>
          <w:p w14:paraId="1C2EF405" w14:textId="0DCBB2B2" w:rsidR="001F57CC" w:rsidRDefault="001F57CC" w:rsidP="00D221D9">
            <w:pPr>
              <w:jc w:val="center"/>
              <w:rPr>
                <w:rFonts w:eastAsiaTheme="minorEastAsia"/>
              </w:rPr>
            </w:pPr>
            <w:r>
              <w:rPr>
                <w:rFonts w:eastAsiaTheme="minorEastAsia"/>
              </w:rPr>
              <w:t>0.</w:t>
            </w:r>
            <w:r w:rsidR="00840078">
              <w:rPr>
                <w:rFonts w:eastAsiaTheme="minorEastAsia"/>
              </w:rPr>
              <w:t>059</w:t>
            </w:r>
          </w:p>
        </w:tc>
        <w:tc>
          <w:tcPr>
            <w:tcW w:w="2338" w:type="dxa"/>
            <w:vAlign w:val="center"/>
          </w:tcPr>
          <w:p w14:paraId="505429CC" w14:textId="36CE2CD8" w:rsidR="001F57CC" w:rsidRDefault="001F57CC" w:rsidP="00D221D9">
            <w:pPr>
              <w:jc w:val="center"/>
              <w:rPr>
                <w:rFonts w:eastAsiaTheme="minorEastAsia"/>
              </w:rPr>
            </w:pPr>
            <w:r>
              <w:rPr>
                <w:rFonts w:eastAsiaTheme="minorEastAsia"/>
              </w:rPr>
              <w:t>0.0</w:t>
            </w:r>
            <w:r w:rsidR="00840078">
              <w:rPr>
                <w:rFonts w:eastAsiaTheme="minorEastAsia"/>
              </w:rPr>
              <w:t>90</w:t>
            </w:r>
          </w:p>
        </w:tc>
        <w:tc>
          <w:tcPr>
            <w:tcW w:w="2338" w:type="dxa"/>
            <w:vAlign w:val="center"/>
          </w:tcPr>
          <w:p w14:paraId="47D469F9" w14:textId="6F71F850" w:rsidR="001F57CC" w:rsidRDefault="001F57CC" w:rsidP="00D221D9">
            <w:pPr>
              <w:jc w:val="center"/>
              <w:rPr>
                <w:rFonts w:eastAsiaTheme="minorEastAsia"/>
              </w:rPr>
            </w:pPr>
            <w:r>
              <w:rPr>
                <w:rFonts w:eastAsiaTheme="minorEastAsia"/>
              </w:rPr>
              <w:t>0.9</w:t>
            </w:r>
            <w:r w:rsidR="00840078">
              <w:rPr>
                <w:rFonts w:eastAsiaTheme="minorEastAsia"/>
              </w:rPr>
              <w:t>50</w:t>
            </w:r>
          </w:p>
        </w:tc>
      </w:tr>
    </w:tbl>
    <w:p w14:paraId="7F76AA25" w14:textId="77777777" w:rsidR="001F57CC" w:rsidRDefault="001F57CC" w:rsidP="001F57CC">
      <w:pPr>
        <w:spacing w:line="480" w:lineRule="auto"/>
        <w:jc w:val="center"/>
        <w:rPr>
          <w:rFonts w:eastAsiaTheme="minorEastAsia"/>
        </w:rPr>
      </w:pPr>
    </w:p>
    <w:p w14:paraId="066A4C13" w14:textId="29BFF20D" w:rsidR="001F57CC" w:rsidRDefault="001F57CC" w:rsidP="001F57CC">
      <w:pPr>
        <w:spacing w:line="480" w:lineRule="auto"/>
        <w:jc w:val="center"/>
        <w:rPr>
          <w:rFonts w:eastAsiaTheme="minorEastAsia"/>
        </w:rPr>
      </w:pPr>
      <w:r>
        <w:rPr>
          <w:rFonts w:eastAsiaTheme="minorEastAsia"/>
        </w:rPr>
        <w:t xml:space="preserve">Table </w:t>
      </w:r>
      <w:r w:rsidR="00B52C82">
        <w:rPr>
          <w:rFonts w:eastAsiaTheme="minorEastAsia"/>
        </w:rPr>
        <w:t>15</w:t>
      </w:r>
      <w:r>
        <w:rPr>
          <w:rFonts w:eastAsiaTheme="minorEastAsia"/>
        </w:rPr>
        <w:t xml:space="preserve">: 5-Nearest Neighbor Classifier with </w:t>
      </w:r>
      <w:r w:rsidR="00AE6040">
        <w:rPr>
          <w:rFonts w:eastAsiaTheme="minorEastAsia"/>
        </w:rPr>
        <w:t>Chi Squared</w:t>
      </w:r>
      <w:r>
        <w:rPr>
          <w:rFonts w:eastAsiaTheme="minorEastAsia"/>
        </w:rPr>
        <w:t xml:space="preserve"> Dataset Performance Metrics</w:t>
      </w:r>
    </w:p>
    <w:p w14:paraId="36F5277B" w14:textId="6FE7E900" w:rsidR="001F57CC" w:rsidRDefault="001F57CC" w:rsidP="001F57CC">
      <w:pPr>
        <w:spacing w:line="480" w:lineRule="auto"/>
        <w:rPr>
          <w:rFonts w:eastAsiaTheme="minorEastAsia"/>
        </w:rPr>
      </w:pPr>
      <w:r>
        <w:rPr>
          <w:rFonts w:eastAsiaTheme="minorEastAsia"/>
        </w:rPr>
        <w:lastRenderedPageBreak/>
        <w:tab/>
        <w:t xml:space="preserve">From table </w:t>
      </w:r>
      <w:r w:rsidR="00B52C82">
        <w:rPr>
          <w:rFonts w:eastAsiaTheme="minorEastAsia"/>
        </w:rPr>
        <w:t>15</w:t>
      </w:r>
      <w:r>
        <w:rPr>
          <w:rFonts w:eastAsiaTheme="minorEastAsia"/>
        </w:rPr>
        <w:t xml:space="preserve"> above it can be noted that this classifier performed better at classifying the </w:t>
      </w:r>
      <w:r w:rsidR="00B52C82">
        <w:rPr>
          <w:rFonts w:eastAsiaTheme="minorEastAsia"/>
        </w:rPr>
        <w:t>secondary</w:t>
      </w:r>
      <w:r>
        <w:rPr>
          <w:rFonts w:eastAsiaTheme="minorEastAsia"/>
        </w:rPr>
        <w:t xml:space="preserve"> (</w:t>
      </w:r>
      <w:r w:rsidR="00B52C82">
        <w:rPr>
          <w:rFonts w:eastAsiaTheme="minorEastAsia"/>
        </w:rPr>
        <w:t>positive</w:t>
      </w:r>
      <w:r>
        <w:rPr>
          <w:rFonts w:eastAsiaTheme="minorEastAsia"/>
        </w:rPr>
        <w:t xml:space="preserve">) class when compared to the </w:t>
      </w:r>
      <w:r w:rsidR="00B52C82">
        <w:rPr>
          <w:rFonts w:eastAsiaTheme="minorEastAsia"/>
        </w:rPr>
        <w:t>primary</w:t>
      </w:r>
      <w:r>
        <w:rPr>
          <w:rFonts w:eastAsiaTheme="minorEastAsia"/>
        </w:rPr>
        <w:t xml:space="preserve"> class since it only had a false </w:t>
      </w:r>
      <w:r w:rsidR="00A463F9">
        <w:rPr>
          <w:rFonts w:eastAsiaTheme="minorEastAsia"/>
        </w:rPr>
        <w:t>positive</w:t>
      </w:r>
      <w:r>
        <w:rPr>
          <w:rFonts w:eastAsiaTheme="minorEastAsia"/>
        </w:rPr>
        <w:t xml:space="preserve"> rate of 0.0</w:t>
      </w:r>
      <w:r w:rsidR="00D5218C">
        <w:rPr>
          <w:rFonts w:eastAsiaTheme="minorEastAsia"/>
        </w:rPr>
        <w:t>59</w:t>
      </w:r>
      <w:r>
        <w:rPr>
          <w:rFonts w:eastAsiaTheme="minorEastAsia"/>
        </w:rPr>
        <w:t xml:space="preserve">, while the </w:t>
      </w:r>
      <w:r w:rsidR="00D5218C">
        <w:rPr>
          <w:rFonts w:eastAsiaTheme="minorEastAsia"/>
        </w:rPr>
        <w:t>primary</w:t>
      </w:r>
      <w:r>
        <w:rPr>
          <w:rFonts w:eastAsiaTheme="minorEastAsia"/>
        </w:rPr>
        <w:t xml:space="preserve"> (</w:t>
      </w:r>
      <w:r w:rsidR="00D5218C">
        <w:rPr>
          <w:rFonts w:eastAsiaTheme="minorEastAsia"/>
        </w:rPr>
        <w:t>negative</w:t>
      </w:r>
      <w:r>
        <w:rPr>
          <w:rFonts w:eastAsiaTheme="minorEastAsia"/>
        </w:rPr>
        <w:t>) class had a higher misclassification with 0.</w:t>
      </w:r>
      <w:r w:rsidR="00D5218C">
        <w:rPr>
          <w:rFonts w:eastAsiaTheme="minorEastAsia"/>
        </w:rPr>
        <w:t>09</w:t>
      </w:r>
      <w:r>
        <w:rPr>
          <w:rFonts w:eastAsiaTheme="minorEastAsia"/>
        </w:rPr>
        <w:t>. It is important to note that the overall performance of the classifier under the ROC value was very good with a value of 0.9</w:t>
      </w:r>
      <w:r w:rsidR="00D5218C">
        <w:rPr>
          <w:rFonts w:eastAsiaTheme="minorEastAsia"/>
        </w:rPr>
        <w:t>5</w:t>
      </w:r>
      <w:r>
        <w:rPr>
          <w:rFonts w:eastAsiaTheme="minorEastAsia"/>
        </w:rPr>
        <w:t>0.</w:t>
      </w:r>
    </w:p>
    <w:p w14:paraId="75F86476" w14:textId="23CC6A89" w:rsidR="001F57CC" w:rsidRDefault="001F57CC" w:rsidP="001F57CC">
      <w:pPr>
        <w:spacing w:line="480" w:lineRule="auto"/>
        <w:rPr>
          <w:rFonts w:eastAsiaTheme="minorEastAsia"/>
        </w:rPr>
      </w:pPr>
      <w:r>
        <w:rPr>
          <w:rFonts w:eastAsiaTheme="minorEastAsia"/>
        </w:rPr>
        <w:tab/>
        <w:t>With this information in mind from both models, it is now possible to conduct an evaluation of performance between the two models. Table 1</w:t>
      </w:r>
      <w:r w:rsidR="007F42B3">
        <w:rPr>
          <w:rFonts w:eastAsiaTheme="minorEastAsia"/>
        </w:rPr>
        <w:t>6</w:t>
      </w:r>
      <w:r>
        <w:rPr>
          <w:rFonts w:eastAsiaTheme="minorEastAsia"/>
        </w:rPr>
        <w:t xml:space="preserve"> below shows the performance between the two classifiers:</w:t>
      </w:r>
    </w:p>
    <w:tbl>
      <w:tblPr>
        <w:tblStyle w:val="TableGrid"/>
        <w:tblW w:w="0" w:type="auto"/>
        <w:tblLook w:val="04A0" w:firstRow="1" w:lastRow="0" w:firstColumn="1" w:lastColumn="0" w:noHBand="0" w:noVBand="1"/>
      </w:tblPr>
      <w:tblGrid>
        <w:gridCol w:w="2337"/>
        <w:gridCol w:w="2337"/>
        <w:gridCol w:w="2338"/>
        <w:gridCol w:w="2338"/>
      </w:tblGrid>
      <w:tr w:rsidR="001F57CC" w14:paraId="7E7ECE7C" w14:textId="77777777" w:rsidTr="00D221D9">
        <w:trPr>
          <w:trHeight w:val="537"/>
        </w:trPr>
        <w:tc>
          <w:tcPr>
            <w:tcW w:w="2337" w:type="dxa"/>
            <w:vAlign w:val="center"/>
          </w:tcPr>
          <w:p w14:paraId="5532E758" w14:textId="77777777" w:rsidR="001F57CC" w:rsidRDefault="001F57CC" w:rsidP="00D221D9">
            <w:pPr>
              <w:jc w:val="center"/>
              <w:rPr>
                <w:rFonts w:eastAsiaTheme="minorEastAsia"/>
              </w:rPr>
            </w:pPr>
            <w:r>
              <w:rPr>
                <w:rFonts w:eastAsiaTheme="minorEastAsia"/>
              </w:rPr>
              <w:t>Model</w:t>
            </w:r>
          </w:p>
        </w:tc>
        <w:tc>
          <w:tcPr>
            <w:tcW w:w="2337" w:type="dxa"/>
            <w:vAlign w:val="center"/>
          </w:tcPr>
          <w:p w14:paraId="1CE20B24" w14:textId="77777777" w:rsidR="001F57CC" w:rsidRDefault="001F57CC" w:rsidP="00D221D9">
            <w:pPr>
              <w:jc w:val="center"/>
              <w:rPr>
                <w:rFonts w:eastAsiaTheme="minorEastAsia"/>
              </w:rPr>
            </w:pPr>
            <w:r>
              <w:rPr>
                <w:rFonts w:eastAsiaTheme="minorEastAsia"/>
              </w:rPr>
              <w:t>False Positive Rate</w:t>
            </w:r>
          </w:p>
          <w:p w14:paraId="26D21455" w14:textId="77777777" w:rsidR="001F57CC" w:rsidRDefault="001F57CC" w:rsidP="00D221D9">
            <w:pPr>
              <w:jc w:val="center"/>
              <w:rPr>
                <w:rFonts w:eastAsiaTheme="minorEastAsia"/>
              </w:rPr>
            </w:pPr>
            <w:r>
              <w:rPr>
                <w:rFonts w:eastAsiaTheme="minorEastAsia"/>
              </w:rPr>
              <w:t>(FPR)</w:t>
            </w:r>
          </w:p>
        </w:tc>
        <w:tc>
          <w:tcPr>
            <w:tcW w:w="2338" w:type="dxa"/>
            <w:vAlign w:val="center"/>
          </w:tcPr>
          <w:p w14:paraId="6462D9D1" w14:textId="77777777" w:rsidR="001F57CC" w:rsidRDefault="001F57CC" w:rsidP="00D221D9">
            <w:pPr>
              <w:jc w:val="center"/>
              <w:rPr>
                <w:rFonts w:eastAsiaTheme="minorEastAsia"/>
              </w:rPr>
            </w:pPr>
            <w:r>
              <w:rPr>
                <w:rFonts w:eastAsiaTheme="minorEastAsia"/>
              </w:rPr>
              <w:t>False Negative Rate</w:t>
            </w:r>
          </w:p>
          <w:p w14:paraId="3F4B1811" w14:textId="77777777" w:rsidR="001F57CC" w:rsidRDefault="001F57CC" w:rsidP="00D221D9">
            <w:pPr>
              <w:jc w:val="center"/>
              <w:rPr>
                <w:rFonts w:eastAsiaTheme="minorEastAsia"/>
              </w:rPr>
            </w:pPr>
            <w:r>
              <w:rPr>
                <w:rFonts w:eastAsiaTheme="minorEastAsia"/>
              </w:rPr>
              <w:t>(FNR)</w:t>
            </w:r>
          </w:p>
        </w:tc>
        <w:tc>
          <w:tcPr>
            <w:tcW w:w="2338" w:type="dxa"/>
            <w:vAlign w:val="center"/>
          </w:tcPr>
          <w:p w14:paraId="3EE728A8" w14:textId="77777777" w:rsidR="001F57CC" w:rsidRDefault="001F57CC" w:rsidP="00D221D9">
            <w:pPr>
              <w:jc w:val="center"/>
              <w:rPr>
                <w:rFonts w:eastAsiaTheme="minorEastAsia"/>
              </w:rPr>
            </w:pPr>
            <w:r>
              <w:rPr>
                <w:rFonts w:eastAsiaTheme="minorEastAsia"/>
              </w:rPr>
              <w:t>Area Under ROC Curve</w:t>
            </w:r>
          </w:p>
          <w:p w14:paraId="450F7EC3" w14:textId="77777777" w:rsidR="001F57CC" w:rsidRDefault="001F57CC" w:rsidP="00D221D9">
            <w:pPr>
              <w:jc w:val="center"/>
              <w:rPr>
                <w:rFonts w:eastAsiaTheme="minorEastAsia"/>
              </w:rPr>
            </w:pPr>
            <w:r>
              <w:rPr>
                <w:rFonts w:eastAsiaTheme="minorEastAsia"/>
              </w:rPr>
              <w:t>(ROC)</w:t>
            </w:r>
          </w:p>
        </w:tc>
      </w:tr>
      <w:tr w:rsidR="007F42B3" w14:paraId="24736B39" w14:textId="77777777" w:rsidTr="00D221D9">
        <w:trPr>
          <w:trHeight w:val="537"/>
        </w:trPr>
        <w:tc>
          <w:tcPr>
            <w:tcW w:w="2337" w:type="dxa"/>
            <w:vAlign w:val="center"/>
          </w:tcPr>
          <w:p w14:paraId="61C46E78" w14:textId="77777777" w:rsidR="007F42B3" w:rsidRDefault="007F42B3" w:rsidP="007F42B3">
            <w:pPr>
              <w:jc w:val="center"/>
              <w:rPr>
                <w:rFonts w:eastAsiaTheme="minorEastAsia"/>
              </w:rPr>
            </w:pPr>
            <w:r>
              <w:rPr>
                <w:rFonts w:eastAsiaTheme="minorEastAsia"/>
              </w:rPr>
              <w:t>Naïve Bayes</w:t>
            </w:r>
          </w:p>
        </w:tc>
        <w:tc>
          <w:tcPr>
            <w:tcW w:w="2337" w:type="dxa"/>
            <w:vAlign w:val="center"/>
          </w:tcPr>
          <w:p w14:paraId="47CEE283" w14:textId="0B4F0367" w:rsidR="007F42B3" w:rsidRDefault="007F42B3" w:rsidP="007F42B3">
            <w:pPr>
              <w:jc w:val="center"/>
              <w:rPr>
                <w:rFonts w:eastAsiaTheme="minorEastAsia"/>
              </w:rPr>
            </w:pPr>
            <w:r>
              <w:rPr>
                <w:rFonts w:eastAsiaTheme="minorEastAsia"/>
              </w:rPr>
              <w:t>0.267</w:t>
            </w:r>
          </w:p>
        </w:tc>
        <w:tc>
          <w:tcPr>
            <w:tcW w:w="2338" w:type="dxa"/>
            <w:vAlign w:val="center"/>
          </w:tcPr>
          <w:p w14:paraId="66D48B29" w14:textId="13580784" w:rsidR="007F42B3" w:rsidRDefault="007F42B3" w:rsidP="007F42B3">
            <w:pPr>
              <w:jc w:val="center"/>
              <w:rPr>
                <w:rFonts w:eastAsiaTheme="minorEastAsia"/>
              </w:rPr>
            </w:pPr>
            <w:r>
              <w:rPr>
                <w:rFonts w:eastAsiaTheme="minorEastAsia"/>
              </w:rPr>
              <w:t>0.015</w:t>
            </w:r>
          </w:p>
        </w:tc>
        <w:tc>
          <w:tcPr>
            <w:tcW w:w="2338" w:type="dxa"/>
            <w:vAlign w:val="center"/>
          </w:tcPr>
          <w:p w14:paraId="02EBA05B" w14:textId="2E633C69" w:rsidR="007F42B3" w:rsidRDefault="007F42B3" w:rsidP="007F42B3">
            <w:pPr>
              <w:jc w:val="center"/>
              <w:rPr>
                <w:rFonts w:eastAsiaTheme="minorEastAsia"/>
              </w:rPr>
            </w:pPr>
            <w:r>
              <w:rPr>
                <w:rFonts w:eastAsiaTheme="minorEastAsia"/>
              </w:rPr>
              <w:t>0.978</w:t>
            </w:r>
          </w:p>
        </w:tc>
      </w:tr>
      <w:tr w:rsidR="007F42B3" w14:paraId="6FE46F1A" w14:textId="77777777" w:rsidTr="00D221D9">
        <w:trPr>
          <w:trHeight w:val="537"/>
        </w:trPr>
        <w:tc>
          <w:tcPr>
            <w:tcW w:w="2337" w:type="dxa"/>
            <w:vAlign w:val="center"/>
          </w:tcPr>
          <w:p w14:paraId="7AE52AF8" w14:textId="77777777" w:rsidR="007F42B3" w:rsidRDefault="007F42B3" w:rsidP="007F42B3">
            <w:pPr>
              <w:jc w:val="center"/>
              <w:rPr>
                <w:rFonts w:eastAsiaTheme="minorEastAsia"/>
              </w:rPr>
            </w:pPr>
            <w:r>
              <w:rPr>
                <w:rFonts w:eastAsiaTheme="minorEastAsia"/>
              </w:rPr>
              <w:t>5-Nearesrt Neighbor</w:t>
            </w:r>
          </w:p>
        </w:tc>
        <w:tc>
          <w:tcPr>
            <w:tcW w:w="2337" w:type="dxa"/>
            <w:vAlign w:val="center"/>
          </w:tcPr>
          <w:p w14:paraId="44AE64F4" w14:textId="2C18DD3A" w:rsidR="007F42B3" w:rsidRDefault="007F42B3" w:rsidP="007F42B3">
            <w:pPr>
              <w:jc w:val="center"/>
              <w:rPr>
                <w:rFonts w:eastAsiaTheme="minorEastAsia"/>
              </w:rPr>
            </w:pPr>
            <w:r>
              <w:rPr>
                <w:rFonts w:eastAsiaTheme="minorEastAsia"/>
              </w:rPr>
              <w:t>0.059</w:t>
            </w:r>
          </w:p>
        </w:tc>
        <w:tc>
          <w:tcPr>
            <w:tcW w:w="2338" w:type="dxa"/>
            <w:vAlign w:val="center"/>
          </w:tcPr>
          <w:p w14:paraId="7163BE07" w14:textId="7D0E9E49" w:rsidR="007F42B3" w:rsidRDefault="007F42B3" w:rsidP="007F42B3">
            <w:pPr>
              <w:jc w:val="center"/>
              <w:rPr>
                <w:rFonts w:eastAsiaTheme="minorEastAsia"/>
              </w:rPr>
            </w:pPr>
            <w:r>
              <w:rPr>
                <w:rFonts w:eastAsiaTheme="minorEastAsia"/>
              </w:rPr>
              <w:t>0.090</w:t>
            </w:r>
          </w:p>
        </w:tc>
        <w:tc>
          <w:tcPr>
            <w:tcW w:w="2338" w:type="dxa"/>
            <w:vAlign w:val="center"/>
          </w:tcPr>
          <w:p w14:paraId="1A7E0722" w14:textId="5D728AC3" w:rsidR="007F42B3" w:rsidRDefault="007F42B3" w:rsidP="007F42B3">
            <w:pPr>
              <w:jc w:val="center"/>
              <w:rPr>
                <w:rFonts w:eastAsiaTheme="minorEastAsia"/>
              </w:rPr>
            </w:pPr>
            <w:r>
              <w:rPr>
                <w:rFonts w:eastAsiaTheme="minorEastAsia"/>
              </w:rPr>
              <w:t>0.950</w:t>
            </w:r>
          </w:p>
        </w:tc>
      </w:tr>
    </w:tbl>
    <w:p w14:paraId="29872ACA" w14:textId="77777777" w:rsidR="001F57CC" w:rsidRDefault="001F57CC" w:rsidP="001F57CC">
      <w:pPr>
        <w:spacing w:line="480" w:lineRule="auto"/>
        <w:jc w:val="center"/>
        <w:rPr>
          <w:rFonts w:eastAsiaTheme="minorEastAsia"/>
        </w:rPr>
      </w:pPr>
    </w:p>
    <w:p w14:paraId="4181420D" w14:textId="309DC679" w:rsidR="001F57CC" w:rsidRDefault="001F57CC" w:rsidP="001F57CC">
      <w:pPr>
        <w:spacing w:line="480" w:lineRule="auto"/>
        <w:jc w:val="center"/>
        <w:rPr>
          <w:rFonts w:eastAsiaTheme="minorEastAsia"/>
        </w:rPr>
      </w:pPr>
      <w:r>
        <w:rPr>
          <w:rFonts w:eastAsiaTheme="minorEastAsia"/>
        </w:rPr>
        <w:t>Table 1</w:t>
      </w:r>
      <w:r w:rsidR="007F42B3">
        <w:rPr>
          <w:rFonts w:eastAsiaTheme="minorEastAsia"/>
        </w:rPr>
        <w:t>6</w:t>
      </w:r>
      <w:r>
        <w:rPr>
          <w:rFonts w:eastAsiaTheme="minorEastAsia"/>
        </w:rPr>
        <w:t xml:space="preserve">: Classifiers with </w:t>
      </w:r>
      <w:r w:rsidR="007F42B3">
        <w:rPr>
          <w:rFonts w:eastAsiaTheme="minorEastAsia"/>
        </w:rPr>
        <w:t>Chi Squared</w:t>
      </w:r>
      <w:r>
        <w:rPr>
          <w:rFonts w:eastAsiaTheme="minorEastAsia"/>
        </w:rPr>
        <w:t xml:space="preserve"> Dataset Performance Metrics</w:t>
      </w:r>
    </w:p>
    <w:p w14:paraId="46D1CD10" w14:textId="73E5C4E8" w:rsidR="007F42B3" w:rsidRDefault="001F57CC" w:rsidP="001F57CC">
      <w:pPr>
        <w:spacing w:line="480" w:lineRule="auto"/>
        <w:rPr>
          <w:rFonts w:eastAsiaTheme="minorEastAsia"/>
        </w:rPr>
      </w:pPr>
      <w:r>
        <w:rPr>
          <w:rFonts w:eastAsiaTheme="minorEastAsia"/>
        </w:rPr>
        <w:tab/>
        <w:t>From table 1</w:t>
      </w:r>
      <w:r w:rsidR="001F0729">
        <w:rPr>
          <w:rFonts w:eastAsiaTheme="minorEastAsia"/>
        </w:rPr>
        <w:t>6</w:t>
      </w:r>
      <w:r>
        <w:rPr>
          <w:rFonts w:eastAsiaTheme="minorEastAsia"/>
        </w:rPr>
        <w:t xml:space="preserve"> above</w:t>
      </w:r>
      <w:r w:rsidR="001F0729">
        <w:rPr>
          <w:rFonts w:eastAsiaTheme="minorEastAsia"/>
        </w:rPr>
        <w:t>,</w:t>
      </w:r>
      <w:r>
        <w:rPr>
          <w:rFonts w:eastAsiaTheme="minorEastAsia"/>
        </w:rPr>
        <w:t xml:space="preserve"> it can </w:t>
      </w:r>
      <w:r w:rsidR="001F0729">
        <w:rPr>
          <w:rFonts w:eastAsiaTheme="minorEastAsia"/>
        </w:rPr>
        <w:t>be</w:t>
      </w:r>
      <w:r>
        <w:rPr>
          <w:rFonts w:eastAsiaTheme="minorEastAsia"/>
        </w:rPr>
        <w:t xml:space="preserve"> easily determine</w:t>
      </w:r>
      <w:r w:rsidR="001F0729">
        <w:rPr>
          <w:rFonts w:eastAsiaTheme="minorEastAsia"/>
        </w:rPr>
        <w:t>d</w:t>
      </w:r>
      <w:r>
        <w:rPr>
          <w:rFonts w:eastAsiaTheme="minorEastAsia"/>
        </w:rPr>
        <w:t xml:space="preserve"> that the Naïve Bayes had a better classification of both classes when compare</w:t>
      </w:r>
      <w:r w:rsidR="00A463F9">
        <w:rPr>
          <w:rFonts w:eastAsiaTheme="minorEastAsia"/>
        </w:rPr>
        <w:t>d</w:t>
      </w:r>
      <w:r>
        <w:rPr>
          <w:rFonts w:eastAsiaTheme="minorEastAsia"/>
        </w:rPr>
        <w:t xml:space="preserve"> to the 5-Nearesrt Neighbor classifier. This cannot only be noted on the higher value of the ROC performance metric which is slightly higher for the Naïve Bayes classifier, but it can also be noted in the slightly lower false negative rate. </w:t>
      </w:r>
      <w:r w:rsidR="001F0729">
        <w:rPr>
          <w:rFonts w:eastAsiaTheme="minorEastAsia"/>
        </w:rPr>
        <w:t xml:space="preserve">Although the FPR was higher in the Naïve bayes classifier, </w:t>
      </w:r>
      <w:r w:rsidR="001930B3">
        <w:rPr>
          <w:rFonts w:eastAsiaTheme="minorEastAsia"/>
        </w:rPr>
        <w:t xml:space="preserve">this rate represents the </w:t>
      </w:r>
      <w:r w:rsidR="001F0729">
        <w:rPr>
          <w:rFonts w:eastAsiaTheme="minorEastAsia"/>
        </w:rPr>
        <w:t xml:space="preserve">class </w:t>
      </w:r>
      <w:r w:rsidR="001930B3">
        <w:rPr>
          <w:rFonts w:eastAsiaTheme="minorEastAsia"/>
        </w:rPr>
        <w:t xml:space="preserve">which  </w:t>
      </w:r>
      <w:r w:rsidR="001F0729">
        <w:rPr>
          <w:rFonts w:eastAsiaTheme="minorEastAsia"/>
        </w:rPr>
        <w:t xml:space="preserve">contains the majority samples in the dataset and it is the least important between the two classes. </w:t>
      </w:r>
      <w:r>
        <w:rPr>
          <w:rFonts w:eastAsiaTheme="minorEastAsia"/>
        </w:rPr>
        <w:t xml:space="preserve">These values can help us determine that although both classifiers were very balanced in the classification of both classes in the </w:t>
      </w:r>
      <w:r w:rsidR="001F0729">
        <w:rPr>
          <w:rFonts w:eastAsiaTheme="minorEastAsia"/>
        </w:rPr>
        <w:t>chi squared</w:t>
      </w:r>
      <w:r>
        <w:rPr>
          <w:rFonts w:eastAsiaTheme="minorEastAsia"/>
        </w:rPr>
        <w:t xml:space="preserve"> dataset, the Naïve Bayes model had a more robust classification of </w:t>
      </w:r>
      <w:r w:rsidR="001F0729">
        <w:rPr>
          <w:rFonts w:eastAsiaTheme="minorEastAsia"/>
        </w:rPr>
        <w:t>the primary</w:t>
      </w:r>
      <w:r>
        <w:rPr>
          <w:rFonts w:eastAsiaTheme="minorEastAsia"/>
        </w:rPr>
        <w:t xml:space="preserve"> class</w:t>
      </w:r>
      <w:r w:rsidR="001F0729">
        <w:rPr>
          <w:rFonts w:eastAsiaTheme="minorEastAsia"/>
        </w:rPr>
        <w:t xml:space="preserve"> which is the important class of the dataset.</w:t>
      </w:r>
    </w:p>
    <w:p w14:paraId="3D4BE51D" w14:textId="2D81C538" w:rsidR="001F57CC" w:rsidRDefault="001F57CC" w:rsidP="00CD3676">
      <w:pPr>
        <w:spacing w:line="480" w:lineRule="auto"/>
        <w:ind w:firstLine="720"/>
        <w:rPr>
          <w:rFonts w:eastAsiaTheme="minorEastAsia"/>
        </w:rPr>
      </w:pPr>
      <w:r>
        <w:rPr>
          <w:rFonts w:eastAsiaTheme="minorEastAsia"/>
        </w:rPr>
        <w:lastRenderedPageBreak/>
        <w:t xml:space="preserve">With this information available, it is now possible to compare the performance metrics between the models built with the full dataset and the models built with the </w:t>
      </w:r>
      <w:r w:rsidR="00CD3676">
        <w:rPr>
          <w:rFonts w:eastAsiaTheme="minorEastAsia"/>
        </w:rPr>
        <w:t>chi square</w:t>
      </w:r>
      <w:r>
        <w:rPr>
          <w:rFonts w:eastAsiaTheme="minorEastAsia"/>
        </w:rPr>
        <w:t xml:space="preserve"> dataset. The performance metrics for all the models can be seen below:</w:t>
      </w:r>
    </w:p>
    <w:tbl>
      <w:tblPr>
        <w:tblStyle w:val="TableGrid"/>
        <w:tblW w:w="0" w:type="auto"/>
        <w:tblLook w:val="04A0" w:firstRow="1" w:lastRow="0" w:firstColumn="1" w:lastColumn="0" w:noHBand="0" w:noVBand="1"/>
      </w:tblPr>
      <w:tblGrid>
        <w:gridCol w:w="2337"/>
        <w:gridCol w:w="2338"/>
        <w:gridCol w:w="2337"/>
        <w:gridCol w:w="2338"/>
      </w:tblGrid>
      <w:tr w:rsidR="001F57CC" w14:paraId="7A54C4C9" w14:textId="77777777" w:rsidTr="00D221D9">
        <w:trPr>
          <w:trHeight w:val="537"/>
        </w:trPr>
        <w:tc>
          <w:tcPr>
            <w:tcW w:w="2337" w:type="dxa"/>
            <w:vAlign w:val="center"/>
          </w:tcPr>
          <w:p w14:paraId="23A1555D" w14:textId="77777777" w:rsidR="001F57CC" w:rsidRDefault="001F57CC" w:rsidP="00D221D9">
            <w:pPr>
              <w:jc w:val="center"/>
              <w:rPr>
                <w:rFonts w:eastAsiaTheme="minorEastAsia"/>
              </w:rPr>
            </w:pPr>
            <w:r>
              <w:rPr>
                <w:rFonts w:eastAsiaTheme="minorEastAsia"/>
              </w:rPr>
              <w:t>Model</w:t>
            </w:r>
          </w:p>
          <w:p w14:paraId="7F54A3BA" w14:textId="77777777" w:rsidR="001F57CC" w:rsidRDefault="001F57CC" w:rsidP="00D221D9">
            <w:pPr>
              <w:jc w:val="center"/>
              <w:rPr>
                <w:rFonts w:eastAsiaTheme="minorEastAsia"/>
              </w:rPr>
            </w:pPr>
            <w:r>
              <w:rPr>
                <w:rFonts w:eastAsiaTheme="minorEastAsia"/>
              </w:rPr>
              <w:t>(Dataset)</w:t>
            </w:r>
          </w:p>
        </w:tc>
        <w:tc>
          <w:tcPr>
            <w:tcW w:w="2338" w:type="dxa"/>
            <w:vAlign w:val="center"/>
          </w:tcPr>
          <w:p w14:paraId="6D1A19B1" w14:textId="77777777" w:rsidR="001F57CC" w:rsidRDefault="001F57CC" w:rsidP="00D221D9">
            <w:pPr>
              <w:jc w:val="center"/>
              <w:rPr>
                <w:rFonts w:eastAsiaTheme="minorEastAsia"/>
              </w:rPr>
            </w:pPr>
            <w:r>
              <w:rPr>
                <w:rFonts w:eastAsiaTheme="minorEastAsia"/>
              </w:rPr>
              <w:t>False Positive Rate</w:t>
            </w:r>
          </w:p>
          <w:p w14:paraId="1D5896B6" w14:textId="77777777" w:rsidR="001F57CC" w:rsidRDefault="001F57CC" w:rsidP="00D221D9">
            <w:pPr>
              <w:jc w:val="center"/>
              <w:rPr>
                <w:rFonts w:eastAsiaTheme="minorEastAsia"/>
              </w:rPr>
            </w:pPr>
            <w:r>
              <w:rPr>
                <w:rFonts w:eastAsiaTheme="minorEastAsia"/>
              </w:rPr>
              <w:t>(FPR)</w:t>
            </w:r>
          </w:p>
        </w:tc>
        <w:tc>
          <w:tcPr>
            <w:tcW w:w="2337" w:type="dxa"/>
            <w:vAlign w:val="center"/>
          </w:tcPr>
          <w:p w14:paraId="6A9A7DE2" w14:textId="77777777" w:rsidR="001F57CC" w:rsidRDefault="001F57CC" w:rsidP="00D221D9">
            <w:pPr>
              <w:jc w:val="center"/>
              <w:rPr>
                <w:rFonts w:eastAsiaTheme="minorEastAsia"/>
              </w:rPr>
            </w:pPr>
            <w:r>
              <w:rPr>
                <w:rFonts w:eastAsiaTheme="minorEastAsia"/>
              </w:rPr>
              <w:t>False Negative Rate</w:t>
            </w:r>
          </w:p>
          <w:p w14:paraId="43DC4907" w14:textId="77777777" w:rsidR="001F57CC" w:rsidRDefault="001F57CC" w:rsidP="00D221D9">
            <w:pPr>
              <w:jc w:val="center"/>
              <w:rPr>
                <w:rFonts w:eastAsiaTheme="minorEastAsia"/>
              </w:rPr>
            </w:pPr>
            <w:r>
              <w:rPr>
                <w:rFonts w:eastAsiaTheme="minorEastAsia"/>
              </w:rPr>
              <w:t>(FNR)</w:t>
            </w:r>
          </w:p>
        </w:tc>
        <w:tc>
          <w:tcPr>
            <w:tcW w:w="2338" w:type="dxa"/>
            <w:vAlign w:val="center"/>
          </w:tcPr>
          <w:p w14:paraId="74EA6A08" w14:textId="77777777" w:rsidR="001F57CC" w:rsidRDefault="001F57CC" w:rsidP="00D221D9">
            <w:pPr>
              <w:jc w:val="center"/>
              <w:rPr>
                <w:rFonts w:eastAsiaTheme="minorEastAsia"/>
              </w:rPr>
            </w:pPr>
            <w:r>
              <w:rPr>
                <w:rFonts w:eastAsiaTheme="minorEastAsia"/>
              </w:rPr>
              <w:t>Area Under ROC Curve</w:t>
            </w:r>
          </w:p>
          <w:p w14:paraId="5FF2A29A" w14:textId="77777777" w:rsidR="001F57CC" w:rsidRDefault="001F57CC" w:rsidP="00D221D9">
            <w:pPr>
              <w:jc w:val="center"/>
              <w:rPr>
                <w:rFonts w:eastAsiaTheme="minorEastAsia"/>
              </w:rPr>
            </w:pPr>
            <w:r>
              <w:rPr>
                <w:rFonts w:eastAsiaTheme="minorEastAsia"/>
              </w:rPr>
              <w:t>(ROC)</w:t>
            </w:r>
          </w:p>
        </w:tc>
      </w:tr>
      <w:tr w:rsidR="001F57CC" w14:paraId="49DE836F" w14:textId="77777777" w:rsidTr="00D221D9">
        <w:trPr>
          <w:trHeight w:val="537"/>
        </w:trPr>
        <w:tc>
          <w:tcPr>
            <w:tcW w:w="2337" w:type="dxa"/>
            <w:vAlign w:val="center"/>
          </w:tcPr>
          <w:p w14:paraId="210E40DE" w14:textId="77777777" w:rsidR="001F57CC" w:rsidRDefault="001F57CC" w:rsidP="00D221D9">
            <w:pPr>
              <w:jc w:val="center"/>
              <w:rPr>
                <w:rFonts w:eastAsiaTheme="minorEastAsia"/>
              </w:rPr>
            </w:pPr>
            <w:r>
              <w:rPr>
                <w:rFonts w:eastAsiaTheme="minorEastAsia"/>
              </w:rPr>
              <w:t>Naïve Bayes</w:t>
            </w:r>
          </w:p>
          <w:p w14:paraId="3ADB4337" w14:textId="77777777" w:rsidR="001F57CC" w:rsidRDefault="001F57CC" w:rsidP="00D221D9">
            <w:pPr>
              <w:jc w:val="center"/>
              <w:rPr>
                <w:rFonts w:eastAsiaTheme="minorEastAsia"/>
              </w:rPr>
            </w:pPr>
            <w:r>
              <w:rPr>
                <w:rFonts w:eastAsiaTheme="minorEastAsia"/>
              </w:rPr>
              <w:t>(Full Dataset)</w:t>
            </w:r>
          </w:p>
        </w:tc>
        <w:tc>
          <w:tcPr>
            <w:tcW w:w="2338" w:type="dxa"/>
            <w:vAlign w:val="center"/>
          </w:tcPr>
          <w:p w14:paraId="08AE6229" w14:textId="77777777" w:rsidR="001F57CC" w:rsidRDefault="001F57CC" w:rsidP="00D221D9">
            <w:pPr>
              <w:jc w:val="center"/>
              <w:rPr>
                <w:rFonts w:eastAsiaTheme="minorEastAsia"/>
              </w:rPr>
            </w:pPr>
            <w:r>
              <w:rPr>
                <w:rFonts w:eastAsiaTheme="minorEastAsia"/>
              </w:rPr>
              <w:t>0.379</w:t>
            </w:r>
          </w:p>
        </w:tc>
        <w:tc>
          <w:tcPr>
            <w:tcW w:w="2337" w:type="dxa"/>
            <w:vAlign w:val="center"/>
          </w:tcPr>
          <w:p w14:paraId="24F875D2" w14:textId="77777777" w:rsidR="001F57CC" w:rsidRDefault="001F57CC" w:rsidP="00D221D9">
            <w:pPr>
              <w:jc w:val="center"/>
              <w:rPr>
                <w:rFonts w:eastAsiaTheme="minorEastAsia"/>
              </w:rPr>
            </w:pPr>
            <w:r>
              <w:rPr>
                <w:rFonts w:eastAsiaTheme="minorEastAsia"/>
              </w:rPr>
              <w:t>0.076</w:t>
            </w:r>
          </w:p>
        </w:tc>
        <w:tc>
          <w:tcPr>
            <w:tcW w:w="2338" w:type="dxa"/>
            <w:vAlign w:val="center"/>
          </w:tcPr>
          <w:p w14:paraId="6ACCB23B" w14:textId="77777777" w:rsidR="001F57CC" w:rsidRDefault="001F57CC" w:rsidP="00D221D9">
            <w:pPr>
              <w:jc w:val="center"/>
              <w:rPr>
                <w:rFonts w:eastAsiaTheme="minorEastAsia"/>
              </w:rPr>
            </w:pPr>
            <w:r>
              <w:rPr>
                <w:rFonts w:eastAsiaTheme="minorEastAsia"/>
              </w:rPr>
              <w:t>0.844</w:t>
            </w:r>
          </w:p>
        </w:tc>
      </w:tr>
      <w:tr w:rsidR="00CD3676" w14:paraId="4282082F" w14:textId="77777777" w:rsidTr="00D221D9">
        <w:trPr>
          <w:trHeight w:val="537"/>
        </w:trPr>
        <w:tc>
          <w:tcPr>
            <w:tcW w:w="2337" w:type="dxa"/>
            <w:vAlign w:val="center"/>
          </w:tcPr>
          <w:p w14:paraId="786518DB" w14:textId="77777777" w:rsidR="00CD3676" w:rsidRDefault="00CD3676" w:rsidP="00CD3676">
            <w:pPr>
              <w:jc w:val="center"/>
              <w:rPr>
                <w:rFonts w:eastAsiaTheme="minorEastAsia"/>
              </w:rPr>
            </w:pPr>
            <w:r>
              <w:rPr>
                <w:rFonts w:eastAsiaTheme="minorEastAsia"/>
              </w:rPr>
              <w:t>Naïve Bayes</w:t>
            </w:r>
          </w:p>
          <w:p w14:paraId="59777A1A" w14:textId="48B06CAA" w:rsidR="00CD3676" w:rsidRDefault="00CD3676" w:rsidP="00CD3676">
            <w:pPr>
              <w:jc w:val="center"/>
              <w:rPr>
                <w:rFonts w:eastAsiaTheme="minorEastAsia"/>
              </w:rPr>
            </w:pPr>
            <w:r>
              <w:rPr>
                <w:rFonts w:eastAsiaTheme="minorEastAsia"/>
              </w:rPr>
              <w:t>(</w:t>
            </w:r>
            <w:r>
              <w:rPr>
                <w:rFonts w:eastAsiaTheme="minorEastAsia"/>
              </w:rPr>
              <w:t>Chi Squared</w:t>
            </w:r>
            <w:r>
              <w:rPr>
                <w:rFonts w:eastAsiaTheme="minorEastAsia"/>
              </w:rPr>
              <w:t xml:space="preserve"> Dataset)</w:t>
            </w:r>
          </w:p>
        </w:tc>
        <w:tc>
          <w:tcPr>
            <w:tcW w:w="2338" w:type="dxa"/>
            <w:vAlign w:val="center"/>
          </w:tcPr>
          <w:p w14:paraId="57940AB1" w14:textId="6B255213" w:rsidR="00CD3676" w:rsidRDefault="00CD3676" w:rsidP="00CD3676">
            <w:pPr>
              <w:jc w:val="center"/>
              <w:rPr>
                <w:rFonts w:eastAsiaTheme="minorEastAsia"/>
              </w:rPr>
            </w:pPr>
            <w:r>
              <w:rPr>
                <w:rFonts w:eastAsiaTheme="minorEastAsia"/>
              </w:rPr>
              <w:t>0.267</w:t>
            </w:r>
          </w:p>
        </w:tc>
        <w:tc>
          <w:tcPr>
            <w:tcW w:w="2337" w:type="dxa"/>
            <w:vAlign w:val="center"/>
          </w:tcPr>
          <w:p w14:paraId="656AFA92" w14:textId="2492A38F" w:rsidR="00CD3676" w:rsidRDefault="00CD3676" w:rsidP="00CD3676">
            <w:pPr>
              <w:jc w:val="center"/>
              <w:rPr>
                <w:rFonts w:eastAsiaTheme="minorEastAsia"/>
              </w:rPr>
            </w:pPr>
            <w:r>
              <w:rPr>
                <w:rFonts w:eastAsiaTheme="minorEastAsia"/>
              </w:rPr>
              <w:t>0.015</w:t>
            </w:r>
          </w:p>
        </w:tc>
        <w:tc>
          <w:tcPr>
            <w:tcW w:w="2338" w:type="dxa"/>
            <w:vAlign w:val="center"/>
          </w:tcPr>
          <w:p w14:paraId="541B9DD0" w14:textId="21829580" w:rsidR="00CD3676" w:rsidRDefault="00CD3676" w:rsidP="00CD3676">
            <w:pPr>
              <w:jc w:val="center"/>
              <w:rPr>
                <w:rFonts w:eastAsiaTheme="minorEastAsia"/>
              </w:rPr>
            </w:pPr>
            <w:r>
              <w:rPr>
                <w:rFonts w:eastAsiaTheme="minorEastAsia"/>
              </w:rPr>
              <w:t>0.978</w:t>
            </w:r>
          </w:p>
        </w:tc>
      </w:tr>
      <w:tr w:rsidR="001F57CC" w14:paraId="7E02D37B" w14:textId="77777777" w:rsidTr="00D221D9">
        <w:trPr>
          <w:trHeight w:val="537"/>
        </w:trPr>
        <w:tc>
          <w:tcPr>
            <w:tcW w:w="2337" w:type="dxa"/>
            <w:vAlign w:val="center"/>
          </w:tcPr>
          <w:p w14:paraId="1180C1D4" w14:textId="77777777" w:rsidR="001F57CC" w:rsidRDefault="001F57CC" w:rsidP="00D221D9">
            <w:pPr>
              <w:jc w:val="center"/>
              <w:rPr>
                <w:rFonts w:eastAsiaTheme="minorEastAsia"/>
              </w:rPr>
            </w:pPr>
            <w:r>
              <w:rPr>
                <w:rFonts w:eastAsiaTheme="minorEastAsia"/>
              </w:rPr>
              <w:t>5-Nearest Neighbor</w:t>
            </w:r>
          </w:p>
          <w:p w14:paraId="139891D3" w14:textId="77777777" w:rsidR="001F57CC" w:rsidRDefault="001F57CC" w:rsidP="00D221D9">
            <w:pPr>
              <w:jc w:val="center"/>
              <w:rPr>
                <w:rFonts w:eastAsiaTheme="minorEastAsia"/>
              </w:rPr>
            </w:pPr>
            <w:r>
              <w:rPr>
                <w:rFonts w:eastAsiaTheme="minorEastAsia"/>
              </w:rPr>
              <w:t>(Full Dataset)</w:t>
            </w:r>
          </w:p>
        </w:tc>
        <w:tc>
          <w:tcPr>
            <w:tcW w:w="2338" w:type="dxa"/>
            <w:vAlign w:val="center"/>
          </w:tcPr>
          <w:p w14:paraId="5F1EFAC8" w14:textId="77777777" w:rsidR="001F57CC" w:rsidRDefault="001F57CC" w:rsidP="00D221D9">
            <w:pPr>
              <w:jc w:val="center"/>
              <w:rPr>
                <w:rFonts w:eastAsiaTheme="minorEastAsia"/>
              </w:rPr>
            </w:pPr>
            <w:r>
              <w:rPr>
                <w:rFonts w:eastAsiaTheme="minorEastAsia"/>
              </w:rPr>
              <w:t>0.333</w:t>
            </w:r>
          </w:p>
        </w:tc>
        <w:tc>
          <w:tcPr>
            <w:tcW w:w="2337" w:type="dxa"/>
            <w:vAlign w:val="center"/>
          </w:tcPr>
          <w:p w14:paraId="4287AE29" w14:textId="77777777" w:rsidR="001F57CC" w:rsidRDefault="001F57CC" w:rsidP="00D221D9">
            <w:pPr>
              <w:jc w:val="center"/>
              <w:rPr>
                <w:rFonts w:eastAsiaTheme="minorEastAsia"/>
              </w:rPr>
            </w:pPr>
            <w:r>
              <w:rPr>
                <w:rFonts w:eastAsiaTheme="minorEastAsia"/>
              </w:rPr>
              <w:t>0.122</w:t>
            </w:r>
          </w:p>
        </w:tc>
        <w:tc>
          <w:tcPr>
            <w:tcW w:w="2338" w:type="dxa"/>
            <w:vAlign w:val="center"/>
          </w:tcPr>
          <w:p w14:paraId="6A313D20" w14:textId="77777777" w:rsidR="001F57CC" w:rsidRDefault="001F57CC" w:rsidP="00D221D9">
            <w:pPr>
              <w:jc w:val="center"/>
              <w:rPr>
                <w:rFonts w:eastAsiaTheme="minorEastAsia"/>
              </w:rPr>
            </w:pPr>
            <w:r>
              <w:rPr>
                <w:rFonts w:eastAsiaTheme="minorEastAsia"/>
              </w:rPr>
              <w:t>0.863</w:t>
            </w:r>
          </w:p>
        </w:tc>
      </w:tr>
      <w:tr w:rsidR="00CD3676" w14:paraId="16BC03BD" w14:textId="77777777" w:rsidTr="00D221D9">
        <w:trPr>
          <w:trHeight w:val="538"/>
        </w:trPr>
        <w:tc>
          <w:tcPr>
            <w:tcW w:w="2337" w:type="dxa"/>
            <w:vAlign w:val="center"/>
          </w:tcPr>
          <w:p w14:paraId="4D78143D" w14:textId="77777777" w:rsidR="00CD3676" w:rsidRDefault="00CD3676" w:rsidP="00CD3676">
            <w:pPr>
              <w:jc w:val="center"/>
              <w:rPr>
                <w:rFonts w:eastAsiaTheme="minorEastAsia"/>
              </w:rPr>
            </w:pPr>
            <w:r>
              <w:rPr>
                <w:rFonts w:eastAsiaTheme="minorEastAsia"/>
              </w:rPr>
              <w:t>5-Nearesrt Neighbor</w:t>
            </w:r>
          </w:p>
          <w:p w14:paraId="12AD3A0F" w14:textId="0934BD01" w:rsidR="00CD3676" w:rsidRDefault="00CD3676" w:rsidP="00CD3676">
            <w:pPr>
              <w:jc w:val="center"/>
              <w:rPr>
                <w:rFonts w:eastAsiaTheme="minorEastAsia"/>
              </w:rPr>
            </w:pPr>
            <w:r>
              <w:rPr>
                <w:rFonts w:eastAsiaTheme="minorEastAsia"/>
              </w:rPr>
              <w:t>(</w:t>
            </w:r>
            <w:r>
              <w:rPr>
                <w:rFonts w:eastAsiaTheme="minorEastAsia"/>
              </w:rPr>
              <w:t>Chi Squared</w:t>
            </w:r>
            <w:r>
              <w:rPr>
                <w:rFonts w:eastAsiaTheme="minorEastAsia"/>
              </w:rPr>
              <w:t xml:space="preserve"> Dataset)</w:t>
            </w:r>
          </w:p>
        </w:tc>
        <w:tc>
          <w:tcPr>
            <w:tcW w:w="2338" w:type="dxa"/>
            <w:vAlign w:val="center"/>
          </w:tcPr>
          <w:p w14:paraId="1A991962" w14:textId="1A337C7A" w:rsidR="00CD3676" w:rsidRDefault="00CD3676" w:rsidP="00CD3676">
            <w:pPr>
              <w:jc w:val="center"/>
              <w:rPr>
                <w:rFonts w:eastAsiaTheme="minorEastAsia"/>
              </w:rPr>
            </w:pPr>
            <w:r>
              <w:rPr>
                <w:rFonts w:eastAsiaTheme="minorEastAsia"/>
              </w:rPr>
              <w:t>0.059</w:t>
            </w:r>
          </w:p>
        </w:tc>
        <w:tc>
          <w:tcPr>
            <w:tcW w:w="2337" w:type="dxa"/>
            <w:vAlign w:val="center"/>
          </w:tcPr>
          <w:p w14:paraId="7E6F8676" w14:textId="2ADA29ED" w:rsidR="00CD3676" w:rsidRDefault="00CD3676" w:rsidP="00CD3676">
            <w:pPr>
              <w:jc w:val="center"/>
              <w:rPr>
                <w:rFonts w:eastAsiaTheme="minorEastAsia"/>
              </w:rPr>
            </w:pPr>
            <w:r>
              <w:rPr>
                <w:rFonts w:eastAsiaTheme="minorEastAsia"/>
              </w:rPr>
              <w:t>0.090</w:t>
            </w:r>
          </w:p>
        </w:tc>
        <w:tc>
          <w:tcPr>
            <w:tcW w:w="2338" w:type="dxa"/>
            <w:vAlign w:val="center"/>
          </w:tcPr>
          <w:p w14:paraId="1786501C" w14:textId="72850C5F" w:rsidR="00CD3676" w:rsidRDefault="00CD3676" w:rsidP="00CD3676">
            <w:pPr>
              <w:jc w:val="center"/>
              <w:rPr>
                <w:rFonts w:eastAsiaTheme="minorEastAsia"/>
              </w:rPr>
            </w:pPr>
            <w:r>
              <w:rPr>
                <w:rFonts w:eastAsiaTheme="minorEastAsia"/>
              </w:rPr>
              <w:t>0.950</w:t>
            </w:r>
          </w:p>
        </w:tc>
      </w:tr>
    </w:tbl>
    <w:p w14:paraId="45E81AAA" w14:textId="77777777" w:rsidR="001F57CC" w:rsidRDefault="001F57CC" w:rsidP="001F57CC">
      <w:pPr>
        <w:spacing w:line="480" w:lineRule="auto"/>
        <w:rPr>
          <w:rFonts w:eastAsiaTheme="minorEastAsia"/>
        </w:rPr>
      </w:pPr>
    </w:p>
    <w:p w14:paraId="7453BDA7" w14:textId="7520FD03" w:rsidR="001F57CC" w:rsidRDefault="001F57CC" w:rsidP="001F57CC">
      <w:pPr>
        <w:spacing w:line="480" w:lineRule="auto"/>
        <w:jc w:val="center"/>
        <w:rPr>
          <w:rFonts w:eastAsiaTheme="minorEastAsia"/>
        </w:rPr>
      </w:pPr>
      <w:r>
        <w:rPr>
          <w:rFonts w:eastAsiaTheme="minorEastAsia"/>
        </w:rPr>
        <w:t>Table 1</w:t>
      </w:r>
      <w:r w:rsidR="00CD3676">
        <w:rPr>
          <w:rFonts w:eastAsiaTheme="minorEastAsia"/>
        </w:rPr>
        <w:t>7</w:t>
      </w:r>
      <w:r>
        <w:rPr>
          <w:rFonts w:eastAsiaTheme="minorEastAsia"/>
        </w:rPr>
        <w:t xml:space="preserve">: Classifiers with </w:t>
      </w:r>
      <w:r w:rsidR="00CD3676">
        <w:rPr>
          <w:rFonts w:eastAsiaTheme="minorEastAsia"/>
        </w:rPr>
        <w:t>Chi Squared</w:t>
      </w:r>
      <w:r>
        <w:rPr>
          <w:rFonts w:eastAsiaTheme="minorEastAsia"/>
        </w:rPr>
        <w:t xml:space="preserve"> Dataset and Full Dataset Performance Metrics</w:t>
      </w:r>
    </w:p>
    <w:p w14:paraId="4B9F9DF6" w14:textId="2CA0C458" w:rsidR="001F57CC" w:rsidRDefault="001F57CC" w:rsidP="008B728F">
      <w:pPr>
        <w:spacing w:line="480" w:lineRule="auto"/>
        <w:rPr>
          <w:rFonts w:eastAsiaTheme="minorEastAsia"/>
        </w:rPr>
      </w:pPr>
      <w:r>
        <w:rPr>
          <w:rFonts w:eastAsiaTheme="minorEastAsia"/>
        </w:rPr>
        <w:tab/>
        <w:t>From table 1</w:t>
      </w:r>
      <w:r w:rsidR="008B728F">
        <w:rPr>
          <w:rFonts w:eastAsiaTheme="minorEastAsia"/>
        </w:rPr>
        <w:t>7</w:t>
      </w:r>
      <w:r>
        <w:rPr>
          <w:rFonts w:eastAsiaTheme="minorEastAsia"/>
        </w:rPr>
        <w:t xml:space="preserve"> above, it can be noted that from the Naïve Bayes classifiers, the model which had the best performance was the one that was trained using the </w:t>
      </w:r>
      <w:r w:rsidR="0099368F">
        <w:rPr>
          <w:rFonts w:eastAsiaTheme="minorEastAsia"/>
        </w:rPr>
        <w:t>chi squared</w:t>
      </w:r>
      <w:r>
        <w:rPr>
          <w:rFonts w:eastAsiaTheme="minorEastAsia"/>
        </w:rPr>
        <w:t xml:space="preserve"> dataset. This can be noted because the aforementioned classifier had the lowest FPR and FNR between the model as well as the highest ROC value. On the other hand, from the two 5-Nearest Neighbor models, it can be noted as well that the classifier that was built with the </w:t>
      </w:r>
      <w:r w:rsidR="0099368F">
        <w:rPr>
          <w:rFonts w:eastAsiaTheme="minorEastAsia"/>
        </w:rPr>
        <w:t>chi squared</w:t>
      </w:r>
      <w:r>
        <w:rPr>
          <w:rFonts w:eastAsiaTheme="minorEastAsia"/>
        </w:rPr>
        <w:t xml:space="preserve"> dataset performed better than its </w:t>
      </w:r>
      <w:r>
        <w:rPr>
          <w:rFonts w:eastAsiaTheme="minorEastAsia"/>
        </w:rPr>
        <w:t>counterpart</w:t>
      </w:r>
      <w:r>
        <w:rPr>
          <w:rFonts w:eastAsiaTheme="minorEastAsia"/>
        </w:rPr>
        <w:t xml:space="preserve"> as it obtained a lower FPR and FNR with the highest value for the ROC. It is important to note as well that between the Naïve Bayes and 5-Nearest Neighbor classifiers trained with the </w:t>
      </w:r>
      <w:r w:rsidR="0099368F">
        <w:rPr>
          <w:rFonts w:eastAsiaTheme="minorEastAsia"/>
        </w:rPr>
        <w:t>chi squared</w:t>
      </w:r>
      <w:r>
        <w:rPr>
          <w:rFonts w:eastAsiaTheme="minorEastAsia"/>
        </w:rPr>
        <w:t xml:space="preserve"> dataset, the Naïve Bayes model slightly outperformed the 5-Nearest Neighbor model in </w:t>
      </w:r>
      <w:r w:rsidR="0099368F">
        <w:rPr>
          <w:rFonts w:eastAsiaTheme="minorEastAsia"/>
        </w:rPr>
        <w:t>the majority of the</w:t>
      </w:r>
      <w:r>
        <w:rPr>
          <w:rFonts w:eastAsiaTheme="minorEastAsia"/>
        </w:rPr>
        <w:t xml:space="preserve"> performance metrics by having a lower FNR with a higher value for the ROC</w:t>
      </w:r>
      <w:r w:rsidR="0099368F">
        <w:rPr>
          <w:rFonts w:eastAsiaTheme="minorEastAsia"/>
        </w:rPr>
        <w:t>, although the Naïve Bayes had a considerably higher FPR</w:t>
      </w:r>
      <w:r>
        <w:rPr>
          <w:rFonts w:eastAsiaTheme="minorEastAsia"/>
        </w:rPr>
        <w:t xml:space="preserve">. With this information in mind, it can be concluded that it did not matter which model was used, whenever the </w:t>
      </w:r>
      <w:r w:rsidR="0099368F">
        <w:rPr>
          <w:rFonts w:eastAsiaTheme="minorEastAsia"/>
        </w:rPr>
        <w:t>chi squared</w:t>
      </w:r>
      <w:r>
        <w:rPr>
          <w:rFonts w:eastAsiaTheme="minorEastAsia"/>
        </w:rPr>
        <w:t xml:space="preserve"> dataset was used to train the classifiers, the models substantially decreased the misclassification of samples for the dataset when compared to the models trained with the full dataset and no feature ranking technique. Furthermore, the value of ROC for the </w:t>
      </w:r>
      <w:r>
        <w:rPr>
          <w:rFonts w:eastAsiaTheme="minorEastAsia"/>
        </w:rPr>
        <w:lastRenderedPageBreak/>
        <w:t xml:space="preserve">models with the </w:t>
      </w:r>
      <w:r w:rsidR="0099368F">
        <w:rPr>
          <w:rFonts w:eastAsiaTheme="minorEastAsia"/>
        </w:rPr>
        <w:t>chi squared</w:t>
      </w:r>
      <w:r>
        <w:rPr>
          <w:rFonts w:eastAsiaTheme="minorEastAsia"/>
        </w:rPr>
        <w:t xml:space="preserve"> dataset was significantly higher when compared to the models trained with the full dataset.</w:t>
      </w:r>
    </w:p>
    <w:p w14:paraId="46F0162E" w14:textId="02128ED3" w:rsidR="000A7102" w:rsidRDefault="000A7102" w:rsidP="008B728F">
      <w:pPr>
        <w:spacing w:line="480" w:lineRule="auto"/>
        <w:rPr>
          <w:rFonts w:eastAsiaTheme="minorEastAsia"/>
        </w:rPr>
      </w:pPr>
      <w:r>
        <w:rPr>
          <w:rFonts w:eastAsiaTheme="minorEastAsia"/>
        </w:rPr>
        <w:tab/>
        <w:t xml:space="preserve">With this information in mind, it is now possible to compare the performance metrics from all the different models that were trained in the experiment to draw comprehensive performance conclusions based on the results. Table 18 below shows the performance metrics from all the classifiers in the assignment: </w:t>
      </w:r>
    </w:p>
    <w:tbl>
      <w:tblPr>
        <w:tblStyle w:val="TableGrid"/>
        <w:tblW w:w="0" w:type="auto"/>
        <w:tblLook w:val="04A0" w:firstRow="1" w:lastRow="0" w:firstColumn="1" w:lastColumn="0" w:noHBand="0" w:noVBand="1"/>
      </w:tblPr>
      <w:tblGrid>
        <w:gridCol w:w="2337"/>
        <w:gridCol w:w="2338"/>
        <w:gridCol w:w="2337"/>
        <w:gridCol w:w="2338"/>
      </w:tblGrid>
      <w:tr w:rsidR="000A7102" w14:paraId="1EE8BFC6" w14:textId="77777777" w:rsidTr="00D221D9">
        <w:trPr>
          <w:trHeight w:val="537"/>
        </w:trPr>
        <w:tc>
          <w:tcPr>
            <w:tcW w:w="2337" w:type="dxa"/>
            <w:vAlign w:val="center"/>
          </w:tcPr>
          <w:p w14:paraId="52CAB6A8" w14:textId="77777777" w:rsidR="000A7102" w:rsidRDefault="000A7102" w:rsidP="00D221D9">
            <w:pPr>
              <w:jc w:val="center"/>
              <w:rPr>
                <w:rFonts w:eastAsiaTheme="minorEastAsia"/>
              </w:rPr>
            </w:pPr>
            <w:r>
              <w:rPr>
                <w:rFonts w:eastAsiaTheme="minorEastAsia"/>
              </w:rPr>
              <w:t>Model</w:t>
            </w:r>
          </w:p>
          <w:p w14:paraId="45CE1A15" w14:textId="77777777" w:rsidR="000A7102" w:rsidRDefault="000A7102" w:rsidP="00D221D9">
            <w:pPr>
              <w:jc w:val="center"/>
              <w:rPr>
                <w:rFonts w:eastAsiaTheme="minorEastAsia"/>
              </w:rPr>
            </w:pPr>
            <w:r>
              <w:rPr>
                <w:rFonts w:eastAsiaTheme="minorEastAsia"/>
              </w:rPr>
              <w:t>(Dataset)</w:t>
            </w:r>
          </w:p>
        </w:tc>
        <w:tc>
          <w:tcPr>
            <w:tcW w:w="2338" w:type="dxa"/>
            <w:vAlign w:val="center"/>
          </w:tcPr>
          <w:p w14:paraId="0ECB634F" w14:textId="77777777" w:rsidR="000A7102" w:rsidRDefault="000A7102" w:rsidP="00D221D9">
            <w:pPr>
              <w:jc w:val="center"/>
              <w:rPr>
                <w:rFonts w:eastAsiaTheme="minorEastAsia"/>
              </w:rPr>
            </w:pPr>
            <w:r>
              <w:rPr>
                <w:rFonts w:eastAsiaTheme="minorEastAsia"/>
              </w:rPr>
              <w:t>False Positive Rate</w:t>
            </w:r>
          </w:p>
          <w:p w14:paraId="2BAD92B6" w14:textId="77777777" w:rsidR="000A7102" w:rsidRDefault="000A7102" w:rsidP="00D221D9">
            <w:pPr>
              <w:jc w:val="center"/>
              <w:rPr>
                <w:rFonts w:eastAsiaTheme="minorEastAsia"/>
              </w:rPr>
            </w:pPr>
            <w:r>
              <w:rPr>
                <w:rFonts w:eastAsiaTheme="minorEastAsia"/>
              </w:rPr>
              <w:t>(FPR)</w:t>
            </w:r>
          </w:p>
        </w:tc>
        <w:tc>
          <w:tcPr>
            <w:tcW w:w="2337" w:type="dxa"/>
            <w:vAlign w:val="center"/>
          </w:tcPr>
          <w:p w14:paraId="3CE20EC2" w14:textId="77777777" w:rsidR="000A7102" w:rsidRDefault="000A7102" w:rsidP="00D221D9">
            <w:pPr>
              <w:jc w:val="center"/>
              <w:rPr>
                <w:rFonts w:eastAsiaTheme="minorEastAsia"/>
              </w:rPr>
            </w:pPr>
            <w:r>
              <w:rPr>
                <w:rFonts w:eastAsiaTheme="minorEastAsia"/>
              </w:rPr>
              <w:t>False Negative Rate</w:t>
            </w:r>
          </w:p>
          <w:p w14:paraId="475CFC9F" w14:textId="77777777" w:rsidR="000A7102" w:rsidRDefault="000A7102" w:rsidP="00D221D9">
            <w:pPr>
              <w:jc w:val="center"/>
              <w:rPr>
                <w:rFonts w:eastAsiaTheme="minorEastAsia"/>
              </w:rPr>
            </w:pPr>
            <w:r>
              <w:rPr>
                <w:rFonts w:eastAsiaTheme="minorEastAsia"/>
              </w:rPr>
              <w:t>(FNR)</w:t>
            </w:r>
          </w:p>
        </w:tc>
        <w:tc>
          <w:tcPr>
            <w:tcW w:w="2338" w:type="dxa"/>
            <w:vAlign w:val="center"/>
          </w:tcPr>
          <w:p w14:paraId="555438ED" w14:textId="77777777" w:rsidR="000A7102" w:rsidRDefault="000A7102" w:rsidP="00D221D9">
            <w:pPr>
              <w:jc w:val="center"/>
              <w:rPr>
                <w:rFonts w:eastAsiaTheme="minorEastAsia"/>
              </w:rPr>
            </w:pPr>
            <w:r>
              <w:rPr>
                <w:rFonts w:eastAsiaTheme="minorEastAsia"/>
              </w:rPr>
              <w:t>Area Under ROC Curve</w:t>
            </w:r>
          </w:p>
          <w:p w14:paraId="1B18BBC9" w14:textId="77777777" w:rsidR="000A7102" w:rsidRDefault="000A7102" w:rsidP="00D221D9">
            <w:pPr>
              <w:jc w:val="center"/>
              <w:rPr>
                <w:rFonts w:eastAsiaTheme="minorEastAsia"/>
              </w:rPr>
            </w:pPr>
            <w:r>
              <w:rPr>
                <w:rFonts w:eastAsiaTheme="minorEastAsia"/>
              </w:rPr>
              <w:t>(ROC)</w:t>
            </w:r>
          </w:p>
        </w:tc>
      </w:tr>
      <w:tr w:rsidR="000A7102" w14:paraId="79E2DA18" w14:textId="77777777" w:rsidTr="00D221D9">
        <w:trPr>
          <w:trHeight w:val="537"/>
        </w:trPr>
        <w:tc>
          <w:tcPr>
            <w:tcW w:w="2337" w:type="dxa"/>
            <w:vAlign w:val="center"/>
          </w:tcPr>
          <w:p w14:paraId="6211D9C8" w14:textId="77777777" w:rsidR="000A7102" w:rsidRDefault="000A7102" w:rsidP="00D221D9">
            <w:pPr>
              <w:jc w:val="center"/>
              <w:rPr>
                <w:rFonts w:eastAsiaTheme="minorEastAsia"/>
              </w:rPr>
            </w:pPr>
            <w:r>
              <w:rPr>
                <w:rFonts w:eastAsiaTheme="minorEastAsia"/>
              </w:rPr>
              <w:t>Naïve Bayes</w:t>
            </w:r>
          </w:p>
          <w:p w14:paraId="61DCB91A" w14:textId="77777777" w:rsidR="000A7102" w:rsidRDefault="000A7102" w:rsidP="00D221D9">
            <w:pPr>
              <w:jc w:val="center"/>
              <w:rPr>
                <w:rFonts w:eastAsiaTheme="minorEastAsia"/>
              </w:rPr>
            </w:pPr>
            <w:r>
              <w:rPr>
                <w:rFonts w:eastAsiaTheme="minorEastAsia"/>
              </w:rPr>
              <w:t>(Full Dataset)</w:t>
            </w:r>
          </w:p>
        </w:tc>
        <w:tc>
          <w:tcPr>
            <w:tcW w:w="2338" w:type="dxa"/>
            <w:vAlign w:val="center"/>
          </w:tcPr>
          <w:p w14:paraId="6BB6066A" w14:textId="77777777" w:rsidR="000A7102" w:rsidRDefault="000A7102" w:rsidP="00D221D9">
            <w:pPr>
              <w:jc w:val="center"/>
              <w:rPr>
                <w:rFonts w:eastAsiaTheme="minorEastAsia"/>
              </w:rPr>
            </w:pPr>
            <w:r>
              <w:rPr>
                <w:rFonts w:eastAsiaTheme="minorEastAsia"/>
              </w:rPr>
              <w:t>0.379</w:t>
            </w:r>
          </w:p>
        </w:tc>
        <w:tc>
          <w:tcPr>
            <w:tcW w:w="2337" w:type="dxa"/>
            <w:vAlign w:val="center"/>
          </w:tcPr>
          <w:p w14:paraId="412106E5" w14:textId="77777777" w:rsidR="000A7102" w:rsidRDefault="000A7102" w:rsidP="00D221D9">
            <w:pPr>
              <w:jc w:val="center"/>
              <w:rPr>
                <w:rFonts w:eastAsiaTheme="minorEastAsia"/>
              </w:rPr>
            </w:pPr>
            <w:r>
              <w:rPr>
                <w:rFonts w:eastAsiaTheme="minorEastAsia"/>
              </w:rPr>
              <w:t>0.076</w:t>
            </w:r>
          </w:p>
        </w:tc>
        <w:tc>
          <w:tcPr>
            <w:tcW w:w="2338" w:type="dxa"/>
            <w:vAlign w:val="center"/>
          </w:tcPr>
          <w:p w14:paraId="2B1258BB" w14:textId="77777777" w:rsidR="000A7102" w:rsidRDefault="000A7102" w:rsidP="00D221D9">
            <w:pPr>
              <w:jc w:val="center"/>
              <w:rPr>
                <w:rFonts w:eastAsiaTheme="minorEastAsia"/>
              </w:rPr>
            </w:pPr>
            <w:r>
              <w:rPr>
                <w:rFonts w:eastAsiaTheme="minorEastAsia"/>
              </w:rPr>
              <w:t>0.844</w:t>
            </w:r>
          </w:p>
        </w:tc>
      </w:tr>
      <w:tr w:rsidR="00FF4979" w14:paraId="5685A0EA" w14:textId="77777777" w:rsidTr="00D221D9">
        <w:trPr>
          <w:trHeight w:val="537"/>
        </w:trPr>
        <w:tc>
          <w:tcPr>
            <w:tcW w:w="2337" w:type="dxa"/>
            <w:vAlign w:val="center"/>
          </w:tcPr>
          <w:p w14:paraId="6A2C5599" w14:textId="77777777" w:rsidR="00FF4979" w:rsidRDefault="00FF4979" w:rsidP="00FF4979">
            <w:pPr>
              <w:jc w:val="center"/>
              <w:rPr>
                <w:rFonts w:eastAsiaTheme="minorEastAsia"/>
              </w:rPr>
            </w:pPr>
            <w:r>
              <w:rPr>
                <w:rFonts w:eastAsiaTheme="minorEastAsia"/>
              </w:rPr>
              <w:t>Naïve Bayes</w:t>
            </w:r>
          </w:p>
          <w:p w14:paraId="1041A837" w14:textId="41DCCC03" w:rsidR="00FF4979" w:rsidRDefault="00FF4979" w:rsidP="00FF4979">
            <w:pPr>
              <w:jc w:val="center"/>
              <w:rPr>
                <w:rFonts w:eastAsiaTheme="minorEastAsia"/>
              </w:rPr>
            </w:pPr>
            <w:r>
              <w:rPr>
                <w:rFonts w:eastAsiaTheme="minorEastAsia"/>
              </w:rPr>
              <w:t>(Info Gain Dataset)</w:t>
            </w:r>
          </w:p>
        </w:tc>
        <w:tc>
          <w:tcPr>
            <w:tcW w:w="2338" w:type="dxa"/>
            <w:vAlign w:val="center"/>
          </w:tcPr>
          <w:p w14:paraId="41DF0A77" w14:textId="4E8B6B7A" w:rsidR="00FF4979" w:rsidRDefault="00FF4979" w:rsidP="00FF4979">
            <w:pPr>
              <w:jc w:val="center"/>
              <w:rPr>
                <w:rFonts w:eastAsiaTheme="minorEastAsia"/>
              </w:rPr>
            </w:pPr>
            <w:r>
              <w:rPr>
                <w:rFonts w:eastAsiaTheme="minorEastAsia"/>
              </w:rPr>
              <w:t>0.214</w:t>
            </w:r>
          </w:p>
        </w:tc>
        <w:tc>
          <w:tcPr>
            <w:tcW w:w="2337" w:type="dxa"/>
            <w:vAlign w:val="center"/>
          </w:tcPr>
          <w:p w14:paraId="24A151D2" w14:textId="55A6FFBC" w:rsidR="00FF4979" w:rsidRDefault="00FF4979" w:rsidP="00FF4979">
            <w:pPr>
              <w:jc w:val="center"/>
              <w:rPr>
                <w:rFonts w:eastAsiaTheme="minorEastAsia"/>
              </w:rPr>
            </w:pPr>
            <w:r>
              <w:rPr>
                <w:rFonts w:eastAsiaTheme="minorEastAsia"/>
              </w:rPr>
              <w:t>0.015</w:t>
            </w:r>
          </w:p>
        </w:tc>
        <w:tc>
          <w:tcPr>
            <w:tcW w:w="2338" w:type="dxa"/>
            <w:vAlign w:val="center"/>
          </w:tcPr>
          <w:p w14:paraId="5BCCAFEB" w14:textId="02ADB607" w:rsidR="00FF4979" w:rsidRDefault="00FF4979" w:rsidP="00FF4979">
            <w:pPr>
              <w:jc w:val="center"/>
              <w:rPr>
                <w:rFonts w:eastAsiaTheme="minorEastAsia"/>
              </w:rPr>
            </w:pPr>
            <w:r>
              <w:rPr>
                <w:rFonts w:eastAsiaTheme="minorEastAsia"/>
              </w:rPr>
              <w:t>0.968</w:t>
            </w:r>
          </w:p>
        </w:tc>
      </w:tr>
      <w:tr w:rsidR="00FF4979" w14:paraId="324FF69C" w14:textId="77777777" w:rsidTr="00D221D9">
        <w:trPr>
          <w:trHeight w:val="537"/>
        </w:trPr>
        <w:tc>
          <w:tcPr>
            <w:tcW w:w="2337" w:type="dxa"/>
            <w:vAlign w:val="center"/>
          </w:tcPr>
          <w:p w14:paraId="0ED5B499" w14:textId="77777777" w:rsidR="00FF4979" w:rsidRDefault="00FF4979" w:rsidP="00FF4979">
            <w:pPr>
              <w:jc w:val="center"/>
              <w:rPr>
                <w:rFonts w:eastAsiaTheme="minorEastAsia"/>
              </w:rPr>
            </w:pPr>
            <w:r>
              <w:rPr>
                <w:rFonts w:eastAsiaTheme="minorEastAsia"/>
              </w:rPr>
              <w:t>Naïve Bayes</w:t>
            </w:r>
          </w:p>
          <w:p w14:paraId="377DF805" w14:textId="77777777" w:rsidR="00FF4979" w:rsidRDefault="00FF4979" w:rsidP="00FF4979">
            <w:pPr>
              <w:jc w:val="center"/>
              <w:rPr>
                <w:rFonts w:eastAsiaTheme="minorEastAsia"/>
              </w:rPr>
            </w:pPr>
            <w:r>
              <w:rPr>
                <w:rFonts w:eastAsiaTheme="minorEastAsia"/>
              </w:rPr>
              <w:t>(Chi Squared Dataset)</w:t>
            </w:r>
          </w:p>
        </w:tc>
        <w:tc>
          <w:tcPr>
            <w:tcW w:w="2338" w:type="dxa"/>
            <w:vAlign w:val="center"/>
          </w:tcPr>
          <w:p w14:paraId="76A0B89F" w14:textId="77777777" w:rsidR="00FF4979" w:rsidRDefault="00FF4979" w:rsidP="00FF4979">
            <w:pPr>
              <w:jc w:val="center"/>
              <w:rPr>
                <w:rFonts w:eastAsiaTheme="minorEastAsia"/>
              </w:rPr>
            </w:pPr>
            <w:r>
              <w:rPr>
                <w:rFonts w:eastAsiaTheme="minorEastAsia"/>
              </w:rPr>
              <w:t>0.267</w:t>
            </w:r>
          </w:p>
        </w:tc>
        <w:tc>
          <w:tcPr>
            <w:tcW w:w="2337" w:type="dxa"/>
            <w:vAlign w:val="center"/>
          </w:tcPr>
          <w:p w14:paraId="0ED79FAE" w14:textId="77777777" w:rsidR="00FF4979" w:rsidRDefault="00FF4979" w:rsidP="00FF4979">
            <w:pPr>
              <w:jc w:val="center"/>
              <w:rPr>
                <w:rFonts w:eastAsiaTheme="minorEastAsia"/>
              </w:rPr>
            </w:pPr>
            <w:r>
              <w:rPr>
                <w:rFonts w:eastAsiaTheme="minorEastAsia"/>
              </w:rPr>
              <w:t>0.015</w:t>
            </w:r>
          </w:p>
        </w:tc>
        <w:tc>
          <w:tcPr>
            <w:tcW w:w="2338" w:type="dxa"/>
            <w:vAlign w:val="center"/>
          </w:tcPr>
          <w:p w14:paraId="011589B1" w14:textId="77777777" w:rsidR="00FF4979" w:rsidRDefault="00FF4979" w:rsidP="00FF4979">
            <w:pPr>
              <w:jc w:val="center"/>
              <w:rPr>
                <w:rFonts w:eastAsiaTheme="minorEastAsia"/>
              </w:rPr>
            </w:pPr>
            <w:r>
              <w:rPr>
                <w:rFonts w:eastAsiaTheme="minorEastAsia"/>
              </w:rPr>
              <w:t>0.978</w:t>
            </w:r>
          </w:p>
        </w:tc>
      </w:tr>
      <w:tr w:rsidR="00FF4979" w14:paraId="328997AA" w14:textId="77777777" w:rsidTr="00D221D9">
        <w:trPr>
          <w:trHeight w:val="537"/>
        </w:trPr>
        <w:tc>
          <w:tcPr>
            <w:tcW w:w="2337" w:type="dxa"/>
            <w:vAlign w:val="center"/>
          </w:tcPr>
          <w:p w14:paraId="40B49810" w14:textId="77777777" w:rsidR="00FF4979" w:rsidRDefault="00FF4979" w:rsidP="00FF4979">
            <w:pPr>
              <w:jc w:val="center"/>
              <w:rPr>
                <w:rFonts w:eastAsiaTheme="minorEastAsia"/>
              </w:rPr>
            </w:pPr>
            <w:r>
              <w:rPr>
                <w:rFonts w:eastAsiaTheme="minorEastAsia"/>
              </w:rPr>
              <w:t>5-Nearest Neighbor</w:t>
            </w:r>
          </w:p>
          <w:p w14:paraId="6B3A7789" w14:textId="77777777" w:rsidR="00FF4979" w:rsidRDefault="00FF4979" w:rsidP="00FF4979">
            <w:pPr>
              <w:jc w:val="center"/>
              <w:rPr>
                <w:rFonts w:eastAsiaTheme="minorEastAsia"/>
              </w:rPr>
            </w:pPr>
            <w:r>
              <w:rPr>
                <w:rFonts w:eastAsiaTheme="minorEastAsia"/>
              </w:rPr>
              <w:t>(Full Dataset)</w:t>
            </w:r>
          </w:p>
        </w:tc>
        <w:tc>
          <w:tcPr>
            <w:tcW w:w="2338" w:type="dxa"/>
            <w:vAlign w:val="center"/>
          </w:tcPr>
          <w:p w14:paraId="3D08C37F" w14:textId="77777777" w:rsidR="00FF4979" w:rsidRDefault="00FF4979" w:rsidP="00FF4979">
            <w:pPr>
              <w:jc w:val="center"/>
              <w:rPr>
                <w:rFonts w:eastAsiaTheme="minorEastAsia"/>
              </w:rPr>
            </w:pPr>
            <w:r>
              <w:rPr>
                <w:rFonts w:eastAsiaTheme="minorEastAsia"/>
              </w:rPr>
              <w:t>0.333</w:t>
            </w:r>
          </w:p>
        </w:tc>
        <w:tc>
          <w:tcPr>
            <w:tcW w:w="2337" w:type="dxa"/>
            <w:vAlign w:val="center"/>
          </w:tcPr>
          <w:p w14:paraId="1440BB60" w14:textId="77777777" w:rsidR="00FF4979" w:rsidRDefault="00FF4979" w:rsidP="00FF4979">
            <w:pPr>
              <w:jc w:val="center"/>
              <w:rPr>
                <w:rFonts w:eastAsiaTheme="minorEastAsia"/>
              </w:rPr>
            </w:pPr>
            <w:r>
              <w:rPr>
                <w:rFonts w:eastAsiaTheme="minorEastAsia"/>
              </w:rPr>
              <w:t>0.122</w:t>
            </w:r>
          </w:p>
        </w:tc>
        <w:tc>
          <w:tcPr>
            <w:tcW w:w="2338" w:type="dxa"/>
            <w:vAlign w:val="center"/>
          </w:tcPr>
          <w:p w14:paraId="12611C5B" w14:textId="77777777" w:rsidR="00FF4979" w:rsidRDefault="00FF4979" w:rsidP="00FF4979">
            <w:pPr>
              <w:jc w:val="center"/>
              <w:rPr>
                <w:rFonts w:eastAsiaTheme="minorEastAsia"/>
              </w:rPr>
            </w:pPr>
            <w:r>
              <w:rPr>
                <w:rFonts w:eastAsiaTheme="minorEastAsia"/>
              </w:rPr>
              <w:t>0.863</w:t>
            </w:r>
          </w:p>
        </w:tc>
      </w:tr>
      <w:tr w:rsidR="00FF4979" w14:paraId="4830D804" w14:textId="77777777" w:rsidTr="00D221D9">
        <w:trPr>
          <w:trHeight w:val="537"/>
        </w:trPr>
        <w:tc>
          <w:tcPr>
            <w:tcW w:w="2337" w:type="dxa"/>
            <w:vAlign w:val="center"/>
          </w:tcPr>
          <w:p w14:paraId="533D8A27" w14:textId="77777777" w:rsidR="00FF4979" w:rsidRDefault="00FF4979" w:rsidP="00FF4979">
            <w:pPr>
              <w:jc w:val="center"/>
              <w:rPr>
                <w:rFonts w:eastAsiaTheme="minorEastAsia"/>
              </w:rPr>
            </w:pPr>
            <w:r>
              <w:rPr>
                <w:rFonts w:eastAsiaTheme="minorEastAsia"/>
              </w:rPr>
              <w:t>5-Nearesrt Neighbor</w:t>
            </w:r>
          </w:p>
          <w:p w14:paraId="7CCD231C" w14:textId="7AE9D43A" w:rsidR="00FF4979" w:rsidRDefault="00FF4979" w:rsidP="00FF4979">
            <w:pPr>
              <w:jc w:val="center"/>
              <w:rPr>
                <w:rFonts w:eastAsiaTheme="minorEastAsia"/>
              </w:rPr>
            </w:pPr>
            <w:r>
              <w:rPr>
                <w:rFonts w:eastAsiaTheme="minorEastAsia"/>
              </w:rPr>
              <w:t>(Info Gain Dataset)</w:t>
            </w:r>
          </w:p>
        </w:tc>
        <w:tc>
          <w:tcPr>
            <w:tcW w:w="2338" w:type="dxa"/>
            <w:vAlign w:val="center"/>
          </w:tcPr>
          <w:p w14:paraId="64C8EAB9" w14:textId="777FC202" w:rsidR="00FF4979" w:rsidRDefault="00FF4979" w:rsidP="00FF4979">
            <w:pPr>
              <w:jc w:val="center"/>
              <w:rPr>
                <w:rFonts w:eastAsiaTheme="minorEastAsia"/>
              </w:rPr>
            </w:pPr>
            <w:r>
              <w:rPr>
                <w:rFonts w:eastAsiaTheme="minorEastAsia"/>
              </w:rPr>
              <w:t>0.231</w:t>
            </w:r>
          </w:p>
        </w:tc>
        <w:tc>
          <w:tcPr>
            <w:tcW w:w="2337" w:type="dxa"/>
            <w:vAlign w:val="center"/>
          </w:tcPr>
          <w:p w14:paraId="0AE1974C" w14:textId="7B42BA30" w:rsidR="00FF4979" w:rsidRDefault="00FF4979" w:rsidP="00FF4979">
            <w:pPr>
              <w:jc w:val="center"/>
              <w:rPr>
                <w:rFonts w:eastAsiaTheme="minorEastAsia"/>
              </w:rPr>
            </w:pPr>
            <w:r>
              <w:rPr>
                <w:rFonts w:eastAsiaTheme="minorEastAsia"/>
              </w:rPr>
              <w:t>0.045</w:t>
            </w:r>
          </w:p>
        </w:tc>
        <w:tc>
          <w:tcPr>
            <w:tcW w:w="2338" w:type="dxa"/>
            <w:vAlign w:val="center"/>
          </w:tcPr>
          <w:p w14:paraId="0B75FB28" w14:textId="49EDC031" w:rsidR="00FF4979" w:rsidRDefault="00FF4979" w:rsidP="00FF4979">
            <w:pPr>
              <w:jc w:val="center"/>
              <w:rPr>
                <w:rFonts w:eastAsiaTheme="minorEastAsia"/>
              </w:rPr>
            </w:pPr>
            <w:r>
              <w:rPr>
                <w:rFonts w:eastAsiaTheme="minorEastAsia"/>
              </w:rPr>
              <w:t>0.930</w:t>
            </w:r>
          </w:p>
        </w:tc>
      </w:tr>
      <w:tr w:rsidR="00FF4979" w14:paraId="6758C32E" w14:textId="77777777" w:rsidTr="00D221D9">
        <w:trPr>
          <w:trHeight w:val="538"/>
        </w:trPr>
        <w:tc>
          <w:tcPr>
            <w:tcW w:w="2337" w:type="dxa"/>
            <w:vAlign w:val="center"/>
          </w:tcPr>
          <w:p w14:paraId="638C2EF8" w14:textId="77777777" w:rsidR="00FF4979" w:rsidRDefault="00FF4979" w:rsidP="00FF4979">
            <w:pPr>
              <w:jc w:val="center"/>
              <w:rPr>
                <w:rFonts w:eastAsiaTheme="minorEastAsia"/>
              </w:rPr>
            </w:pPr>
            <w:r>
              <w:rPr>
                <w:rFonts w:eastAsiaTheme="minorEastAsia"/>
              </w:rPr>
              <w:t>5-Nearesrt Neighbor</w:t>
            </w:r>
          </w:p>
          <w:p w14:paraId="13F2D49C" w14:textId="77777777" w:rsidR="00FF4979" w:rsidRDefault="00FF4979" w:rsidP="00FF4979">
            <w:pPr>
              <w:jc w:val="center"/>
              <w:rPr>
                <w:rFonts w:eastAsiaTheme="minorEastAsia"/>
              </w:rPr>
            </w:pPr>
            <w:r>
              <w:rPr>
                <w:rFonts w:eastAsiaTheme="minorEastAsia"/>
              </w:rPr>
              <w:t>(Chi Squared Dataset)</w:t>
            </w:r>
          </w:p>
        </w:tc>
        <w:tc>
          <w:tcPr>
            <w:tcW w:w="2338" w:type="dxa"/>
            <w:vAlign w:val="center"/>
          </w:tcPr>
          <w:p w14:paraId="65D32974" w14:textId="77777777" w:rsidR="00FF4979" w:rsidRDefault="00FF4979" w:rsidP="00FF4979">
            <w:pPr>
              <w:jc w:val="center"/>
              <w:rPr>
                <w:rFonts w:eastAsiaTheme="minorEastAsia"/>
              </w:rPr>
            </w:pPr>
            <w:r>
              <w:rPr>
                <w:rFonts w:eastAsiaTheme="minorEastAsia"/>
              </w:rPr>
              <w:t>0.059</w:t>
            </w:r>
          </w:p>
        </w:tc>
        <w:tc>
          <w:tcPr>
            <w:tcW w:w="2337" w:type="dxa"/>
            <w:vAlign w:val="center"/>
          </w:tcPr>
          <w:p w14:paraId="70EA3D99" w14:textId="77777777" w:rsidR="00FF4979" w:rsidRDefault="00FF4979" w:rsidP="00FF4979">
            <w:pPr>
              <w:jc w:val="center"/>
              <w:rPr>
                <w:rFonts w:eastAsiaTheme="minorEastAsia"/>
              </w:rPr>
            </w:pPr>
            <w:r>
              <w:rPr>
                <w:rFonts w:eastAsiaTheme="minorEastAsia"/>
              </w:rPr>
              <w:t>0.090</w:t>
            </w:r>
          </w:p>
        </w:tc>
        <w:tc>
          <w:tcPr>
            <w:tcW w:w="2338" w:type="dxa"/>
            <w:vAlign w:val="center"/>
          </w:tcPr>
          <w:p w14:paraId="654A1D73" w14:textId="77777777" w:rsidR="00FF4979" w:rsidRDefault="00FF4979" w:rsidP="00FF4979">
            <w:pPr>
              <w:jc w:val="center"/>
              <w:rPr>
                <w:rFonts w:eastAsiaTheme="minorEastAsia"/>
              </w:rPr>
            </w:pPr>
            <w:r>
              <w:rPr>
                <w:rFonts w:eastAsiaTheme="minorEastAsia"/>
              </w:rPr>
              <w:t>0.950</w:t>
            </w:r>
          </w:p>
        </w:tc>
      </w:tr>
    </w:tbl>
    <w:p w14:paraId="5344A5F5" w14:textId="77777777" w:rsidR="000A7102" w:rsidRDefault="000A7102" w:rsidP="000A7102">
      <w:pPr>
        <w:spacing w:line="480" w:lineRule="auto"/>
        <w:rPr>
          <w:rFonts w:eastAsiaTheme="minorEastAsia"/>
        </w:rPr>
      </w:pPr>
    </w:p>
    <w:p w14:paraId="0B9F9793" w14:textId="12D95FD4" w:rsidR="000A7102" w:rsidRDefault="000A7102" w:rsidP="000A7102">
      <w:pPr>
        <w:spacing w:line="480" w:lineRule="auto"/>
        <w:jc w:val="center"/>
        <w:rPr>
          <w:rFonts w:eastAsiaTheme="minorEastAsia"/>
        </w:rPr>
      </w:pPr>
      <w:r>
        <w:rPr>
          <w:rFonts w:eastAsiaTheme="minorEastAsia"/>
        </w:rPr>
        <w:t>Table 1</w:t>
      </w:r>
      <w:r>
        <w:rPr>
          <w:rFonts w:eastAsiaTheme="minorEastAsia"/>
        </w:rPr>
        <w:t>8</w:t>
      </w:r>
      <w:r>
        <w:rPr>
          <w:rFonts w:eastAsiaTheme="minorEastAsia"/>
        </w:rPr>
        <w:t xml:space="preserve">: Classifiers with </w:t>
      </w:r>
      <w:r>
        <w:rPr>
          <w:rFonts w:eastAsiaTheme="minorEastAsia"/>
        </w:rPr>
        <w:t>All</w:t>
      </w:r>
      <w:r>
        <w:rPr>
          <w:rFonts w:eastAsiaTheme="minorEastAsia"/>
        </w:rPr>
        <w:t xml:space="preserve"> Dataset</w:t>
      </w:r>
      <w:r>
        <w:rPr>
          <w:rFonts w:eastAsiaTheme="minorEastAsia"/>
        </w:rPr>
        <w:t>s</w:t>
      </w:r>
      <w:r>
        <w:rPr>
          <w:rFonts w:eastAsiaTheme="minorEastAsia"/>
        </w:rPr>
        <w:t xml:space="preserve"> Performance Metrics</w:t>
      </w:r>
    </w:p>
    <w:p w14:paraId="183F0838" w14:textId="5CB2C14B" w:rsidR="00B5633C" w:rsidRDefault="008379B7" w:rsidP="00140179">
      <w:pPr>
        <w:spacing w:line="480" w:lineRule="auto"/>
        <w:ind w:firstLine="720"/>
        <w:rPr>
          <w:rFonts w:eastAsiaTheme="minorEastAsia"/>
        </w:rPr>
      </w:pPr>
      <w:r>
        <w:rPr>
          <w:rFonts w:eastAsiaTheme="minorEastAsia"/>
        </w:rPr>
        <w:t>From table 1</w:t>
      </w:r>
      <w:r>
        <w:rPr>
          <w:rFonts w:eastAsiaTheme="minorEastAsia"/>
        </w:rPr>
        <w:t>8</w:t>
      </w:r>
      <w:r>
        <w:rPr>
          <w:rFonts w:eastAsiaTheme="minorEastAsia"/>
        </w:rPr>
        <w:t xml:space="preserve"> above, it can be noted that from the Naïve Bayes classifiers, the model which had the best performance was the one that was trained using the chi squared dataset. This can be noted because the aforementioned classifier had the </w:t>
      </w:r>
      <w:r>
        <w:rPr>
          <w:rFonts w:eastAsiaTheme="minorEastAsia"/>
        </w:rPr>
        <w:t xml:space="preserve">exact same </w:t>
      </w:r>
      <w:r>
        <w:rPr>
          <w:rFonts w:eastAsiaTheme="minorEastAsia"/>
        </w:rPr>
        <w:t>FNR between the model</w:t>
      </w:r>
      <w:r>
        <w:rPr>
          <w:rFonts w:eastAsiaTheme="minorEastAsia"/>
        </w:rPr>
        <w:t>s</w:t>
      </w:r>
      <w:r>
        <w:rPr>
          <w:rFonts w:eastAsiaTheme="minorEastAsia"/>
        </w:rPr>
        <w:t xml:space="preserve"> as well as the highest ROC value.</w:t>
      </w:r>
      <w:r>
        <w:rPr>
          <w:rFonts w:eastAsiaTheme="minorEastAsia"/>
        </w:rPr>
        <w:t xml:space="preserve"> Even tough, the</w:t>
      </w:r>
      <w:r>
        <w:rPr>
          <w:rFonts w:eastAsiaTheme="minorEastAsia"/>
        </w:rPr>
        <w:t xml:space="preserve"> </w:t>
      </w:r>
      <w:r>
        <w:rPr>
          <w:rFonts w:eastAsiaTheme="minorEastAsia"/>
        </w:rPr>
        <w:t xml:space="preserve">chi squared had a slightly higher FPR, since this represents the misclassification of the majority class in the dataset it did not have a negative impact on the overall classification performance of the model. </w:t>
      </w:r>
      <w:r>
        <w:rPr>
          <w:rFonts w:eastAsiaTheme="minorEastAsia"/>
        </w:rPr>
        <w:t xml:space="preserve">On the other hand, from the 5-Nearest Neighbor models, it can be noted as well that the classifier that was built with the chi squared dataset performed better than its counterpart as it obtained a </w:t>
      </w:r>
      <w:r w:rsidR="00B80CCC">
        <w:rPr>
          <w:rFonts w:eastAsiaTheme="minorEastAsia"/>
        </w:rPr>
        <w:t xml:space="preserve">slightly </w:t>
      </w:r>
      <w:r>
        <w:rPr>
          <w:rFonts w:eastAsiaTheme="minorEastAsia"/>
        </w:rPr>
        <w:t>lower FPR with the highest value for the ROC.</w:t>
      </w:r>
      <w:r w:rsidR="00B80CCC">
        <w:rPr>
          <w:rFonts w:eastAsiaTheme="minorEastAsia"/>
        </w:rPr>
        <w:t xml:space="preserve"> It is important to </w:t>
      </w:r>
      <w:r w:rsidR="00B80CCC">
        <w:rPr>
          <w:rFonts w:eastAsiaTheme="minorEastAsia"/>
        </w:rPr>
        <w:lastRenderedPageBreak/>
        <w:t>make the distinction that this classifier also obtained a slightly higher misclassification of the primary class in the FNR. Therefore, the classification performance of the models slightly favors the majority class of the dataset.</w:t>
      </w:r>
      <w:r>
        <w:rPr>
          <w:rFonts w:eastAsiaTheme="minorEastAsia"/>
        </w:rPr>
        <w:t xml:space="preserve"> It is important to note as well that between the Naïve Bayes and 5-Nearest Neighbor classifiers trained with </w:t>
      </w:r>
      <w:r w:rsidR="00B5633C">
        <w:rPr>
          <w:rFonts w:eastAsiaTheme="minorEastAsia"/>
        </w:rPr>
        <w:t>all</w:t>
      </w:r>
      <w:r>
        <w:rPr>
          <w:rFonts w:eastAsiaTheme="minorEastAsia"/>
        </w:rPr>
        <w:t xml:space="preserve"> dataset</w:t>
      </w:r>
      <w:r w:rsidR="00B5633C">
        <w:rPr>
          <w:rFonts w:eastAsiaTheme="minorEastAsia"/>
        </w:rPr>
        <w:t>s</w:t>
      </w:r>
      <w:r>
        <w:rPr>
          <w:rFonts w:eastAsiaTheme="minorEastAsia"/>
        </w:rPr>
        <w:t>, the Naïve Bayes</w:t>
      </w:r>
      <w:r w:rsidR="00B5633C">
        <w:rPr>
          <w:rFonts w:eastAsiaTheme="minorEastAsia"/>
        </w:rPr>
        <w:t xml:space="preserve"> with the chi squared</w:t>
      </w:r>
      <w:r>
        <w:rPr>
          <w:rFonts w:eastAsiaTheme="minorEastAsia"/>
        </w:rPr>
        <w:t xml:space="preserve"> model outperformed </w:t>
      </w:r>
      <w:r w:rsidR="00B5633C">
        <w:rPr>
          <w:rFonts w:eastAsiaTheme="minorEastAsia"/>
        </w:rPr>
        <w:t xml:space="preserve">all other models. The aforementioned classifier obtained the highest ROC value as well as the lowest FNR value which delivered a more robust dataset for the classification of both </w:t>
      </w:r>
      <w:r w:rsidR="00466E09">
        <w:rPr>
          <w:rFonts w:eastAsiaTheme="minorEastAsia"/>
        </w:rPr>
        <w:t>classes</w:t>
      </w:r>
      <w:r w:rsidR="00B5633C">
        <w:rPr>
          <w:rFonts w:eastAsiaTheme="minorEastAsia"/>
        </w:rPr>
        <w:t>.</w:t>
      </w:r>
    </w:p>
    <w:p w14:paraId="1CFDE1C3" w14:textId="17AC66F5" w:rsidR="000A7102" w:rsidRDefault="008379B7" w:rsidP="00140179">
      <w:pPr>
        <w:spacing w:line="480" w:lineRule="auto"/>
        <w:ind w:firstLine="720"/>
        <w:rPr>
          <w:rFonts w:eastAsiaTheme="minorEastAsia"/>
        </w:rPr>
      </w:pPr>
      <w:r>
        <w:rPr>
          <w:rFonts w:eastAsiaTheme="minorEastAsia"/>
        </w:rPr>
        <w:t xml:space="preserve">With this information in mind, it can be concluded that it did not matter which model was used, whenever </w:t>
      </w:r>
      <w:r w:rsidR="009B5B48">
        <w:rPr>
          <w:rFonts w:eastAsiaTheme="minorEastAsia"/>
        </w:rPr>
        <w:t xml:space="preserve">a sub dataset derived from the main dataset using a feature ranking technique, both </w:t>
      </w:r>
      <w:r>
        <w:rPr>
          <w:rFonts w:eastAsiaTheme="minorEastAsia"/>
        </w:rPr>
        <w:t xml:space="preserve">models substantially decreased the misclassification of samples for the dataset when compared to the models trained with the full dataset and no feature ranking technique. Furthermore, the value of ROC for the models with the </w:t>
      </w:r>
      <w:r w:rsidR="009B5B48">
        <w:rPr>
          <w:rFonts w:eastAsiaTheme="minorEastAsia"/>
        </w:rPr>
        <w:t>feature selection technique</w:t>
      </w:r>
      <w:r>
        <w:rPr>
          <w:rFonts w:eastAsiaTheme="minorEastAsia"/>
        </w:rPr>
        <w:t xml:space="preserve"> dataset was significantly higher when compared to the models trained with the full dataset</w:t>
      </w:r>
      <w:r w:rsidR="009B5B48">
        <w:rPr>
          <w:rFonts w:eastAsiaTheme="minorEastAsia"/>
        </w:rPr>
        <w:t>. Therefore, it can be concluded from this experiment that implementing some type of feature ranking technique to a dataset with a high degree of dimensionality, can be very beneficial when training machine learning classifiers in order to increase the classification performance of the model for a dataset with a lot of features as well as class imbalance.</w:t>
      </w:r>
    </w:p>
    <w:p w14:paraId="1CC494A0" w14:textId="77777777" w:rsidR="001F57CC" w:rsidRDefault="001F57CC" w:rsidP="005E0F61">
      <w:pPr>
        <w:spacing w:line="480" w:lineRule="auto"/>
        <w:rPr>
          <w:rFonts w:eastAsiaTheme="minorEastAsia"/>
        </w:rPr>
      </w:pPr>
    </w:p>
    <w:p w14:paraId="3CB1F02C" w14:textId="77777777" w:rsidR="005E0F61" w:rsidRDefault="005E0F61" w:rsidP="00F320DC">
      <w:pPr>
        <w:spacing w:line="480" w:lineRule="auto"/>
        <w:rPr>
          <w:rFonts w:eastAsiaTheme="minorEastAsia"/>
        </w:rPr>
      </w:pPr>
    </w:p>
    <w:p w14:paraId="4DEE5EAB" w14:textId="77777777" w:rsidR="00EE7091" w:rsidRDefault="00EE7091" w:rsidP="001A18A7">
      <w:pPr>
        <w:spacing w:line="480" w:lineRule="auto"/>
        <w:rPr>
          <w:rFonts w:eastAsiaTheme="minorEastAsia"/>
        </w:rPr>
      </w:pPr>
    </w:p>
    <w:p w14:paraId="296CBF58" w14:textId="77777777" w:rsidR="001A18A7" w:rsidRDefault="001A18A7" w:rsidP="00E35040">
      <w:pPr>
        <w:spacing w:line="480" w:lineRule="auto"/>
        <w:rPr>
          <w:rFonts w:eastAsiaTheme="minorEastAsia"/>
        </w:rPr>
      </w:pPr>
    </w:p>
    <w:p w14:paraId="46DEFA71" w14:textId="4E97B23B" w:rsidR="000E2344" w:rsidRPr="00127094" w:rsidRDefault="000E2344" w:rsidP="00127094">
      <w:pPr>
        <w:spacing w:line="480" w:lineRule="auto"/>
        <w:rPr>
          <w:rFonts w:eastAsiaTheme="minorEastAsia"/>
        </w:rPr>
      </w:pPr>
    </w:p>
    <w:sectPr w:rsidR="000E2344" w:rsidRPr="0012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7F8A" w14:textId="77777777" w:rsidR="003671F2" w:rsidRDefault="003671F2" w:rsidP="00777709">
      <w:pPr>
        <w:spacing w:after="0" w:line="240" w:lineRule="auto"/>
      </w:pPr>
      <w:r>
        <w:separator/>
      </w:r>
    </w:p>
  </w:endnote>
  <w:endnote w:type="continuationSeparator" w:id="0">
    <w:p w14:paraId="1F9A9335" w14:textId="77777777" w:rsidR="003671F2" w:rsidRDefault="003671F2" w:rsidP="0077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B745" w14:textId="77777777" w:rsidR="003671F2" w:rsidRDefault="003671F2" w:rsidP="00777709">
      <w:pPr>
        <w:spacing w:after="0" w:line="240" w:lineRule="auto"/>
      </w:pPr>
      <w:r>
        <w:separator/>
      </w:r>
    </w:p>
  </w:footnote>
  <w:footnote w:type="continuationSeparator" w:id="0">
    <w:p w14:paraId="4E97ECD2" w14:textId="77777777" w:rsidR="003671F2" w:rsidRDefault="003671F2" w:rsidP="00777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3"/>
    <w:rsid w:val="00016702"/>
    <w:rsid w:val="000170BA"/>
    <w:rsid w:val="00034822"/>
    <w:rsid w:val="0003653A"/>
    <w:rsid w:val="0005043D"/>
    <w:rsid w:val="00061613"/>
    <w:rsid w:val="00062379"/>
    <w:rsid w:val="00065030"/>
    <w:rsid w:val="000759D1"/>
    <w:rsid w:val="00087555"/>
    <w:rsid w:val="00094027"/>
    <w:rsid w:val="000A7102"/>
    <w:rsid w:val="000B15ED"/>
    <w:rsid w:val="000C0650"/>
    <w:rsid w:val="000C451B"/>
    <w:rsid w:val="000D7908"/>
    <w:rsid w:val="000E2344"/>
    <w:rsid w:val="000E724D"/>
    <w:rsid w:val="00104411"/>
    <w:rsid w:val="00104603"/>
    <w:rsid w:val="001121C6"/>
    <w:rsid w:val="0012537A"/>
    <w:rsid w:val="00127094"/>
    <w:rsid w:val="0013376E"/>
    <w:rsid w:val="001360A2"/>
    <w:rsid w:val="00140179"/>
    <w:rsid w:val="00147801"/>
    <w:rsid w:val="00152A7B"/>
    <w:rsid w:val="00161C61"/>
    <w:rsid w:val="00173C29"/>
    <w:rsid w:val="001930B3"/>
    <w:rsid w:val="001A18A7"/>
    <w:rsid w:val="001B0A2F"/>
    <w:rsid w:val="001B1F44"/>
    <w:rsid w:val="001D0747"/>
    <w:rsid w:val="001E2694"/>
    <w:rsid w:val="001F0729"/>
    <w:rsid w:val="001F57CC"/>
    <w:rsid w:val="00207380"/>
    <w:rsid w:val="00226679"/>
    <w:rsid w:val="002532AC"/>
    <w:rsid w:val="002757C9"/>
    <w:rsid w:val="002B2B99"/>
    <w:rsid w:val="002B508C"/>
    <w:rsid w:val="002C0F3D"/>
    <w:rsid w:val="002C2178"/>
    <w:rsid w:val="002C6FFB"/>
    <w:rsid w:val="0030303E"/>
    <w:rsid w:val="00303FF8"/>
    <w:rsid w:val="003145E4"/>
    <w:rsid w:val="00316C2F"/>
    <w:rsid w:val="00325D88"/>
    <w:rsid w:val="003671F2"/>
    <w:rsid w:val="0037299C"/>
    <w:rsid w:val="003765C0"/>
    <w:rsid w:val="00380EF3"/>
    <w:rsid w:val="0039677E"/>
    <w:rsid w:val="003A1F1F"/>
    <w:rsid w:val="003C31D4"/>
    <w:rsid w:val="003C69C7"/>
    <w:rsid w:val="003E2607"/>
    <w:rsid w:val="003E3DA1"/>
    <w:rsid w:val="003E653F"/>
    <w:rsid w:val="003F4E88"/>
    <w:rsid w:val="004013A8"/>
    <w:rsid w:val="00407C37"/>
    <w:rsid w:val="00432F1C"/>
    <w:rsid w:val="00436879"/>
    <w:rsid w:val="00437140"/>
    <w:rsid w:val="00440E9B"/>
    <w:rsid w:val="004461A0"/>
    <w:rsid w:val="00466E09"/>
    <w:rsid w:val="00470D89"/>
    <w:rsid w:val="00471069"/>
    <w:rsid w:val="004731F5"/>
    <w:rsid w:val="00481653"/>
    <w:rsid w:val="004935CB"/>
    <w:rsid w:val="004D30E8"/>
    <w:rsid w:val="004D354A"/>
    <w:rsid w:val="004F1832"/>
    <w:rsid w:val="00500B83"/>
    <w:rsid w:val="00505284"/>
    <w:rsid w:val="00506962"/>
    <w:rsid w:val="00523776"/>
    <w:rsid w:val="00532057"/>
    <w:rsid w:val="00534280"/>
    <w:rsid w:val="005607B3"/>
    <w:rsid w:val="00563CF5"/>
    <w:rsid w:val="00570200"/>
    <w:rsid w:val="00572CFF"/>
    <w:rsid w:val="005857D6"/>
    <w:rsid w:val="00586C19"/>
    <w:rsid w:val="005B2747"/>
    <w:rsid w:val="005B2E51"/>
    <w:rsid w:val="005B4F96"/>
    <w:rsid w:val="005B5E14"/>
    <w:rsid w:val="005B6B0F"/>
    <w:rsid w:val="005D6BB4"/>
    <w:rsid w:val="005D7F41"/>
    <w:rsid w:val="005E0F61"/>
    <w:rsid w:val="00603C28"/>
    <w:rsid w:val="00616D35"/>
    <w:rsid w:val="00647625"/>
    <w:rsid w:val="00647CAC"/>
    <w:rsid w:val="006517C5"/>
    <w:rsid w:val="00664C5B"/>
    <w:rsid w:val="00693255"/>
    <w:rsid w:val="00695B8C"/>
    <w:rsid w:val="006A03F1"/>
    <w:rsid w:val="006B102E"/>
    <w:rsid w:val="006D3E5B"/>
    <w:rsid w:val="006F1710"/>
    <w:rsid w:val="00711B7E"/>
    <w:rsid w:val="007147B6"/>
    <w:rsid w:val="00716D95"/>
    <w:rsid w:val="0071747F"/>
    <w:rsid w:val="00737309"/>
    <w:rsid w:val="007509CF"/>
    <w:rsid w:val="0076221C"/>
    <w:rsid w:val="0076482B"/>
    <w:rsid w:val="00777709"/>
    <w:rsid w:val="0078488F"/>
    <w:rsid w:val="007C04C7"/>
    <w:rsid w:val="007C3BA6"/>
    <w:rsid w:val="007D0F3F"/>
    <w:rsid w:val="007E2084"/>
    <w:rsid w:val="007E3E0B"/>
    <w:rsid w:val="007F42B3"/>
    <w:rsid w:val="00812A62"/>
    <w:rsid w:val="00815749"/>
    <w:rsid w:val="00827144"/>
    <w:rsid w:val="008306DD"/>
    <w:rsid w:val="00831940"/>
    <w:rsid w:val="008361CB"/>
    <w:rsid w:val="008379B7"/>
    <w:rsid w:val="00837D31"/>
    <w:rsid w:val="00840078"/>
    <w:rsid w:val="00843F33"/>
    <w:rsid w:val="0085114F"/>
    <w:rsid w:val="008662A5"/>
    <w:rsid w:val="00874430"/>
    <w:rsid w:val="008961B7"/>
    <w:rsid w:val="008B728F"/>
    <w:rsid w:val="008E141F"/>
    <w:rsid w:val="008F293A"/>
    <w:rsid w:val="00903A71"/>
    <w:rsid w:val="00904B04"/>
    <w:rsid w:val="00922683"/>
    <w:rsid w:val="00934C80"/>
    <w:rsid w:val="0093509B"/>
    <w:rsid w:val="00947D87"/>
    <w:rsid w:val="009529DE"/>
    <w:rsid w:val="0095459A"/>
    <w:rsid w:val="009549B0"/>
    <w:rsid w:val="009867CE"/>
    <w:rsid w:val="0099368F"/>
    <w:rsid w:val="009B5B48"/>
    <w:rsid w:val="00A05C85"/>
    <w:rsid w:val="00A11EB9"/>
    <w:rsid w:val="00A11FA7"/>
    <w:rsid w:val="00A1264D"/>
    <w:rsid w:val="00A25520"/>
    <w:rsid w:val="00A32899"/>
    <w:rsid w:val="00A463F9"/>
    <w:rsid w:val="00A51F19"/>
    <w:rsid w:val="00A62B68"/>
    <w:rsid w:val="00AB2BA6"/>
    <w:rsid w:val="00AC0296"/>
    <w:rsid w:val="00AC50CF"/>
    <w:rsid w:val="00AD7DF3"/>
    <w:rsid w:val="00AE6040"/>
    <w:rsid w:val="00B1226F"/>
    <w:rsid w:val="00B131AC"/>
    <w:rsid w:val="00B1589F"/>
    <w:rsid w:val="00B24550"/>
    <w:rsid w:val="00B256C0"/>
    <w:rsid w:val="00B266C7"/>
    <w:rsid w:val="00B34451"/>
    <w:rsid w:val="00B52C82"/>
    <w:rsid w:val="00B5633C"/>
    <w:rsid w:val="00B8049D"/>
    <w:rsid w:val="00B80CCC"/>
    <w:rsid w:val="00B8206F"/>
    <w:rsid w:val="00BC162F"/>
    <w:rsid w:val="00BC6FAF"/>
    <w:rsid w:val="00BD1917"/>
    <w:rsid w:val="00BD5396"/>
    <w:rsid w:val="00BE6A68"/>
    <w:rsid w:val="00BF7408"/>
    <w:rsid w:val="00C404B2"/>
    <w:rsid w:val="00C41963"/>
    <w:rsid w:val="00C473D1"/>
    <w:rsid w:val="00C600FB"/>
    <w:rsid w:val="00C67946"/>
    <w:rsid w:val="00C77E48"/>
    <w:rsid w:val="00C80302"/>
    <w:rsid w:val="00C86F19"/>
    <w:rsid w:val="00C95888"/>
    <w:rsid w:val="00C95E82"/>
    <w:rsid w:val="00CC42EA"/>
    <w:rsid w:val="00CD1D9B"/>
    <w:rsid w:val="00CD3676"/>
    <w:rsid w:val="00D03094"/>
    <w:rsid w:val="00D04B21"/>
    <w:rsid w:val="00D06FF3"/>
    <w:rsid w:val="00D40E54"/>
    <w:rsid w:val="00D50BB2"/>
    <w:rsid w:val="00D5218C"/>
    <w:rsid w:val="00D658C9"/>
    <w:rsid w:val="00D76CF3"/>
    <w:rsid w:val="00D80628"/>
    <w:rsid w:val="00D80727"/>
    <w:rsid w:val="00DB2756"/>
    <w:rsid w:val="00DC6464"/>
    <w:rsid w:val="00DD6C0C"/>
    <w:rsid w:val="00DD7898"/>
    <w:rsid w:val="00DF11DF"/>
    <w:rsid w:val="00E35040"/>
    <w:rsid w:val="00E42AB9"/>
    <w:rsid w:val="00E53839"/>
    <w:rsid w:val="00E56342"/>
    <w:rsid w:val="00E71586"/>
    <w:rsid w:val="00E72081"/>
    <w:rsid w:val="00EB17DA"/>
    <w:rsid w:val="00EB3E6F"/>
    <w:rsid w:val="00EB51DF"/>
    <w:rsid w:val="00ED0C51"/>
    <w:rsid w:val="00EE4251"/>
    <w:rsid w:val="00EE7091"/>
    <w:rsid w:val="00F0038E"/>
    <w:rsid w:val="00F06E5A"/>
    <w:rsid w:val="00F13A3A"/>
    <w:rsid w:val="00F320DC"/>
    <w:rsid w:val="00F35BB0"/>
    <w:rsid w:val="00F43A79"/>
    <w:rsid w:val="00F51836"/>
    <w:rsid w:val="00F57772"/>
    <w:rsid w:val="00F615E7"/>
    <w:rsid w:val="00F7313C"/>
    <w:rsid w:val="00F77BD3"/>
    <w:rsid w:val="00F86C7D"/>
    <w:rsid w:val="00F95425"/>
    <w:rsid w:val="00F965DF"/>
    <w:rsid w:val="00F96668"/>
    <w:rsid w:val="00FA24B7"/>
    <w:rsid w:val="00FB5348"/>
    <w:rsid w:val="00FD4B80"/>
    <w:rsid w:val="00FF4979"/>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E9D9"/>
  <w15:chartTrackingRefBased/>
  <w15:docId w15:val="{C4BD2415-E0F6-4636-B677-55BEE4C0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B04"/>
    <w:rPr>
      <w:color w:val="808080"/>
    </w:rPr>
  </w:style>
  <w:style w:type="table" w:styleId="TableGrid">
    <w:name w:val="Table Grid"/>
    <w:basedOn w:val="TableNormal"/>
    <w:uiPriority w:val="39"/>
    <w:rsid w:val="0020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709"/>
  </w:style>
  <w:style w:type="paragraph" w:styleId="Footer">
    <w:name w:val="footer"/>
    <w:basedOn w:val="Normal"/>
    <w:link w:val="FooterChar"/>
    <w:uiPriority w:val="99"/>
    <w:unhideWhenUsed/>
    <w:rsid w:val="00777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77234">
      <w:bodyDiv w:val="1"/>
      <w:marLeft w:val="0"/>
      <w:marRight w:val="0"/>
      <w:marTop w:val="0"/>
      <w:marBottom w:val="0"/>
      <w:divBdr>
        <w:top w:val="none" w:sz="0" w:space="0" w:color="auto"/>
        <w:left w:val="none" w:sz="0" w:space="0" w:color="auto"/>
        <w:bottom w:val="none" w:sz="0" w:space="0" w:color="auto"/>
        <w:right w:val="none" w:sz="0" w:space="0" w:color="auto"/>
      </w:divBdr>
    </w:div>
    <w:div w:id="11389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22</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Gross-Martinez</dc:creator>
  <cp:keywords/>
  <dc:description/>
  <cp:lastModifiedBy>Carlos Gross-Martinez</cp:lastModifiedBy>
  <cp:revision>478</cp:revision>
  <dcterms:created xsi:type="dcterms:W3CDTF">2021-09-20T23:59:00Z</dcterms:created>
  <dcterms:modified xsi:type="dcterms:W3CDTF">2021-10-15T00:26:00Z</dcterms:modified>
</cp:coreProperties>
</file>