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EB" w:rsidRDefault="00E375D4" w:rsidP="00E375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Inputting the values from UI</w:t>
      </w:r>
    </w:p>
    <w:p w:rsidR="00E375D4" w:rsidRDefault="00E375D4" w:rsidP="00E3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 Sheet details</w:t>
      </w:r>
      <w:r w:rsidR="005844D1">
        <w:rPr>
          <w:lang w:val="en-US"/>
        </w:rPr>
        <w:t>(Add/Edit/Delete)</w:t>
      </w:r>
    </w:p>
    <w:p w:rsidR="00E375D4" w:rsidRDefault="00E375D4" w:rsidP="00E3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RM Movement</w:t>
      </w:r>
      <w:r w:rsidR="005844D1">
        <w:rPr>
          <w:lang w:val="en-US"/>
        </w:rPr>
        <w:t>(Add/Edit/Delete)</w:t>
      </w:r>
    </w:p>
    <w:p w:rsidR="00E375D4" w:rsidRDefault="00E375D4" w:rsidP="00E3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Actual PO Price</w:t>
      </w:r>
      <w:r w:rsidR="005844D1">
        <w:rPr>
          <w:lang w:val="en-US"/>
        </w:rPr>
        <w:t>(Add/Edit/Delete)</w:t>
      </w:r>
    </w:p>
    <w:p w:rsidR="00E375D4" w:rsidRDefault="00E375D4" w:rsidP="00E3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Dispatched Quantity </w:t>
      </w:r>
      <w:r w:rsidR="005844D1">
        <w:rPr>
          <w:lang w:val="en-US"/>
        </w:rPr>
        <w:t>(Add/Edit/Delete)</w:t>
      </w:r>
    </w:p>
    <w:p w:rsidR="00E375D4" w:rsidRDefault="00E375D4" w:rsidP="00E375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RM movement - </w:t>
      </w:r>
      <w:bookmarkStart w:id="0" w:name="_GoBack"/>
      <w:bookmarkEnd w:id="0"/>
    </w:p>
    <w:p w:rsidR="00E375D4" w:rsidRDefault="00E375D4" w:rsidP="00E3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addition/removal of any RM from the RM’s UI – Should reflect into re</w:t>
      </w:r>
      <w:r w:rsidR="00950D85">
        <w:rPr>
          <w:lang w:val="en-US"/>
        </w:rPr>
        <w:t>spective parts if they are used.</w:t>
      </w:r>
    </w:p>
    <w:p w:rsidR="00950D85" w:rsidRPr="005844D1" w:rsidRDefault="005844D1" w:rsidP="005844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Above refection of RM impact </w:t>
      </w:r>
      <w:r w:rsidR="00950D85">
        <w:rPr>
          <w:lang w:val="en-US"/>
        </w:rPr>
        <w:t>should reflect into PMS Report.</w:t>
      </w:r>
    </w:p>
    <w:p w:rsidR="00E375D4" w:rsidRDefault="00950D85" w:rsidP="00E375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Parts Dispatched</w:t>
      </w:r>
      <w:r w:rsidR="00E375D4">
        <w:rPr>
          <w:lang w:val="en-US"/>
        </w:rPr>
        <w:t xml:space="preserve"> </w:t>
      </w:r>
      <w:r>
        <w:rPr>
          <w:lang w:val="en-US"/>
        </w:rPr>
        <w:t xml:space="preserve">Profit/Loss </w:t>
      </w:r>
      <w:r w:rsidR="00E375D4">
        <w:rPr>
          <w:lang w:val="en-US"/>
        </w:rPr>
        <w:t xml:space="preserve"> – </w:t>
      </w:r>
    </w:p>
    <w:p w:rsidR="00E375D4" w:rsidRDefault="00E375D4" w:rsidP="00E3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we know, the RM’s have positive/negative impact (Profit/Loss) which results into profit or loss quarterly.</w:t>
      </w:r>
    </w:p>
    <w:p w:rsidR="00E375D4" w:rsidRDefault="00E375D4" w:rsidP="00E3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822121">
        <w:rPr>
          <w:lang w:val="en-US"/>
        </w:rPr>
        <w:t>The above profit/Loss along with dispatched quantity of a part derives the final profit/loss of business over a product.</w:t>
      </w:r>
    </w:p>
    <w:p w:rsidR="005844D1" w:rsidRDefault="005844D1" w:rsidP="00E3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check the profit/Loss of particular financial year/ Quarter and download in excel.</w:t>
      </w:r>
    </w:p>
    <w:p w:rsidR="005844D1" w:rsidRPr="005844D1" w:rsidRDefault="005844D1" w:rsidP="005844D1">
      <w:pPr>
        <w:rPr>
          <w:lang w:val="en-US"/>
        </w:rPr>
      </w:pPr>
    </w:p>
    <w:sectPr w:rsidR="005844D1" w:rsidRPr="00584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35ADA"/>
    <w:multiLevelType w:val="hybridMultilevel"/>
    <w:tmpl w:val="ED8A8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D4"/>
    <w:rsid w:val="005844D1"/>
    <w:rsid w:val="00822121"/>
    <w:rsid w:val="00950D85"/>
    <w:rsid w:val="00E375D4"/>
    <w:rsid w:val="00F7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D4AF"/>
  <w15:chartTrackingRefBased/>
  <w15:docId w15:val="{62F5EA09-570B-49EC-BCD7-4CCF0516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4</cp:revision>
  <dcterms:created xsi:type="dcterms:W3CDTF">2024-08-02T08:15:00Z</dcterms:created>
  <dcterms:modified xsi:type="dcterms:W3CDTF">2024-08-02T08:36:00Z</dcterms:modified>
</cp:coreProperties>
</file>