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d0729x1wp4m" w:id="0"/>
      <w:bookmarkEnd w:id="0"/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Ajout Produit - Design  :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rtl w:val="0"/>
        </w:rPr>
        <w:t xml:space="preserve">Bouton « Générer avec l’IA » cliquable et ouvre une fenêtre de téléchargement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Après le push de code sur le BO, le bouton « Générer avec l’IA » est actif, alors que l’API n’est pas encore développée.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Comportement observé :</w:t>
        <w:br w:type="textWrapping"/>
        <w:t xml:space="preserve"> Un popup / fenêtre de téléchargement d’image s’ouvre au clic.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erdlo9fcp45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 Étapes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Localiser le bouton Générer avec l’IA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Cliquer sur le bouton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q7le4dw7rwj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Résultat obtenu (KO)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Le bouton est cliquable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Une fenêtre de téléchargement d’image s’ouvre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Une action est déclenchée alors que la feature n’est pas prête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j9o7h8vbkow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✅ Résultat attendu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Le bouton doit être :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soit désactivé (disabled)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soit non cliquable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Aucun popup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Aucun téléchargement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Aucun appel API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Aucune erreur console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zf3pnxf88xi" w:id="5"/>
      <w:bookmarkEnd w:id="5"/>
      <w:r w:rsidDel="00000000" w:rsidR="00000000" w:rsidRPr="00000000">
        <w:rPr>
          <w:sz w:val="22"/>
          <w:szCs w:val="22"/>
          <w:rtl w:val="0"/>
        </w:rPr>
        <w:t xml:space="preserve">🎯 Gravité / Priorité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5wdtsbra7th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Sévérité : Moyenne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c2lxdqv0sjyn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Priorité : Haute (UX + feature non prête)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zaw6k6embn1l" w:id="7"/>
      <w:bookmarkEnd w:id="7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Ajout produit - Design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highlight w:val="green"/>
          <w:rtl w:val="0"/>
        </w:rPr>
        <w:t xml:space="preserve">Incohérence de hauteur des champs &amp; espacement du champ « Valeur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Ajout produit – Incohérence de hauteur des champs et manque d’espacement du champ « Valeur »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cf6nalgqrwc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 Champs concernés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Nom * (input – saisi)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Catégorie * (select)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  <w:color w:val="ff0000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highlight w:val="green"/>
          <w:rtl w:val="0"/>
        </w:rPr>
        <w:t xml:space="preserve">Hauteurs différentes entre input et select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w7kuvvmy07d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Section Tarification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Prix de vente * (input – saisi)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Taux de TVA * (select)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i w:val="1"/>
          <w:iCs w:val="1"/>
          <w:color w:val="ff0000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highlight w:val="green"/>
          <w:rtl w:val="0"/>
        </w:rPr>
        <w:t xml:space="preserve">Hauteurs non uniformes entre les champs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u9clw9pwb7p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Section Variantes et caractéristiques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Tailles disponibles (select)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Unité (select)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Valeur (input)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➡️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color w:val="ff000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green"/>
          <w:rtl w:val="0"/>
        </w:rPr>
        <w:t xml:space="preserve">Les champs Tailles disponibles et Unité n’ont pas la même hauteur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ff000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green"/>
          <w:rtl w:val="0"/>
        </w:rPr>
        <w:t xml:space="preserve">Le champ Valeur est trop proche du champ au-dessus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color w:val="ff000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green"/>
          <w:rtl w:val="0"/>
        </w:rPr>
        <w:t xml:space="preserve">Il manque un padding / margin-top au-dessus du champ Valeur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(voir capture jointe)</w:t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4050" cy="26870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highlight w:val="green"/>
        </w:rPr>
      </w:pPr>
      <w:bookmarkStart w:colFirst="0" w:colLast="0" w:name="_ojo40lk4h93h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highlight w:val="green"/>
          <w:rtl w:val="0"/>
        </w:rPr>
        <w:t xml:space="preserve">Ajout Produit  -  Variantes et caractéristiques - DESIGN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Champs :           Tailles disponibles       Unité             Valeur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highlight w:val="green"/>
        </w:rPr>
      </w:pPr>
      <w:bookmarkStart w:colFirst="0" w:colLast="0" w:name="_wc1zk5uuy4o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highlight w:val="green"/>
          <w:rtl w:val="0"/>
        </w:rPr>
        <w:t xml:space="preserve">❌ Problème actuel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champs n’ont pas la même hauteur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champs Unité et Valeur n’ont pas la même largeur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Désalignement visuel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highlight w:val="green"/>
        </w:rPr>
      </w:pPr>
      <w:bookmarkStart w:colFirst="0" w:colLast="0" w:name="_ldaa0oc0hbd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highlight w:val="green"/>
          <w:rtl w:val="0"/>
        </w:rPr>
        <w:t xml:space="preserve">✅ Attendu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Tous les inputs (select + input texte) 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même hauteur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largeur alignée selon la grille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Unité</w:t>
      </w:r>
      <w:r w:rsidDel="00000000" w:rsidR="00000000" w:rsidRPr="00000000">
        <w:rPr>
          <w:highlight w:val="green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Valeur</w:t>
      </w:r>
      <w:r w:rsidDel="00000000" w:rsidR="00000000" w:rsidRPr="00000000">
        <w:rPr>
          <w:highlight w:val="green"/>
          <w:rtl w:val="0"/>
        </w:rPr>
        <w:t xml:space="preserve"> doivent être alignés horizontalement</w:t>
      </w:r>
    </w:p>
    <w:p w:rsidR="00000000" w:rsidDel="00000000" w:rsidP="00000000" w:rsidRDefault="00000000" w:rsidRPr="00000000" w14:paraId="00000036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VOIR CAPTURE 1:</w:t>
      </w:r>
    </w:p>
    <w:p w:rsidR="00000000" w:rsidDel="00000000" w:rsidP="00000000" w:rsidRDefault="00000000" w:rsidRPr="00000000" w14:paraId="00000037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</w:rPr>
        <w:drawing>
          <wp:inline distB="114300" distT="114300" distL="114300" distR="114300">
            <wp:extent cx="5731200" cy="1270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highlight w:val="green"/>
        </w:rPr>
      </w:pPr>
      <w:bookmarkStart w:colFirst="0" w:colLast="0" w:name="_prb492f9qvam" w:id="14"/>
      <w:bookmarkEnd w:id="14"/>
      <w:r w:rsidDel="00000000" w:rsidR="00000000" w:rsidRPr="00000000">
        <w:rPr>
          <w:color w:val="000000"/>
          <w:sz w:val="22"/>
          <w:szCs w:val="22"/>
          <w:highlight w:val="green"/>
          <w:rtl w:val="0"/>
        </w:rPr>
        <w:t xml:space="preserve">De même pour les Champs :         </w:t>
      </w:r>
      <w:r w:rsidDel="00000000" w:rsidR="00000000" w:rsidRPr="00000000">
        <w:rPr>
          <w:color w:val="000000"/>
          <w:highlight w:val="green"/>
          <w:rtl w:val="0"/>
        </w:rPr>
        <w:t xml:space="preserve">Nom *          Catégorie *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highlight w:val="green"/>
        </w:rPr>
      </w:pPr>
      <w:bookmarkStart w:colFirst="0" w:colLast="0" w:name="_655nu1p9jgu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highlight w:val="green"/>
          <w:rtl w:val="0"/>
        </w:rPr>
        <w:t xml:space="preserve">❌ Problème actuel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Différence de hauteur et/ou largeur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Incohérence</w:t>
      </w:r>
      <w:r w:rsidDel="00000000" w:rsidR="00000000" w:rsidRPr="00000000">
        <w:rPr>
          <w:highlight w:val="green"/>
          <w:rtl w:val="0"/>
        </w:rPr>
        <w:t xml:space="preserve"> visuelle entre deux champs obligatoires</w:t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VOIR CAPTURE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</w:rPr>
        <w:drawing>
          <wp:inline distB="114300" distT="114300" distL="114300" distR="114300">
            <wp:extent cx="5731200" cy="167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Catégories Produits - DESIGN:       [Corrigé]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 d’alignement et d’ordre des colonnes dans la table Catégories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comparant la table Catégories en production avec le design Figma, on constate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Un désalignement vertical des en-têtes (TH) et cellules (TD) (Nombre de produits et Nombre de sous-catégories) ⇒ soit en fait alignement center ou bien à gauche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mauvais alignement du switch d’état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Comportement attendu</w:t>
      </w:r>
      <w:r w:rsidDel="00000000" w:rsidR="00000000" w:rsidRPr="00000000">
        <w:rPr>
          <w:highlight w:val="green"/>
          <w:rtl w:val="0"/>
        </w:rPr>
        <w:t xml:space="preserve"> : la table doit respecter l’ordre, le positionnement et l’alignement définis dans Figma.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(prod)</w:t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190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(figma)</w:t>
      </w:r>
    </w:p>
    <w:p w:rsidR="00000000" w:rsidDel="00000000" w:rsidP="00000000" w:rsidRDefault="00000000" w:rsidRPr="00000000" w14:paraId="00000050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199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Wording - Listing Produits:     [Corrigé]</w:t>
      </w:r>
    </w:p>
    <w:p w:rsidR="00000000" w:rsidDel="00000000" w:rsidP="00000000" w:rsidRDefault="00000000" w:rsidRPr="00000000" w14:paraId="0000005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Dans la table Produits, remplacer l’intitulé de colonne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“États”</w:t>
      </w:r>
      <w:r w:rsidDel="00000000" w:rsidR="00000000" w:rsidRPr="00000000">
        <w:rPr>
          <w:highlight w:val="green"/>
          <w:rtl w:val="0"/>
        </w:rPr>
        <w:t xml:space="preserve"> par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“État”</w:t>
      </w:r>
      <w:r w:rsidDel="00000000" w:rsidR="00000000" w:rsidRPr="00000000">
        <w:rPr>
          <w:highlight w:val="green"/>
          <w:rtl w:val="0"/>
        </w:rPr>
        <w:t xml:space="preserve">, car chaque produit possède un seul état à la fois (</w:t>
      </w:r>
      <w:r w:rsidDel="00000000" w:rsidR="00000000" w:rsidRPr="00000000">
        <w:rPr>
          <w:color w:val="1a1f37"/>
          <w:sz w:val="28"/>
          <w:szCs w:val="28"/>
          <w:highlight w:val="green"/>
          <w:rtl w:val="0"/>
        </w:rPr>
        <w:t xml:space="preserve">Masqué</w:t>
      </w:r>
      <w:r w:rsidDel="00000000" w:rsidR="00000000" w:rsidRPr="00000000">
        <w:rPr>
          <w:highlight w:val="green"/>
          <w:rtl w:val="0"/>
        </w:rPr>
        <w:t xml:space="preserve"> / </w:t>
      </w:r>
      <w:r w:rsidDel="00000000" w:rsidR="00000000" w:rsidRPr="00000000">
        <w:rPr>
          <w:color w:val="1a1f37"/>
          <w:sz w:val="28"/>
          <w:szCs w:val="28"/>
          <w:highlight w:val="green"/>
          <w:rtl w:val="0"/>
        </w:rPr>
        <w:t xml:space="preserve">Visible en ligne</w:t>
      </w:r>
      <w:r w:rsidDel="00000000" w:rsidR="00000000" w:rsidRPr="00000000">
        <w:rPr>
          <w:highlight w:val="green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green"/>
          <w:rtl w:val="0"/>
        </w:rPr>
        <w:t xml:space="preserve">Fournisseurs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Produits -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 d’alignement et d’ordre des colonnes dans la table Catégories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comparant la table Catégories en production avec le design Figma, on constate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désalignement vertical des en-têtes (TH) et cellules (TD) (Email)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mauvais alignement vertical des en-têtes (TH) et cellules (TD) (Téléphone)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Comportement attendu</w:t>
      </w:r>
      <w:r w:rsidDel="00000000" w:rsidR="00000000" w:rsidRPr="00000000">
        <w:rPr>
          <w:highlight w:val="green"/>
          <w:rtl w:val="0"/>
        </w:rPr>
        <w:t xml:space="preserve"> : la table doit respecter l’ordre, le positionnement et l’alignement définis dans Figma.</w:t>
      </w:r>
    </w:p>
    <w:p w:rsidR="00000000" w:rsidDel="00000000" w:rsidP="00000000" w:rsidRDefault="00000000" w:rsidRPr="00000000" w14:paraId="0000006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1 (prod)</w:t>
      </w:r>
    </w:p>
    <w:p w:rsidR="00000000" w:rsidDel="00000000" w:rsidP="00000000" w:rsidRDefault="00000000" w:rsidRPr="00000000" w14:paraId="00000062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235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2 (figma)</w:t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082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green"/>
          <w:rtl w:val="0"/>
        </w:rPr>
        <w:t xml:space="preserve">Marques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Produits - DESIGN:     [Corrigé]</w:t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 d’alignement et d’ordre des colonnes dans la table Catégories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comparant la table Marques en production avec le design Figma, on constate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désalignement vertical des en-têtes (TH) et cellules (TD) (Email)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 mauvais alignement vertical des en-têtes (TH) et cellules (TD) (Téléphone)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Comportement attendu</w:t>
      </w:r>
      <w:r w:rsidDel="00000000" w:rsidR="00000000" w:rsidRPr="00000000">
        <w:rPr>
          <w:highlight w:val="green"/>
          <w:rtl w:val="0"/>
        </w:rPr>
        <w:t xml:space="preserve"> : la table doit respecter l’ordre, le positionnement et l’alignement définis dans Figma.</w:t>
      </w:r>
    </w:p>
    <w:p w:rsidR="00000000" w:rsidDel="00000000" w:rsidP="00000000" w:rsidRDefault="00000000" w:rsidRPr="00000000" w14:paraId="0000006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1 (prod)</w:t>
      </w:r>
    </w:p>
    <w:p w:rsidR="00000000" w:rsidDel="00000000" w:rsidP="00000000" w:rsidRDefault="00000000" w:rsidRPr="00000000" w14:paraId="0000006F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273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2(figma)</w:t>
      </w:r>
    </w:p>
    <w:p w:rsidR="00000000" w:rsidDel="00000000" w:rsidP="00000000" w:rsidRDefault="00000000" w:rsidRPr="00000000" w14:paraId="00000073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032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FONCTIONNEL:        [Corrigé]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Listing Catégories - </w:t>
      </w:r>
      <w:r w:rsidDel="00000000" w:rsidR="00000000" w:rsidRPr="00000000">
        <w:rPr>
          <w:b w:val="1"/>
          <w:bCs w:val="1"/>
          <w:color w:val="ff0000"/>
          <w:sz w:val="26"/>
          <w:szCs w:val="26"/>
          <w:highlight w:val="green"/>
          <w:rtl w:val="0"/>
        </w:rPr>
        <w:t xml:space="preserve">Bug – Alertes persistantes sur la page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Catégories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Sur la page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Catégories (listing produits)</w:t>
      </w:r>
      <w:r w:rsidDel="00000000" w:rsidR="00000000" w:rsidRPr="00000000">
        <w:rPr>
          <w:highlight w:val="green"/>
          <w:rtl w:val="0"/>
        </w:rPr>
        <w:t xml:space="preserve">, les alertes de succès restent affichées après 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ajout d’une catégorie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modification d’une catégorie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suppression d’une catégorie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👉 Les messages ne disparaissent pas automatiquement et s’accumulent, ce qui provoque une incohérence UX.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jbb96nsm03v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Étapes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Ajouter une catégorie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Modifier une autre catégorie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Supprimer une catégorie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Observer la zone des alertes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sv2wslwkmo9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actuel: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Plusieurs alertes visibles en même temps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Anciennes alertes non nettoyées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sylalnf0lym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attendu: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Une seule alerte à la fois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anciennes alertes sont supprimées</w:t>
      </w:r>
    </w:p>
    <w:p w:rsidR="00000000" w:rsidDel="00000000" w:rsidP="00000000" w:rsidRDefault="00000000" w:rsidRPr="00000000" w14:paraId="0000008D">
      <w:pPr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Sévérité : </w:t>
      </w:r>
      <w:r w:rsidDel="00000000" w:rsidR="00000000" w:rsidRPr="00000000">
        <w:rPr>
          <w:highlight w:val="green"/>
          <w:rtl w:val="0"/>
        </w:rPr>
        <w:t xml:space="preserve"> Moyenne (UX / visibilité)</w:t>
      </w:r>
    </w:p>
    <w:p w:rsidR="00000000" w:rsidDel="00000000" w:rsidP="00000000" w:rsidRDefault="00000000" w:rsidRPr="00000000" w14:paraId="0000008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CAPTURE:</w:t>
      </w:r>
    </w:p>
    <w:p w:rsidR="00000000" w:rsidDel="00000000" w:rsidP="00000000" w:rsidRDefault="00000000" w:rsidRPr="00000000" w14:paraId="00000090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4050" cy="253283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