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  <w:highlight w:val="green"/>
        </w:rPr>
      </w:pPr>
      <w:bookmarkStart w:colFirst="0" w:colLast="0" w:name="_uu7x9krfc0ax" w:id="0"/>
      <w:bookmarkEnd w:id="0"/>
      <w:r w:rsidDel="00000000" w:rsidR="00000000" w:rsidRPr="00000000">
        <w:rPr>
          <w:b w:val="1"/>
          <w:bCs w:val="1"/>
          <w:i w:val="1"/>
          <w:iCs w:val="1"/>
          <w:sz w:val="34"/>
          <w:szCs w:val="34"/>
          <w:highlight w:val="green"/>
          <w:rtl w:val="0"/>
        </w:rPr>
        <w:t xml:space="preserve">Fonctionnel:</w:t>
      </w:r>
      <w:r w:rsidDel="00000000" w:rsidR="00000000" w:rsidRPr="00000000">
        <w:rPr>
          <w:b w:val="1"/>
          <w:bCs w:val="1"/>
          <w:i w:val="1"/>
          <w:iCs w:val="1"/>
          <w:color w:val="ff0000"/>
          <w:sz w:val="34"/>
          <w:szCs w:val="34"/>
          <w:highlight w:val="green"/>
          <w:rtl w:val="0"/>
        </w:rPr>
        <w:t xml:space="preserve">  vrai bug – Déconnexion non effective  </w:t>
      </w:r>
      <w:r w:rsidDel="00000000" w:rsidR="00000000" w:rsidRPr="00000000">
        <w:rPr>
          <w:b w:val="1"/>
          <w:bCs w:val="1"/>
          <w:i w:val="1"/>
          <w:iCs w:val="1"/>
          <w:sz w:val="34"/>
          <w:szCs w:val="34"/>
          <w:highlight w:val="green"/>
          <w:rtl w:val="0"/>
        </w:rPr>
        <w:t xml:space="preserve">[Corrigé]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highlight w:val="green"/>
        </w:rPr>
      </w:pPr>
      <w:bookmarkStart w:colFirst="0" w:colLast="0" w:name="_8vz36o5xd61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Constat (selon tes captures)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1"/>
          <w:numId w:val="4"/>
        </w:numPr>
        <w:spacing w:after="0" w:afterAutospacing="0" w:before="24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Action : clic sur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“Se déconnecter”</w:t>
        <w:br w:type="textWrapping"/>
      </w:r>
    </w:p>
    <w:p w:rsidR="00000000" w:rsidDel="00000000" w:rsidP="00000000" w:rsidRDefault="00000000" w:rsidRPr="00000000" w14:paraId="0000000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Résultat :</w:t>
        <w:br w:type="textWrapping"/>
      </w:r>
    </w:p>
    <w:p w:rsidR="00000000" w:rsidDel="00000000" w:rsidP="00000000" w:rsidRDefault="00000000" w:rsidRPr="00000000" w14:paraId="0000000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Redirection vers </w:t>
      </w:r>
      <w:r w:rsidDel="00000000" w:rsidR="00000000" w:rsidRPr="00000000">
        <w:rPr>
          <w:rFonts w:ascii="Roboto Mono" w:cs="Roboto Mono" w:eastAsia="Roboto Mono" w:hAnsi="Roboto Mono"/>
          <w:color w:val="188038"/>
          <w:highlight w:val="green"/>
          <w:rtl w:val="0"/>
        </w:rPr>
        <w:t xml:space="preserve">/login</w:t>
      </w:r>
    </w:p>
    <w:p w:rsidR="00000000" w:rsidDel="00000000" w:rsidP="00000000" w:rsidRDefault="00000000" w:rsidRPr="00000000" w14:paraId="00000006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❌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la session n’est pas détruite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CAPTURE 2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Dans un autre onglet / après navigation :</w:t>
        <w:br w:type="textWrapping"/>
      </w:r>
    </w:p>
    <w:p w:rsidR="00000000" w:rsidDel="00000000" w:rsidP="00000000" w:rsidRDefault="00000000" w:rsidRPr="00000000" w14:paraId="0000000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L’utilisateur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reste connecté</w:t>
      </w:r>
    </w:p>
    <w:p w:rsidR="00000000" w:rsidDel="00000000" w:rsidP="00000000" w:rsidRDefault="00000000" w:rsidRPr="00000000" w14:paraId="0000000A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Redirection automatique vers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Tableau de bord</w:t>
      </w:r>
    </w:p>
    <w:p w:rsidR="00000000" w:rsidDel="00000000" w:rsidP="00000000" w:rsidRDefault="00000000" w:rsidRPr="00000000" w14:paraId="0000000B">
      <w:pPr>
        <w:numPr>
          <w:ilvl w:val="2"/>
          <w:numId w:val="4"/>
        </w:numPr>
        <w:spacing w:after="0" w:afterAutospacing="0" w:before="0" w:beforeAutospacing="0" w:lineRule="auto"/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Le rôle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Super Admin</w:t>
      </w:r>
      <w:r w:rsidDel="00000000" w:rsidR="00000000" w:rsidRPr="00000000">
        <w:rPr>
          <w:highlight w:val="green"/>
          <w:rtl w:val="0"/>
        </w:rPr>
        <w:t xml:space="preserve"> est toujours actif</w:t>
      </w:r>
    </w:p>
    <w:p w:rsidR="00000000" w:rsidDel="00000000" w:rsidP="00000000" w:rsidRDefault="00000000" w:rsidRPr="00000000" w14:paraId="0000000C">
      <w:pPr>
        <w:numPr>
          <w:ilvl w:val="2"/>
          <w:numId w:val="4"/>
        </w:numPr>
        <w:spacing w:after="240" w:before="0" w:beforeAutospacing="0" w:lineRule="auto"/>
        <w:ind w:left="216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La déconnexion est uniquement visuelle (front)</w:t>
      </w:r>
      <w:r w:rsidDel="00000000" w:rsidR="00000000" w:rsidRPr="00000000">
        <w:rPr>
          <w:highlight w:val="green"/>
          <w:rtl w:val="0"/>
        </w:rPr>
        <w:t xml:space="preserve"> mais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pas effective côté session / token</w:t>
      </w:r>
      <w:r w:rsidDel="00000000" w:rsidR="00000000" w:rsidRPr="00000000">
        <w:rPr>
          <w:highlight w:val="green"/>
          <w:rtl w:val="0"/>
        </w:rPr>
        <w:t xml:space="preserve">.</w:t>
      </w:r>
    </w:p>
    <w:p w:rsidR="00000000" w:rsidDel="00000000" w:rsidP="00000000" w:rsidRDefault="00000000" w:rsidRPr="00000000" w14:paraId="0000000D">
      <w:pPr>
        <w:rPr>
          <w:highlight w:val="gree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Type  :   Bug fonctionnel + sécurité</w:t>
      </w:r>
    </w:p>
    <w:p w:rsidR="00000000" w:rsidDel="00000000" w:rsidP="00000000" w:rsidRDefault="00000000" w:rsidRPr="00000000" w14:paraId="0000000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Gravité:  🔴 Critique (P0)</w:t>
      </w:r>
    </w:p>
    <w:p w:rsidR="00000000" w:rsidDel="00000000" w:rsidP="00000000" w:rsidRDefault="00000000" w:rsidRPr="00000000" w14:paraId="00000010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57312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ind w:left="0" w:right="600" w:firstLine="0"/>
        <w:rPr>
          <w:b w:val="1"/>
          <w:bCs w:val="1"/>
          <w:i w:val="1"/>
          <w:iCs w:val="1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30"/>
          <w:szCs w:val="30"/>
          <w:highlight w:val="green"/>
          <w:rtl w:val="0"/>
        </w:rPr>
        <w:t xml:space="preserve">Fonctionnel: </w:t>
      </w:r>
      <w:r w:rsidDel="00000000" w:rsidR="00000000" w:rsidRPr="00000000">
        <w:rPr>
          <w:highlight w:val="green"/>
          <w:rtl w:val="0"/>
        </w:rPr>
        <w:t xml:space="preserve">   </w:t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highlight w:val="green"/>
          <w:rtl w:val="0"/>
        </w:rPr>
        <w:t xml:space="preserve">demotenant   [Corrigé]    (https://demotenant-bo.playpro.fr/back-office) – Tables not loading data on first navigation (refresh required) + slow page transitions   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highlight w:val="green"/>
        </w:rPr>
      </w:pPr>
      <w:r w:rsidDel="00000000" w:rsidR="00000000" w:rsidRPr="00000000">
        <w:rPr>
          <w:b w:val="1"/>
          <w:bCs w:val="1"/>
          <w:highlight w:val="green"/>
          <w:rtl w:val="0"/>
        </w:rPr>
        <w:t xml:space="preserve">Priorité</w:t>
      </w:r>
      <w:r w:rsidDel="00000000" w:rsidR="00000000" w:rsidRPr="00000000">
        <w:rPr>
          <w:highlight w:val="green"/>
          <w:rtl w:val="0"/>
        </w:rPr>
        <w:t xml:space="preserve"> : P1</w:t>
        <w:br w:type="textWrapping"/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Type</w:t>
      </w:r>
      <w:r w:rsidDel="00000000" w:rsidR="00000000" w:rsidRPr="00000000">
        <w:rPr>
          <w:highlight w:val="green"/>
          <w:rtl w:val="0"/>
        </w:rPr>
        <w:t xml:space="preserve"> : Bug Front / Performance</w:t>
        <w:br w:type="textWrapping"/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Scope</w:t>
      </w:r>
      <w:r w:rsidDel="00000000" w:rsidR="00000000" w:rsidRPr="00000000">
        <w:rPr>
          <w:highlight w:val="green"/>
          <w:rtl w:val="0"/>
        </w:rPr>
        <w:t xml:space="preserve"> : Multiple BO pages</w:t>
        <w:br w:type="textWrapping"/>
        <w:t xml:space="preserve">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Note</w:t>
      </w:r>
      <w:r w:rsidDel="00000000" w:rsidR="00000000" w:rsidRPr="00000000">
        <w:rPr>
          <w:highlight w:val="green"/>
          <w:rtl w:val="0"/>
        </w:rPr>
        <w:t xml:space="preserve"> : Pages non VueJS impactées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  <w:highlight w:val="green"/>
        </w:rPr>
      </w:pPr>
      <w:bookmarkStart w:colFirst="0" w:colLast="0" w:name="_mc5y3vmnuai3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highlight w:val="green"/>
          <w:rtl w:val="0"/>
        </w:rPr>
        <w:t xml:space="preserve">Cause probable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Problème de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chargement initial des données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Passage entre les pages: 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Très lourd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 Temps de chargement élevé</w:t>
      </w:r>
      <w:r w:rsidDel="00000000" w:rsidR="00000000" w:rsidRPr="00000000">
        <w:rPr>
          <w:highlight w:val="green"/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Pages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non VueJS</w:t>
      </w:r>
      <w:r w:rsidDel="00000000" w:rsidR="00000000" w:rsidRPr="00000000">
        <w:rPr>
          <w:highlight w:val="green"/>
          <w:rtl w:val="0"/>
        </w:rPr>
        <w:t xml:space="preserve"> 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Pas de re-fetch automatique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Pas de re-render correct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Cache / store mal synchronisé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API OK mais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appel non déclenché</w:t>
      </w:r>
    </w:p>
    <w:p w:rsidR="00000000" w:rsidDel="00000000" w:rsidP="00000000" w:rsidRDefault="00000000" w:rsidRPr="00000000" w14:paraId="0000001E">
      <w:pPr>
        <w:spacing w:after="240" w:before="240" w:lineRule="auto"/>
        <w:ind w:left="0" w:firstLine="0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CAPTURE:</w:t>
      </w:r>
    </w:p>
    <w:p w:rsidR="00000000" w:rsidDel="00000000" w:rsidP="00000000" w:rsidRDefault="00000000" w:rsidRPr="00000000" w14:paraId="00000020">
      <w:pPr>
        <w:rPr>
          <w:highlight w:val="green"/>
        </w:rPr>
      </w:pPr>
      <w:r w:rsidDel="00000000" w:rsidR="00000000" w:rsidRPr="00000000">
        <w:rPr>
          <w:highlight w:val="green"/>
        </w:rPr>
        <w:drawing>
          <wp:inline distB="114300" distT="114300" distL="114300" distR="114300">
            <wp:extent cx="57312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Gravité: Critique (P0)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000000"/>
          <w:sz w:val="26"/>
          <w:szCs w:val="26"/>
          <w:highlight w:val="green"/>
        </w:rPr>
      </w:pPr>
      <w:r w:rsidDel="00000000" w:rsidR="00000000" w:rsidRPr="00000000">
        <w:rPr>
          <w:b w:val="1"/>
          <w:bCs w:val="1"/>
          <w:i w:val="1"/>
          <w:iCs w:val="1"/>
          <w:sz w:val="32"/>
          <w:szCs w:val="32"/>
          <w:highlight w:val="green"/>
          <w:rtl w:val="0"/>
        </w:rPr>
        <w:t xml:space="preserve">Backend:</w:t>
      </w:r>
      <w:r w:rsidDel="00000000" w:rsidR="00000000" w:rsidRPr="00000000">
        <w:rPr>
          <w:highlight w:val="green"/>
          <w:rtl w:val="0"/>
        </w:rPr>
        <w:t xml:space="preserve">  </w:t>
      </w:r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Bug – Erreur 500 Stripe lors du selection client (Caisse nomade)          [Corrigé]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Module :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Caisse nomade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Action utilisateur 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Accéder à la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caisse nomade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Aller à la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liste des clients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Filtrer / rechercher un client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par email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Environnement :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Tenant :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demotenant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240" w:before="0" w:beforeAutospacing="0" w:lineRule="auto"/>
        <w:ind w:left="144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BO PlayPro</w:t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  <w:highlight w:val="green"/>
        </w:rPr>
      </w:pPr>
      <w:bookmarkStart w:colFirst="0" w:colLast="0" w:name="_uuu83iodnbow" w:id="3"/>
      <w:bookmarkEnd w:id="3"/>
      <w:r w:rsidDel="00000000" w:rsidR="00000000" w:rsidRPr="00000000">
        <w:rPr>
          <w:b w:val="1"/>
          <w:bCs w:val="1"/>
          <w:sz w:val="34"/>
          <w:szCs w:val="34"/>
          <w:highlight w:val="green"/>
          <w:rtl w:val="0"/>
        </w:rPr>
        <w:t xml:space="preserve">Comportement actuel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Lors du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filtrage des clients par email</w:t>
      </w:r>
      <w:r w:rsidDel="00000000" w:rsidR="00000000" w:rsidRPr="00000000">
        <w:rPr>
          <w:highlight w:val="green"/>
          <w:rtl w:val="0"/>
        </w:rPr>
        <w:t xml:space="preserve"> 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Une requête backend est déclenchée vers :        </w:t>
      </w: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GET /api/v1/payment/stripe-publishable-key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Réponse :</w:t>
      </w:r>
    </w:p>
    <w:p w:rsidR="00000000" w:rsidDel="00000000" w:rsidP="00000000" w:rsidRDefault="00000000" w:rsidRPr="00000000" w14:paraId="00000030">
      <w:pPr>
        <w:rPr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500 Internal Server 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240" w:before="240" w:lineRule="auto"/>
        <w:ind w:left="720" w:hanging="360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Message :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{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  "message": "SQLSTATE[42S02]: Base table or view not found: 1146 Table 'maindb.app_settings' doesn't exist (SQL: select * from `app_settings` where `key` = stripe_sandbox_secret and `establishment_id` = 1 limit 1)"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ff0000"/>
          <w:highlight w:val="green"/>
        </w:rPr>
      </w:pPr>
      <w:r w:rsidDel="00000000" w:rsidR="00000000" w:rsidRPr="00000000">
        <w:rPr>
          <w:rFonts w:ascii="Roboto Mono" w:cs="Roboto Mono" w:eastAsia="Roboto Mono" w:hAnsi="Roboto Mono"/>
          <w:color w:val="ff0000"/>
          <w:highlight w:val="green"/>
          <w:rtl w:val="0"/>
        </w:rPr>
        <w:t xml:space="preserve">}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Fonts w:ascii="Arial Unicode MS" w:cs="Arial Unicode MS" w:eastAsia="Arial Unicode MS" w:hAnsi="Arial Unicode MS"/>
          <w:highlight w:val="green"/>
          <w:rtl w:val="0"/>
        </w:rPr>
        <w:t xml:space="preserve">⇒    Crash logique alors que l’action n’est </w:t>
      </w:r>
      <w:r w:rsidDel="00000000" w:rsidR="00000000" w:rsidRPr="00000000">
        <w:rPr>
          <w:b w:val="1"/>
          <w:bCs w:val="1"/>
          <w:highlight w:val="green"/>
          <w:rtl w:val="0"/>
        </w:rPr>
        <w:t xml:space="preserve">pas un paiement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  <w:highlight w:val="gree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Type :     Bug fonctionnel + backend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Impact:   Caisse nomade bloquée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highlight w:val="green"/>
        </w:rPr>
      </w:pPr>
      <w:r w:rsidDel="00000000" w:rsidR="00000000" w:rsidRPr="00000000">
        <w:rPr>
          <w:highlight w:val="green"/>
          <w:rtl w:val="0"/>
        </w:rPr>
        <w:t xml:space="preserve">Gravité:  Critique (P0)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