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6C058" w14:textId="77777777" w:rsidR="00A12327" w:rsidRPr="00A12327" w:rsidRDefault="00A12327" w:rsidP="00A12327">
      <w:pPr>
        <w:jc w:val="center"/>
        <w:rPr>
          <w:rFonts w:ascii="PetersburgCTT" w:hAnsi="PetersburgCTT" w:cs="Arial"/>
          <w:b/>
          <w:color w:val="000000" w:themeColor="text1"/>
        </w:rPr>
      </w:pPr>
      <w:r>
        <w:rPr>
          <w:rFonts w:ascii="PetersburgCTT" w:hAnsi="PetersburgCTT" w:cs="Arial"/>
          <w:b/>
          <w:color w:val="000000" w:themeColor="text1"/>
        </w:rPr>
        <w:t>Подготовка к работе с книгой</w:t>
      </w:r>
    </w:p>
    <w:p w14:paraId="5CE6C059" w14:textId="44C0C4B8" w:rsidR="009B0F90" w:rsidRPr="007F0C16" w:rsidRDefault="000855F8" w:rsidP="007F0C16">
      <w:pPr>
        <w:jc w:val="both"/>
        <w:rPr>
          <w:rFonts w:ascii="PetersburgCTT" w:hAnsi="PetersburgCTT" w:cs="Arial"/>
          <w:color w:val="000000" w:themeColor="text1"/>
        </w:rPr>
      </w:pPr>
      <w:r w:rsidRPr="007F0C16">
        <w:rPr>
          <w:rFonts w:ascii="PetersburgCTT" w:hAnsi="PetersburgCTT" w:cs="Arial"/>
          <w:color w:val="000000" w:themeColor="text1"/>
        </w:rPr>
        <w:t xml:space="preserve">Перенесите настоящую папку (папку </w:t>
      </w:r>
      <w:r w:rsidRPr="007F0C16">
        <w:rPr>
          <w:rFonts w:ascii="PetersburgCTT" w:hAnsi="PetersburgCTT" w:cs="Arial"/>
          <w:color w:val="000000" w:themeColor="text1"/>
          <w:lang w:val="en-US"/>
        </w:rPr>
        <w:t>Data</w:t>
      </w:r>
      <w:r w:rsidRPr="007F0C16">
        <w:rPr>
          <w:rFonts w:ascii="PetersburgCTT" w:hAnsi="PetersburgCTT" w:cs="Arial"/>
          <w:color w:val="000000" w:themeColor="text1"/>
        </w:rPr>
        <w:t>) в корневой каталог диска.</w:t>
      </w:r>
    </w:p>
    <w:p w14:paraId="5CE6C05A" w14:textId="551D32DC" w:rsidR="000855F8" w:rsidRPr="006D79A1" w:rsidRDefault="000855F8" w:rsidP="007F0C16">
      <w:pPr>
        <w:jc w:val="both"/>
        <w:rPr>
          <w:rFonts w:ascii="PetersburgCTT" w:hAnsi="PetersburgCTT" w:cs="Arial"/>
          <w:color w:val="000000" w:themeColor="text1"/>
        </w:rPr>
      </w:pPr>
      <w:r w:rsidRPr="007F0C16">
        <w:rPr>
          <w:rFonts w:ascii="PetersburgCTT" w:hAnsi="PetersburgCTT" w:cs="Arial"/>
          <w:color w:val="000000" w:themeColor="text1"/>
        </w:rPr>
        <w:t xml:space="preserve">Лучше всего для работы с программным кодом данной книги установить дистрибутив </w:t>
      </w:r>
      <w:r w:rsidRPr="007F0C16">
        <w:rPr>
          <w:rFonts w:ascii="PetersburgCTT" w:hAnsi="PetersburgCTT" w:cs="Arial"/>
          <w:color w:val="000000" w:themeColor="text1"/>
          <w:lang w:val="en-US"/>
        </w:rPr>
        <w:t>Anaconda</w:t>
      </w:r>
      <w:r w:rsidR="006D79A1">
        <w:rPr>
          <w:rFonts w:ascii="PetersburgCTT" w:hAnsi="PetersburgCTT" w:cs="Arial"/>
          <w:color w:val="000000" w:themeColor="text1"/>
        </w:rPr>
        <w:t xml:space="preserve"> </w:t>
      </w:r>
      <w:hyperlink r:id="rId6" w:history="1">
        <w:r w:rsidRPr="007F0C16">
          <w:rPr>
            <w:rStyle w:val="a3"/>
            <w:rFonts w:ascii="PetersburgCTT" w:hAnsi="PetersburgCTT" w:cs="Arial"/>
            <w:color w:val="000000" w:themeColor="text1"/>
          </w:rPr>
          <w:t>https:/</w:t>
        </w:r>
        <w:bookmarkStart w:id="0" w:name="_GoBack"/>
        <w:bookmarkEnd w:id="0"/>
        <w:r w:rsidRPr="007F0C16">
          <w:rPr>
            <w:rStyle w:val="a3"/>
            <w:rFonts w:ascii="PetersburgCTT" w:hAnsi="PetersburgCTT" w:cs="Arial"/>
            <w:color w:val="000000" w:themeColor="text1"/>
          </w:rPr>
          <w:t>/www.continuum.io/downloads</w:t>
        </w:r>
      </w:hyperlink>
      <w:r w:rsidR="006D79A1" w:rsidRPr="007F0C16">
        <w:rPr>
          <w:rFonts w:ascii="PetersburgCTT" w:hAnsi="PetersburgCTT" w:cs="Arial"/>
          <w:color w:val="000000" w:themeColor="text1"/>
        </w:rPr>
        <w:t>.</w:t>
      </w:r>
    </w:p>
    <w:p w14:paraId="5CE6C05B" w14:textId="77777777" w:rsidR="000855F8" w:rsidRPr="00327E74" w:rsidRDefault="000855F8" w:rsidP="007F0C16">
      <w:pPr>
        <w:jc w:val="both"/>
        <w:rPr>
          <w:rFonts w:ascii="PetersburgCTT" w:hAnsi="PetersburgCTT" w:cs="Arial"/>
          <w:color w:val="000000" w:themeColor="text1"/>
        </w:rPr>
      </w:pPr>
      <w:r w:rsidRPr="007F0C16">
        <w:rPr>
          <w:rFonts w:ascii="PetersburgCTT" w:hAnsi="PetersburgCTT" w:cs="Arial"/>
          <w:color w:val="000000" w:themeColor="text1"/>
        </w:rPr>
        <w:t>Предпочтительнее устанавливать 64-битную версию.</w:t>
      </w:r>
      <w:r w:rsidR="000A6BCF" w:rsidRPr="007F0C16">
        <w:rPr>
          <w:rFonts w:ascii="PetersburgCTT" w:hAnsi="PetersburgCTT" w:cs="Arial"/>
          <w:color w:val="000000" w:themeColor="text1"/>
        </w:rPr>
        <w:t xml:space="preserve"> Вручную укажите путь: </w:t>
      </w:r>
      <w:r w:rsidR="000A6BCF" w:rsidRPr="007F0C16">
        <w:rPr>
          <w:rFonts w:ascii="PetersburgCTT" w:hAnsi="PetersburgCTT" w:cs="Arial"/>
          <w:color w:val="000000" w:themeColor="text1"/>
          <w:lang w:val="en-US"/>
        </w:rPr>
        <w:t>C</w:t>
      </w:r>
      <w:r w:rsidR="000A6BCF" w:rsidRPr="00327E74">
        <w:rPr>
          <w:rFonts w:ascii="PetersburgCTT" w:hAnsi="PetersburgCTT" w:cs="Arial"/>
          <w:color w:val="000000" w:themeColor="text1"/>
        </w:rPr>
        <w:t>:/</w:t>
      </w:r>
      <w:r w:rsidR="000A6BCF" w:rsidRPr="007F0C16">
        <w:rPr>
          <w:rFonts w:ascii="PetersburgCTT" w:hAnsi="PetersburgCTT" w:cs="Arial"/>
          <w:color w:val="000000" w:themeColor="text1"/>
          <w:lang w:val="en-US"/>
        </w:rPr>
        <w:t>Anaconda</w:t>
      </w:r>
      <w:r w:rsidR="000A6BCF" w:rsidRPr="00327E74">
        <w:rPr>
          <w:rFonts w:ascii="PetersburgCTT" w:hAnsi="PetersburgCTT" w:cs="Arial"/>
          <w:color w:val="000000" w:themeColor="text1"/>
        </w:rPr>
        <w:t>3</w:t>
      </w:r>
      <w:r w:rsidR="00327E74">
        <w:rPr>
          <w:rFonts w:ascii="PetersburgCTT" w:hAnsi="PetersburgCTT" w:cs="Arial"/>
          <w:color w:val="000000" w:themeColor="text1"/>
        </w:rPr>
        <w:t>.</w:t>
      </w:r>
    </w:p>
    <w:p w14:paraId="5CE6C05C" w14:textId="14101255" w:rsidR="007F0C16" w:rsidRPr="002B1A4B" w:rsidRDefault="000A6BCF" w:rsidP="007F0C16">
      <w:pPr>
        <w:jc w:val="both"/>
        <w:rPr>
          <w:rFonts w:ascii="PetersburgCTT" w:hAnsi="PetersburgCTT" w:cs="Arial"/>
          <w:color w:val="000000" w:themeColor="text1"/>
        </w:rPr>
      </w:pPr>
      <w:r w:rsidRPr="00A961A0">
        <w:rPr>
          <w:rFonts w:ascii="PetersburgCTT" w:hAnsi="PetersburgCTT" w:cs="Arial"/>
          <w:color w:val="000000" w:themeColor="text1"/>
        </w:rPr>
        <w:t xml:space="preserve">В ходе выполнения примеров программного кода вам потребуется библиотека </w:t>
      </w:r>
      <w:r w:rsidRPr="00A961A0">
        <w:rPr>
          <w:rFonts w:ascii="PetersburgCTT" w:hAnsi="PetersburgCTT" w:cs="Arial"/>
          <w:color w:val="000000" w:themeColor="text1"/>
          <w:lang w:val="en-US"/>
        </w:rPr>
        <w:t>mglearn</w:t>
      </w:r>
      <w:r w:rsidRPr="00A961A0">
        <w:rPr>
          <w:rFonts w:ascii="PetersburgCTT" w:hAnsi="PetersburgCTT" w:cs="Arial"/>
          <w:color w:val="000000" w:themeColor="text1"/>
        </w:rPr>
        <w:t>.</w:t>
      </w:r>
      <w:r w:rsidR="00CB4B2E">
        <w:rPr>
          <w:rFonts w:ascii="PetersburgCTT" w:hAnsi="PetersburgCTT" w:cs="Arial"/>
          <w:color w:val="000000" w:themeColor="text1"/>
        </w:rPr>
        <w:t xml:space="preserve"> </w:t>
      </w:r>
      <w:r w:rsidRPr="00A961A0">
        <w:rPr>
          <w:rFonts w:ascii="PetersburgCTT" w:hAnsi="PetersburgCTT" w:cs="Arial"/>
          <w:color w:val="000000" w:themeColor="text1"/>
        </w:rPr>
        <w:t xml:space="preserve">Перенесите ее в папку с установленным пакетом </w:t>
      </w:r>
      <w:r w:rsidRPr="00A961A0">
        <w:rPr>
          <w:rFonts w:ascii="PetersburgCTT" w:hAnsi="PetersburgCTT" w:cs="Arial"/>
          <w:color w:val="000000" w:themeColor="text1"/>
          <w:lang w:val="en-US"/>
        </w:rPr>
        <w:t>Anaconda</w:t>
      </w:r>
      <w:r w:rsidRPr="00A961A0">
        <w:rPr>
          <w:rFonts w:ascii="PetersburgCTT" w:hAnsi="PetersburgCTT" w:cs="Arial"/>
          <w:color w:val="000000" w:themeColor="text1"/>
        </w:rPr>
        <w:t xml:space="preserve">. В переменной окружения </w:t>
      </w:r>
      <w:r w:rsidRPr="00A961A0">
        <w:rPr>
          <w:rFonts w:ascii="PetersburgCTT" w:hAnsi="PetersburgCTT" w:cs="Arial"/>
          <w:color w:val="000000" w:themeColor="text1"/>
          <w:lang w:val="en-US"/>
        </w:rPr>
        <w:t>PATH</w:t>
      </w:r>
      <w:r w:rsidRPr="00A961A0">
        <w:rPr>
          <w:rFonts w:ascii="PetersburgCTT" w:hAnsi="PetersburgCTT" w:cs="Arial"/>
          <w:color w:val="000000" w:themeColor="text1"/>
        </w:rPr>
        <w:t xml:space="preserve"> пропишите полный путь к </w:t>
      </w:r>
      <w:r w:rsidR="007F0C16" w:rsidRPr="00A961A0">
        <w:rPr>
          <w:rFonts w:ascii="PetersburgCTT" w:hAnsi="PetersburgCTT" w:cs="Arial"/>
          <w:color w:val="000000" w:themeColor="text1"/>
          <w:lang w:val="en-US"/>
        </w:rPr>
        <w:t>mglearn</w:t>
      </w:r>
      <w:r w:rsidRPr="00A961A0">
        <w:rPr>
          <w:rFonts w:ascii="PetersburgCTT" w:hAnsi="PetersburgCTT" w:cs="Arial"/>
          <w:color w:val="000000" w:themeColor="text1"/>
        </w:rPr>
        <w:t xml:space="preserve">. В </w:t>
      </w:r>
      <w:r w:rsidRPr="00A961A0">
        <w:rPr>
          <w:rFonts w:ascii="PetersburgCTT" w:hAnsi="PetersburgCTT" w:cs="Arial"/>
          <w:color w:val="000000" w:themeColor="text1"/>
          <w:lang w:val="en-US"/>
        </w:rPr>
        <w:t>Windows</w:t>
      </w:r>
      <w:r w:rsidRPr="00A961A0">
        <w:rPr>
          <w:rFonts w:ascii="PetersburgCTT" w:hAnsi="PetersburgCTT" w:cs="Arial"/>
          <w:color w:val="000000" w:themeColor="text1"/>
        </w:rPr>
        <w:t xml:space="preserve"> 7 для этого нажмите кнопку </w:t>
      </w:r>
      <w:r w:rsidRPr="00A961A0">
        <w:rPr>
          <w:rFonts w:ascii="PetersburgCTT" w:hAnsi="PetersburgCTT" w:cs="Arial"/>
          <w:b/>
          <w:color w:val="000000" w:themeColor="text1"/>
        </w:rPr>
        <w:t>Пуск</w:t>
      </w:r>
      <w:r w:rsidRPr="00A961A0">
        <w:rPr>
          <w:rFonts w:ascii="PetersburgCTT" w:hAnsi="PetersburgCTT" w:cs="Arial"/>
          <w:color w:val="000000" w:themeColor="text1"/>
        </w:rPr>
        <w:t xml:space="preserve">, выберите </w:t>
      </w:r>
      <w:r w:rsidRPr="00A961A0">
        <w:rPr>
          <w:rFonts w:ascii="PetersburgCTT" w:hAnsi="PetersburgCTT" w:cs="Arial"/>
          <w:b/>
          <w:color w:val="000000" w:themeColor="text1"/>
        </w:rPr>
        <w:t>Панель управления</w:t>
      </w:r>
      <w:r w:rsidRPr="00A961A0">
        <w:rPr>
          <w:rFonts w:ascii="PetersburgCTT" w:hAnsi="PetersburgCTT" w:cs="Arial"/>
          <w:color w:val="000000" w:themeColor="text1"/>
        </w:rPr>
        <w:t xml:space="preserve">. Дважды нажмите на </w:t>
      </w:r>
      <w:r w:rsidRPr="00A961A0">
        <w:rPr>
          <w:rFonts w:ascii="PetersburgCTT" w:hAnsi="PetersburgCTT" w:cs="Arial"/>
          <w:b/>
          <w:color w:val="000000" w:themeColor="text1"/>
        </w:rPr>
        <w:t>Система</w:t>
      </w:r>
      <w:r w:rsidRPr="00A961A0">
        <w:rPr>
          <w:rFonts w:ascii="PetersburgCTT" w:hAnsi="PetersburgCTT" w:cs="Arial"/>
          <w:color w:val="000000" w:themeColor="text1"/>
        </w:rPr>
        <w:t xml:space="preserve">, затем выберите </w:t>
      </w:r>
      <w:r w:rsidRPr="00A961A0">
        <w:rPr>
          <w:rFonts w:ascii="PetersburgCTT" w:hAnsi="PetersburgCTT" w:cs="Arial"/>
          <w:b/>
          <w:color w:val="000000" w:themeColor="text1"/>
        </w:rPr>
        <w:t>Дополнительные параметры системы</w:t>
      </w:r>
      <w:r w:rsidRPr="00A961A0">
        <w:rPr>
          <w:rFonts w:ascii="PetersburgCTT" w:hAnsi="PetersburgCTT" w:cs="Arial"/>
          <w:color w:val="000000" w:themeColor="text1"/>
        </w:rPr>
        <w:t xml:space="preserve">. Во вкладке </w:t>
      </w:r>
      <w:r w:rsidRPr="00A961A0">
        <w:rPr>
          <w:rFonts w:ascii="PetersburgCTT" w:hAnsi="PetersburgCTT" w:cs="Arial"/>
          <w:b/>
          <w:color w:val="000000" w:themeColor="text1"/>
        </w:rPr>
        <w:t>Дополнительно</w:t>
      </w:r>
      <w:r w:rsidRPr="00A961A0">
        <w:rPr>
          <w:rFonts w:ascii="PetersburgCTT" w:hAnsi="PetersburgCTT" w:cs="Arial"/>
          <w:color w:val="000000" w:themeColor="text1"/>
        </w:rPr>
        <w:t xml:space="preserve"> нажмите на </w:t>
      </w:r>
      <w:r w:rsidRPr="00A961A0">
        <w:rPr>
          <w:rFonts w:ascii="PetersburgCTT" w:hAnsi="PetersburgCTT" w:cs="Arial"/>
          <w:b/>
          <w:color w:val="000000" w:themeColor="text1"/>
        </w:rPr>
        <w:t>Переменные среды</w:t>
      </w:r>
      <w:r w:rsidRPr="00A961A0">
        <w:rPr>
          <w:rFonts w:ascii="PetersburgCTT" w:hAnsi="PetersburgCTT" w:cs="Arial"/>
          <w:color w:val="000000" w:themeColor="text1"/>
        </w:rPr>
        <w:t xml:space="preserve">. Выберите </w:t>
      </w:r>
      <w:r w:rsidRPr="00A961A0">
        <w:rPr>
          <w:rFonts w:ascii="PetersburgCTT" w:hAnsi="PetersburgCTT" w:cs="Arial"/>
          <w:b/>
          <w:color w:val="000000" w:themeColor="text1"/>
          <w:lang w:val="en-US"/>
        </w:rPr>
        <w:t>Path</w:t>
      </w:r>
      <w:r w:rsidRPr="00A961A0">
        <w:rPr>
          <w:rFonts w:ascii="PetersburgCTT" w:hAnsi="PetersburgCTT" w:cs="Arial"/>
          <w:color w:val="000000" w:themeColor="text1"/>
        </w:rPr>
        <w:t xml:space="preserve"> и нажмите на </w:t>
      </w:r>
      <w:r w:rsidRPr="00A961A0">
        <w:rPr>
          <w:rFonts w:ascii="PetersburgCTT" w:hAnsi="PetersburgCTT" w:cs="Arial"/>
          <w:b/>
          <w:color w:val="000000" w:themeColor="text1"/>
        </w:rPr>
        <w:t>Изменить</w:t>
      </w:r>
      <w:r w:rsidRPr="00A961A0">
        <w:rPr>
          <w:rFonts w:ascii="PetersburgCTT" w:hAnsi="PetersburgCTT" w:cs="Arial"/>
          <w:color w:val="000000" w:themeColor="text1"/>
        </w:rPr>
        <w:t xml:space="preserve">. В поле </w:t>
      </w:r>
      <w:r w:rsidRPr="00A961A0">
        <w:rPr>
          <w:rFonts w:ascii="PetersburgCTT" w:hAnsi="PetersburgCTT" w:cs="Arial"/>
          <w:b/>
          <w:color w:val="000000" w:themeColor="text1"/>
        </w:rPr>
        <w:t>Значение переменной</w:t>
      </w:r>
      <w:r w:rsidRPr="00A961A0">
        <w:rPr>
          <w:rFonts w:ascii="PetersburgCTT" w:hAnsi="PetersburgCTT" w:cs="Arial"/>
          <w:color w:val="000000" w:themeColor="text1"/>
        </w:rPr>
        <w:t xml:space="preserve"> введите путь к папке </w:t>
      </w:r>
      <w:r w:rsidRPr="00A961A0">
        <w:rPr>
          <w:rFonts w:ascii="PetersburgCTT" w:hAnsi="PetersburgCTT" w:cs="Arial"/>
          <w:color w:val="000000" w:themeColor="text1"/>
          <w:lang w:val="en-US"/>
        </w:rPr>
        <w:t>mglearn</w:t>
      </w:r>
      <w:r w:rsidRPr="00A961A0">
        <w:rPr>
          <w:rFonts w:ascii="PetersburgCTT" w:hAnsi="PetersburgCTT" w:cs="Arial"/>
          <w:color w:val="000000" w:themeColor="text1"/>
        </w:rPr>
        <w:t xml:space="preserve"> (например, C:\Anaconda3\mglearn)</w:t>
      </w:r>
      <w:r w:rsidR="007F0C16" w:rsidRPr="00A961A0">
        <w:rPr>
          <w:rFonts w:ascii="PetersburgCTT" w:hAnsi="PetersburgCTT" w:cs="Arial"/>
          <w:color w:val="000000" w:themeColor="text1"/>
        </w:rPr>
        <w:t>.</w:t>
      </w:r>
    </w:p>
    <w:p w14:paraId="5CE6C05D" w14:textId="77777777" w:rsidR="00A961A0" w:rsidRPr="00A961A0" w:rsidRDefault="00A961A0" w:rsidP="00A961A0">
      <w:pPr>
        <w:jc w:val="both"/>
        <w:rPr>
          <w:rFonts w:ascii="PetersburgCTT" w:hAnsi="PetersburgCTT" w:cstheme="minorHAnsi"/>
        </w:rPr>
      </w:pPr>
      <w:r w:rsidRPr="00A961A0">
        <w:rPr>
          <w:rFonts w:ascii="PetersburgCTT" w:hAnsi="PetersburgCTT" w:cstheme="minorHAnsi"/>
        </w:rPr>
        <w:t xml:space="preserve">Эта книга предполагает, что у вас установлена </w:t>
      </w:r>
      <w:r w:rsidRPr="00A961A0">
        <w:rPr>
          <w:rFonts w:ascii="PetersburgCTT" w:hAnsi="PetersburgCTT" w:cs="Courier New"/>
          <w:lang w:val="en-US"/>
        </w:rPr>
        <w:t>scikit</w:t>
      </w:r>
      <w:r w:rsidRPr="00A961A0">
        <w:rPr>
          <w:rFonts w:ascii="PetersburgCTT" w:hAnsi="PetersburgCTT" w:cs="Courier New"/>
        </w:rPr>
        <w:t>-</w:t>
      </w:r>
      <w:r w:rsidRPr="00A961A0">
        <w:rPr>
          <w:rFonts w:ascii="PetersburgCTT" w:hAnsi="PetersburgCTT" w:cs="Courier New"/>
          <w:lang w:val="en-US"/>
        </w:rPr>
        <w:t>learn</w:t>
      </w:r>
      <w:r w:rsidRPr="00A961A0">
        <w:rPr>
          <w:rFonts w:ascii="PetersburgCTT" w:hAnsi="PetersburgCTT" w:cstheme="minorHAnsi"/>
        </w:rPr>
        <w:t xml:space="preserve"> версии 0.18 или более свежая. Модуль </w:t>
      </w:r>
      <w:r w:rsidRPr="00A961A0">
        <w:rPr>
          <w:rFonts w:ascii="PetersburgCTT" w:hAnsi="PetersburgCTT" w:cs="Courier New"/>
        </w:rPr>
        <w:t>model_selection</w:t>
      </w:r>
      <w:r w:rsidRPr="00A961A0">
        <w:rPr>
          <w:rFonts w:ascii="PetersburgCTT" w:hAnsi="PetersburgCTT" w:cstheme="minorHAnsi"/>
        </w:rPr>
        <w:t xml:space="preserve"> появился в версии 0.18, и если вы используете более раннюю версию </w:t>
      </w:r>
      <w:r w:rsidRPr="00A961A0">
        <w:rPr>
          <w:rFonts w:ascii="PetersburgCTT" w:hAnsi="PetersburgCTT" w:cs="Courier New"/>
        </w:rPr>
        <w:t>scikit-</w:t>
      </w:r>
      <w:r w:rsidRPr="00A961A0">
        <w:rPr>
          <w:rFonts w:ascii="PetersburgCTT" w:hAnsi="PetersburgCTT" w:cs="Courier New"/>
          <w:lang w:val="en-US"/>
        </w:rPr>
        <w:t>learn</w:t>
      </w:r>
      <w:r w:rsidRPr="00A961A0">
        <w:rPr>
          <w:rFonts w:ascii="PetersburgCTT" w:hAnsi="PetersburgCTT" w:cstheme="minorHAnsi"/>
        </w:rPr>
        <w:t xml:space="preserve">, вам нужно обновить </w:t>
      </w:r>
      <w:r w:rsidRPr="00A961A0">
        <w:rPr>
          <w:rFonts w:ascii="PetersburgCTT" w:hAnsi="PetersburgCTT" w:cs="Courier New"/>
          <w:lang w:val="en-US"/>
        </w:rPr>
        <w:t>scikit</w:t>
      </w:r>
      <w:r w:rsidRPr="00A961A0">
        <w:rPr>
          <w:rFonts w:ascii="PetersburgCTT" w:hAnsi="PetersburgCTT" w:cs="Courier New"/>
        </w:rPr>
        <w:t>-</w:t>
      </w:r>
      <w:r w:rsidRPr="00A961A0">
        <w:rPr>
          <w:rFonts w:ascii="PetersburgCTT" w:hAnsi="PetersburgCTT" w:cs="Courier New"/>
          <w:lang w:val="en-US"/>
        </w:rPr>
        <w:t>learn</w:t>
      </w:r>
      <w:r w:rsidRPr="00A961A0">
        <w:rPr>
          <w:rFonts w:ascii="PetersburgCTT" w:hAnsi="PetersburgCTT" w:cstheme="minorHAnsi"/>
        </w:rPr>
        <w:t>, чтобы воспользоваться этим модулем.</w:t>
      </w:r>
      <w:r w:rsidRPr="00A961A0">
        <w:rPr>
          <w:rFonts w:ascii="PetersburgCTT" w:hAnsi="PetersburgCTT"/>
        </w:rPr>
        <w:t xml:space="preserve"> Например, если вы установили пакет </w:t>
      </w:r>
      <w:r w:rsidRPr="00A961A0">
        <w:rPr>
          <w:rFonts w:ascii="PetersburgCTT" w:hAnsi="PetersburgCTT"/>
          <w:lang w:val="en-US"/>
        </w:rPr>
        <w:t>Anaconda</w:t>
      </w:r>
      <w:r w:rsidRPr="00A961A0">
        <w:rPr>
          <w:rFonts w:ascii="PetersburgCTT" w:hAnsi="PetersburgCTT"/>
        </w:rPr>
        <w:t xml:space="preserve"> для </w:t>
      </w:r>
      <w:r w:rsidRPr="00A961A0">
        <w:rPr>
          <w:rFonts w:ascii="PetersburgCTT" w:hAnsi="PetersburgCTT"/>
          <w:lang w:val="en-US"/>
        </w:rPr>
        <w:t>Windows</w:t>
      </w:r>
      <w:r w:rsidRPr="00A961A0">
        <w:rPr>
          <w:rFonts w:ascii="PetersburgCTT" w:hAnsi="PetersburgCTT"/>
        </w:rPr>
        <w:t>, воспользуйтесь</w:t>
      </w:r>
      <w:r>
        <w:rPr>
          <w:rFonts w:ascii="PetersburgCTT" w:hAnsi="PetersburgCTT"/>
        </w:rPr>
        <w:t xml:space="preserve"> менеджером </w:t>
      </w:r>
      <w:r w:rsidRPr="00A961A0">
        <w:rPr>
          <w:rFonts w:ascii="PetersburgCTT" w:hAnsi="PetersburgCTT"/>
          <w:lang w:val="en-US"/>
        </w:rPr>
        <w:t>conda</w:t>
      </w:r>
      <w:r w:rsidRPr="0066411F">
        <w:rPr>
          <w:rFonts w:ascii="PetersburgCTT" w:hAnsi="PetersburgCTT"/>
        </w:rPr>
        <w:t xml:space="preserve">: </w:t>
      </w:r>
      <w:r w:rsidRPr="0066411F">
        <w:rPr>
          <w:rFonts w:ascii="Ubuntu Mono" w:hAnsi="Ubuntu Mono"/>
        </w:rPr>
        <w:t>conda install -c anaconda scikit-learn=0.18.1</w:t>
      </w:r>
    </w:p>
    <w:p w14:paraId="5CE6C05E" w14:textId="77777777" w:rsidR="0056680F" w:rsidRPr="0056680F" w:rsidRDefault="007F0C16" w:rsidP="0056680F">
      <w:pPr>
        <w:jc w:val="both"/>
        <w:rPr>
          <w:rFonts w:ascii="PetersburgCTT" w:hAnsi="PetersburgCTT" w:cs="Arial"/>
          <w:color w:val="000000" w:themeColor="text1"/>
        </w:rPr>
      </w:pPr>
      <w:r w:rsidRPr="0056680F">
        <w:rPr>
          <w:rFonts w:ascii="PetersburgCTT" w:hAnsi="PetersburgCTT" w:cs="Arial"/>
          <w:color w:val="000000" w:themeColor="text1"/>
        </w:rPr>
        <w:t>Вы можете выполнять примеры, пользуясь программным кодом книги или</w:t>
      </w:r>
      <w:r w:rsidR="00992A73" w:rsidRPr="0056680F">
        <w:rPr>
          <w:rFonts w:ascii="PetersburgCTT" w:hAnsi="PetersburgCTT" w:cs="Arial"/>
          <w:color w:val="000000" w:themeColor="text1"/>
        </w:rPr>
        <w:t>, что более удобнее,</w:t>
      </w:r>
      <w:r w:rsidRPr="0056680F">
        <w:rPr>
          <w:rFonts w:ascii="PetersburgCTT" w:hAnsi="PetersburgCTT" w:cs="Arial"/>
          <w:color w:val="000000" w:themeColor="text1"/>
        </w:rPr>
        <w:t xml:space="preserve"> </w:t>
      </w:r>
      <w:r w:rsidR="00992A73" w:rsidRPr="0056680F">
        <w:rPr>
          <w:rFonts w:ascii="PetersburgCTT" w:hAnsi="PetersburgCTT" w:cs="Arial"/>
          <w:color w:val="000000" w:themeColor="text1"/>
        </w:rPr>
        <w:t xml:space="preserve">интерактивными </w:t>
      </w:r>
      <w:r w:rsidRPr="0056680F">
        <w:rPr>
          <w:rFonts w:ascii="PetersburgCTT" w:hAnsi="PetersburgCTT" w:cs="Arial"/>
          <w:color w:val="000000" w:themeColor="text1"/>
        </w:rPr>
        <w:t>тетрад</w:t>
      </w:r>
      <w:r w:rsidR="00992A73" w:rsidRPr="0056680F">
        <w:rPr>
          <w:rFonts w:ascii="PetersburgCTT" w:hAnsi="PetersburgCTT" w:cs="Arial"/>
          <w:color w:val="000000" w:themeColor="text1"/>
        </w:rPr>
        <w:t>ями</w:t>
      </w:r>
      <w:r w:rsidRPr="0056680F">
        <w:rPr>
          <w:rFonts w:ascii="PetersburgCTT" w:hAnsi="PetersburgCTT" w:cs="Arial"/>
          <w:color w:val="000000" w:themeColor="text1"/>
        </w:rPr>
        <w:t xml:space="preserve">  (файлы</w:t>
      </w:r>
      <w:r w:rsidR="00C378FE" w:rsidRPr="0056680F">
        <w:rPr>
          <w:rFonts w:ascii="PetersburgCTT" w:hAnsi="PetersburgCTT" w:cs="Arial"/>
          <w:color w:val="000000" w:themeColor="text1"/>
        </w:rPr>
        <w:t xml:space="preserve"> *.</w:t>
      </w:r>
      <w:r w:rsidR="00C378FE" w:rsidRPr="0056680F">
        <w:rPr>
          <w:rFonts w:ascii="PetersburgCTT" w:hAnsi="PetersburgCTT" w:cs="Arial"/>
          <w:color w:val="000000" w:themeColor="text1"/>
          <w:lang w:val="en-US"/>
        </w:rPr>
        <w:t>ipynb</w:t>
      </w:r>
      <w:r w:rsidRPr="0056680F">
        <w:rPr>
          <w:rFonts w:ascii="PetersburgCTT" w:hAnsi="PetersburgCTT" w:cs="Arial"/>
          <w:color w:val="000000" w:themeColor="text1"/>
        </w:rPr>
        <w:t>).</w:t>
      </w:r>
      <w:r w:rsidR="0056680F" w:rsidRPr="0056680F">
        <w:rPr>
          <w:rFonts w:ascii="PetersburgCTT" w:hAnsi="PetersburgCTT" w:cs="Arial"/>
          <w:color w:val="000000" w:themeColor="text1"/>
        </w:rPr>
        <w:t xml:space="preserve"> Если вы используете программный код книги, обратите внимание, что </w:t>
      </w:r>
      <w:r w:rsidR="0056680F" w:rsidRPr="0056680F">
        <w:rPr>
          <w:rFonts w:ascii="PetersburgCTT" w:hAnsi="PetersburgCTT" w:cstheme="minorHAnsi"/>
        </w:rPr>
        <w:t>первый блок программного кода каждой главы должен выглядеть следующим образом:</w:t>
      </w:r>
    </w:p>
    <w:p w14:paraId="5CE6C05F" w14:textId="77777777" w:rsidR="0056680F" w:rsidRPr="00D95D67" w:rsidRDefault="0056680F" w:rsidP="0056680F">
      <w:pPr>
        <w:spacing w:after="0" w:line="240" w:lineRule="auto"/>
        <w:jc w:val="both"/>
        <w:rPr>
          <w:rFonts w:ascii="Ubuntu Mono" w:hAnsi="Ubuntu Mono" w:cstheme="minorHAnsi"/>
          <w:b/>
          <w:sz w:val="20"/>
          <w:szCs w:val="20"/>
          <w:lang w:val="en-US"/>
        </w:rPr>
      </w:pPr>
      <w:r w:rsidRPr="00D95D67">
        <w:rPr>
          <w:rFonts w:ascii="Ubuntu Mono" w:hAnsi="Ubuntu Mono" w:cstheme="minorHAnsi"/>
          <w:b/>
          <w:sz w:val="20"/>
          <w:szCs w:val="20"/>
          <w:lang w:val="en-US"/>
        </w:rPr>
        <w:t>[ln1]</w:t>
      </w:r>
    </w:p>
    <w:p w14:paraId="5CE6C060" w14:textId="77777777" w:rsidR="0056680F" w:rsidRPr="008E333B" w:rsidRDefault="0056680F" w:rsidP="0056680F">
      <w:pPr>
        <w:autoSpaceDE w:val="0"/>
        <w:autoSpaceDN w:val="0"/>
        <w:adjustRightInd w:val="0"/>
        <w:spacing w:after="0" w:line="240" w:lineRule="auto"/>
        <w:rPr>
          <w:rFonts w:ascii="Ubuntu Mono" w:eastAsia="UbuntuMono-Regular" w:hAnsi="Ubuntu Mono" w:cs="Courier New"/>
          <w:sz w:val="20"/>
          <w:szCs w:val="20"/>
          <w:lang w:val="en-US"/>
        </w:rPr>
      </w:pPr>
      <w:r w:rsidRPr="008E333B">
        <w:rPr>
          <w:rFonts w:ascii="Ubuntu Mono" w:eastAsia="UbuntuMono-Regular" w:hAnsi="Ubuntu Mono" w:cs="Courier New"/>
          <w:sz w:val="20"/>
          <w:szCs w:val="20"/>
          <w:lang w:val="en-US"/>
        </w:rPr>
        <w:t>import numpy as np</w:t>
      </w:r>
    </w:p>
    <w:p w14:paraId="5CE6C061" w14:textId="77777777" w:rsidR="0056680F" w:rsidRPr="008E333B" w:rsidRDefault="0056680F" w:rsidP="0056680F">
      <w:pPr>
        <w:autoSpaceDE w:val="0"/>
        <w:autoSpaceDN w:val="0"/>
        <w:adjustRightInd w:val="0"/>
        <w:spacing w:after="0" w:line="240" w:lineRule="auto"/>
        <w:rPr>
          <w:rFonts w:ascii="Ubuntu Mono" w:eastAsia="UbuntuMono-Regular" w:hAnsi="Ubuntu Mono" w:cs="Courier New"/>
          <w:sz w:val="20"/>
          <w:szCs w:val="20"/>
          <w:lang w:val="en-US"/>
        </w:rPr>
      </w:pPr>
      <w:r w:rsidRPr="008E333B">
        <w:rPr>
          <w:rFonts w:ascii="Ubuntu Mono" w:eastAsia="UbuntuMono-Regular" w:hAnsi="Ubuntu Mono" w:cs="Courier New"/>
          <w:sz w:val="20"/>
          <w:szCs w:val="20"/>
          <w:lang w:val="en-US"/>
        </w:rPr>
        <w:t>import matplotlib.pyplot as plt</w:t>
      </w:r>
    </w:p>
    <w:p w14:paraId="5CE6C062" w14:textId="77777777" w:rsidR="0056680F" w:rsidRPr="008E333B" w:rsidRDefault="0056680F" w:rsidP="0056680F">
      <w:pPr>
        <w:autoSpaceDE w:val="0"/>
        <w:autoSpaceDN w:val="0"/>
        <w:adjustRightInd w:val="0"/>
        <w:spacing w:after="0" w:line="240" w:lineRule="auto"/>
        <w:rPr>
          <w:rFonts w:ascii="Ubuntu Mono" w:eastAsia="UbuntuMono-Regular" w:hAnsi="Ubuntu Mono" w:cs="Courier New"/>
          <w:sz w:val="20"/>
          <w:szCs w:val="20"/>
          <w:lang w:val="en-US"/>
        </w:rPr>
      </w:pPr>
      <w:r w:rsidRPr="008E333B">
        <w:rPr>
          <w:rFonts w:ascii="Ubuntu Mono" w:hAnsi="Ubuntu Mono" w:cs="Courier New"/>
          <w:sz w:val="20"/>
          <w:szCs w:val="20"/>
          <w:lang w:val="en-US"/>
        </w:rPr>
        <w:t>%matplotlib inline</w:t>
      </w:r>
    </w:p>
    <w:p w14:paraId="5CE6C063" w14:textId="77777777" w:rsidR="0056680F" w:rsidRPr="008E333B" w:rsidRDefault="0056680F" w:rsidP="0056680F">
      <w:pPr>
        <w:autoSpaceDE w:val="0"/>
        <w:autoSpaceDN w:val="0"/>
        <w:adjustRightInd w:val="0"/>
        <w:spacing w:after="0" w:line="240" w:lineRule="auto"/>
        <w:rPr>
          <w:rFonts w:ascii="Ubuntu Mono" w:eastAsia="UbuntuMono-Regular" w:hAnsi="Ubuntu Mono" w:cs="Courier New"/>
          <w:sz w:val="20"/>
          <w:szCs w:val="20"/>
          <w:lang w:val="en-US"/>
        </w:rPr>
      </w:pPr>
      <w:r w:rsidRPr="008E333B">
        <w:rPr>
          <w:rFonts w:ascii="Ubuntu Mono" w:eastAsia="UbuntuMono-Regular" w:hAnsi="Ubuntu Mono" w:cs="Courier New"/>
          <w:sz w:val="20"/>
          <w:szCs w:val="20"/>
          <w:lang w:val="en-US"/>
        </w:rPr>
        <w:t>import pandas as pd</w:t>
      </w:r>
    </w:p>
    <w:p w14:paraId="5CE6C064" w14:textId="77777777" w:rsidR="0056680F" w:rsidRDefault="0056680F" w:rsidP="0056680F">
      <w:pPr>
        <w:tabs>
          <w:tab w:val="left" w:pos="1786"/>
        </w:tabs>
        <w:spacing w:after="0" w:line="240" w:lineRule="auto"/>
        <w:jc w:val="both"/>
        <w:rPr>
          <w:rFonts w:ascii="Ubuntu Mono" w:eastAsia="UbuntuMono-Regular" w:hAnsi="Ubuntu Mono" w:cs="Courier New"/>
          <w:sz w:val="20"/>
          <w:szCs w:val="20"/>
          <w:lang w:val="en-US"/>
        </w:rPr>
      </w:pPr>
      <w:r w:rsidRPr="008E333B">
        <w:rPr>
          <w:rFonts w:ascii="Ubuntu Mono" w:eastAsia="UbuntuMono-Regular" w:hAnsi="Ubuntu Mono" w:cs="Courier New"/>
          <w:sz w:val="20"/>
          <w:szCs w:val="20"/>
          <w:lang w:val="en-US"/>
        </w:rPr>
        <w:t>import mglearn</w:t>
      </w:r>
    </w:p>
    <w:p w14:paraId="5CE6C065" w14:textId="77777777" w:rsidR="0056680F" w:rsidRPr="007F0C17" w:rsidRDefault="0056680F" w:rsidP="0056680F">
      <w:pPr>
        <w:autoSpaceDE w:val="0"/>
        <w:autoSpaceDN w:val="0"/>
        <w:adjustRightInd w:val="0"/>
        <w:spacing w:after="0" w:line="240" w:lineRule="auto"/>
        <w:jc w:val="both"/>
        <w:rPr>
          <w:rFonts w:ascii="Ubuntu Mono" w:eastAsia="UbuntuMono-Regular" w:hAnsi="Ubuntu Mono" w:cs="Arial"/>
          <w:color w:val="1F3864" w:themeColor="accent5" w:themeShade="80"/>
          <w:sz w:val="20"/>
          <w:szCs w:val="20"/>
          <w:lang w:val="en-US"/>
        </w:rPr>
      </w:pPr>
      <w:r w:rsidRPr="008E333B">
        <w:rPr>
          <w:rFonts w:ascii="Ubuntu Mono" w:eastAsia="MinionPro-Regular" w:hAnsi="Ubuntu Mono" w:cs="UbuntuMono-Bold"/>
          <w:bCs/>
          <w:sz w:val="20"/>
          <w:szCs w:val="20"/>
          <w:lang w:val="en-US"/>
        </w:rPr>
        <w:t>from</w:t>
      </w:r>
      <w:r w:rsidRPr="007F0C17">
        <w:rPr>
          <w:rFonts w:ascii="Ubuntu Mono" w:eastAsia="UbuntuMono-Regular" w:hAnsi="Ubuntu Mono" w:cs="Arial"/>
          <w:sz w:val="20"/>
          <w:szCs w:val="20"/>
          <w:lang w:val="en-US"/>
        </w:rPr>
        <w:t xml:space="preserve"> </w:t>
      </w:r>
      <w:r w:rsidRPr="008E333B">
        <w:rPr>
          <w:rFonts w:ascii="Ubuntu Mono" w:eastAsia="UbuntuMono-Regular" w:hAnsi="Ubuntu Mono" w:cs="Arial"/>
          <w:sz w:val="20"/>
          <w:szCs w:val="20"/>
          <w:lang w:val="en-US"/>
        </w:rPr>
        <w:t>IPython</w:t>
      </w:r>
      <w:r w:rsidRPr="007F0C17">
        <w:rPr>
          <w:rFonts w:ascii="Ubuntu Mono" w:eastAsia="UbuntuMono-Regular" w:hAnsi="Ubuntu Mono" w:cs="Arial"/>
          <w:sz w:val="20"/>
          <w:szCs w:val="20"/>
          <w:lang w:val="en-US"/>
        </w:rPr>
        <w:t>.</w:t>
      </w:r>
      <w:r w:rsidRPr="008E333B">
        <w:rPr>
          <w:rFonts w:ascii="Ubuntu Mono" w:eastAsia="UbuntuMono-Regular" w:hAnsi="Ubuntu Mono" w:cs="Arial"/>
          <w:sz w:val="20"/>
          <w:szCs w:val="20"/>
          <w:lang w:val="en-US"/>
        </w:rPr>
        <w:t>display</w:t>
      </w:r>
      <w:r w:rsidRPr="007F0C17">
        <w:rPr>
          <w:rFonts w:ascii="Ubuntu Mono" w:eastAsia="UbuntuMono-Regular" w:hAnsi="Ubuntu Mono" w:cs="Arial"/>
          <w:sz w:val="20"/>
          <w:szCs w:val="20"/>
          <w:lang w:val="en-US"/>
        </w:rPr>
        <w:t xml:space="preserve"> </w:t>
      </w:r>
      <w:r w:rsidRPr="008E333B">
        <w:rPr>
          <w:rFonts w:ascii="Ubuntu Mono" w:eastAsia="UbuntuMono-Regular" w:hAnsi="Ubuntu Mono" w:cs="Arial"/>
          <w:sz w:val="20"/>
          <w:szCs w:val="20"/>
          <w:lang w:val="en-US"/>
        </w:rPr>
        <w:t>import</w:t>
      </w:r>
      <w:r w:rsidRPr="007F0C17">
        <w:rPr>
          <w:rFonts w:ascii="Ubuntu Mono" w:eastAsia="UbuntuMono-Regular" w:hAnsi="Ubuntu Mono" w:cs="Arial"/>
          <w:sz w:val="20"/>
          <w:szCs w:val="20"/>
          <w:lang w:val="en-US"/>
        </w:rPr>
        <w:t xml:space="preserve"> </w:t>
      </w:r>
      <w:r w:rsidRPr="008E333B">
        <w:rPr>
          <w:rFonts w:ascii="Ubuntu Mono" w:eastAsia="UbuntuMono-Regular" w:hAnsi="Ubuntu Mono" w:cs="Arial"/>
          <w:sz w:val="20"/>
          <w:szCs w:val="20"/>
          <w:lang w:val="en-US"/>
        </w:rPr>
        <w:t>display</w:t>
      </w:r>
    </w:p>
    <w:p w14:paraId="5CE6C066" w14:textId="77777777" w:rsidR="0056680F" w:rsidRPr="007F0C17" w:rsidRDefault="0056680F" w:rsidP="0056680F">
      <w:pPr>
        <w:tabs>
          <w:tab w:val="left" w:pos="1786"/>
        </w:tabs>
        <w:spacing w:after="0" w:line="240" w:lineRule="auto"/>
        <w:jc w:val="both"/>
        <w:rPr>
          <w:rFonts w:ascii="Ubuntu Mono" w:hAnsi="Ubuntu Mono" w:cs="Courier New"/>
          <w:sz w:val="20"/>
          <w:szCs w:val="20"/>
          <w:lang w:val="en-US"/>
        </w:rPr>
      </w:pPr>
      <w:r w:rsidRPr="00451218">
        <w:rPr>
          <w:rFonts w:ascii="Ubuntu Mono" w:eastAsia="UbuntuMono-Regular" w:hAnsi="Ubuntu Mono" w:cs="UbuntuMono-Regular"/>
          <w:sz w:val="20"/>
          <w:szCs w:val="20"/>
          <w:lang w:val="en-US"/>
        </w:rPr>
        <w:t>plt.rc</w:t>
      </w:r>
      <w:r w:rsidRPr="004512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>('font'</w:t>
      </w:r>
      <w:r w:rsidRPr="00451218">
        <w:rPr>
          <w:rFonts w:ascii="Ubuntu Mono" w:eastAsia="UbuntuMono-Regular" w:hAnsi="Ubuntu Mono" w:cs="UbuntuMono-Regular"/>
          <w:sz w:val="20"/>
          <w:szCs w:val="20"/>
          <w:lang w:val="en-US"/>
        </w:rPr>
        <w:t>,</w:t>
      </w:r>
      <w:r w:rsidRPr="004512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51218">
        <w:rPr>
          <w:rFonts w:ascii="Ubuntu Mono" w:eastAsia="UbuntuMono-Regular" w:hAnsi="Ubuntu Mono" w:cs="UbuntuMono-Regular"/>
          <w:sz w:val="20"/>
          <w:szCs w:val="20"/>
          <w:lang w:val="en-US"/>
        </w:rPr>
        <w:t>family=</w:t>
      </w:r>
      <w:r w:rsidRPr="004512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>'Verdana')</w:t>
      </w:r>
      <w:r w:rsidRPr="007F0C17">
        <w:rPr>
          <w:rFonts w:ascii="Ubuntu Mono" w:eastAsia="UbuntuMono-Regular" w:hAnsi="Ubuntu Mono" w:cs="Courier New"/>
          <w:sz w:val="20"/>
          <w:szCs w:val="20"/>
          <w:lang w:val="en-US"/>
        </w:rPr>
        <w:tab/>
      </w:r>
    </w:p>
    <w:p w14:paraId="5CE6C067" w14:textId="77777777" w:rsidR="009A7558" w:rsidRDefault="009A7558" w:rsidP="007F0C16">
      <w:pPr>
        <w:jc w:val="both"/>
        <w:rPr>
          <w:rFonts w:ascii="PetersburgCTT" w:hAnsi="PetersburgCTT" w:cs="Arial"/>
          <w:color w:val="000000" w:themeColor="text1"/>
          <w:lang w:val="en-US"/>
        </w:rPr>
      </w:pPr>
    </w:p>
    <w:p w14:paraId="5CE6C068" w14:textId="77777777" w:rsidR="006A59AF" w:rsidRDefault="009A7558" w:rsidP="007F0C16">
      <w:pPr>
        <w:jc w:val="both"/>
        <w:rPr>
          <w:rFonts w:ascii="PetersburgCTT" w:hAnsi="PetersburgCTT" w:cs="Arial"/>
          <w:color w:val="000000" w:themeColor="text1"/>
        </w:rPr>
      </w:pPr>
      <w:r>
        <w:rPr>
          <w:rFonts w:ascii="PetersburgCTT" w:hAnsi="PetersburgCTT" w:cs="Arial"/>
          <w:color w:val="000000" w:themeColor="text1"/>
        </w:rPr>
        <w:t>Для более качественного воспроизведения графиков вы можете воспользоваться</w:t>
      </w:r>
      <w:r w:rsidRPr="009A7558">
        <w:rPr>
          <w:rFonts w:ascii="PetersburgCTT" w:hAnsi="PetersburgCTT" w:cs="Arial"/>
          <w:color w:val="000000" w:themeColor="text1"/>
        </w:rPr>
        <w:t xml:space="preserve"> </w:t>
      </w:r>
      <w:r>
        <w:rPr>
          <w:rFonts w:ascii="PetersburgCTT" w:hAnsi="PetersburgCTT" w:cs="Arial"/>
          <w:color w:val="000000" w:themeColor="text1"/>
        </w:rPr>
        <w:t xml:space="preserve">программным кодом скрипта </w:t>
      </w:r>
      <w:r>
        <w:rPr>
          <w:rFonts w:ascii="PetersburgCTT" w:hAnsi="PetersburgCTT" w:cs="Arial"/>
          <w:color w:val="000000" w:themeColor="text1"/>
          <w:lang w:val="en-US"/>
        </w:rPr>
        <w:t>preamble</w:t>
      </w:r>
      <w:r w:rsidRPr="009A7558">
        <w:rPr>
          <w:rFonts w:ascii="PetersburgCTT" w:hAnsi="PetersburgCTT" w:cs="Arial"/>
          <w:color w:val="000000" w:themeColor="text1"/>
        </w:rPr>
        <w:t>.</w:t>
      </w:r>
      <w:r>
        <w:rPr>
          <w:rFonts w:ascii="PetersburgCTT" w:hAnsi="PetersburgCTT" w:cs="Arial"/>
          <w:color w:val="000000" w:themeColor="text1"/>
          <w:lang w:val="en-US"/>
        </w:rPr>
        <w:t>py</w:t>
      </w:r>
      <w:r w:rsidR="006A59AF">
        <w:rPr>
          <w:rFonts w:ascii="PetersburgCTT" w:hAnsi="PetersburgCTT" w:cs="Arial"/>
          <w:color w:val="000000" w:themeColor="text1"/>
        </w:rPr>
        <w:t>:</w:t>
      </w:r>
    </w:p>
    <w:p w14:paraId="5CE6C069" w14:textId="77777777" w:rsidR="00613781" w:rsidRPr="00D95D67" w:rsidRDefault="00613781" w:rsidP="00613781">
      <w:pPr>
        <w:spacing w:after="0" w:line="240" w:lineRule="auto"/>
        <w:jc w:val="both"/>
        <w:rPr>
          <w:rFonts w:ascii="Ubuntu Mono" w:hAnsi="Ubuntu Mono" w:cstheme="minorHAnsi"/>
          <w:b/>
          <w:sz w:val="20"/>
          <w:szCs w:val="20"/>
          <w:lang w:val="en-US"/>
        </w:rPr>
      </w:pPr>
      <w:r w:rsidRPr="00D95D67">
        <w:rPr>
          <w:rFonts w:ascii="Ubuntu Mono" w:hAnsi="Ubuntu Mono" w:cstheme="minorHAnsi"/>
          <w:b/>
          <w:sz w:val="20"/>
          <w:szCs w:val="20"/>
          <w:lang w:val="en-US"/>
        </w:rPr>
        <w:t>[ln1]</w:t>
      </w:r>
    </w:p>
    <w:p w14:paraId="5CE6C06A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from IPython.display import set_matplotlib_formats, display</w:t>
      </w:r>
    </w:p>
    <w:p w14:paraId="5CE6C06B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import pandas as pd</w:t>
      </w:r>
    </w:p>
    <w:p w14:paraId="5CE6C06C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import numpy as np</w:t>
      </w:r>
    </w:p>
    <w:p w14:paraId="5CE6C06D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import matplotlib.pyplot as plt</w:t>
      </w:r>
    </w:p>
    <w:p w14:paraId="5CE6C06E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import mglearn</w:t>
      </w:r>
    </w:p>
    <w:p w14:paraId="5CE6C06F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from cycler import cycler</w:t>
      </w:r>
    </w:p>
    <w:p w14:paraId="5CE6C070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</w:p>
    <w:p w14:paraId="5CE6C071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#set_matplotlib_formats('png', 'svg')</w:t>
      </w:r>
    </w:p>
    <w:p w14:paraId="5CE6C072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set_matplotlib_formats('pdf', 'png')</w:t>
      </w:r>
    </w:p>
    <w:p w14:paraId="5CE6C073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plt.rcParams['savefig.dpi'] = 300</w:t>
      </w:r>
    </w:p>
    <w:p w14:paraId="5CE6C074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plt.rcParams['image.cmap'] = "viridis"</w:t>
      </w:r>
    </w:p>
    <w:p w14:paraId="5CE6C075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plt.rcParams['image.interpolation'] = "none"</w:t>
      </w:r>
    </w:p>
    <w:p w14:paraId="5CE6C076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plt.rcParams['savefig.bbox'] = "tight"</w:t>
      </w:r>
    </w:p>
    <w:p w14:paraId="5CE6C077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plt.rcParams['lines.linewidth'] = 2</w:t>
      </w:r>
    </w:p>
    <w:p w14:paraId="5CE6C078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plt.rcParams['legend.numpoints'] = 1</w:t>
      </w:r>
    </w:p>
    <w:p w14:paraId="5CE6C079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plt.rc('axes', prop_cycle=(cycler('color', mglearn.plot_helpers.cm_cycle.colors) +</w:t>
      </w:r>
    </w:p>
    <w:p w14:paraId="5CE6C07A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 xml:space="preserve">                           cycler('linestyle', ['-', '--', ':',</w:t>
      </w:r>
    </w:p>
    <w:p w14:paraId="5CE6C07B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 xml:space="preserve">                                                '-.', '--'])</w:t>
      </w:r>
    </w:p>
    <w:p w14:paraId="5CE6C07C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 xml:space="preserve">                           )</w:t>
      </w:r>
    </w:p>
    <w:p w14:paraId="5CE6C07D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 xml:space="preserve">       )</w:t>
      </w:r>
    </w:p>
    <w:p w14:paraId="5CE6C07E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</w:p>
    <w:p w14:paraId="5CE6C07F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np.set_printoptions(precision=3, suppress=True)</w:t>
      </w:r>
    </w:p>
    <w:p w14:paraId="5CE6C080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</w:p>
    <w:p w14:paraId="5CE6C081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pd.set_option("display.max_columns", 8)</w:t>
      </w:r>
    </w:p>
    <w:p w14:paraId="5CE6C082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pd.set_option('precision', 2)</w:t>
      </w:r>
    </w:p>
    <w:p w14:paraId="5CE6C083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</w:p>
    <w:p w14:paraId="5CE6C084" w14:textId="77777777" w:rsidR="00613781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np, mglearn</w:t>
      </w:r>
    </w:p>
    <w:p w14:paraId="5CE6C085" w14:textId="77777777" w:rsidR="0056680F" w:rsidRPr="00613781" w:rsidRDefault="00613781" w:rsidP="00613781">
      <w:pPr>
        <w:spacing w:after="0" w:line="240" w:lineRule="auto"/>
        <w:jc w:val="both"/>
        <w:rPr>
          <w:rFonts w:ascii="Ubuntu Mono" w:hAnsi="Ubuntu Mono" w:cs="Arial"/>
          <w:color w:val="000000" w:themeColor="text1"/>
          <w:sz w:val="20"/>
          <w:szCs w:val="20"/>
          <w:lang w:val="en-US"/>
        </w:rPr>
      </w:pPr>
      <w:r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>plt.rc('font', family='Verdana')</w:t>
      </w:r>
      <w:r w:rsidR="007F0C16" w:rsidRPr="00613781">
        <w:rPr>
          <w:rFonts w:ascii="Ubuntu Mono" w:hAnsi="Ubuntu Mono" w:cs="Arial"/>
          <w:color w:val="000000" w:themeColor="text1"/>
          <w:sz w:val="20"/>
          <w:szCs w:val="20"/>
          <w:lang w:val="en-US"/>
        </w:rPr>
        <w:t xml:space="preserve"> </w:t>
      </w:r>
    </w:p>
    <w:p w14:paraId="5CE6C086" w14:textId="77777777" w:rsidR="00613781" w:rsidRPr="00A12327" w:rsidRDefault="00613781" w:rsidP="007F0C16">
      <w:pPr>
        <w:jc w:val="both"/>
        <w:rPr>
          <w:rFonts w:ascii="PetersburgCTT" w:hAnsi="PetersburgCTT" w:cs="Arial"/>
          <w:color w:val="000000" w:themeColor="text1"/>
          <w:lang w:val="en-US"/>
        </w:rPr>
      </w:pPr>
    </w:p>
    <w:p w14:paraId="5CE6C087" w14:textId="77777777" w:rsidR="000855F8" w:rsidRDefault="0056680F" w:rsidP="007F0C16">
      <w:pPr>
        <w:jc w:val="both"/>
        <w:rPr>
          <w:rFonts w:ascii="PetersburgCTT" w:hAnsi="PetersburgCTT" w:cs="Arial"/>
          <w:color w:val="000000" w:themeColor="text1"/>
        </w:rPr>
      </w:pPr>
      <w:r>
        <w:rPr>
          <w:rFonts w:ascii="PetersburgCTT" w:hAnsi="PetersburgCTT" w:cs="Arial"/>
          <w:color w:val="000000" w:themeColor="text1"/>
        </w:rPr>
        <w:t>Чтобы</w:t>
      </w:r>
      <w:r w:rsidRPr="00A12327">
        <w:rPr>
          <w:rFonts w:ascii="PetersburgCTT" w:hAnsi="PetersburgCTT" w:cs="Arial"/>
          <w:color w:val="000000" w:themeColor="text1"/>
          <w:lang w:val="en-US"/>
        </w:rPr>
        <w:t xml:space="preserve"> </w:t>
      </w:r>
      <w:r>
        <w:rPr>
          <w:rFonts w:ascii="PetersburgCTT" w:hAnsi="PetersburgCTT" w:cs="Arial"/>
          <w:color w:val="000000" w:themeColor="text1"/>
        </w:rPr>
        <w:t>воспользоваться</w:t>
      </w:r>
      <w:r w:rsidRPr="00A12327">
        <w:rPr>
          <w:rFonts w:ascii="PetersburgCTT" w:hAnsi="PetersburgCTT" w:cs="Arial"/>
          <w:color w:val="000000" w:themeColor="text1"/>
          <w:lang w:val="en-US"/>
        </w:rPr>
        <w:t xml:space="preserve"> </w:t>
      </w:r>
      <w:r>
        <w:rPr>
          <w:rFonts w:ascii="PetersburgCTT" w:hAnsi="PetersburgCTT" w:cs="Arial"/>
          <w:color w:val="000000" w:themeColor="text1"/>
        </w:rPr>
        <w:t>тетрадями</w:t>
      </w:r>
      <w:r w:rsidRPr="00A12327">
        <w:rPr>
          <w:rFonts w:ascii="PetersburgCTT" w:hAnsi="PetersburgCTT" w:cs="Arial"/>
          <w:color w:val="000000" w:themeColor="text1"/>
          <w:lang w:val="en-US"/>
        </w:rPr>
        <w:t xml:space="preserve">, </w:t>
      </w:r>
      <w:r>
        <w:rPr>
          <w:rFonts w:ascii="PetersburgCTT" w:hAnsi="PetersburgCTT" w:cs="Arial"/>
          <w:color w:val="000000" w:themeColor="text1"/>
        </w:rPr>
        <w:t>в</w:t>
      </w:r>
      <w:r w:rsidR="00992A73" w:rsidRPr="00A12327">
        <w:rPr>
          <w:rFonts w:ascii="PetersburgCTT" w:hAnsi="PetersburgCTT" w:cs="Arial"/>
          <w:color w:val="000000" w:themeColor="text1"/>
          <w:lang w:val="en-US"/>
        </w:rPr>
        <w:t xml:space="preserve"> </w:t>
      </w:r>
      <w:r w:rsidR="00992A73" w:rsidRPr="007F0C16">
        <w:rPr>
          <w:rFonts w:ascii="PetersburgCTT" w:hAnsi="PetersburgCTT" w:cs="Arial"/>
          <w:color w:val="000000" w:themeColor="text1"/>
          <w:lang w:val="en-US"/>
        </w:rPr>
        <w:t>Windows</w:t>
      </w:r>
      <w:r w:rsidR="00992A73" w:rsidRPr="00A12327">
        <w:rPr>
          <w:rFonts w:ascii="PetersburgCTT" w:hAnsi="PetersburgCTT" w:cs="Arial"/>
          <w:color w:val="000000" w:themeColor="text1"/>
          <w:lang w:val="en-US"/>
        </w:rPr>
        <w:t xml:space="preserve"> 7 </w:t>
      </w:r>
      <w:r w:rsidR="00992A73" w:rsidRPr="007F0C16">
        <w:rPr>
          <w:rFonts w:ascii="PetersburgCTT" w:hAnsi="PetersburgCTT" w:cs="Arial"/>
          <w:color w:val="000000" w:themeColor="text1"/>
        </w:rPr>
        <w:t>нажмите</w:t>
      </w:r>
      <w:r w:rsidR="00992A73" w:rsidRPr="00A12327">
        <w:rPr>
          <w:rFonts w:ascii="PetersburgCTT" w:hAnsi="PetersburgCTT" w:cs="Arial"/>
          <w:color w:val="000000" w:themeColor="text1"/>
          <w:lang w:val="en-US"/>
        </w:rPr>
        <w:t xml:space="preserve"> </w:t>
      </w:r>
      <w:r w:rsidR="00992A73" w:rsidRPr="007F0C16">
        <w:rPr>
          <w:rFonts w:ascii="PetersburgCTT" w:hAnsi="PetersburgCTT" w:cs="Arial"/>
          <w:color w:val="000000" w:themeColor="text1"/>
        </w:rPr>
        <w:t>кнопку</w:t>
      </w:r>
      <w:r w:rsidR="00992A73" w:rsidRPr="00A12327">
        <w:rPr>
          <w:rFonts w:ascii="PetersburgCTT" w:hAnsi="PetersburgCTT" w:cs="Arial"/>
          <w:color w:val="000000" w:themeColor="text1"/>
          <w:lang w:val="en-US"/>
        </w:rPr>
        <w:t xml:space="preserve"> </w:t>
      </w:r>
      <w:r w:rsidR="00992A73" w:rsidRPr="007F0C16">
        <w:rPr>
          <w:rFonts w:ascii="PetersburgCTT" w:hAnsi="PetersburgCTT" w:cs="Arial"/>
          <w:b/>
          <w:color w:val="000000" w:themeColor="text1"/>
        </w:rPr>
        <w:t>Пуск</w:t>
      </w:r>
      <w:r w:rsidR="00992A73" w:rsidRPr="00A12327">
        <w:rPr>
          <w:rFonts w:ascii="PetersburgCTT" w:hAnsi="PetersburgCTT" w:cs="Arial"/>
          <w:color w:val="000000" w:themeColor="text1"/>
          <w:lang w:val="en-US"/>
        </w:rPr>
        <w:t xml:space="preserve">, </w:t>
      </w:r>
      <w:r w:rsidR="00992A73" w:rsidRPr="007F0C16">
        <w:rPr>
          <w:rFonts w:ascii="PetersburgCTT" w:hAnsi="PetersburgCTT" w:cs="Arial"/>
          <w:color w:val="000000" w:themeColor="text1"/>
        </w:rPr>
        <w:t>выберите</w:t>
      </w:r>
      <w:r w:rsidR="00992A73" w:rsidRPr="00A12327">
        <w:rPr>
          <w:rFonts w:ascii="PetersburgCTT" w:hAnsi="PetersburgCTT" w:cs="Arial"/>
          <w:color w:val="000000" w:themeColor="text1"/>
          <w:lang w:val="en-US"/>
        </w:rPr>
        <w:t xml:space="preserve"> </w:t>
      </w:r>
      <w:r w:rsidR="00992A73">
        <w:rPr>
          <w:rFonts w:ascii="PetersburgCTT" w:hAnsi="PetersburgCTT" w:cs="Arial"/>
          <w:b/>
          <w:color w:val="000000" w:themeColor="text1"/>
          <w:lang w:val="en-US"/>
        </w:rPr>
        <w:t>Anaconda</w:t>
      </w:r>
      <w:r w:rsidR="00992A73" w:rsidRPr="00A12327">
        <w:rPr>
          <w:rFonts w:ascii="PetersburgCTT" w:hAnsi="PetersburgCTT" w:cs="Arial"/>
          <w:b/>
          <w:color w:val="000000" w:themeColor="text1"/>
          <w:lang w:val="en-US"/>
        </w:rPr>
        <w:t>3 (64-</w:t>
      </w:r>
      <w:r w:rsidR="00992A73">
        <w:rPr>
          <w:rFonts w:ascii="PetersburgCTT" w:hAnsi="PetersburgCTT" w:cs="Arial"/>
          <w:b/>
          <w:color w:val="000000" w:themeColor="text1"/>
          <w:lang w:val="en-US"/>
        </w:rPr>
        <w:t>bit</w:t>
      </w:r>
      <w:r w:rsidR="00992A73" w:rsidRPr="00A12327">
        <w:rPr>
          <w:rFonts w:ascii="PetersburgCTT" w:hAnsi="PetersburgCTT" w:cs="Arial"/>
          <w:b/>
          <w:color w:val="000000" w:themeColor="text1"/>
          <w:lang w:val="en-US"/>
        </w:rPr>
        <w:t xml:space="preserve">) </w:t>
      </w:r>
      <w:r w:rsidR="00992A73" w:rsidRPr="00992A73">
        <w:rPr>
          <w:rFonts w:ascii="PetersburgCTT" w:hAnsi="PetersburgCTT" w:cs="Arial"/>
          <w:color w:val="000000" w:themeColor="text1"/>
        </w:rPr>
        <w:t>и</w:t>
      </w:r>
      <w:r w:rsidR="00992A73" w:rsidRPr="00A12327">
        <w:rPr>
          <w:rFonts w:ascii="PetersburgCTT" w:hAnsi="PetersburgCTT" w:cs="Arial"/>
          <w:color w:val="000000" w:themeColor="text1"/>
          <w:lang w:val="en-US"/>
        </w:rPr>
        <w:t xml:space="preserve"> </w:t>
      </w:r>
      <w:r w:rsidR="00992A73" w:rsidRPr="00992A73">
        <w:rPr>
          <w:rFonts w:ascii="PetersburgCTT" w:hAnsi="PetersburgCTT" w:cs="Arial"/>
          <w:color w:val="000000" w:themeColor="text1"/>
        </w:rPr>
        <w:t>затем</w:t>
      </w:r>
      <w:r w:rsidR="00992A73" w:rsidRPr="00A12327">
        <w:rPr>
          <w:rFonts w:ascii="PetersburgCTT" w:hAnsi="PetersburgCTT" w:cs="Arial"/>
          <w:b/>
          <w:color w:val="000000" w:themeColor="text1"/>
          <w:lang w:val="en-US"/>
        </w:rPr>
        <w:t xml:space="preserve"> </w:t>
      </w:r>
      <w:r w:rsidR="00992A73">
        <w:rPr>
          <w:rFonts w:ascii="PetersburgCTT" w:hAnsi="PetersburgCTT" w:cs="Arial"/>
          <w:b/>
          <w:color w:val="000000" w:themeColor="text1"/>
          <w:lang w:val="en-US"/>
        </w:rPr>
        <w:t>Jupiter</w:t>
      </w:r>
      <w:r w:rsidR="00992A73" w:rsidRPr="00A12327">
        <w:rPr>
          <w:rFonts w:ascii="PetersburgCTT" w:hAnsi="PetersburgCTT" w:cs="Arial"/>
          <w:b/>
          <w:color w:val="000000" w:themeColor="text1"/>
          <w:lang w:val="en-US"/>
        </w:rPr>
        <w:t xml:space="preserve"> </w:t>
      </w:r>
      <w:r w:rsidR="00992A73">
        <w:rPr>
          <w:rFonts w:ascii="PetersburgCTT" w:hAnsi="PetersburgCTT" w:cs="Arial"/>
          <w:b/>
          <w:color w:val="000000" w:themeColor="text1"/>
          <w:lang w:val="en-US"/>
        </w:rPr>
        <w:t>Notebook</w:t>
      </w:r>
      <w:r w:rsidR="00992A73" w:rsidRPr="00A12327">
        <w:rPr>
          <w:rFonts w:ascii="PetersburgCTT" w:hAnsi="PetersburgCTT" w:cs="Arial"/>
          <w:color w:val="000000" w:themeColor="text1"/>
          <w:lang w:val="en-US"/>
        </w:rPr>
        <w:t>.</w:t>
      </w:r>
      <w:r w:rsidRPr="00A12327">
        <w:rPr>
          <w:rFonts w:ascii="PetersburgCTT" w:hAnsi="PetersburgCTT" w:cs="Arial"/>
          <w:color w:val="000000" w:themeColor="text1"/>
          <w:lang w:val="en-US"/>
        </w:rPr>
        <w:t xml:space="preserve"> </w:t>
      </w:r>
      <w:r>
        <w:rPr>
          <w:rFonts w:ascii="PetersburgCTT" w:hAnsi="PetersburgCTT" w:cs="Arial"/>
          <w:color w:val="000000" w:themeColor="text1"/>
        </w:rPr>
        <w:t xml:space="preserve">С помощью кнопки </w:t>
      </w:r>
      <w:r w:rsidRPr="00327E74">
        <w:rPr>
          <w:rFonts w:ascii="PetersburgCTT" w:hAnsi="PetersburgCTT" w:cs="Arial"/>
          <w:b/>
          <w:color w:val="000000" w:themeColor="text1"/>
          <w:lang w:val="en-US"/>
        </w:rPr>
        <w:t>Upload</w:t>
      </w:r>
      <w:r w:rsidRPr="0056680F">
        <w:rPr>
          <w:rFonts w:ascii="PetersburgCTT" w:hAnsi="PetersburgCTT" w:cs="Arial"/>
          <w:color w:val="000000" w:themeColor="text1"/>
        </w:rPr>
        <w:t xml:space="preserve"> </w:t>
      </w:r>
      <w:r>
        <w:rPr>
          <w:rFonts w:ascii="PetersburgCTT" w:hAnsi="PetersburgCTT" w:cs="Arial"/>
          <w:color w:val="000000" w:themeColor="text1"/>
        </w:rPr>
        <w:t>загрузите интересующую вас интерактивную тетрадь.</w:t>
      </w:r>
      <w:r w:rsidR="00327E74">
        <w:rPr>
          <w:rFonts w:ascii="PetersburgCTT" w:hAnsi="PetersburgCTT" w:cs="Arial"/>
          <w:color w:val="000000" w:themeColor="text1"/>
        </w:rPr>
        <w:t xml:space="preserve"> </w:t>
      </w:r>
      <w:r w:rsidR="007F0C16">
        <w:rPr>
          <w:rFonts w:ascii="PetersburgCTT" w:hAnsi="PetersburgCTT" w:cs="Arial"/>
          <w:color w:val="000000" w:themeColor="text1"/>
        </w:rPr>
        <w:t xml:space="preserve">Комментарии к программному коду </w:t>
      </w:r>
      <w:r w:rsidR="00327E74">
        <w:rPr>
          <w:rFonts w:ascii="PetersburgCTT" w:hAnsi="PetersburgCTT" w:cs="Arial"/>
          <w:color w:val="000000" w:themeColor="text1"/>
        </w:rPr>
        <w:t xml:space="preserve">книги и тетрадей </w:t>
      </w:r>
      <w:r w:rsidR="007F0C16">
        <w:rPr>
          <w:rFonts w:ascii="PetersburgCTT" w:hAnsi="PetersburgCTT" w:cs="Arial"/>
          <w:color w:val="000000" w:themeColor="text1"/>
        </w:rPr>
        <w:t>полностью русифицированы.</w:t>
      </w:r>
      <w:r w:rsidR="000A6BCF" w:rsidRPr="007F0C16">
        <w:rPr>
          <w:rFonts w:ascii="PetersburgCTT" w:hAnsi="PetersburgCTT" w:cs="Arial"/>
          <w:color w:val="000000" w:themeColor="text1"/>
        </w:rPr>
        <w:t xml:space="preserve"> </w:t>
      </w:r>
    </w:p>
    <w:p w14:paraId="5CE6C088" w14:textId="77777777" w:rsidR="00A12327" w:rsidRDefault="00A12327" w:rsidP="007F0C16">
      <w:pPr>
        <w:jc w:val="both"/>
        <w:rPr>
          <w:rFonts w:ascii="PetersburgCTT" w:hAnsi="PetersburgCTT" w:cs="Arial"/>
          <w:color w:val="000000" w:themeColor="text1"/>
        </w:rPr>
      </w:pPr>
    </w:p>
    <w:p w14:paraId="5CE6C089" w14:textId="77777777" w:rsidR="00A12327" w:rsidRPr="00A12327" w:rsidRDefault="00A12327" w:rsidP="00A12327">
      <w:pPr>
        <w:jc w:val="center"/>
        <w:rPr>
          <w:rFonts w:ascii="PetersburgCTT" w:hAnsi="PetersburgCTT" w:cs="Arial"/>
          <w:b/>
          <w:color w:val="000000" w:themeColor="text1"/>
        </w:rPr>
      </w:pPr>
      <w:r w:rsidRPr="00A12327">
        <w:rPr>
          <w:rFonts w:ascii="PetersburgCTT" w:hAnsi="PetersburgCTT" w:cs="Arial"/>
          <w:b/>
          <w:color w:val="000000" w:themeColor="text1"/>
        </w:rPr>
        <w:t>Проблемы с запуском кода и опечатки</w:t>
      </w:r>
    </w:p>
    <w:p w14:paraId="5CE6C08A" w14:textId="77777777" w:rsidR="00A12327" w:rsidRPr="00515B9D" w:rsidRDefault="00A12327" w:rsidP="007F0C16">
      <w:pPr>
        <w:jc w:val="both"/>
        <w:rPr>
          <w:rFonts w:ascii="PetersburgCTT" w:hAnsi="PetersburgCTT" w:cs="Arial"/>
          <w:color w:val="000000" w:themeColor="text1"/>
        </w:rPr>
      </w:pPr>
      <w:r>
        <w:rPr>
          <w:rFonts w:ascii="PetersburgCTT" w:hAnsi="PetersburgCTT" w:cs="Arial"/>
          <w:color w:val="000000" w:themeColor="text1"/>
        </w:rPr>
        <w:t xml:space="preserve">Опечатки, допущенные в оригинальной книге, сверялись со списком опечаток </w:t>
      </w:r>
      <w:hyperlink r:id="rId7" w:history="1">
        <w:r w:rsidR="00515B9D" w:rsidRPr="00550D10">
          <w:rPr>
            <w:rStyle w:val="a3"/>
            <w:rFonts w:ascii="PetersburgCTT" w:hAnsi="PetersburgCTT" w:cs="Arial"/>
          </w:rPr>
          <w:t>http://www.oreilly.com/catalog/errata.csp?isbn=0636920030515</w:t>
        </w:r>
      </w:hyperlink>
      <w:r w:rsidR="00515B9D" w:rsidRPr="00515B9D">
        <w:rPr>
          <w:rFonts w:ascii="PetersburgCTT" w:hAnsi="PetersburgCTT" w:cs="Arial"/>
          <w:color w:val="000000" w:themeColor="text1"/>
        </w:rPr>
        <w:t>.</w:t>
      </w:r>
    </w:p>
    <w:p w14:paraId="5CE6C08B" w14:textId="77777777" w:rsidR="00515B9D" w:rsidRDefault="00515B9D" w:rsidP="007F0C16">
      <w:pPr>
        <w:jc w:val="both"/>
        <w:rPr>
          <w:rFonts w:ascii="PetersburgCTT" w:hAnsi="PetersburgCTT" w:cs="Arial"/>
          <w:color w:val="000000" w:themeColor="text1"/>
        </w:rPr>
      </w:pPr>
      <w:r>
        <w:rPr>
          <w:rFonts w:ascii="PetersburgCTT" w:hAnsi="PetersburgCTT" w:cs="Arial"/>
          <w:color w:val="000000" w:themeColor="text1"/>
        </w:rPr>
        <w:t xml:space="preserve">Программный код глав 1-4, 6 и 8 полностью рабочий. </w:t>
      </w:r>
      <w:r w:rsidR="000054E5">
        <w:rPr>
          <w:rFonts w:ascii="PetersburgCTT" w:hAnsi="PetersburgCTT" w:cs="Arial"/>
          <w:color w:val="000000" w:themeColor="text1"/>
        </w:rPr>
        <w:t xml:space="preserve">В главе 7 возможно некорректное отображение рисунков </w:t>
      </w:r>
      <w:r w:rsidR="00401AF0">
        <w:rPr>
          <w:rFonts w:ascii="PetersburgCTT" w:hAnsi="PetersburgCTT" w:cs="Arial"/>
          <w:color w:val="000000" w:themeColor="text1"/>
        </w:rPr>
        <w:t xml:space="preserve">7.2, </w:t>
      </w:r>
      <w:r w:rsidR="000054E5">
        <w:rPr>
          <w:rFonts w:ascii="PetersburgCTT" w:hAnsi="PetersburgCTT" w:cs="Arial"/>
          <w:color w:val="000000" w:themeColor="text1"/>
        </w:rPr>
        <w:t>7.4, 7.5</w:t>
      </w:r>
      <w:r w:rsidR="00401AF0">
        <w:rPr>
          <w:rFonts w:ascii="PetersburgCTT" w:hAnsi="PetersburgCTT" w:cs="Arial"/>
          <w:color w:val="000000" w:themeColor="text1"/>
        </w:rPr>
        <w:t xml:space="preserve"> (в настоящий момент проблема решается автором).</w:t>
      </w:r>
    </w:p>
    <w:p w14:paraId="5CE6C08C" w14:textId="77777777" w:rsidR="00401AF0" w:rsidRPr="00401AF0" w:rsidRDefault="00401AF0" w:rsidP="007F0C16">
      <w:pPr>
        <w:jc w:val="both"/>
        <w:rPr>
          <w:rFonts w:ascii="PetersburgCTT" w:hAnsi="PetersburgCTT" w:cs="Arial"/>
          <w:color w:val="000000" w:themeColor="text1"/>
        </w:rPr>
      </w:pPr>
    </w:p>
    <w:p w14:paraId="5CE6C08D" w14:textId="77777777" w:rsidR="00515B9D" w:rsidRPr="00515B9D" w:rsidRDefault="00515B9D" w:rsidP="007F0C16">
      <w:pPr>
        <w:jc w:val="both"/>
        <w:rPr>
          <w:rFonts w:ascii="PetersburgCTT" w:hAnsi="PetersburgCTT" w:cs="Arial"/>
          <w:color w:val="000000" w:themeColor="text1"/>
        </w:rPr>
      </w:pPr>
      <w:r>
        <w:rPr>
          <w:rFonts w:ascii="PetersburgCTT" w:hAnsi="PetersburgCTT" w:cs="Arial"/>
          <w:color w:val="000000" w:themeColor="text1"/>
        </w:rPr>
        <w:t xml:space="preserve"> </w:t>
      </w:r>
    </w:p>
    <w:p w14:paraId="5CE6C08E" w14:textId="77777777" w:rsidR="00A961A0" w:rsidRPr="007F0C16" w:rsidRDefault="00A961A0" w:rsidP="007F0C16">
      <w:pPr>
        <w:jc w:val="both"/>
        <w:rPr>
          <w:rFonts w:ascii="PetersburgCTT" w:hAnsi="PetersburgCTT" w:cs="Arial"/>
          <w:color w:val="000000" w:themeColor="text1"/>
        </w:rPr>
      </w:pPr>
    </w:p>
    <w:sectPr w:rsidR="00A961A0" w:rsidRPr="007F0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E3CB8" w14:textId="77777777" w:rsidR="00655C7A" w:rsidRDefault="00655C7A" w:rsidP="00A961A0">
      <w:pPr>
        <w:spacing w:after="0" w:line="240" w:lineRule="auto"/>
      </w:pPr>
      <w:r>
        <w:separator/>
      </w:r>
    </w:p>
  </w:endnote>
  <w:endnote w:type="continuationSeparator" w:id="0">
    <w:p w14:paraId="4D9EC9C9" w14:textId="77777777" w:rsidR="00655C7A" w:rsidRDefault="00655C7A" w:rsidP="00A96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CTT">
    <w:panose1 w:val="02020503080000020003"/>
    <w:charset w:val="CC"/>
    <w:family w:val="roman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Ubuntu Mono">
    <w:panose1 w:val="020B0509030602030204"/>
    <w:charset w:val="CC"/>
    <w:family w:val="modern"/>
    <w:pitch w:val="fixed"/>
    <w:sig w:usb0="E00002FF" w:usb1="5000205B" w:usb2="00000000" w:usb3="00000000" w:csb0="0000009F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78502" w14:textId="77777777" w:rsidR="00655C7A" w:rsidRDefault="00655C7A" w:rsidP="00A961A0">
      <w:pPr>
        <w:spacing w:after="0" w:line="240" w:lineRule="auto"/>
      </w:pPr>
      <w:r>
        <w:separator/>
      </w:r>
    </w:p>
  </w:footnote>
  <w:footnote w:type="continuationSeparator" w:id="0">
    <w:p w14:paraId="13EFAA97" w14:textId="77777777" w:rsidR="00655C7A" w:rsidRDefault="00655C7A" w:rsidP="00A96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47"/>
    <w:rsid w:val="000054E5"/>
    <w:rsid w:val="00032F57"/>
    <w:rsid w:val="000855F8"/>
    <w:rsid w:val="000A6BCF"/>
    <w:rsid w:val="000D3DAC"/>
    <w:rsid w:val="000F3232"/>
    <w:rsid w:val="001432E4"/>
    <w:rsid w:val="001963D1"/>
    <w:rsid w:val="002A62EC"/>
    <w:rsid w:val="002B1A4B"/>
    <w:rsid w:val="00327E74"/>
    <w:rsid w:val="00401AF0"/>
    <w:rsid w:val="00490BD6"/>
    <w:rsid w:val="004D7632"/>
    <w:rsid w:val="00511D91"/>
    <w:rsid w:val="00515B9D"/>
    <w:rsid w:val="0056680F"/>
    <w:rsid w:val="0058113F"/>
    <w:rsid w:val="00591A2A"/>
    <w:rsid w:val="00613781"/>
    <w:rsid w:val="00655C7A"/>
    <w:rsid w:val="006A59AF"/>
    <w:rsid w:val="006D79A1"/>
    <w:rsid w:val="006F0F6F"/>
    <w:rsid w:val="00711863"/>
    <w:rsid w:val="007F0C16"/>
    <w:rsid w:val="00850007"/>
    <w:rsid w:val="008F0724"/>
    <w:rsid w:val="00900147"/>
    <w:rsid w:val="00992A73"/>
    <w:rsid w:val="009A47EF"/>
    <w:rsid w:val="009A7558"/>
    <w:rsid w:val="009B0F90"/>
    <w:rsid w:val="00A12327"/>
    <w:rsid w:val="00A961A0"/>
    <w:rsid w:val="00BF291A"/>
    <w:rsid w:val="00C31D3A"/>
    <w:rsid w:val="00C378FE"/>
    <w:rsid w:val="00C64E95"/>
    <w:rsid w:val="00C803F4"/>
    <w:rsid w:val="00CB4B2E"/>
    <w:rsid w:val="00CD579F"/>
    <w:rsid w:val="00CE7CEB"/>
    <w:rsid w:val="00D93DB2"/>
    <w:rsid w:val="00DD2937"/>
    <w:rsid w:val="00E5288E"/>
    <w:rsid w:val="00E76F64"/>
    <w:rsid w:val="00F8523B"/>
    <w:rsid w:val="00F9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C058"/>
  <w15:chartTrackingRefBased/>
  <w15:docId w15:val="{7D45DE03-079D-4A01-9950-F7274466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147"/>
    <w:rPr>
      <w:color w:val="0000FF"/>
      <w:u w:val="single"/>
    </w:rPr>
  </w:style>
  <w:style w:type="paragraph" w:styleId="a4">
    <w:name w:val="footnote text"/>
    <w:basedOn w:val="a"/>
    <w:link w:val="a5"/>
    <w:uiPriority w:val="99"/>
    <w:unhideWhenUsed/>
    <w:rsid w:val="00A961A0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A961A0"/>
    <w:rPr>
      <w:rFonts w:eastAsiaTheme="minorEastAsia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961A0"/>
    <w:rPr>
      <w:vertAlign w:val="superscript"/>
    </w:rPr>
  </w:style>
  <w:style w:type="character" w:customStyle="1" w:styleId="pl-k">
    <w:name w:val="pl-k"/>
    <w:basedOn w:val="a0"/>
    <w:rsid w:val="006A5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reilly.com/catalog/errata.csp?isbn=06369200305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tinuum.io/downloa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Gewissta</dc:creator>
  <cp:keywords/>
  <dc:description/>
  <cp:lastModifiedBy>RC Gewissta</cp:lastModifiedBy>
  <cp:revision>14</cp:revision>
  <cp:lastPrinted>2017-01-27T12:48:00Z</cp:lastPrinted>
  <dcterms:created xsi:type="dcterms:W3CDTF">2017-01-26T10:45:00Z</dcterms:created>
  <dcterms:modified xsi:type="dcterms:W3CDTF">2017-09-29T08:40:00Z</dcterms:modified>
</cp:coreProperties>
</file>