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  <w:outlineLvl w:val="0"/>
      </w:pPr>
      <w:r>
        <w:rPr>
          <w:b/>
          <w:rFonts w:ascii="Times New Roman" w:hAnsi="Times New Roman" w:eastAsia="黑体" w:cs="Times New Roman"/>
          <w:sz w:val="32"/>
          <w:szCs w:val="32"/>
        </w:rPr>
        <w:t>关于规范文档格式的通知</w:t>
      </w:r>
    </w:p>
    <w:p>
      <w:pPr>
        <w:pStyle w:val="Normal"/>
        <w:spacing w:line="360" w:lineRule="atLeast" w:before="0" w:after="240"/>
        <w:ind w:firstLineChars="200" w:firstLine="480"/>
      </w:pPr>
      <w:r>
        <w:rPr>
          <w:rFonts w:ascii="Times New Roman" w:hAnsi="Times New Roman" w:eastAsia="仿宋" w:cs="Times New Roman"/>
          <w:sz w:val="28"/>
          <w:szCs w:val="28"/>
        </w:rPr>
        <w:t>各科室：为进一步规范格式，现将有关事项通知如下。</w:t>
      </w:r>
    </w:p>
    <w:p>
      <w:pPr>
        <w:jc w:val="right"/>
        <w:spacing w:line="240" w:lineRule="auto"/>
        <w:ind w:hangingChars="200" w:hanging="480" w:leftChars="100" w:left="240"/>
      </w:pPr>
      <w:r>
        <w:rPr>
          <w:i/>
          <w:u w:val="double"/>
          <w:sz w:val="21"/>
        </w:rPr>
        <w:t>（此件公开发布）</w:t>
      </w:r>
    </w:p>
    <w:tbl>
      <w:tblPr>
        <w:tblW w:w="0" w:type="auto"/>
        <w:jc w:val="center"/>
        <w:tblLayout w:type="fixed"/>
      </w:tblPr>
      <w:tblGrid>
        <w:gridCol w:w="1200"/>
        <w:gridCol w:w="2400"/>
        <w:gridCol w:w="1200"/>
      </w:tblGrid>
      <w:tr>
        <w:tc>
          <w:p>
            <w:r>
              <w:t>序号</w:t>
            </w:r>
          </w:p>
        </w:tc>
        <w:tc>
          <w:p>
            <w:r>
              <w:t>事项</w:t>
            </w:r>
          </w:p>
        </w:tc>
        <w:tc>
          <w:p>
            <w:r>
              <w:t>负责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字体字号</w:t>
            </w:r>
          </w:p>
        </w:tc>
        <w:tc>
          <w:p>
            <w:r>
              <w:t>办公室</w:t>
            </w:r>
          </w:p>
        </w:tc>
      </w:tr>
    </w:tbl>
    <w:sectPr>
      <w:pgSz w:w="16838" w:h="11906" w:orient="landscape"/>
      <w:pgMar w:top="1134" w:right="1134" w:bottom="1134" w:left="1701" w:gutter="0"/>
      <w:cols w:num="1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仿宋"/>
      <w:sz w:val="28"/>
    </w:rPr>
  </w:style>
  <w:style w:type="paragraph" w:styleId="Heading1">
    <w:name w:val="heading 1"/>
    <w:basedOn w:val="Normal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image" Target="media/image1.png"/></Relationship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partmentCode">
    <vt:lpwstr>OFFICE-2026</vt:lpwstr>
  </property>
</Properties>
</file>