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145" w:rsidRDefault="00096145" w:rsidP="00096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Report – OCR &amp; Summarization App</w:t>
      </w:r>
    </w:p>
    <w:p w:rsidR="00362DA1" w:rsidRDefault="00362DA1" w:rsidP="00096145">
      <w:pPr>
        <w:spacing w:before="100" w:beforeAutospacing="1" w:after="100" w:afterAutospacing="1" w:line="240" w:lineRule="auto"/>
        <w:outlineLvl w:val="2"/>
      </w:pPr>
      <w:r w:rsidRPr="00362DA1">
        <w:rPr>
          <w:b/>
          <w:bCs/>
          <w:sz w:val="24"/>
          <w:szCs w:val="22"/>
        </w:rPr>
        <w:t xml:space="preserve">Public Web App </w:t>
      </w:r>
      <w:proofErr w:type="gramStart"/>
      <w:r w:rsidRPr="00362DA1">
        <w:rPr>
          <w:b/>
          <w:bCs/>
          <w:sz w:val="24"/>
          <w:szCs w:val="22"/>
        </w:rPr>
        <w:t>Link</w:t>
      </w:r>
      <w:r w:rsidRPr="00362DA1">
        <w:rPr>
          <w:sz w:val="24"/>
          <w:szCs w:val="22"/>
        </w:rPr>
        <w:t xml:space="preserve"> </w:t>
      </w:r>
      <w:r>
        <w:t>:-</w:t>
      </w:r>
      <w:proofErr w:type="gramEnd"/>
      <w:r>
        <w:t xml:space="preserve"> </w:t>
      </w:r>
      <w:hyperlink r:id="rId5" w:history="1">
        <w:r w:rsidRPr="00362DA1">
          <w:rPr>
            <w:rStyle w:val="Hyperlink"/>
            <w:b/>
            <w:bCs/>
          </w:rPr>
          <w:t>https://handwritten-text-ocr-summary-app-nbppx9hcd7evxau925sc3f.streamlit.app/</w:t>
        </w:r>
      </w:hyperlink>
      <w:bookmarkStart w:id="0" w:name="_GoBack"/>
      <w:bookmarkEnd w:id="0"/>
    </w:p>
    <w:p w:rsidR="00362DA1" w:rsidRPr="00096145" w:rsidRDefault="00362DA1" w:rsidP="00096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362DA1">
        <w:rPr>
          <w:b/>
          <w:bCs/>
          <w:sz w:val="24"/>
          <w:szCs w:val="22"/>
        </w:rPr>
        <w:t>GitHub</w:t>
      </w:r>
      <w:proofErr w:type="spellEnd"/>
      <w:r w:rsidRPr="00362DA1">
        <w:rPr>
          <w:b/>
          <w:bCs/>
          <w:sz w:val="24"/>
          <w:szCs w:val="22"/>
        </w:rPr>
        <w:t xml:space="preserve"> </w:t>
      </w:r>
      <w:proofErr w:type="gramStart"/>
      <w:r w:rsidRPr="00362DA1">
        <w:rPr>
          <w:b/>
          <w:bCs/>
          <w:sz w:val="24"/>
          <w:szCs w:val="22"/>
        </w:rPr>
        <w:t>Repository</w:t>
      </w:r>
      <w:r>
        <w:rPr>
          <w:b/>
          <w:bCs/>
          <w:sz w:val="24"/>
          <w:szCs w:val="22"/>
        </w:rPr>
        <w:t xml:space="preserve"> :-</w:t>
      </w:r>
      <w:proofErr w:type="gramEnd"/>
      <w:r>
        <w:rPr>
          <w:b/>
          <w:bCs/>
          <w:sz w:val="24"/>
          <w:szCs w:val="22"/>
        </w:rPr>
        <w:t xml:space="preserve"> </w:t>
      </w:r>
      <w:hyperlink r:id="rId6" w:history="1">
        <w:r w:rsidRPr="00362DA1">
          <w:rPr>
            <w:rStyle w:val="Hyperlink"/>
            <w:b/>
            <w:bCs/>
            <w:sz w:val="24"/>
            <w:szCs w:val="22"/>
          </w:rPr>
          <w:t>https://github.com/CH9812/Handwritten-Text-OCR-Summary-App</w:t>
        </w:r>
      </w:hyperlink>
    </w:p>
    <w:p w:rsidR="00096145" w:rsidRPr="00096145" w:rsidRDefault="00096145" w:rsidP="000961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Overall Approach &amp; Tech Stack</w:t>
      </w:r>
    </w:p>
    <w:p w:rsidR="00096145" w:rsidRPr="00096145" w:rsidRDefault="00096145" w:rsidP="0009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objective of the project was to build a simple and effective web app that performs </w:t>
      </w: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OCR on handwritten text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(PDFs or images) and generates a </w:t>
      </w: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human-readable summary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96145" w:rsidRPr="00096145" w:rsidRDefault="00096145" w:rsidP="0009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Stack:</w:t>
      </w:r>
    </w:p>
    <w:p w:rsidR="00096145" w:rsidRPr="00096145" w:rsidRDefault="00096145" w:rsidP="00096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Frontend/UI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7" w:tgtFrame="_new" w:history="1">
        <w:proofErr w:type="spellStart"/>
        <w:r w:rsidRPr="0009614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Streamlit</w:t>
        </w:r>
        <w:proofErr w:type="spellEnd"/>
      </w:hyperlink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building an interactive web interface with minimal code.</w:t>
      </w:r>
    </w:p>
    <w:p w:rsidR="00096145" w:rsidRPr="00096145" w:rsidRDefault="00096145" w:rsidP="00096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OCR Engine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>: [Mistral OCR API] – for extracting text from both printed and handwritten documents/images.</w:t>
      </w:r>
    </w:p>
    <w:p w:rsidR="00096145" w:rsidRPr="00096145" w:rsidRDefault="00096145" w:rsidP="00096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Summarization Model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Hugging Face </w:t>
      </w:r>
      <w:r w:rsidRPr="00096145">
        <w:rPr>
          <w:rFonts w:ascii="Courier New" w:eastAsia="Times New Roman" w:hAnsi="Courier New" w:cs="Courier New"/>
          <w:sz w:val="20"/>
          <w:lang w:eastAsia="en-IN"/>
        </w:rPr>
        <w:t>transformers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pipeline using </w:t>
      </w:r>
      <w:r w:rsidRPr="00096145">
        <w:rPr>
          <w:rFonts w:ascii="Courier New" w:eastAsia="Times New Roman" w:hAnsi="Courier New" w:cs="Courier New"/>
          <w:sz w:val="20"/>
          <w:lang w:eastAsia="en-IN"/>
        </w:rPr>
        <w:t>t5-small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summarizing extracted OCR content.</w:t>
      </w:r>
    </w:p>
    <w:p w:rsidR="00096145" w:rsidRPr="00096145" w:rsidRDefault="00096145" w:rsidP="00096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Utilities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>: Python libraries (</w:t>
      </w:r>
      <w:r w:rsidRPr="00096145">
        <w:rPr>
          <w:rFonts w:ascii="Courier New" w:eastAsia="Times New Roman" w:hAnsi="Courier New" w:cs="Courier New"/>
          <w:sz w:val="20"/>
          <w:lang w:eastAsia="en-IN"/>
        </w:rPr>
        <w:t>base64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96145">
        <w:rPr>
          <w:rFonts w:ascii="Courier New" w:eastAsia="Times New Roman" w:hAnsi="Courier New" w:cs="Courier New"/>
          <w:sz w:val="20"/>
          <w:lang w:eastAsia="en-IN"/>
        </w:rPr>
        <w:t>json</w:t>
      </w:r>
      <w:proofErr w:type="spellEnd"/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96145">
        <w:rPr>
          <w:rFonts w:ascii="Courier New" w:eastAsia="Times New Roman" w:hAnsi="Courier New" w:cs="Courier New"/>
          <w:sz w:val="20"/>
          <w:lang w:eastAsia="en-IN"/>
        </w:rPr>
        <w:t>time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 to handle file encoding, response parsing, and output formatting.</w:t>
      </w:r>
    </w:p>
    <w:p w:rsidR="00096145" w:rsidRPr="00096145" w:rsidRDefault="00096145" w:rsidP="000961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Key Challenges &amp; Solutions</w:t>
      </w:r>
    </w:p>
    <w:tbl>
      <w:tblPr>
        <w:tblW w:w="918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3077"/>
        <w:gridCol w:w="3873"/>
      </w:tblGrid>
      <w:tr w:rsidR="00096145" w:rsidRPr="00096145" w:rsidTr="00096145">
        <w:trPr>
          <w:trHeight w:val="22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</w:t>
            </w:r>
          </w:p>
        </w:tc>
      </w:tr>
      <w:tr w:rsidR="00096145" w:rsidRPr="00096145" w:rsidTr="00096145">
        <w:trPr>
          <w:trHeight w:val="676"/>
          <w:tblCellSpacing w:w="15" w:type="dxa"/>
        </w:trPr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Multi-page Document Handling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the first page of PDFs was being processed.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 to verify Mistral’s multi-page handling or implement manual page splitting.</w:t>
            </w:r>
          </w:p>
        </w:tc>
      </w:tr>
      <w:tr w:rsidR="00096145" w:rsidRPr="00096145" w:rsidTr="00096145">
        <w:trPr>
          <w:trHeight w:val="686"/>
          <w:tblCellSpacing w:w="15" w:type="dxa"/>
        </w:trPr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Handwritten Table Parsing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Ensuring accurate OCR for handwritten tables.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high-resolution image uploads + Mistral’s powerful OCR to capture structure.</w:t>
            </w:r>
          </w:p>
        </w:tc>
      </w:tr>
      <w:tr w:rsidR="00096145" w:rsidRPr="00096145" w:rsidTr="00096145">
        <w:trPr>
          <w:trHeight w:val="686"/>
          <w:tblCellSpacing w:w="15" w:type="dxa"/>
        </w:trPr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Long Text Summarization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Hugging Face models have token limits.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 OCR text into 800-character chunks and summarized each, then concatenated.</w:t>
            </w:r>
          </w:p>
        </w:tc>
      </w:tr>
      <w:tr w:rsidR="00096145" w:rsidRPr="00096145" w:rsidTr="00096145">
        <w:trPr>
          <w:trHeight w:val="764"/>
          <w:tblCellSpacing w:w="15" w:type="dxa"/>
        </w:trPr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 Type Support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Needed to support both PDFs and images from upload and URL.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Used </w:t>
            </w:r>
            <w:proofErr w:type="spellStart"/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Streamlit’s</w:t>
            </w:r>
            <w:proofErr w:type="spellEnd"/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96145">
              <w:rPr>
                <w:rFonts w:ascii="Courier New" w:eastAsia="Times New Roman" w:hAnsi="Courier New" w:cs="Courier New"/>
                <w:sz w:val="20"/>
                <w:lang w:eastAsia="en-IN"/>
              </w:rPr>
              <w:t>file_uploader</w:t>
            </w:r>
            <w:proofErr w:type="spellEnd"/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base64 encoding for consistent input formatting.</w:t>
            </w:r>
          </w:p>
        </w:tc>
      </w:tr>
      <w:tr w:rsidR="00362DA1" w:rsidRPr="00096145" w:rsidTr="00096145">
        <w:trPr>
          <w:trHeight w:val="764"/>
          <w:tblCellSpacing w:w="15" w:type="dxa"/>
        </w:trPr>
        <w:tc>
          <w:tcPr>
            <w:tcW w:w="0" w:type="auto"/>
            <w:vAlign w:val="center"/>
          </w:tcPr>
          <w:p w:rsidR="00362DA1" w:rsidRPr="00096145" w:rsidRDefault="00362DA1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2D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Summary Generation Issues</w:t>
            </w:r>
          </w:p>
        </w:tc>
        <w:tc>
          <w:tcPr>
            <w:tcW w:w="0" w:type="auto"/>
            <w:vAlign w:val="center"/>
          </w:tcPr>
          <w:p w:rsidR="00362DA1" w:rsidRPr="00096145" w:rsidRDefault="00362DA1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2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Abstractive summarization was often inaccurate or too generic.</w:t>
            </w:r>
          </w:p>
        </w:tc>
        <w:tc>
          <w:tcPr>
            <w:tcW w:w="0" w:type="auto"/>
            <w:vAlign w:val="center"/>
          </w:tcPr>
          <w:p w:rsidR="00362DA1" w:rsidRPr="00096145" w:rsidRDefault="00362DA1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2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Used text chunking and </w:t>
            </w:r>
            <w:r w:rsidRPr="00362DA1">
              <w:rPr>
                <w:rFonts w:ascii="Courier New" w:eastAsia="Times New Roman" w:hAnsi="Courier New" w:cs="Courier New"/>
                <w:sz w:val="20"/>
                <w:lang w:eastAsia="en-IN"/>
              </w:rPr>
              <w:t>t5-small</w:t>
            </w:r>
            <w:r w:rsidRPr="00362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but output still lacked precision</w:t>
            </w:r>
          </w:p>
        </w:tc>
      </w:tr>
    </w:tbl>
    <w:p w:rsidR="00096145" w:rsidRPr="00096145" w:rsidRDefault="00096145" w:rsidP="000961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Testing &amp; Validation</w:t>
      </w:r>
    </w:p>
    <w:p w:rsidR="00096145" w:rsidRPr="00096145" w:rsidRDefault="00096145" w:rsidP="00096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 Test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>: App tested with:</w:t>
      </w:r>
    </w:p>
    <w:p w:rsidR="00096145" w:rsidRPr="00096145" w:rsidRDefault="00096145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096145">
        <w:rPr>
          <w:rFonts w:ascii="Times New Roman" w:eastAsia="Times New Roman" w:hAnsi="Times New Roman" w:cs="Times New Roman"/>
          <w:szCs w:val="22"/>
          <w:lang w:eastAsia="en-IN"/>
        </w:rPr>
        <w:t>Single and multi-page PDFs.</w:t>
      </w:r>
    </w:p>
    <w:p w:rsidR="00096145" w:rsidRPr="00096145" w:rsidRDefault="00096145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096145">
        <w:rPr>
          <w:rFonts w:ascii="Times New Roman" w:eastAsia="Times New Roman" w:hAnsi="Times New Roman" w:cs="Times New Roman"/>
          <w:szCs w:val="22"/>
          <w:lang w:eastAsia="en-IN"/>
        </w:rPr>
        <w:t>JPEG/PNG images of handwritten notes.</w:t>
      </w:r>
    </w:p>
    <w:p w:rsidR="00096145" w:rsidRPr="00096145" w:rsidRDefault="00096145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096145">
        <w:rPr>
          <w:rFonts w:ascii="Times New Roman" w:eastAsia="Times New Roman" w:hAnsi="Times New Roman" w:cs="Times New Roman"/>
          <w:szCs w:val="22"/>
          <w:lang w:eastAsia="en-IN"/>
        </w:rPr>
        <w:t>Uploaded and URL-based files.</w:t>
      </w:r>
    </w:p>
    <w:p w:rsidR="00096145" w:rsidRPr="00096145" w:rsidRDefault="00096145" w:rsidP="00096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Validation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96145" w:rsidRPr="00096145" w:rsidRDefault="00096145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096145">
        <w:rPr>
          <w:rFonts w:ascii="Times New Roman" w:eastAsia="Times New Roman" w:hAnsi="Times New Roman" w:cs="Times New Roman"/>
          <w:szCs w:val="22"/>
          <w:lang w:eastAsia="en-IN"/>
        </w:rPr>
        <w:t>Verified OCR output manually for accuracy on multiple samples.</w:t>
      </w:r>
    </w:p>
    <w:p w:rsidR="00096145" w:rsidRPr="00096145" w:rsidRDefault="00096145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096145">
        <w:rPr>
          <w:rFonts w:ascii="Times New Roman" w:eastAsia="Times New Roman" w:hAnsi="Times New Roman" w:cs="Times New Roman"/>
          <w:szCs w:val="22"/>
          <w:lang w:eastAsia="en-IN"/>
        </w:rPr>
        <w:t>Compared summary quality with raw text to ensure coherence and relevance.</w:t>
      </w:r>
    </w:p>
    <w:p w:rsidR="00096145" w:rsidRDefault="00096145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096145">
        <w:rPr>
          <w:rFonts w:ascii="Times New Roman" w:eastAsia="Times New Roman" w:hAnsi="Times New Roman" w:cs="Times New Roman"/>
          <w:szCs w:val="22"/>
          <w:lang w:eastAsia="en-IN"/>
        </w:rPr>
        <w:t>Verified proper download of generated JSON, TXT files for both OCR and summary.</w:t>
      </w:r>
    </w:p>
    <w:p w:rsidR="00362DA1" w:rsidRPr="00096145" w:rsidRDefault="00362DA1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096145" w:rsidRPr="00096145" w:rsidRDefault="00096145" w:rsidP="00096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Cases Tested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96145" w:rsidRPr="00096145" w:rsidRDefault="00096145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096145">
        <w:rPr>
          <w:rFonts w:ascii="Times New Roman" w:eastAsia="Times New Roman" w:hAnsi="Times New Roman" w:cs="Times New Roman"/>
          <w:szCs w:val="22"/>
          <w:lang w:eastAsia="en-IN"/>
        </w:rPr>
        <w:t>Empty or unreadable text files.</w:t>
      </w:r>
    </w:p>
    <w:p w:rsidR="00096145" w:rsidRPr="00096145" w:rsidRDefault="00096145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096145">
        <w:rPr>
          <w:rFonts w:ascii="Times New Roman" w:eastAsia="Times New Roman" w:hAnsi="Times New Roman" w:cs="Times New Roman"/>
          <w:szCs w:val="22"/>
          <w:lang w:eastAsia="en-IN"/>
        </w:rPr>
        <w:t>Documents with very little text (less than 10 characters).</w:t>
      </w:r>
    </w:p>
    <w:p w:rsidR="00096145" w:rsidRPr="00096145" w:rsidRDefault="00096145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096145">
        <w:rPr>
          <w:rFonts w:ascii="Times New Roman" w:eastAsia="Times New Roman" w:hAnsi="Times New Roman" w:cs="Times New Roman"/>
          <w:szCs w:val="22"/>
          <w:lang w:eastAsia="en-IN"/>
        </w:rPr>
        <w:t>Long text documents exceeding summarizer limit.</w:t>
      </w:r>
    </w:p>
    <w:p w:rsidR="00362DA1" w:rsidRDefault="00362DA1" w:rsidP="00362DA1">
      <w:pPr>
        <w:pStyle w:val="Heading3"/>
      </w:pPr>
      <w:r>
        <w:rPr>
          <w:rStyle w:val="Strong"/>
          <w:b/>
          <w:bCs/>
        </w:rPr>
        <w:t>Notes &amp; Observations</w:t>
      </w:r>
    </w:p>
    <w:p w:rsidR="00362DA1" w:rsidRDefault="00362DA1" w:rsidP="00362DA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Tried multiple summarization models</w:t>
      </w:r>
      <w:r>
        <w:t xml:space="preserve"> (e.g., </w:t>
      </w:r>
      <w:proofErr w:type="spellStart"/>
      <w:r>
        <w:rPr>
          <w:rStyle w:val="HTMLCode"/>
          <w:rFonts w:eastAsiaTheme="minorHAnsi"/>
        </w:rPr>
        <w:t>bart</w:t>
      </w:r>
      <w:proofErr w:type="spellEnd"/>
      <w:r>
        <w:rPr>
          <w:rStyle w:val="HTMLCode"/>
          <w:rFonts w:eastAsiaTheme="minorHAnsi"/>
        </w:rPr>
        <w:t>-large</w:t>
      </w:r>
      <w:r>
        <w:t xml:space="preserve">, </w:t>
      </w:r>
      <w:r>
        <w:rPr>
          <w:rStyle w:val="HTMLCode"/>
          <w:rFonts w:eastAsiaTheme="minorHAnsi"/>
        </w:rPr>
        <w:t>flan-t5</w:t>
      </w:r>
      <w:r>
        <w:t>), but they struggled with raw OCR output.</w:t>
      </w:r>
    </w:p>
    <w:p w:rsidR="00362DA1" w:rsidRDefault="00362DA1" w:rsidP="00362DA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Strong"/>
        </w:rPr>
        <w:t xml:space="preserve">Tried AWS </w:t>
      </w:r>
      <w:proofErr w:type="spellStart"/>
      <w:r>
        <w:rPr>
          <w:rStyle w:val="Strong"/>
        </w:rPr>
        <w:t>Textract</w:t>
      </w:r>
      <w:proofErr w:type="spellEnd"/>
      <w:r>
        <w:t>, but:</w:t>
      </w:r>
    </w:p>
    <w:p w:rsidR="00362DA1" w:rsidRDefault="00362DA1" w:rsidP="00362DA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Accuracy was poor for handwritten inputs.</w:t>
      </w:r>
    </w:p>
    <w:p w:rsidR="00362DA1" w:rsidRDefault="00362DA1" w:rsidP="00362DA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It incurred billing charges.</w:t>
      </w:r>
    </w:p>
    <w:p w:rsidR="00362DA1" w:rsidRDefault="00362DA1" w:rsidP="00362DA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Ultimately not worth it for this use case.</w:t>
      </w:r>
    </w:p>
    <w:p w:rsidR="00362DA1" w:rsidRDefault="00362DA1" w:rsidP="00362DA1">
      <w:pPr>
        <w:spacing w:before="100" w:beforeAutospacing="1" w:after="100" w:afterAutospacing="1" w:line="240" w:lineRule="auto"/>
      </w:pPr>
    </w:p>
    <w:p w:rsidR="00362DA1" w:rsidRPr="00362DA1" w:rsidRDefault="00362DA1" w:rsidP="00362DA1">
      <w:pPr>
        <w:spacing w:before="100" w:beforeAutospacing="1" w:after="100" w:afterAutospacing="1" w:line="240" w:lineRule="auto"/>
        <w:rPr>
          <w:color w:val="000000" w:themeColor="text1"/>
          <w:sz w:val="4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362DA1">
        <w:rPr>
          <w:color w:val="000000" w:themeColor="text1"/>
          <w:sz w:val="4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 You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3025"/>
        <w:gridCol w:w="81"/>
      </w:tblGrid>
      <w:tr w:rsidR="00362DA1" w:rsidRPr="00362DA1" w:rsidTr="00362DA1">
        <w:trPr>
          <w:tblHeader/>
          <w:tblCellSpacing w:w="15" w:type="dxa"/>
        </w:trPr>
        <w:tc>
          <w:tcPr>
            <w:tcW w:w="236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99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62DA1" w:rsidRPr="00362DA1" w:rsidRDefault="00362DA1" w:rsidP="0036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362DA1" w:rsidRPr="00362DA1" w:rsidTr="00362DA1">
        <w:trPr>
          <w:tblCellSpacing w:w="15" w:type="dxa"/>
        </w:trPr>
        <w:tc>
          <w:tcPr>
            <w:tcW w:w="236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9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62DA1" w:rsidRPr="00362DA1" w:rsidTr="00362DA1">
        <w:trPr>
          <w:tblCellSpacing w:w="15" w:type="dxa"/>
        </w:trPr>
        <w:tc>
          <w:tcPr>
            <w:tcW w:w="236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9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62DA1" w:rsidRPr="00362DA1" w:rsidTr="00362DA1">
        <w:trPr>
          <w:tblCellSpacing w:w="15" w:type="dxa"/>
        </w:trPr>
        <w:tc>
          <w:tcPr>
            <w:tcW w:w="236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9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62DA1" w:rsidRPr="00362DA1" w:rsidTr="00362DA1">
        <w:trPr>
          <w:tblCellSpacing w:w="15" w:type="dxa"/>
        </w:trPr>
        <w:tc>
          <w:tcPr>
            <w:tcW w:w="236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9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62DA1" w:rsidRPr="00362DA1" w:rsidTr="00362DA1">
        <w:trPr>
          <w:tblCellSpacing w:w="15" w:type="dxa"/>
        </w:trPr>
        <w:tc>
          <w:tcPr>
            <w:tcW w:w="236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9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62DA1" w:rsidRPr="00362DA1" w:rsidTr="00362DA1">
        <w:trPr>
          <w:tblCellSpacing w:w="15" w:type="dxa"/>
        </w:trPr>
        <w:tc>
          <w:tcPr>
            <w:tcW w:w="236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9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62DA1" w:rsidRPr="00362DA1" w:rsidTr="00362DA1">
        <w:trPr>
          <w:tblCellSpacing w:w="15" w:type="dxa"/>
        </w:trPr>
        <w:tc>
          <w:tcPr>
            <w:tcW w:w="236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9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145" w:rsidRPr="00096145" w:rsidRDefault="00096145">
      <w:pPr>
        <w:rPr>
          <w:b/>
          <w:bCs/>
          <w:sz w:val="28"/>
          <w:szCs w:val="24"/>
        </w:rPr>
      </w:pPr>
    </w:p>
    <w:sectPr w:rsidR="00096145" w:rsidRPr="00096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56B85"/>
    <w:multiLevelType w:val="multilevel"/>
    <w:tmpl w:val="402A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67B66"/>
    <w:multiLevelType w:val="multilevel"/>
    <w:tmpl w:val="9772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A12E0"/>
    <w:multiLevelType w:val="multilevel"/>
    <w:tmpl w:val="8CD4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45"/>
    <w:rsid w:val="00096145"/>
    <w:rsid w:val="00362DA1"/>
    <w:rsid w:val="004152FC"/>
    <w:rsid w:val="00E0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0BB67-5504-4DC2-ACDA-C8841E9A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096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1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1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14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6145"/>
    <w:rPr>
      <w:b/>
      <w:bCs/>
    </w:rPr>
  </w:style>
  <w:style w:type="character" w:styleId="Hyperlink">
    <w:name w:val="Hyperlink"/>
    <w:basedOn w:val="DefaultParagraphFont"/>
    <w:uiPriority w:val="99"/>
    <w:unhideWhenUsed/>
    <w:rsid w:val="0009614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961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reamli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9812/Handwritten-Text-OCR-Summary-App" TargetMode="External"/><Relationship Id="rId5" Type="http://schemas.openxmlformats.org/officeDocument/2006/relationships/hyperlink" Target="https://handwritten-text-ocr-summary-app-nbppx9hcd7evxau925sc3f.streamlit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2025-05-03T20:58:00Z</dcterms:created>
  <dcterms:modified xsi:type="dcterms:W3CDTF">2025-05-03T20:58:00Z</dcterms:modified>
</cp:coreProperties>
</file>