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D68" w:rsidRPr="00FA4D68" w:rsidRDefault="00FA4D68" w:rsidP="00FA4D68">
      <w:pPr>
        <w:rPr>
          <w:rFonts w:ascii="Times New Roman" w:hAnsi="Times New Roman" w:cs="Times New Roman"/>
        </w:rPr>
      </w:pPr>
      <w:r w:rsidRPr="00FA4D68">
        <w:rPr>
          <w:rFonts w:ascii="Times New Roman" w:hAnsi="Times New Roman" w:cs="Times New Roman"/>
        </w:rPr>
        <w:t>Exploratory Data Analysis and Price Sens</w:t>
      </w:r>
      <w:r w:rsidRPr="00FA4D68">
        <w:rPr>
          <w:rFonts w:ascii="Times New Roman" w:hAnsi="Times New Roman" w:cs="Times New Roman"/>
        </w:rPr>
        <w:t>itivity Investigation Summary:</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 xml:space="preserve">In the pursuit of comprehending the intricate relationship between customer churn and the variable of price sensitivity, a comprehensive exploratory data analysis (EDA) was undertaken using the provided datasets, namely `client_data.csv` and `price_data.csv`. This </w:t>
      </w:r>
      <w:proofErr w:type="spellStart"/>
      <w:r w:rsidRPr="00FA4D68">
        <w:rPr>
          <w:rFonts w:ascii="Times New Roman" w:hAnsi="Times New Roman" w:cs="Times New Roman"/>
        </w:rPr>
        <w:t>endeavor</w:t>
      </w:r>
      <w:proofErr w:type="spellEnd"/>
      <w:r w:rsidRPr="00FA4D68">
        <w:rPr>
          <w:rFonts w:ascii="Times New Roman" w:hAnsi="Times New Roman" w:cs="Times New Roman"/>
        </w:rPr>
        <w:t xml:space="preserve"> </w:t>
      </w:r>
      <w:proofErr w:type="gramStart"/>
      <w:r w:rsidRPr="00FA4D68">
        <w:rPr>
          <w:rFonts w:ascii="Times New Roman" w:hAnsi="Times New Roman" w:cs="Times New Roman"/>
        </w:rPr>
        <w:t>was marked</w:t>
      </w:r>
      <w:proofErr w:type="gramEnd"/>
      <w:r w:rsidRPr="00FA4D68">
        <w:rPr>
          <w:rFonts w:ascii="Times New Roman" w:hAnsi="Times New Roman" w:cs="Times New Roman"/>
        </w:rPr>
        <w:t xml:space="preserve"> by an amalgamation of analytical methodologies to gain nuanced insights.</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 xml:space="preserve">Upon ingesting the datasets, a discerning gaze </w:t>
      </w:r>
      <w:proofErr w:type="gramStart"/>
      <w:r w:rsidRPr="00FA4D68">
        <w:rPr>
          <w:rFonts w:ascii="Times New Roman" w:hAnsi="Times New Roman" w:cs="Times New Roman"/>
        </w:rPr>
        <w:t>was cast</w:t>
      </w:r>
      <w:proofErr w:type="gramEnd"/>
      <w:r w:rsidRPr="00FA4D68">
        <w:rPr>
          <w:rFonts w:ascii="Times New Roman" w:hAnsi="Times New Roman" w:cs="Times New Roman"/>
        </w:rPr>
        <w:t xml:space="preserve"> upon their constituents, unveiling an array of pertinent attributes. The `client_data.csv` dataset, a repository of paramount customer information, encompassed attributes such as activity category, sales channel, historical consumption metrics, contract initiation and culmination dates, alongside an array of predictive values. In parallel, the `price_data.csv` dataset held forth crucial pricing information associated with different temporal segments.</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 xml:space="preserve">This exploratory voyage commenced with a meticulous assessment of data types, absent values, and statistical synopses. This scrutiny revealed the gamut of variables, oscillating from categorical labels to continuous consumption quantifications. Noteworthy among these variables was the historical electricity consumption over the antecedent 12 months (`cons_12m`), which manifested an asymmetric distribution suggestive of potential outliers or divergent customer </w:t>
      </w:r>
      <w:proofErr w:type="spellStart"/>
      <w:r w:rsidRPr="00FA4D68">
        <w:rPr>
          <w:rFonts w:ascii="Times New Roman" w:hAnsi="Times New Roman" w:cs="Times New Roman"/>
        </w:rPr>
        <w:t>behaviors</w:t>
      </w:r>
      <w:proofErr w:type="spellEnd"/>
      <w:r w:rsidRPr="00FA4D68">
        <w:rPr>
          <w:rFonts w:ascii="Times New Roman" w:hAnsi="Times New Roman" w:cs="Times New Roman"/>
        </w:rPr>
        <w:t>.</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 xml:space="preserve">Subsequently, an analogous evaluation </w:t>
      </w:r>
      <w:proofErr w:type="gramStart"/>
      <w:r w:rsidRPr="00FA4D68">
        <w:rPr>
          <w:rFonts w:ascii="Times New Roman" w:hAnsi="Times New Roman" w:cs="Times New Roman"/>
        </w:rPr>
        <w:t>was extended</w:t>
      </w:r>
      <w:proofErr w:type="gramEnd"/>
      <w:r w:rsidRPr="00FA4D68">
        <w:rPr>
          <w:rFonts w:ascii="Times New Roman" w:hAnsi="Times New Roman" w:cs="Times New Roman"/>
        </w:rPr>
        <w:t xml:space="preserve"> to the `price_data.csv` dataset. Pertinent parameters like energy prices during peak and off-peak intervals </w:t>
      </w:r>
      <w:proofErr w:type="gramStart"/>
      <w:r w:rsidRPr="00FA4D68">
        <w:rPr>
          <w:rFonts w:ascii="Times New Roman" w:hAnsi="Times New Roman" w:cs="Times New Roman"/>
        </w:rPr>
        <w:t>were subjected</w:t>
      </w:r>
      <w:proofErr w:type="gramEnd"/>
      <w:r w:rsidRPr="00FA4D68">
        <w:rPr>
          <w:rFonts w:ascii="Times New Roman" w:hAnsi="Times New Roman" w:cs="Times New Roman"/>
        </w:rPr>
        <w:t xml:space="preserve"> to scrutiny, with the aim of deciphering the potential imprint of pricin</w:t>
      </w:r>
      <w:r w:rsidRPr="00FA4D68">
        <w:rPr>
          <w:rFonts w:ascii="Times New Roman" w:hAnsi="Times New Roman" w:cs="Times New Roman"/>
        </w:rPr>
        <w:t>g dynamics upon customer churn.</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D</w:t>
      </w:r>
      <w:r w:rsidRPr="00FA4D68">
        <w:rPr>
          <w:rFonts w:ascii="Times New Roman" w:hAnsi="Times New Roman" w:cs="Times New Roman"/>
        </w:rPr>
        <w:t>elving into Price Sensitivity:</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 xml:space="preserve">To illuminate the hypothesis surrounding the nexus between churn propensity and price sensitivity, a judicious methodological approach </w:t>
      </w:r>
      <w:proofErr w:type="gramStart"/>
      <w:r w:rsidRPr="00FA4D68">
        <w:rPr>
          <w:rFonts w:ascii="Times New Roman" w:hAnsi="Times New Roman" w:cs="Times New Roman"/>
        </w:rPr>
        <w:t>was taken</w:t>
      </w:r>
      <w:proofErr w:type="gramEnd"/>
      <w:r w:rsidRPr="00FA4D68">
        <w:rPr>
          <w:rFonts w:ascii="Times New Roman" w:hAnsi="Times New Roman" w:cs="Times New Roman"/>
        </w:rPr>
        <w:t>. This entailed the derivation of an average variability metric for energy prices (`</w:t>
      </w:r>
      <w:proofErr w:type="spellStart"/>
      <w:r w:rsidRPr="00FA4D68">
        <w:rPr>
          <w:rFonts w:ascii="Times New Roman" w:hAnsi="Times New Roman" w:cs="Times New Roman"/>
        </w:rPr>
        <w:t>avg_price_var</w:t>
      </w:r>
      <w:proofErr w:type="spellEnd"/>
      <w:r w:rsidRPr="00FA4D68">
        <w:rPr>
          <w:rFonts w:ascii="Times New Roman" w:hAnsi="Times New Roman" w:cs="Times New Roman"/>
        </w:rPr>
        <w:t>`). The formulation of this metric was instrumental in classifying clientele into discernible echelons of price sensitivity.</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A meticulous scrutiny of churn rate across these sensitivity strata yielded an intriguing vista. Evidently, a palpable relationship was discernible between price sensitivity and churn rate. Specifically, higher average price variability correlated with a relatively elevated churn rate, thereby intimating that customers evincing heightened receptivity to price oscillations might be predisposed to churn.</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 xml:space="preserve">Fostering Data Enrichment and </w:t>
      </w:r>
      <w:r w:rsidRPr="00FA4D68">
        <w:rPr>
          <w:rFonts w:ascii="Times New Roman" w:hAnsi="Times New Roman" w:cs="Times New Roman"/>
        </w:rPr>
        <w:t>Further Inquiry:</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lastRenderedPageBreak/>
        <w:t xml:space="preserve">To endow the churn prediction model with greater comprehensiveness, prudent augmentation of the bestowed datasets with supplementary and germane data sources </w:t>
      </w:r>
      <w:proofErr w:type="gramStart"/>
      <w:r w:rsidRPr="00FA4D68">
        <w:rPr>
          <w:rFonts w:ascii="Times New Roman" w:hAnsi="Times New Roman" w:cs="Times New Roman"/>
        </w:rPr>
        <w:t>is advocated</w:t>
      </w:r>
      <w:proofErr w:type="gramEnd"/>
      <w:r w:rsidRPr="00FA4D68">
        <w:rPr>
          <w:rFonts w:ascii="Times New Roman" w:hAnsi="Times New Roman" w:cs="Times New Roman"/>
        </w:rPr>
        <w:t>. The domains of augmentation are multifarious:</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 xml:space="preserve">1. </w:t>
      </w:r>
      <w:r w:rsidRPr="00FA4D68">
        <w:rPr>
          <w:rFonts w:ascii="Times New Roman" w:hAnsi="Times New Roman" w:cs="Times New Roman"/>
        </w:rPr>
        <w:t xml:space="preserve">Demographic </w:t>
      </w:r>
      <w:r w:rsidRPr="00FA4D68">
        <w:rPr>
          <w:rFonts w:ascii="Times New Roman" w:hAnsi="Times New Roman" w:cs="Times New Roman"/>
        </w:rPr>
        <w:t>Insights:</w:t>
      </w:r>
      <w:r w:rsidRPr="00FA4D68">
        <w:rPr>
          <w:rFonts w:ascii="Times New Roman" w:hAnsi="Times New Roman" w:cs="Times New Roman"/>
        </w:rPr>
        <w:t xml:space="preserve"> Infusion of demographic particulars concerning customers can furnish insights into the impact of factors such as age, income, and geographical location upon churn dynamics.</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2. Interactions Chronicle:</w:t>
      </w:r>
      <w:r w:rsidRPr="00FA4D68">
        <w:rPr>
          <w:rFonts w:ascii="Times New Roman" w:hAnsi="Times New Roman" w:cs="Times New Roman"/>
        </w:rPr>
        <w:t xml:space="preserve"> Integration of information pertaining to customer interactions, encompassing facets like service inquiries or grievances, can potentially provide a vantage point to discern the underpinnings of churn.</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3. Macroeconomic Metrics:</w:t>
      </w:r>
      <w:r w:rsidRPr="00FA4D68">
        <w:rPr>
          <w:rFonts w:ascii="Times New Roman" w:hAnsi="Times New Roman" w:cs="Times New Roman"/>
        </w:rPr>
        <w:t xml:space="preserve"> The incorporation of economic data, inclusive of indices like inflation rates or employment statistics, can offer a panoramic comprehension of the broader economic milieu that ineluctably influences customer decisions.</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Prospective Lev</w:t>
      </w:r>
      <w:r w:rsidRPr="00FA4D68">
        <w:rPr>
          <w:rFonts w:ascii="Times New Roman" w:hAnsi="Times New Roman" w:cs="Times New Roman"/>
        </w:rPr>
        <w:t>erage of Open Source Datasets:</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To synergistically elevate the predictive efficacy of the churn model, judicious exploitation of extrinsic datasets is e</w:t>
      </w:r>
      <w:bookmarkStart w:id="0" w:name="_GoBack"/>
      <w:bookmarkEnd w:id="0"/>
      <w:r w:rsidRPr="00FA4D68">
        <w:rPr>
          <w:rFonts w:ascii="Times New Roman" w:hAnsi="Times New Roman" w:cs="Times New Roman"/>
        </w:rPr>
        <w:t xml:space="preserve">spoused. Several exemplars of open source datasets are poised to fortify the analytical </w:t>
      </w:r>
      <w:r w:rsidRPr="00FA4D68">
        <w:rPr>
          <w:rFonts w:ascii="Times New Roman" w:hAnsi="Times New Roman" w:cs="Times New Roman"/>
        </w:rPr>
        <w:t>endeavour</w:t>
      </w:r>
      <w:r w:rsidRPr="00FA4D68">
        <w:rPr>
          <w:rFonts w:ascii="Times New Roman" w:hAnsi="Times New Roman" w:cs="Times New Roman"/>
        </w:rPr>
        <w:t>:</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1. Census Gazette:</w:t>
      </w:r>
      <w:r w:rsidRPr="00FA4D68">
        <w:rPr>
          <w:rFonts w:ascii="Times New Roman" w:hAnsi="Times New Roman" w:cs="Times New Roman"/>
        </w:rPr>
        <w:t xml:space="preserve"> Publicly accessible census data, an invaluable resource, can provide demographic granularity and regional dynamics that are instrumental in decoding churn nuances.</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2. Industry-Centric Repositories:</w:t>
      </w:r>
      <w:r w:rsidRPr="00FA4D68">
        <w:rPr>
          <w:rFonts w:ascii="Times New Roman" w:hAnsi="Times New Roman" w:cs="Times New Roman"/>
        </w:rPr>
        <w:t xml:space="preserve"> Aggregation of datasets germane to the client's particular industry can furnish insights intrinsic to sectoral churn idiosyncrasies.</w:t>
      </w:r>
    </w:p>
    <w:p w:rsidR="00FA4D68" w:rsidRPr="00FA4D68" w:rsidRDefault="00FA4D68" w:rsidP="00FA4D68">
      <w:pPr>
        <w:rPr>
          <w:rFonts w:ascii="Times New Roman" w:hAnsi="Times New Roman" w:cs="Times New Roman"/>
        </w:rPr>
      </w:pPr>
    </w:p>
    <w:p w:rsidR="00FA4D68" w:rsidRPr="00FA4D68" w:rsidRDefault="00FA4D68" w:rsidP="00FA4D68">
      <w:pPr>
        <w:rPr>
          <w:rFonts w:ascii="Times New Roman" w:hAnsi="Times New Roman" w:cs="Times New Roman"/>
        </w:rPr>
      </w:pPr>
      <w:r w:rsidRPr="00FA4D68">
        <w:rPr>
          <w:rFonts w:ascii="Times New Roman" w:hAnsi="Times New Roman" w:cs="Times New Roman"/>
        </w:rPr>
        <w:t>3. Economic Barometers:</w:t>
      </w:r>
      <w:r w:rsidRPr="00FA4D68">
        <w:rPr>
          <w:rFonts w:ascii="Times New Roman" w:hAnsi="Times New Roman" w:cs="Times New Roman"/>
        </w:rPr>
        <w:t xml:space="preserve"> Incorporation of economic indices from credible sources serves to proffer a macroeconomic vantage, unmasking trends and patterns with bearing on customer churn dynamics.</w:t>
      </w:r>
    </w:p>
    <w:p w:rsidR="00FA4D68" w:rsidRPr="00FA4D68" w:rsidRDefault="00FA4D68" w:rsidP="00FA4D68">
      <w:pPr>
        <w:rPr>
          <w:rFonts w:ascii="Times New Roman" w:hAnsi="Times New Roman" w:cs="Times New Roman"/>
        </w:rPr>
      </w:pPr>
    </w:p>
    <w:p w:rsidR="008C2CE8" w:rsidRPr="00FA4D68" w:rsidRDefault="00FA4D68" w:rsidP="00FA4D68">
      <w:pPr>
        <w:rPr>
          <w:rFonts w:ascii="Times New Roman" w:hAnsi="Times New Roman" w:cs="Times New Roman"/>
        </w:rPr>
      </w:pPr>
      <w:r w:rsidRPr="00FA4D68">
        <w:rPr>
          <w:rFonts w:ascii="Times New Roman" w:hAnsi="Times New Roman" w:cs="Times New Roman"/>
        </w:rPr>
        <w:t xml:space="preserve">In summation, the holistic exploratory sojourn, interwoven with the price sensitivity scrutiny, has cast illumination upon the interface between price responsiveness and churn tendencies. The orchestrated augmentation of the analytical arsenal with external data and supplementary facets poises the analytical discourse for more profound comprehension and robust predictive </w:t>
      </w:r>
      <w:r w:rsidRPr="00FA4D68">
        <w:rPr>
          <w:rFonts w:ascii="Times New Roman" w:hAnsi="Times New Roman" w:cs="Times New Roman"/>
        </w:rPr>
        <w:t>modelling</w:t>
      </w:r>
      <w:r w:rsidRPr="00FA4D68">
        <w:rPr>
          <w:rFonts w:ascii="Times New Roman" w:hAnsi="Times New Roman" w:cs="Times New Roman"/>
        </w:rPr>
        <w:t xml:space="preserve"> of customer churn.</w:t>
      </w:r>
    </w:p>
    <w:sectPr w:rsidR="008C2CE8" w:rsidRPr="00FA4D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9EC"/>
    <w:rsid w:val="008C2CE8"/>
    <w:rsid w:val="00B879EC"/>
    <w:rsid w:val="00FA4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2BB6"/>
  <w15:chartTrackingRefBased/>
  <w15:docId w15:val="{7972BCE6-59C8-4A4D-88FE-DB9C460A5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KHURANA</dc:creator>
  <cp:keywords/>
  <dc:description/>
  <cp:lastModifiedBy>CHAITANYA KHURANA</cp:lastModifiedBy>
  <cp:revision>1</cp:revision>
  <dcterms:created xsi:type="dcterms:W3CDTF">2023-08-11T09:03:00Z</dcterms:created>
  <dcterms:modified xsi:type="dcterms:W3CDTF">2023-08-11T09:35:00Z</dcterms:modified>
</cp:coreProperties>
</file>