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51E3" w:rsidRPr="004C51E3" w:rsidRDefault="004C51E3" w:rsidP="004C51E3">
      <w:pPr>
        <w:spacing w:after="0" w:line="276" w:lineRule="auto"/>
        <w:rPr>
          <w:rFonts w:eastAsia="Times New Roman" w:cstheme="minorHAnsi"/>
          <w:b/>
          <w:bCs/>
          <w:color w:val="FFFFFF" w:themeColor="background1"/>
          <w:sz w:val="28"/>
          <w:szCs w:val="28"/>
        </w:rPr>
      </w:pPr>
      <w:r>
        <w:rPr>
          <w:rFonts w:eastAsia="Times New Roman" w:cstheme="minorHAnsi"/>
          <w:b/>
          <w:bCs/>
          <w:color w:val="FFFFFF" w:themeColor="background1"/>
          <w:sz w:val="28"/>
          <w:szCs w:val="28"/>
          <w:highlight w:val="darkBlue"/>
        </w:rPr>
        <w:t>Highlights from the HP</w:t>
      </w:r>
      <w:r w:rsidRPr="004C51E3">
        <w:rPr>
          <w:rFonts w:eastAsia="Times New Roman" w:cstheme="minorHAnsi"/>
          <w:b/>
          <w:bCs/>
          <w:color w:val="FFFFFF" w:themeColor="background1"/>
          <w:sz w:val="28"/>
          <w:szCs w:val="28"/>
          <w:highlight w:val="darkBlue"/>
        </w:rPr>
        <w:t>V- CIP Review meeting for stakeholders.</w:t>
      </w:r>
      <w:bookmarkStart w:id="0" w:name="_GoBack"/>
      <w:bookmarkEnd w:id="0"/>
    </w:p>
    <w:p w:rsidR="00B85CC6" w:rsidRPr="00B85CC6" w:rsidRDefault="00B85CC6" w:rsidP="004C51E3">
      <w:pPr>
        <w:spacing w:after="0" w:line="276" w:lineRule="auto"/>
        <w:rPr>
          <w:rFonts w:eastAsia="Times New Roman" w:cstheme="minorHAnsi"/>
        </w:rPr>
      </w:pPr>
      <w:r w:rsidRPr="00B85CC6">
        <w:rPr>
          <w:rFonts w:eastAsia="Times New Roman" w:cstheme="minorHAnsi"/>
          <w:b/>
          <w:bCs/>
        </w:rPr>
        <w:t>He highlighted the following challenges facing HPV uptake</w:t>
      </w:r>
      <w:r w:rsidRPr="00B85CC6">
        <w:rPr>
          <w:rFonts w:eastAsia="Times New Roman" w:cstheme="minorHAnsi"/>
        </w:rPr>
        <w:t xml:space="preserve">. </w:t>
      </w:r>
    </w:p>
    <w:p w:rsidR="00B85CC6" w:rsidRPr="00B85CC6" w:rsidRDefault="00B85CC6" w:rsidP="00B85CC6">
      <w:pPr>
        <w:numPr>
          <w:ilvl w:val="0"/>
          <w:numId w:val="1"/>
        </w:numPr>
        <w:spacing w:after="0" w:line="276" w:lineRule="auto"/>
        <w:ind w:left="540"/>
        <w:textAlignment w:val="center"/>
        <w:rPr>
          <w:rFonts w:eastAsia="Times New Roman" w:cstheme="minorHAnsi"/>
        </w:rPr>
      </w:pPr>
      <w:r w:rsidRPr="00B85CC6">
        <w:rPr>
          <w:rFonts w:eastAsia="Times New Roman" w:cstheme="minorHAnsi"/>
        </w:rPr>
        <w:t>It involves a number of stakeholders for it success which include MoH, MoES, parents, head teachers, 10 year old girls and health workers which has not yet been a success to have everyone involved.</w:t>
      </w:r>
    </w:p>
    <w:p w:rsidR="00B85CC6" w:rsidRPr="00B85CC6" w:rsidRDefault="00B85CC6" w:rsidP="004C51E3">
      <w:pPr>
        <w:numPr>
          <w:ilvl w:val="0"/>
          <w:numId w:val="1"/>
        </w:numPr>
        <w:spacing w:after="0" w:line="276" w:lineRule="auto"/>
        <w:ind w:left="540"/>
        <w:textAlignment w:val="center"/>
        <w:rPr>
          <w:rFonts w:eastAsia="Times New Roman" w:cstheme="minorHAnsi"/>
        </w:rPr>
      </w:pPr>
      <w:r w:rsidRPr="00B85CC6">
        <w:rPr>
          <w:rFonts w:eastAsia="Times New Roman" w:cstheme="minorHAnsi"/>
        </w:rPr>
        <w:t>Currently, due to the MR Campaign many girls were missed out on the second dose therefore as stake holders there is need to forge ways of how to reach all the girls to bridge the gap.</w:t>
      </w:r>
    </w:p>
    <w:p w:rsidR="00B85CC6" w:rsidRPr="00B85CC6" w:rsidRDefault="00B85CC6" w:rsidP="00B85CC6">
      <w:pPr>
        <w:spacing w:after="0" w:line="276" w:lineRule="auto"/>
        <w:rPr>
          <w:rFonts w:eastAsia="Times New Roman" w:cstheme="minorHAnsi"/>
        </w:rPr>
      </w:pPr>
      <w:r w:rsidRPr="00B85CC6">
        <w:rPr>
          <w:rFonts w:eastAsia="Times New Roman" w:cstheme="minorHAnsi"/>
          <w:b/>
          <w:bCs/>
          <w:i/>
          <w:iCs/>
        </w:rPr>
        <w:t>As an innovati</w:t>
      </w:r>
      <w:r>
        <w:rPr>
          <w:rFonts w:eastAsia="Times New Roman" w:cstheme="minorHAnsi"/>
          <w:b/>
          <w:bCs/>
          <w:i/>
          <w:iCs/>
        </w:rPr>
        <w:t xml:space="preserve">on, PATH seeks to conduct a pilot study on </w:t>
      </w:r>
      <w:r w:rsidRPr="00B85CC6">
        <w:rPr>
          <w:rFonts w:eastAsia="Times New Roman" w:cstheme="minorHAnsi"/>
          <w:b/>
          <w:bCs/>
          <w:i/>
          <w:iCs/>
        </w:rPr>
        <w:t>training head teachers to conduct vaccination at schools though it's still und</w:t>
      </w:r>
      <w:r>
        <w:rPr>
          <w:rFonts w:eastAsia="Times New Roman" w:cstheme="minorHAnsi"/>
          <w:b/>
          <w:bCs/>
          <w:i/>
          <w:iCs/>
        </w:rPr>
        <w:t>er discussions</w:t>
      </w:r>
      <w:r w:rsidRPr="00B85CC6">
        <w:rPr>
          <w:rFonts w:eastAsia="Times New Roman" w:cstheme="minorHAnsi"/>
          <w:b/>
          <w:bCs/>
          <w:i/>
          <w:iCs/>
        </w:rPr>
        <w:t xml:space="preserve">. </w:t>
      </w:r>
    </w:p>
    <w:p w:rsidR="00B85CC6" w:rsidRPr="00B85CC6" w:rsidRDefault="00B85CC6" w:rsidP="00B85CC6">
      <w:pPr>
        <w:spacing w:after="0" w:line="276" w:lineRule="auto"/>
        <w:rPr>
          <w:rFonts w:eastAsia="Times New Roman" w:cstheme="minorHAnsi"/>
        </w:rPr>
      </w:pPr>
      <w:r w:rsidRPr="00B85CC6">
        <w:rPr>
          <w:rFonts w:eastAsia="Times New Roman" w:cstheme="minorHAnsi"/>
          <w:b/>
          <w:bCs/>
        </w:rPr>
        <w:t>Kampala District Performance HPV</w:t>
      </w:r>
    </w:p>
    <w:p w:rsidR="00B85CC6" w:rsidRPr="00B85CC6" w:rsidRDefault="00B85CC6" w:rsidP="00B85CC6">
      <w:pPr>
        <w:spacing w:after="0" w:line="276" w:lineRule="auto"/>
        <w:rPr>
          <w:rFonts w:eastAsia="Times New Roman" w:cstheme="minorHAnsi"/>
        </w:rPr>
      </w:pPr>
      <w:r>
        <w:rPr>
          <w:rFonts w:eastAsia="Times New Roman" w:cstheme="minorHAnsi"/>
        </w:rPr>
        <w:t>26649 Target for HPV and c</w:t>
      </w:r>
      <w:r w:rsidRPr="00B85CC6">
        <w:rPr>
          <w:rFonts w:eastAsia="Times New Roman" w:cstheme="minorHAnsi"/>
        </w:rPr>
        <w:t>overage of the EPI sites is 31% that are facilitated to offer EPI services.</w:t>
      </w:r>
    </w:p>
    <w:p w:rsidR="00B85CC6" w:rsidRPr="00B85CC6" w:rsidRDefault="00B85CC6" w:rsidP="00B85CC6">
      <w:pPr>
        <w:spacing w:after="0" w:line="276" w:lineRule="auto"/>
        <w:rPr>
          <w:rFonts w:eastAsia="Times New Roman" w:cstheme="minorHAnsi"/>
        </w:rPr>
      </w:pPr>
      <w:r w:rsidRPr="00B85CC6">
        <w:rPr>
          <w:rFonts w:eastAsia="Times New Roman" w:cstheme="minorHAnsi"/>
          <w:b/>
          <w:bCs/>
        </w:rPr>
        <w:t xml:space="preserve">Ownership </w:t>
      </w:r>
    </w:p>
    <w:p w:rsidR="00B85CC6" w:rsidRPr="00B85CC6" w:rsidRDefault="00B85CC6" w:rsidP="00B85CC6">
      <w:pPr>
        <w:spacing w:after="0" w:line="276" w:lineRule="auto"/>
        <w:rPr>
          <w:rFonts w:eastAsia="Times New Roman" w:cstheme="minorHAnsi"/>
        </w:rPr>
      </w:pPr>
      <w:r w:rsidRPr="00B85CC6">
        <w:rPr>
          <w:rFonts w:eastAsia="Times New Roman" w:cstheme="minorHAnsi"/>
        </w:rPr>
        <w:t xml:space="preserve">The PFPs and PNFPs are boosting the uptake of HPV uptake compared to Government contributing </w:t>
      </w:r>
      <w:r>
        <w:rPr>
          <w:rFonts w:eastAsia="Times New Roman" w:cstheme="minorHAnsi"/>
        </w:rPr>
        <w:t>with 94%, 4% and 1% respectively.</w:t>
      </w:r>
      <w:r w:rsidRPr="00B85CC6">
        <w:rPr>
          <w:rFonts w:eastAsia="Times New Roman" w:cstheme="minorHAnsi"/>
        </w:rPr>
        <w:t xml:space="preserve"> </w:t>
      </w:r>
    </w:p>
    <w:p w:rsidR="00B85CC6" w:rsidRPr="00B85CC6" w:rsidRDefault="00B85CC6" w:rsidP="00B85CC6">
      <w:pPr>
        <w:spacing w:after="0" w:line="276" w:lineRule="auto"/>
        <w:rPr>
          <w:rFonts w:eastAsia="Times New Roman" w:cstheme="minorHAnsi"/>
        </w:rPr>
      </w:pPr>
      <w:r w:rsidRPr="00B85CC6">
        <w:rPr>
          <w:rFonts w:eastAsia="Times New Roman" w:cstheme="minorHAnsi"/>
          <w:b/>
          <w:bCs/>
        </w:rPr>
        <w:t>Best practices</w:t>
      </w:r>
    </w:p>
    <w:p w:rsidR="00B85CC6" w:rsidRPr="00B85CC6" w:rsidRDefault="00B85CC6" w:rsidP="00B85CC6">
      <w:pPr>
        <w:numPr>
          <w:ilvl w:val="0"/>
          <w:numId w:val="3"/>
        </w:numPr>
        <w:spacing w:after="0" w:line="276" w:lineRule="auto"/>
        <w:ind w:left="540"/>
        <w:textAlignment w:val="center"/>
        <w:rPr>
          <w:rFonts w:eastAsia="Times New Roman" w:cstheme="minorHAnsi"/>
        </w:rPr>
      </w:pPr>
      <w:r w:rsidRPr="00B85CC6">
        <w:rPr>
          <w:rFonts w:eastAsia="Times New Roman" w:cstheme="minorHAnsi"/>
        </w:rPr>
        <w:t>Regular distribution</w:t>
      </w:r>
    </w:p>
    <w:p w:rsidR="00B85CC6" w:rsidRPr="00B85CC6" w:rsidRDefault="00B85CC6" w:rsidP="00B85CC6">
      <w:pPr>
        <w:numPr>
          <w:ilvl w:val="0"/>
          <w:numId w:val="3"/>
        </w:numPr>
        <w:spacing w:after="0" w:line="276" w:lineRule="auto"/>
        <w:ind w:left="540"/>
        <w:textAlignment w:val="center"/>
        <w:rPr>
          <w:rFonts w:eastAsia="Times New Roman" w:cstheme="minorHAnsi"/>
        </w:rPr>
      </w:pPr>
      <w:r w:rsidRPr="00B85CC6">
        <w:rPr>
          <w:rFonts w:eastAsia="Times New Roman" w:cstheme="minorHAnsi"/>
        </w:rPr>
        <w:t>Spot checks to ensure integration of HPV in routine.</w:t>
      </w:r>
    </w:p>
    <w:p w:rsidR="00B85CC6" w:rsidRPr="00B85CC6" w:rsidRDefault="00B85CC6" w:rsidP="00B85CC6">
      <w:pPr>
        <w:numPr>
          <w:ilvl w:val="0"/>
          <w:numId w:val="3"/>
        </w:numPr>
        <w:spacing w:after="0" w:line="276" w:lineRule="auto"/>
        <w:ind w:left="540"/>
        <w:textAlignment w:val="center"/>
        <w:rPr>
          <w:rFonts w:eastAsia="Times New Roman" w:cstheme="minorHAnsi"/>
        </w:rPr>
      </w:pPr>
      <w:r w:rsidRPr="00B85CC6">
        <w:rPr>
          <w:rFonts w:eastAsia="Times New Roman" w:cstheme="minorHAnsi"/>
        </w:rPr>
        <w:t xml:space="preserve">Regular supervision </w:t>
      </w:r>
    </w:p>
    <w:p w:rsidR="00B85CC6" w:rsidRPr="00B85CC6" w:rsidRDefault="00B85CC6" w:rsidP="00B85CC6">
      <w:pPr>
        <w:numPr>
          <w:ilvl w:val="0"/>
          <w:numId w:val="3"/>
        </w:numPr>
        <w:spacing w:after="0" w:line="276" w:lineRule="auto"/>
        <w:ind w:left="540"/>
        <w:textAlignment w:val="center"/>
        <w:rPr>
          <w:rFonts w:eastAsia="Times New Roman" w:cstheme="minorHAnsi"/>
        </w:rPr>
      </w:pPr>
      <w:r w:rsidRPr="00B85CC6">
        <w:rPr>
          <w:rFonts w:eastAsia="Times New Roman" w:cstheme="minorHAnsi"/>
        </w:rPr>
        <w:t>Use of micro plans to map out schools</w:t>
      </w:r>
    </w:p>
    <w:p w:rsidR="00B85CC6" w:rsidRPr="00B85CC6" w:rsidRDefault="00B85CC6" w:rsidP="00B85CC6">
      <w:pPr>
        <w:numPr>
          <w:ilvl w:val="0"/>
          <w:numId w:val="3"/>
        </w:numPr>
        <w:spacing w:after="0" w:line="276" w:lineRule="auto"/>
        <w:ind w:left="540"/>
        <w:textAlignment w:val="center"/>
        <w:rPr>
          <w:rFonts w:eastAsia="Times New Roman" w:cstheme="minorHAnsi"/>
        </w:rPr>
      </w:pPr>
      <w:r w:rsidRPr="00B85CC6">
        <w:rPr>
          <w:rFonts w:eastAsia="Times New Roman" w:cstheme="minorHAnsi"/>
        </w:rPr>
        <w:t>Quarterly review meetings</w:t>
      </w:r>
    </w:p>
    <w:p w:rsidR="00B85CC6" w:rsidRPr="00B85CC6" w:rsidRDefault="00B85CC6" w:rsidP="00B85CC6">
      <w:pPr>
        <w:numPr>
          <w:ilvl w:val="0"/>
          <w:numId w:val="3"/>
        </w:numPr>
        <w:spacing w:after="0" w:line="276" w:lineRule="auto"/>
        <w:ind w:left="540"/>
        <w:textAlignment w:val="center"/>
        <w:rPr>
          <w:rFonts w:eastAsia="Times New Roman" w:cstheme="minorHAnsi"/>
        </w:rPr>
      </w:pPr>
      <w:r w:rsidRPr="00B85CC6">
        <w:rPr>
          <w:rFonts w:eastAsia="Times New Roman" w:cstheme="minorHAnsi"/>
        </w:rPr>
        <w:t>Collaboration between Education (Schools) and health facilities.</w:t>
      </w:r>
    </w:p>
    <w:p w:rsidR="00B85CC6" w:rsidRPr="00B85CC6" w:rsidRDefault="00B85CC6" w:rsidP="00B85CC6">
      <w:pPr>
        <w:spacing w:after="0" w:line="276" w:lineRule="auto"/>
        <w:rPr>
          <w:rFonts w:eastAsia="Times New Roman" w:cstheme="minorHAnsi"/>
        </w:rPr>
      </w:pPr>
      <w:r w:rsidRPr="00B85CC6">
        <w:rPr>
          <w:rFonts w:eastAsia="Times New Roman" w:cstheme="minorHAnsi"/>
          <w:b/>
          <w:bCs/>
        </w:rPr>
        <w:t xml:space="preserve">Challenges </w:t>
      </w:r>
    </w:p>
    <w:p w:rsidR="00B85CC6" w:rsidRPr="00B85CC6" w:rsidRDefault="00B85CC6" w:rsidP="00B85CC6">
      <w:pPr>
        <w:numPr>
          <w:ilvl w:val="0"/>
          <w:numId w:val="4"/>
        </w:numPr>
        <w:spacing w:after="0" w:line="276" w:lineRule="auto"/>
        <w:ind w:left="540"/>
        <w:textAlignment w:val="center"/>
        <w:rPr>
          <w:rFonts w:eastAsia="Times New Roman" w:cstheme="minorHAnsi"/>
        </w:rPr>
      </w:pPr>
      <w:r w:rsidRPr="00B85CC6">
        <w:rPr>
          <w:rFonts w:eastAsia="Times New Roman" w:cstheme="minorHAnsi"/>
        </w:rPr>
        <w:t>Limited coverage (31%) of EPI sites vs the big population</w:t>
      </w:r>
    </w:p>
    <w:p w:rsidR="00B85CC6" w:rsidRPr="00B85CC6" w:rsidRDefault="00B85CC6" w:rsidP="00B85CC6">
      <w:pPr>
        <w:numPr>
          <w:ilvl w:val="0"/>
          <w:numId w:val="4"/>
        </w:numPr>
        <w:spacing w:after="0" w:line="276" w:lineRule="auto"/>
        <w:ind w:left="540"/>
        <w:textAlignment w:val="center"/>
        <w:rPr>
          <w:rFonts w:eastAsia="Times New Roman" w:cstheme="minorHAnsi"/>
        </w:rPr>
      </w:pPr>
      <w:r w:rsidRPr="00B85CC6">
        <w:rPr>
          <w:rFonts w:eastAsia="Times New Roman" w:cstheme="minorHAnsi"/>
        </w:rPr>
        <w:t>Some schools are non-compliant</w:t>
      </w:r>
    </w:p>
    <w:p w:rsidR="00B85CC6" w:rsidRPr="00B85CC6" w:rsidRDefault="00B85CC6" w:rsidP="00B85CC6">
      <w:pPr>
        <w:numPr>
          <w:ilvl w:val="0"/>
          <w:numId w:val="4"/>
        </w:numPr>
        <w:spacing w:after="0" w:line="276" w:lineRule="auto"/>
        <w:ind w:left="540"/>
        <w:textAlignment w:val="center"/>
        <w:rPr>
          <w:rFonts w:eastAsia="Times New Roman" w:cstheme="minorHAnsi"/>
        </w:rPr>
      </w:pPr>
      <w:r w:rsidRPr="00B85CC6">
        <w:rPr>
          <w:rFonts w:eastAsia="Times New Roman" w:cstheme="minorHAnsi"/>
        </w:rPr>
        <w:t>Less than 5% of the facilities in Kampala receiving the PHC funds.</w:t>
      </w:r>
    </w:p>
    <w:p w:rsidR="00B85CC6" w:rsidRPr="00B85CC6" w:rsidRDefault="00B85CC6" w:rsidP="00B85CC6">
      <w:pPr>
        <w:numPr>
          <w:ilvl w:val="0"/>
          <w:numId w:val="4"/>
        </w:numPr>
        <w:spacing w:after="0" w:line="276" w:lineRule="auto"/>
        <w:ind w:left="540"/>
        <w:textAlignment w:val="center"/>
        <w:rPr>
          <w:rFonts w:eastAsia="Times New Roman" w:cstheme="minorHAnsi"/>
        </w:rPr>
      </w:pPr>
      <w:r w:rsidRPr="00B85CC6">
        <w:rPr>
          <w:rFonts w:eastAsia="Times New Roman" w:cstheme="minorHAnsi"/>
        </w:rPr>
        <w:t xml:space="preserve">Funding gap for outreaches in private facilities </w:t>
      </w:r>
    </w:p>
    <w:p w:rsidR="00B85CC6" w:rsidRPr="00B85CC6" w:rsidRDefault="00B85CC6" w:rsidP="00B85CC6">
      <w:pPr>
        <w:numPr>
          <w:ilvl w:val="0"/>
          <w:numId w:val="4"/>
        </w:numPr>
        <w:spacing w:after="0" w:line="276" w:lineRule="auto"/>
        <w:ind w:left="540"/>
        <w:textAlignment w:val="center"/>
        <w:rPr>
          <w:rFonts w:eastAsia="Times New Roman" w:cstheme="minorHAnsi"/>
        </w:rPr>
      </w:pPr>
      <w:r w:rsidRPr="00B85CC6">
        <w:rPr>
          <w:rFonts w:eastAsia="Times New Roman" w:cstheme="minorHAnsi"/>
        </w:rPr>
        <w:t>Poor documentation( utilization of the HPV registers)</w:t>
      </w:r>
    </w:p>
    <w:p w:rsidR="00B85CC6" w:rsidRPr="00B85CC6" w:rsidRDefault="00B85CC6" w:rsidP="00B85CC6">
      <w:pPr>
        <w:spacing w:after="0" w:line="276" w:lineRule="auto"/>
        <w:rPr>
          <w:rFonts w:eastAsia="Times New Roman" w:cstheme="minorHAnsi"/>
        </w:rPr>
      </w:pPr>
      <w:r w:rsidRPr="00B85CC6">
        <w:rPr>
          <w:rFonts w:eastAsia="Times New Roman" w:cstheme="minorHAnsi"/>
          <w:b/>
          <w:bCs/>
        </w:rPr>
        <w:t>Discussions and comments.</w:t>
      </w:r>
    </w:p>
    <w:p w:rsidR="00B85CC6" w:rsidRPr="00B85CC6" w:rsidRDefault="00B85CC6" w:rsidP="00B85CC6">
      <w:pPr>
        <w:numPr>
          <w:ilvl w:val="0"/>
          <w:numId w:val="5"/>
        </w:numPr>
        <w:spacing w:after="0" w:line="276" w:lineRule="auto"/>
        <w:ind w:left="540"/>
        <w:textAlignment w:val="center"/>
        <w:rPr>
          <w:rFonts w:eastAsia="Times New Roman" w:cstheme="minorHAnsi"/>
        </w:rPr>
      </w:pPr>
      <w:r w:rsidRPr="00B85CC6">
        <w:rPr>
          <w:rFonts w:eastAsia="Times New Roman" w:cstheme="minorHAnsi"/>
        </w:rPr>
        <w:t>Funding gap from PHC, Dr. Immaculate recommended that as KCCA they need to have a proper plan informed by data and cost the activities to find out the funding gap from PHC and what partners can support on.</w:t>
      </w:r>
    </w:p>
    <w:p w:rsidR="00B85CC6" w:rsidRPr="00B85CC6" w:rsidRDefault="00B85CC6" w:rsidP="00B85CC6">
      <w:pPr>
        <w:numPr>
          <w:ilvl w:val="0"/>
          <w:numId w:val="5"/>
        </w:numPr>
        <w:spacing w:after="0" w:line="276" w:lineRule="auto"/>
        <w:ind w:left="540"/>
        <w:textAlignment w:val="center"/>
        <w:rPr>
          <w:rFonts w:eastAsia="Times New Roman" w:cstheme="minorHAnsi"/>
        </w:rPr>
      </w:pPr>
      <w:r w:rsidRPr="00B85CC6">
        <w:rPr>
          <w:rFonts w:eastAsia="Times New Roman" w:cstheme="minorHAnsi"/>
        </w:rPr>
        <w:t>According to the research study conducted on HPV 1 and 2 uptake the following were discovered;</w:t>
      </w:r>
    </w:p>
    <w:p w:rsidR="00B85CC6" w:rsidRPr="00B85CC6" w:rsidRDefault="00B85CC6" w:rsidP="00B85CC6">
      <w:pPr>
        <w:numPr>
          <w:ilvl w:val="1"/>
          <w:numId w:val="5"/>
        </w:numPr>
        <w:spacing w:after="0" w:line="276" w:lineRule="auto"/>
        <w:ind w:left="1080"/>
        <w:textAlignment w:val="center"/>
        <w:rPr>
          <w:rFonts w:eastAsia="Times New Roman" w:cstheme="minorHAnsi"/>
        </w:rPr>
      </w:pPr>
      <w:r w:rsidRPr="00B85CC6">
        <w:rPr>
          <w:rFonts w:eastAsia="Times New Roman" w:cstheme="minorHAnsi"/>
        </w:rPr>
        <w:t xml:space="preserve">Knowledge gap of girls about cervical cancer therefor there is need to strengthen sensitization of girls in schools through the school syllabus </w:t>
      </w:r>
    </w:p>
    <w:p w:rsidR="00B85CC6" w:rsidRPr="00B85CC6" w:rsidRDefault="00B85CC6" w:rsidP="00B85CC6">
      <w:pPr>
        <w:numPr>
          <w:ilvl w:val="1"/>
          <w:numId w:val="5"/>
        </w:numPr>
        <w:spacing w:after="0" w:line="276" w:lineRule="auto"/>
        <w:ind w:left="1080"/>
        <w:textAlignment w:val="center"/>
        <w:rPr>
          <w:rFonts w:eastAsia="Times New Roman" w:cstheme="minorHAnsi"/>
        </w:rPr>
      </w:pPr>
      <w:r w:rsidRPr="00B85CC6">
        <w:rPr>
          <w:rFonts w:eastAsia="Times New Roman" w:cstheme="minorHAnsi"/>
        </w:rPr>
        <w:t>Education status of the parents: there is need to bring on board all parents especially the learned to clear myths.</w:t>
      </w:r>
    </w:p>
    <w:p w:rsidR="00B85CC6" w:rsidRPr="00B85CC6" w:rsidRDefault="00B85CC6" w:rsidP="00B85CC6">
      <w:pPr>
        <w:numPr>
          <w:ilvl w:val="1"/>
          <w:numId w:val="5"/>
        </w:numPr>
        <w:spacing w:after="0" w:line="276" w:lineRule="auto"/>
        <w:ind w:left="1080"/>
        <w:textAlignment w:val="center"/>
        <w:rPr>
          <w:rFonts w:eastAsia="Times New Roman" w:cstheme="minorHAnsi"/>
        </w:rPr>
      </w:pPr>
      <w:r w:rsidRPr="00B85CC6">
        <w:rPr>
          <w:rFonts w:eastAsia="Times New Roman" w:cstheme="minorHAnsi"/>
        </w:rPr>
        <w:t>Accessibility of the health service. There is need to strengthen program of school outreach for HPV and UNEPI as a program there is need to make it a requirement as a child goes a secondary school.</w:t>
      </w:r>
    </w:p>
    <w:p w:rsidR="00B85CC6" w:rsidRPr="00B85CC6" w:rsidRDefault="00B85CC6" w:rsidP="00B85CC6">
      <w:pPr>
        <w:spacing w:after="0" w:line="276" w:lineRule="auto"/>
        <w:rPr>
          <w:rFonts w:eastAsia="Times New Roman" w:cstheme="minorHAnsi"/>
        </w:rPr>
      </w:pPr>
      <w:r w:rsidRPr="00B85CC6">
        <w:rPr>
          <w:rFonts w:eastAsia="Times New Roman" w:cstheme="minorHAnsi"/>
          <w:b/>
          <w:bCs/>
        </w:rPr>
        <w:t>Comments from MoE&amp;S</w:t>
      </w:r>
    </w:p>
    <w:p w:rsidR="00B85CC6" w:rsidRPr="00B85CC6" w:rsidRDefault="00B85CC6" w:rsidP="00B85CC6">
      <w:pPr>
        <w:numPr>
          <w:ilvl w:val="0"/>
          <w:numId w:val="6"/>
        </w:numPr>
        <w:spacing w:after="0" w:line="276" w:lineRule="auto"/>
        <w:ind w:left="540"/>
        <w:textAlignment w:val="center"/>
        <w:rPr>
          <w:rFonts w:eastAsia="Times New Roman" w:cstheme="minorHAnsi"/>
        </w:rPr>
      </w:pPr>
      <w:r w:rsidRPr="00B85CC6">
        <w:rPr>
          <w:rFonts w:eastAsia="Times New Roman" w:cstheme="minorHAnsi"/>
        </w:rPr>
        <w:lastRenderedPageBreak/>
        <w:t>The challenge with HPV mainly is with system strengthening having schools and health departments collaborate together right from the structures at national level to the district level as per the CIP, at the beginning of every term there should be a meeting between these two departments to present areas of collaboration and coordination.</w:t>
      </w:r>
    </w:p>
    <w:p w:rsidR="00B85CC6" w:rsidRPr="00B85CC6" w:rsidRDefault="00B85CC6" w:rsidP="00B85CC6">
      <w:pPr>
        <w:numPr>
          <w:ilvl w:val="0"/>
          <w:numId w:val="6"/>
        </w:numPr>
        <w:spacing w:after="0" w:line="276" w:lineRule="auto"/>
        <w:ind w:left="540"/>
        <w:textAlignment w:val="center"/>
        <w:rPr>
          <w:rFonts w:eastAsia="Times New Roman" w:cstheme="minorHAnsi"/>
        </w:rPr>
      </w:pPr>
      <w:r w:rsidRPr="00B85CC6">
        <w:rPr>
          <w:rFonts w:eastAsia="Times New Roman" w:cstheme="minorHAnsi"/>
        </w:rPr>
        <w:t>Empowering teachers through sensitizing and training them to help them speak from an informed point of view both to the parents and pupils.</w:t>
      </w:r>
    </w:p>
    <w:p w:rsidR="00B85CC6" w:rsidRPr="00B85CC6" w:rsidRDefault="00B85CC6" w:rsidP="00B85CC6">
      <w:pPr>
        <w:numPr>
          <w:ilvl w:val="0"/>
          <w:numId w:val="6"/>
        </w:numPr>
        <w:spacing w:after="0" w:line="276" w:lineRule="auto"/>
        <w:ind w:left="540"/>
        <w:textAlignment w:val="center"/>
        <w:rPr>
          <w:rFonts w:eastAsia="Times New Roman" w:cstheme="minorHAnsi"/>
        </w:rPr>
      </w:pPr>
      <w:r w:rsidRPr="00B85CC6">
        <w:rPr>
          <w:rFonts w:eastAsia="Times New Roman" w:cstheme="minorHAnsi"/>
        </w:rPr>
        <w:t>Engagement of the school nurses on board could also be an option to be explored because they have not been utilized.</w:t>
      </w:r>
    </w:p>
    <w:p w:rsidR="00B85CC6" w:rsidRPr="00B85CC6" w:rsidRDefault="00B85CC6" w:rsidP="00B85CC6">
      <w:pPr>
        <w:numPr>
          <w:ilvl w:val="0"/>
          <w:numId w:val="6"/>
        </w:numPr>
        <w:spacing w:after="0" w:line="276" w:lineRule="auto"/>
        <w:ind w:left="540"/>
        <w:textAlignment w:val="center"/>
        <w:rPr>
          <w:rFonts w:eastAsia="Times New Roman" w:cstheme="minorHAnsi"/>
        </w:rPr>
      </w:pPr>
      <w:r w:rsidRPr="00B85CC6">
        <w:rPr>
          <w:rFonts w:eastAsia="Times New Roman" w:cstheme="minorHAnsi"/>
        </w:rPr>
        <w:t>During PTA meetings at schools the head teacher should invite health workers to share with parents about HPV to bridge the knowledge gap.</w:t>
      </w:r>
    </w:p>
    <w:p w:rsidR="00B85CC6" w:rsidRPr="00B85CC6" w:rsidRDefault="00B85CC6" w:rsidP="00B85CC6">
      <w:pPr>
        <w:numPr>
          <w:ilvl w:val="0"/>
          <w:numId w:val="6"/>
        </w:numPr>
        <w:spacing w:after="0" w:line="276" w:lineRule="auto"/>
        <w:ind w:left="540"/>
        <w:textAlignment w:val="center"/>
        <w:rPr>
          <w:rFonts w:eastAsia="Times New Roman" w:cstheme="minorHAnsi"/>
        </w:rPr>
      </w:pPr>
      <w:r w:rsidRPr="00B85CC6">
        <w:rPr>
          <w:rFonts w:eastAsia="Times New Roman" w:cstheme="minorHAnsi"/>
        </w:rPr>
        <w:t>The schools are ready to comply provided there is a clear communication from the structures that supervise them.</w:t>
      </w:r>
    </w:p>
    <w:p w:rsidR="00B85CC6" w:rsidRPr="00B85CC6" w:rsidRDefault="00B85CC6" w:rsidP="00B85CC6">
      <w:pPr>
        <w:numPr>
          <w:ilvl w:val="0"/>
          <w:numId w:val="6"/>
        </w:numPr>
        <w:spacing w:after="0" w:line="276" w:lineRule="auto"/>
        <w:ind w:left="540"/>
        <w:textAlignment w:val="center"/>
        <w:rPr>
          <w:rFonts w:eastAsia="Times New Roman" w:cstheme="minorHAnsi"/>
        </w:rPr>
      </w:pPr>
      <w:r w:rsidRPr="00B85CC6">
        <w:rPr>
          <w:rFonts w:eastAsia="Times New Roman" w:cstheme="minorHAnsi"/>
        </w:rPr>
        <w:t>UNEPI with support from PATH is going to provide National supervisors to make follow up visits to facilities to conduct mentorships of health workers.</w:t>
      </w:r>
    </w:p>
    <w:p w:rsidR="00B85CC6" w:rsidRPr="00B85CC6" w:rsidRDefault="00B85CC6" w:rsidP="00B85CC6">
      <w:pPr>
        <w:spacing w:after="0" w:line="276" w:lineRule="auto"/>
        <w:rPr>
          <w:rFonts w:eastAsia="Times New Roman" w:cstheme="minorHAnsi"/>
        </w:rPr>
      </w:pPr>
      <w:r w:rsidRPr="00B85CC6">
        <w:rPr>
          <w:rFonts w:eastAsia="Times New Roman" w:cstheme="minorHAnsi"/>
          <w:b/>
          <w:bCs/>
        </w:rPr>
        <w:t>Presentation by MoES on School Health Program.</w:t>
      </w:r>
    </w:p>
    <w:p w:rsidR="00B85CC6" w:rsidRPr="00B85CC6" w:rsidRDefault="00B85CC6" w:rsidP="00B85CC6">
      <w:pPr>
        <w:numPr>
          <w:ilvl w:val="0"/>
          <w:numId w:val="7"/>
        </w:numPr>
        <w:spacing w:after="0" w:line="276" w:lineRule="auto"/>
        <w:ind w:left="540"/>
        <w:textAlignment w:val="center"/>
        <w:rPr>
          <w:rFonts w:eastAsia="Times New Roman" w:cstheme="minorHAnsi"/>
        </w:rPr>
      </w:pPr>
      <w:r w:rsidRPr="00B85CC6">
        <w:rPr>
          <w:rFonts w:eastAsia="Times New Roman" w:cstheme="minorHAnsi"/>
        </w:rPr>
        <w:t>The mandate of the department is to provide a linkage between education institutions and Health Care System as a policy and it states that all institutions will initiate and link with health which are centers of referral.</w:t>
      </w:r>
    </w:p>
    <w:p w:rsidR="00B85CC6" w:rsidRPr="00B85CC6" w:rsidRDefault="00B85CC6" w:rsidP="00B85CC6">
      <w:pPr>
        <w:numPr>
          <w:ilvl w:val="0"/>
          <w:numId w:val="7"/>
        </w:numPr>
        <w:spacing w:after="0" w:line="276" w:lineRule="auto"/>
        <w:ind w:left="540"/>
        <w:textAlignment w:val="center"/>
        <w:rPr>
          <w:rFonts w:eastAsia="Times New Roman" w:cstheme="minorHAnsi"/>
        </w:rPr>
      </w:pPr>
      <w:r w:rsidRPr="00B85CC6">
        <w:rPr>
          <w:rFonts w:eastAsia="Times New Roman" w:cstheme="minorHAnsi"/>
        </w:rPr>
        <w:t>Relation of school health services and HPV vaccination is about Disease prevention services where schools shall take measures to improve health of children however this policy has remained in draft for the last 10 years due to the funding gap for implementation. MoF required that the RIA should be conducted and presented to the cabinet for approval.</w:t>
      </w:r>
    </w:p>
    <w:p w:rsidR="00B85CC6" w:rsidRPr="00B85CC6" w:rsidRDefault="00B85CC6" w:rsidP="00B85CC6">
      <w:pPr>
        <w:numPr>
          <w:ilvl w:val="0"/>
          <w:numId w:val="7"/>
        </w:numPr>
        <w:spacing w:after="0" w:line="276" w:lineRule="auto"/>
        <w:ind w:left="540"/>
        <w:textAlignment w:val="center"/>
        <w:rPr>
          <w:rFonts w:eastAsia="Times New Roman" w:cstheme="minorHAnsi"/>
        </w:rPr>
      </w:pPr>
      <w:r w:rsidRPr="00B85CC6">
        <w:rPr>
          <w:rFonts w:eastAsia="Times New Roman" w:cstheme="minorHAnsi"/>
        </w:rPr>
        <w:t>The Draft of RIA (Regulatory Impact Assessment) to be concluded by end of February for presentation to the cabinet for funding by Ministry of Finance.</w:t>
      </w:r>
    </w:p>
    <w:p w:rsidR="00B85CC6" w:rsidRPr="00B85CC6" w:rsidRDefault="00B85CC6" w:rsidP="00B85CC6">
      <w:pPr>
        <w:numPr>
          <w:ilvl w:val="0"/>
          <w:numId w:val="7"/>
        </w:numPr>
        <w:spacing w:after="0" w:line="276" w:lineRule="auto"/>
        <w:ind w:left="540"/>
        <w:textAlignment w:val="center"/>
        <w:rPr>
          <w:rFonts w:eastAsia="Times New Roman" w:cstheme="minorHAnsi"/>
        </w:rPr>
      </w:pPr>
      <w:r w:rsidRPr="00B85CC6">
        <w:rPr>
          <w:rFonts w:eastAsia="Times New Roman" w:cstheme="minorHAnsi"/>
        </w:rPr>
        <w:t>Emphasis should be put on the following:</w:t>
      </w:r>
    </w:p>
    <w:p w:rsidR="00B85CC6" w:rsidRPr="00B85CC6" w:rsidRDefault="00B85CC6" w:rsidP="00B85CC6">
      <w:pPr>
        <w:numPr>
          <w:ilvl w:val="1"/>
          <w:numId w:val="7"/>
        </w:numPr>
        <w:spacing w:after="0" w:line="276" w:lineRule="auto"/>
        <w:ind w:left="1080"/>
        <w:textAlignment w:val="center"/>
        <w:rPr>
          <w:rFonts w:eastAsia="Times New Roman" w:cstheme="minorHAnsi"/>
        </w:rPr>
      </w:pPr>
      <w:r w:rsidRPr="00B85CC6">
        <w:rPr>
          <w:rFonts w:eastAsia="Times New Roman" w:cstheme="minorHAnsi"/>
        </w:rPr>
        <w:t xml:space="preserve">Joint planning and budgeting </w:t>
      </w:r>
    </w:p>
    <w:p w:rsidR="00B85CC6" w:rsidRPr="00B85CC6" w:rsidRDefault="00B85CC6" w:rsidP="00B85CC6">
      <w:pPr>
        <w:numPr>
          <w:ilvl w:val="1"/>
          <w:numId w:val="7"/>
        </w:numPr>
        <w:spacing w:after="0" w:line="276" w:lineRule="auto"/>
        <w:ind w:left="1080"/>
        <w:textAlignment w:val="center"/>
        <w:rPr>
          <w:rFonts w:eastAsia="Times New Roman" w:cstheme="minorHAnsi"/>
        </w:rPr>
      </w:pPr>
      <w:r w:rsidRPr="00B85CC6">
        <w:rPr>
          <w:rFonts w:eastAsia="Times New Roman" w:cstheme="minorHAnsi"/>
        </w:rPr>
        <w:t xml:space="preserve">Support supervision and monitoring and </w:t>
      </w:r>
    </w:p>
    <w:p w:rsidR="00B85CC6" w:rsidRPr="00B85CC6" w:rsidRDefault="00B85CC6" w:rsidP="00B85CC6">
      <w:pPr>
        <w:numPr>
          <w:ilvl w:val="1"/>
          <w:numId w:val="7"/>
        </w:numPr>
        <w:spacing w:after="0" w:line="276" w:lineRule="auto"/>
        <w:ind w:left="1080"/>
        <w:textAlignment w:val="center"/>
        <w:rPr>
          <w:rFonts w:eastAsia="Times New Roman" w:cstheme="minorHAnsi"/>
        </w:rPr>
      </w:pPr>
      <w:r w:rsidRPr="00B85CC6">
        <w:rPr>
          <w:rFonts w:eastAsia="Times New Roman" w:cstheme="minorHAnsi"/>
        </w:rPr>
        <w:t>Reporting therefore there is need to implement the CIP because it involves all those aspects.</w:t>
      </w:r>
    </w:p>
    <w:p w:rsidR="00B85CC6" w:rsidRPr="00B85CC6" w:rsidRDefault="00B85CC6" w:rsidP="00B85CC6">
      <w:pPr>
        <w:spacing w:after="0" w:line="276" w:lineRule="auto"/>
        <w:rPr>
          <w:rFonts w:eastAsia="Times New Roman" w:cstheme="minorHAnsi"/>
        </w:rPr>
      </w:pPr>
      <w:r w:rsidRPr="00B85CC6">
        <w:rPr>
          <w:rFonts w:eastAsia="Times New Roman" w:cstheme="minorHAnsi"/>
        </w:rPr>
        <w:t>HPV in the ongoing health intervention</w:t>
      </w:r>
    </w:p>
    <w:p w:rsidR="00B85CC6" w:rsidRDefault="00B85CC6" w:rsidP="00B85CC6">
      <w:pPr>
        <w:numPr>
          <w:ilvl w:val="0"/>
          <w:numId w:val="8"/>
        </w:numPr>
        <w:spacing w:after="0" w:line="276" w:lineRule="auto"/>
        <w:ind w:left="540"/>
        <w:textAlignment w:val="center"/>
        <w:rPr>
          <w:rFonts w:eastAsia="Times New Roman" w:cstheme="minorHAnsi"/>
        </w:rPr>
      </w:pPr>
      <w:r w:rsidRPr="00B85CC6">
        <w:rPr>
          <w:rFonts w:eastAsia="Times New Roman" w:cstheme="minorHAnsi"/>
        </w:rPr>
        <w:t>MoE&amp;S is implementing a number of activities under health including wash activities, HIV activities among others and HPV messages are always incorporated as a way to suppo</w:t>
      </w:r>
      <w:r>
        <w:rPr>
          <w:rFonts w:eastAsia="Times New Roman" w:cstheme="minorHAnsi"/>
        </w:rPr>
        <w:t>rt awareness and improve uptake</w:t>
      </w:r>
    </w:p>
    <w:p w:rsidR="00B85CC6" w:rsidRPr="00B85CC6" w:rsidRDefault="00B85CC6" w:rsidP="00B85CC6">
      <w:pPr>
        <w:spacing w:after="0" w:line="276" w:lineRule="auto"/>
        <w:ind w:left="180"/>
        <w:textAlignment w:val="center"/>
        <w:rPr>
          <w:rFonts w:eastAsia="Times New Roman" w:cstheme="minorHAnsi"/>
        </w:rPr>
      </w:pPr>
      <w:r w:rsidRPr="00B85CC6">
        <w:rPr>
          <w:rFonts w:eastAsia="Times New Roman" w:cstheme="minorHAnsi"/>
        </w:rPr>
        <w:t xml:space="preserve"> </w:t>
      </w:r>
      <w:r w:rsidR="004C51E3">
        <w:rPr>
          <w:rFonts w:eastAsia="Times New Roman" w:cstheme="minorHAnsi"/>
          <w:b/>
          <w:bCs/>
        </w:rPr>
        <w:t>Action Plan for improvement.</w:t>
      </w:r>
    </w:p>
    <w:tbl>
      <w:tblPr>
        <w:tblW w:w="10620" w:type="dxa"/>
        <w:tblInd w:w="-64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2880"/>
        <w:gridCol w:w="5940"/>
        <w:gridCol w:w="1800"/>
      </w:tblGrid>
      <w:tr w:rsidR="00B85CC6" w:rsidRPr="00B85CC6" w:rsidTr="00B85CC6">
        <w:trPr>
          <w:trHeight w:val="422"/>
        </w:trPr>
        <w:tc>
          <w:tcPr>
            <w:tcW w:w="288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B85CC6" w:rsidRPr="00B85CC6" w:rsidRDefault="00B85CC6" w:rsidP="00B85CC6">
            <w:pPr>
              <w:spacing w:after="0" w:line="276" w:lineRule="auto"/>
              <w:rPr>
                <w:rFonts w:eastAsia="Times New Roman" w:cstheme="minorHAnsi"/>
              </w:rPr>
            </w:pPr>
            <w:r w:rsidRPr="00B85CC6">
              <w:rPr>
                <w:rFonts w:eastAsia="Times New Roman" w:cstheme="minorHAnsi"/>
              </w:rPr>
              <w:t xml:space="preserve">Issue </w:t>
            </w:r>
          </w:p>
        </w:tc>
        <w:tc>
          <w:tcPr>
            <w:tcW w:w="59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B85CC6" w:rsidRPr="00B85CC6" w:rsidRDefault="00B85CC6" w:rsidP="00B85CC6">
            <w:pPr>
              <w:spacing w:after="0" w:line="276" w:lineRule="auto"/>
              <w:rPr>
                <w:rFonts w:eastAsia="Times New Roman" w:cstheme="minorHAnsi"/>
              </w:rPr>
            </w:pPr>
            <w:r w:rsidRPr="00B85CC6">
              <w:rPr>
                <w:rFonts w:eastAsia="Times New Roman" w:cstheme="minorHAnsi"/>
              </w:rPr>
              <w:t>Way forward</w:t>
            </w:r>
          </w:p>
        </w:tc>
        <w:tc>
          <w:tcPr>
            <w:tcW w:w="180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B85CC6" w:rsidRPr="00B85CC6" w:rsidRDefault="00B85CC6" w:rsidP="00B85CC6">
            <w:pPr>
              <w:spacing w:after="0" w:line="276" w:lineRule="auto"/>
              <w:rPr>
                <w:rFonts w:eastAsia="Times New Roman" w:cstheme="minorHAnsi"/>
              </w:rPr>
            </w:pPr>
            <w:r w:rsidRPr="00B85CC6">
              <w:rPr>
                <w:rFonts w:eastAsia="Times New Roman" w:cstheme="minorHAnsi"/>
              </w:rPr>
              <w:t>Responsible person.</w:t>
            </w:r>
          </w:p>
        </w:tc>
      </w:tr>
      <w:tr w:rsidR="00B85CC6" w:rsidRPr="00B85CC6" w:rsidTr="00B85CC6">
        <w:trPr>
          <w:trHeight w:val="143"/>
        </w:trPr>
        <w:tc>
          <w:tcPr>
            <w:tcW w:w="288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B85CC6" w:rsidRPr="00B85CC6" w:rsidRDefault="00B85CC6" w:rsidP="00B85CC6">
            <w:pPr>
              <w:spacing w:after="0" w:line="276" w:lineRule="auto"/>
              <w:rPr>
                <w:rFonts w:eastAsia="Times New Roman" w:cstheme="minorHAnsi"/>
              </w:rPr>
            </w:pPr>
            <w:r w:rsidRPr="00B85CC6">
              <w:rPr>
                <w:rFonts w:eastAsia="Times New Roman" w:cstheme="minorHAnsi"/>
              </w:rPr>
              <w:t>Knowledge gap of parents about the importance of HPV Vaccination</w:t>
            </w:r>
          </w:p>
        </w:tc>
        <w:tc>
          <w:tcPr>
            <w:tcW w:w="59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B85CC6" w:rsidRPr="00B85CC6" w:rsidRDefault="00B85CC6" w:rsidP="00B85CC6">
            <w:pPr>
              <w:pStyle w:val="ListParagraph"/>
              <w:numPr>
                <w:ilvl w:val="0"/>
                <w:numId w:val="10"/>
              </w:numPr>
              <w:spacing w:after="0" w:line="276" w:lineRule="auto"/>
              <w:rPr>
                <w:rFonts w:eastAsia="Times New Roman" w:cstheme="minorHAnsi"/>
              </w:rPr>
            </w:pPr>
            <w:r w:rsidRPr="00B85CC6">
              <w:rPr>
                <w:rFonts w:eastAsia="Times New Roman" w:cstheme="minorHAnsi"/>
              </w:rPr>
              <w:t>There is need for intensive sensitization</w:t>
            </w:r>
          </w:p>
          <w:p w:rsidR="00B85CC6" w:rsidRPr="00B85CC6" w:rsidRDefault="00B85CC6" w:rsidP="00B85CC6">
            <w:pPr>
              <w:pStyle w:val="ListParagraph"/>
              <w:numPr>
                <w:ilvl w:val="0"/>
                <w:numId w:val="10"/>
              </w:numPr>
              <w:spacing w:after="0" w:line="276" w:lineRule="auto"/>
              <w:rPr>
                <w:rFonts w:eastAsia="Times New Roman" w:cstheme="minorHAnsi"/>
              </w:rPr>
            </w:pPr>
            <w:r w:rsidRPr="00B85CC6">
              <w:rPr>
                <w:rFonts w:eastAsia="Times New Roman" w:cstheme="minorHAnsi"/>
              </w:rPr>
              <w:t>Training of teachers to conduct vaccination creates trust from the children</w:t>
            </w:r>
          </w:p>
        </w:tc>
        <w:tc>
          <w:tcPr>
            <w:tcW w:w="180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B85CC6" w:rsidRPr="00B85CC6" w:rsidRDefault="00B85CC6" w:rsidP="00B85CC6">
            <w:pPr>
              <w:spacing w:after="0" w:line="276" w:lineRule="auto"/>
              <w:rPr>
                <w:rFonts w:eastAsia="Times New Roman" w:cstheme="minorHAnsi"/>
              </w:rPr>
            </w:pPr>
            <w:r w:rsidRPr="00B85CC6">
              <w:rPr>
                <w:rFonts w:eastAsia="Times New Roman" w:cstheme="minorHAnsi"/>
              </w:rPr>
              <w:t> </w:t>
            </w:r>
            <w:r>
              <w:rPr>
                <w:rFonts w:eastAsia="Times New Roman" w:cstheme="minorHAnsi"/>
              </w:rPr>
              <w:t>DMOs</w:t>
            </w:r>
          </w:p>
        </w:tc>
      </w:tr>
      <w:tr w:rsidR="00B85CC6" w:rsidRPr="00B85CC6" w:rsidTr="00B85CC6">
        <w:trPr>
          <w:trHeight w:val="2150"/>
        </w:trPr>
        <w:tc>
          <w:tcPr>
            <w:tcW w:w="288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B85CC6" w:rsidRPr="00B85CC6" w:rsidRDefault="00B85CC6" w:rsidP="00B85CC6">
            <w:pPr>
              <w:spacing w:after="0" w:line="276" w:lineRule="auto"/>
              <w:rPr>
                <w:rFonts w:eastAsia="Times New Roman" w:cstheme="minorHAnsi"/>
              </w:rPr>
            </w:pPr>
            <w:r w:rsidRPr="00B85CC6">
              <w:rPr>
                <w:rFonts w:eastAsia="Times New Roman" w:cstheme="minorHAnsi"/>
              </w:rPr>
              <w:t xml:space="preserve">Quality of service provided: </w:t>
            </w:r>
          </w:p>
        </w:tc>
        <w:tc>
          <w:tcPr>
            <w:tcW w:w="59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B85CC6" w:rsidRPr="00B85CC6" w:rsidRDefault="00B85CC6" w:rsidP="00B85CC6">
            <w:pPr>
              <w:numPr>
                <w:ilvl w:val="1"/>
                <w:numId w:val="9"/>
              </w:numPr>
              <w:spacing w:after="0" w:line="276" w:lineRule="auto"/>
              <w:ind w:left="285"/>
              <w:textAlignment w:val="center"/>
              <w:rPr>
                <w:rFonts w:eastAsia="Times New Roman" w:cstheme="minorHAnsi"/>
              </w:rPr>
            </w:pPr>
            <w:r w:rsidRPr="00B85CC6">
              <w:rPr>
                <w:rFonts w:eastAsia="Times New Roman" w:cstheme="minorHAnsi"/>
              </w:rPr>
              <w:t xml:space="preserve">There is need to change the quality of the work especially during supervision and spot checks, Communication/ sensitization, </w:t>
            </w:r>
          </w:p>
          <w:p w:rsidR="00B85CC6" w:rsidRPr="00B85CC6" w:rsidRDefault="00B85CC6" w:rsidP="00B85CC6">
            <w:pPr>
              <w:numPr>
                <w:ilvl w:val="1"/>
                <w:numId w:val="9"/>
              </w:numPr>
              <w:spacing w:after="0" w:line="276" w:lineRule="auto"/>
              <w:ind w:left="285"/>
              <w:textAlignment w:val="center"/>
              <w:rPr>
                <w:rFonts w:eastAsia="Times New Roman" w:cstheme="minorHAnsi"/>
              </w:rPr>
            </w:pPr>
            <w:r w:rsidRPr="00B85CC6">
              <w:rPr>
                <w:rFonts w:eastAsia="Times New Roman" w:cstheme="minorHAnsi"/>
              </w:rPr>
              <w:t>Data capture</w:t>
            </w:r>
          </w:p>
          <w:p w:rsidR="00B85CC6" w:rsidRPr="00B85CC6" w:rsidRDefault="00B85CC6" w:rsidP="00B85CC6">
            <w:pPr>
              <w:numPr>
                <w:ilvl w:val="1"/>
                <w:numId w:val="9"/>
              </w:numPr>
              <w:spacing w:after="0" w:line="276" w:lineRule="auto"/>
              <w:ind w:left="285"/>
              <w:textAlignment w:val="center"/>
              <w:rPr>
                <w:rFonts w:eastAsia="Times New Roman" w:cstheme="minorHAnsi"/>
              </w:rPr>
            </w:pPr>
            <w:r w:rsidRPr="00B85CC6">
              <w:rPr>
                <w:rFonts w:eastAsia="Times New Roman" w:cstheme="minorHAnsi"/>
              </w:rPr>
              <w:t>MoES ensures that there is a day for health education termly</w:t>
            </w:r>
          </w:p>
          <w:p w:rsidR="00B85CC6" w:rsidRPr="00B85CC6" w:rsidRDefault="00B85CC6" w:rsidP="00B85CC6">
            <w:pPr>
              <w:numPr>
                <w:ilvl w:val="1"/>
                <w:numId w:val="9"/>
              </w:numPr>
              <w:spacing w:after="0" w:line="276" w:lineRule="auto"/>
              <w:ind w:left="285"/>
              <w:textAlignment w:val="center"/>
              <w:rPr>
                <w:rFonts w:eastAsia="Times New Roman" w:cstheme="minorHAnsi"/>
              </w:rPr>
            </w:pPr>
            <w:r w:rsidRPr="00B85CC6">
              <w:rPr>
                <w:rFonts w:eastAsia="Times New Roman" w:cstheme="minorHAnsi"/>
              </w:rPr>
              <w:t xml:space="preserve"> Emphasize school health tips and monthly reporting by schools</w:t>
            </w:r>
          </w:p>
        </w:tc>
        <w:tc>
          <w:tcPr>
            <w:tcW w:w="180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B85CC6" w:rsidRPr="00B85CC6" w:rsidRDefault="00B85CC6" w:rsidP="00B85CC6">
            <w:pPr>
              <w:spacing w:after="0" w:line="276" w:lineRule="auto"/>
              <w:rPr>
                <w:rFonts w:eastAsia="Times New Roman" w:cstheme="minorHAnsi"/>
              </w:rPr>
            </w:pPr>
            <w:r w:rsidRPr="00B85CC6">
              <w:rPr>
                <w:rFonts w:eastAsia="Times New Roman" w:cstheme="minorHAnsi"/>
              </w:rPr>
              <w:t>DMOs</w:t>
            </w:r>
          </w:p>
          <w:p w:rsidR="00B85CC6" w:rsidRPr="00B85CC6" w:rsidRDefault="00B85CC6" w:rsidP="00B85CC6">
            <w:pPr>
              <w:spacing w:after="0" w:line="276" w:lineRule="auto"/>
              <w:rPr>
                <w:rFonts w:eastAsia="Times New Roman" w:cstheme="minorHAnsi"/>
              </w:rPr>
            </w:pPr>
            <w:r w:rsidRPr="00B85CC6">
              <w:rPr>
                <w:rFonts w:eastAsia="Times New Roman" w:cstheme="minorHAnsi"/>
              </w:rPr>
              <w:t> </w:t>
            </w:r>
          </w:p>
          <w:p w:rsidR="00B85CC6" w:rsidRPr="00B85CC6" w:rsidRDefault="00B85CC6" w:rsidP="00B85CC6">
            <w:pPr>
              <w:spacing w:after="0" w:line="276" w:lineRule="auto"/>
              <w:rPr>
                <w:rFonts w:eastAsia="Times New Roman" w:cstheme="minorHAnsi"/>
              </w:rPr>
            </w:pPr>
            <w:r w:rsidRPr="00B85CC6">
              <w:rPr>
                <w:rFonts w:eastAsia="Times New Roman" w:cstheme="minorHAnsi"/>
              </w:rPr>
              <w:t> </w:t>
            </w:r>
          </w:p>
          <w:p w:rsidR="00B85CC6" w:rsidRPr="00B85CC6" w:rsidRDefault="00B85CC6" w:rsidP="00B85CC6">
            <w:pPr>
              <w:spacing w:after="0" w:line="276" w:lineRule="auto"/>
              <w:rPr>
                <w:rFonts w:eastAsia="Times New Roman" w:cstheme="minorHAnsi"/>
              </w:rPr>
            </w:pPr>
            <w:r w:rsidRPr="00B85CC6">
              <w:rPr>
                <w:rFonts w:eastAsia="Times New Roman" w:cstheme="minorHAnsi"/>
              </w:rPr>
              <w:t> </w:t>
            </w:r>
          </w:p>
          <w:p w:rsidR="00B85CC6" w:rsidRPr="00B85CC6" w:rsidRDefault="00B85CC6" w:rsidP="00B85CC6">
            <w:pPr>
              <w:spacing w:after="0" w:line="276" w:lineRule="auto"/>
              <w:rPr>
                <w:rFonts w:eastAsia="Times New Roman" w:cstheme="minorHAnsi"/>
              </w:rPr>
            </w:pPr>
            <w:r w:rsidRPr="00B85CC6">
              <w:rPr>
                <w:rFonts w:eastAsia="Times New Roman" w:cstheme="minorHAnsi"/>
              </w:rPr>
              <w:t xml:space="preserve">Education supervisors </w:t>
            </w:r>
          </w:p>
        </w:tc>
      </w:tr>
      <w:tr w:rsidR="00B85CC6" w:rsidRPr="00B85CC6" w:rsidTr="004C51E3">
        <w:trPr>
          <w:trHeight w:val="1790"/>
        </w:trPr>
        <w:tc>
          <w:tcPr>
            <w:tcW w:w="288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B85CC6" w:rsidRPr="00B85CC6" w:rsidRDefault="00B85CC6" w:rsidP="00B85CC6">
            <w:pPr>
              <w:spacing w:after="0" w:line="276" w:lineRule="auto"/>
              <w:rPr>
                <w:rFonts w:eastAsia="Times New Roman" w:cstheme="minorHAnsi"/>
              </w:rPr>
            </w:pPr>
            <w:r w:rsidRPr="00B85CC6">
              <w:rPr>
                <w:rFonts w:eastAsia="Times New Roman" w:cstheme="minorHAnsi"/>
              </w:rPr>
              <w:t>Integration of the immunization programs in the school program through empowering teachers to engage in the immunization programs.</w:t>
            </w:r>
          </w:p>
        </w:tc>
        <w:tc>
          <w:tcPr>
            <w:tcW w:w="59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B85CC6" w:rsidRPr="00B85CC6" w:rsidRDefault="00B85CC6" w:rsidP="00B85CC6">
            <w:pPr>
              <w:pStyle w:val="ListParagraph"/>
              <w:numPr>
                <w:ilvl w:val="0"/>
                <w:numId w:val="11"/>
              </w:numPr>
              <w:spacing w:after="0" w:line="276" w:lineRule="auto"/>
              <w:rPr>
                <w:rFonts w:eastAsia="Times New Roman" w:cstheme="minorHAnsi"/>
              </w:rPr>
            </w:pPr>
            <w:r w:rsidRPr="00B85CC6">
              <w:rPr>
                <w:rFonts w:eastAsia="Times New Roman" w:cstheme="minorHAnsi"/>
              </w:rPr>
              <w:t>Need to train teachers to empower them with the knowledge to sensitize the parents</w:t>
            </w:r>
          </w:p>
          <w:p w:rsidR="00B85CC6" w:rsidRPr="00B85CC6" w:rsidRDefault="00B85CC6" w:rsidP="00B85CC6">
            <w:pPr>
              <w:pStyle w:val="ListParagraph"/>
              <w:numPr>
                <w:ilvl w:val="0"/>
                <w:numId w:val="11"/>
              </w:numPr>
              <w:spacing w:after="0" w:line="276" w:lineRule="auto"/>
              <w:rPr>
                <w:rFonts w:eastAsia="Times New Roman" w:cstheme="minorHAnsi"/>
              </w:rPr>
            </w:pPr>
            <w:r w:rsidRPr="00B85CC6">
              <w:rPr>
                <w:rFonts w:eastAsia="Times New Roman" w:cstheme="minorHAnsi"/>
              </w:rPr>
              <w:t>Adoption of the example in Kalungu for the DMOs should attend division head teacher’s termly meetings.</w:t>
            </w:r>
          </w:p>
        </w:tc>
        <w:tc>
          <w:tcPr>
            <w:tcW w:w="180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B85CC6" w:rsidRPr="00B85CC6" w:rsidRDefault="00B85CC6" w:rsidP="00B85CC6">
            <w:pPr>
              <w:spacing w:after="0" w:line="276" w:lineRule="auto"/>
              <w:rPr>
                <w:rFonts w:eastAsia="Times New Roman" w:cstheme="minorHAnsi"/>
              </w:rPr>
            </w:pPr>
            <w:r w:rsidRPr="00B85CC6">
              <w:rPr>
                <w:rFonts w:eastAsia="Times New Roman" w:cstheme="minorHAnsi"/>
              </w:rPr>
              <w:t xml:space="preserve"> DMOs</w:t>
            </w:r>
          </w:p>
          <w:p w:rsidR="00B85CC6" w:rsidRPr="00B85CC6" w:rsidRDefault="00B85CC6" w:rsidP="00B85CC6">
            <w:pPr>
              <w:spacing w:after="0" w:line="276" w:lineRule="auto"/>
              <w:rPr>
                <w:rFonts w:eastAsia="Times New Roman" w:cstheme="minorHAnsi"/>
              </w:rPr>
            </w:pPr>
            <w:r w:rsidRPr="00B85CC6">
              <w:rPr>
                <w:rFonts w:eastAsia="Times New Roman" w:cstheme="minorHAnsi"/>
              </w:rPr>
              <w:t> </w:t>
            </w:r>
          </w:p>
          <w:p w:rsidR="00B85CC6" w:rsidRPr="00B85CC6" w:rsidRDefault="00B85CC6" w:rsidP="00B85CC6">
            <w:pPr>
              <w:spacing w:after="0" w:line="276" w:lineRule="auto"/>
              <w:rPr>
                <w:rFonts w:eastAsia="Times New Roman" w:cstheme="minorHAnsi"/>
              </w:rPr>
            </w:pPr>
            <w:r w:rsidRPr="00B85CC6">
              <w:rPr>
                <w:rFonts w:eastAsia="Times New Roman" w:cstheme="minorHAnsi"/>
              </w:rPr>
              <w:t xml:space="preserve">Education supervisors </w:t>
            </w:r>
          </w:p>
        </w:tc>
      </w:tr>
      <w:tr w:rsidR="00B85CC6" w:rsidRPr="00B85CC6" w:rsidTr="004C51E3">
        <w:trPr>
          <w:trHeight w:val="1637"/>
        </w:trPr>
        <w:tc>
          <w:tcPr>
            <w:tcW w:w="288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B85CC6" w:rsidRPr="00B85CC6" w:rsidRDefault="00B85CC6" w:rsidP="00B85CC6">
            <w:pPr>
              <w:spacing w:after="0" w:line="276" w:lineRule="auto"/>
              <w:rPr>
                <w:rFonts w:eastAsia="Times New Roman" w:cstheme="minorHAnsi"/>
              </w:rPr>
            </w:pPr>
            <w:r w:rsidRPr="00B85CC6">
              <w:rPr>
                <w:rFonts w:eastAsia="Times New Roman" w:cstheme="minorHAnsi"/>
              </w:rPr>
              <w:t xml:space="preserve">Backlog because the continuous resistance of the parents despite the sensitization and those that missed the 2nd dose of Oct, 2019. </w:t>
            </w:r>
          </w:p>
        </w:tc>
        <w:tc>
          <w:tcPr>
            <w:tcW w:w="59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B85CC6" w:rsidRPr="004C51E3" w:rsidRDefault="00B85CC6" w:rsidP="004C51E3">
            <w:pPr>
              <w:pStyle w:val="ListParagraph"/>
              <w:numPr>
                <w:ilvl w:val="0"/>
                <w:numId w:val="12"/>
              </w:numPr>
              <w:spacing w:after="0" w:line="276" w:lineRule="auto"/>
              <w:rPr>
                <w:rFonts w:eastAsia="Times New Roman" w:cstheme="minorHAnsi"/>
              </w:rPr>
            </w:pPr>
            <w:r w:rsidRPr="004C51E3">
              <w:rPr>
                <w:rFonts w:eastAsia="Times New Roman" w:cstheme="minorHAnsi"/>
              </w:rPr>
              <w:t>Mobilize for all children for the second dose this year during meetings.</w:t>
            </w:r>
          </w:p>
        </w:tc>
        <w:tc>
          <w:tcPr>
            <w:tcW w:w="180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B85CC6" w:rsidRPr="00B85CC6" w:rsidRDefault="00B85CC6" w:rsidP="00B85CC6">
            <w:pPr>
              <w:spacing w:after="0" w:line="276" w:lineRule="auto"/>
              <w:rPr>
                <w:rFonts w:eastAsia="Times New Roman" w:cstheme="minorHAnsi"/>
              </w:rPr>
            </w:pPr>
            <w:r w:rsidRPr="00B85CC6">
              <w:rPr>
                <w:rFonts w:eastAsia="Times New Roman" w:cstheme="minorHAnsi"/>
              </w:rPr>
              <w:t xml:space="preserve"> DMOs</w:t>
            </w:r>
          </w:p>
        </w:tc>
      </w:tr>
      <w:tr w:rsidR="00B85CC6" w:rsidRPr="00B85CC6" w:rsidTr="00B85CC6">
        <w:trPr>
          <w:trHeight w:val="2195"/>
        </w:trPr>
        <w:tc>
          <w:tcPr>
            <w:tcW w:w="288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B85CC6" w:rsidRPr="00B85CC6" w:rsidRDefault="00B85CC6" w:rsidP="00B85CC6">
            <w:pPr>
              <w:spacing w:after="0" w:line="276" w:lineRule="auto"/>
              <w:rPr>
                <w:rFonts w:eastAsia="Times New Roman" w:cstheme="minorHAnsi"/>
              </w:rPr>
            </w:pPr>
            <w:r w:rsidRPr="00B85CC6">
              <w:rPr>
                <w:rFonts w:eastAsia="Times New Roman" w:cstheme="minorHAnsi"/>
              </w:rPr>
              <w:t xml:space="preserve">Messaging </w:t>
            </w:r>
          </w:p>
          <w:p w:rsidR="00B85CC6" w:rsidRPr="00B85CC6" w:rsidRDefault="00B85CC6" w:rsidP="00B85CC6">
            <w:pPr>
              <w:spacing w:after="0" w:line="276" w:lineRule="auto"/>
              <w:rPr>
                <w:rFonts w:eastAsia="Times New Roman" w:cstheme="minorHAnsi"/>
              </w:rPr>
            </w:pPr>
            <w:r w:rsidRPr="00B85CC6">
              <w:rPr>
                <w:rFonts w:eastAsia="Times New Roman" w:cstheme="minorHAnsi"/>
              </w:rPr>
              <w:t>Limited funding for routine immunization.</w:t>
            </w:r>
          </w:p>
        </w:tc>
        <w:tc>
          <w:tcPr>
            <w:tcW w:w="59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B85CC6" w:rsidRPr="004C51E3" w:rsidRDefault="00B85CC6" w:rsidP="004C51E3">
            <w:pPr>
              <w:pStyle w:val="ListParagraph"/>
              <w:numPr>
                <w:ilvl w:val="0"/>
                <w:numId w:val="12"/>
              </w:numPr>
              <w:spacing w:after="0" w:line="276" w:lineRule="auto"/>
              <w:rPr>
                <w:rFonts w:eastAsia="Times New Roman" w:cstheme="minorHAnsi"/>
              </w:rPr>
            </w:pPr>
            <w:r w:rsidRPr="004C51E3">
              <w:rPr>
                <w:rFonts w:eastAsia="Times New Roman" w:cstheme="minorHAnsi"/>
              </w:rPr>
              <w:t>Messaging should be about cancer of the cervix all women to create awareness</w:t>
            </w:r>
          </w:p>
          <w:p w:rsidR="00B85CC6" w:rsidRPr="004C51E3" w:rsidRDefault="00B85CC6" w:rsidP="004C51E3">
            <w:pPr>
              <w:pStyle w:val="ListParagraph"/>
              <w:numPr>
                <w:ilvl w:val="0"/>
                <w:numId w:val="12"/>
              </w:numPr>
              <w:spacing w:after="0" w:line="276" w:lineRule="auto"/>
              <w:rPr>
                <w:rFonts w:eastAsia="Times New Roman" w:cstheme="minorHAnsi"/>
              </w:rPr>
            </w:pPr>
            <w:r w:rsidRPr="004C51E3">
              <w:rPr>
                <w:rFonts w:eastAsia="Times New Roman" w:cstheme="minorHAnsi"/>
              </w:rPr>
              <w:t>Need to strategize the media communication for routine,</w:t>
            </w:r>
          </w:p>
          <w:p w:rsidR="00B85CC6" w:rsidRPr="004C51E3" w:rsidRDefault="00B85CC6" w:rsidP="004C51E3">
            <w:pPr>
              <w:pStyle w:val="ListParagraph"/>
              <w:numPr>
                <w:ilvl w:val="0"/>
                <w:numId w:val="12"/>
              </w:numPr>
              <w:spacing w:after="0" w:line="276" w:lineRule="auto"/>
              <w:rPr>
                <w:rFonts w:eastAsia="Times New Roman" w:cstheme="minorHAnsi"/>
              </w:rPr>
            </w:pPr>
            <w:r w:rsidRPr="004C51E3">
              <w:rPr>
                <w:rFonts w:eastAsia="Times New Roman" w:cstheme="minorHAnsi"/>
              </w:rPr>
              <w:t>Need to Tap into available / existing opportunities</w:t>
            </w:r>
          </w:p>
          <w:p w:rsidR="00B85CC6" w:rsidRPr="004C51E3" w:rsidRDefault="00B85CC6" w:rsidP="004C51E3">
            <w:pPr>
              <w:pStyle w:val="ListParagraph"/>
              <w:numPr>
                <w:ilvl w:val="0"/>
                <w:numId w:val="13"/>
              </w:numPr>
              <w:spacing w:after="0" w:line="276" w:lineRule="auto"/>
              <w:rPr>
                <w:rFonts w:eastAsia="Times New Roman" w:cstheme="minorHAnsi"/>
              </w:rPr>
            </w:pPr>
            <w:r w:rsidRPr="004C51E3">
              <w:rPr>
                <w:rFonts w:eastAsia="Times New Roman" w:cstheme="minorHAnsi"/>
              </w:rPr>
              <w:t xml:space="preserve">Use of strong cultural system- Nabagereka as champion for cancer for the cervix( April), </w:t>
            </w:r>
          </w:p>
          <w:p w:rsidR="00B85CC6" w:rsidRPr="004C51E3" w:rsidRDefault="00B85CC6" w:rsidP="004C51E3">
            <w:pPr>
              <w:pStyle w:val="ListParagraph"/>
              <w:numPr>
                <w:ilvl w:val="0"/>
                <w:numId w:val="13"/>
              </w:numPr>
              <w:spacing w:after="0" w:line="276" w:lineRule="auto"/>
              <w:rPr>
                <w:rFonts w:eastAsia="Times New Roman" w:cstheme="minorHAnsi"/>
              </w:rPr>
            </w:pPr>
            <w:r w:rsidRPr="004C51E3">
              <w:rPr>
                <w:rFonts w:eastAsia="Times New Roman" w:cstheme="minorHAnsi"/>
              </w:rPr>
              <w:t>Use of most media houses -RDC free airtime</w:t>
            </w:r>
          </w:p>
          <w:p w:rsidR="00B85CC6" w:rsidRPr="004C51E3" w:rsidRDefault="00B85CC6" w:rsidP="004C51E3">
            <w:pPr>
              <w:pStyle w:val="ListParagraph"/>
              <w:numPr>
                <w:ilvl w:val="0"/>
                <w:numId w:val="13"/>
              </w:numPr>
              <w:spacing w:after="0" w:line="276" w:lineRule="auto"/>
              <w:rPr>
                <w:rFonts w:eastAsia="Times New Roman" w:cstheme="minorHAnsi"/>
              </w:rPr>
            </w:pPr>
            <w:r w:rsidRPr="004C51E3">
              <w:rPr>
                <w:rFonts w:eastAsia="Times New Roman" w:cstheme="minorHAnsi"/>
              </w:rPr>
              <w:t>HPV messages included in the end of term circulars.</w:t>
            </w:r>
          </w:p>
        </w:tc>
        <w:tc>
          <w:tcPr>
            <w:tcW w:w="180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B85CC6" w:rsidRPr="00B85CC6" w:rsidRDefault="00B85CC6" w:rsidP="00B85CC6">
            <w:pPr>
              <w:spacing w:after="0" w:line="276" w:lineRule="auto"/>
              <w:rPr>
                <w:rFonts w:eastAsia="Times New Roman" w:cstheme="minorHAnsi"/>
              </w:rPr>
            </w:pPr>
            <w:r w:rsidRPr="00B85CC6">
              <w:rPr>
                <w:rFonts w:eastAsia="Times New Roman" w:cstheme="minorHAnsi"/>
              </w:rPr>
              <w:t> </w:t>
            </w:r>
          </w:p>
        </w:tc>
      </w:tr>
      <w:tr w:rsidR="00B85CC6" w:rsidRPr="00B85CC6" w:rsidTr="00B85CC6">
        <w:trPr>
          <w:trHeight w:val="1331"/>
        </w:trPr>
        <w:tc>
          <w:tcPr>
            <w:tcW w:w="288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B85CC6" w:rsidRPr="00B85CC6" w:rsidRDefault="00B85CC6" w:rsidP="00B85CC6">
            <w:pPr>
              <w:spacing w:after="0" w:line="276" w:lineRule="auto"/>
              <w:rPr>
                <w:rFonts w:eastAsia="Times New Roman" w:cstheme="minorHAnsi"/>
              </w:rPr>
            </w:pPr>
            <w:r w:rsidRPr="00B85CC6">
              <w:rPr>
                <w:rFonts w:eastAsia="Times New Roman" w:cstheme="minorHAnsi"/>
              </w:rPr>
              <w:t>Transport challenges</w:t>
            </w:r>
          </w:p>
        </w:tc>
        <w:tc>
          <w:tcPr>
            <w:tcW w:w="59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B85CC6" w:rsidRPr="004C51E3" w:rsidRDefault="00B85CC6" w:rsidP="004C51E3">
            <w:pPr>
              <w:pStyle w:val="ListParagraph"/>
              <w:numPr>
                <w:ilvl w:val="0"/>
                <w:numId w:val="15"/>
              </w:numPr>
              <w:spacing w:after="0" w:line="276" w:lineRule="auto"/>
              <w:rPr>
                <w:rFonts w:eastAsia="Times New Roman" w:cstheme="minorHAnsi"/>
              </w:rPr>
            </w:pPr>
            <w:r w:rsidRPr="004C51E3">
              <w:rPr>
                <w:rFonts w:eastAsia="Times New Roman" w:cstheme="minorHAnsi"/>
              </w:rPr>
              <w:t xml:space="preserve">There is need for continuous support to facilities to carryout vaccination in schools with transport facilitation because Kampala didn’t not receive any GAVI vehicle which is affecting. </w:t>
            </w:r>
          </w:p>
          <w:p w:rsidR="00B85CC6" w:rsidRPr="004C51E3" w:rsidRDefault="00B85CC6" w:rsidP="004C51E3">
            <w:pPr>
              <w:pStyle w:val="ListParagraph"/>
              <w:numPr>
                <w:ilvl w:val="0"/>
                <w:numId w:val="15"/>
              </w:numPr>
              <w:spacing w:after="0" w:line="276" w:lineRule="auto"/>
              <w:rPr>
                <w:rFonts w:eastAsia="Times New Roman" w:cstheme="minorHAnsi"/>
              </w:rPr>
            </w:pPr>
            <w:r w:rsidRPr="004C51E3">
              <w:rPr>
                <w:rFonts w:eastAsia="Times New Roman" w:cstheme="minorHAnsi"/>
              </w:rPr>
              <w:t>PATH to follow up with key stakeholders with advocacy team</w:t>
            </w:r>
          </w:p>
          <w:p w:rsidR="00B85CC6" w:rsidRPr="004C51E3" w:rsidRDefault="00B85CC6" w:rsidP="004C51E3">
            <w:pPr>
              <w:pStyle w:val="ListParagraph"/>
              <w:numPr>
                <w:ilvl w:val="0"/>
                <w:numId w:val="15"/>
              </w:numPr>
              <w:spacing w:after="0" w:line="276" w:lineRule="auto"/>
              <w:rPr>
                <w:rFonts w:eastAsia="Times New Roman" w:cstheme="minorHAnsi"/>
              </w:rPr>
            </w:pPr>
            <w:r w:rsidRPr="004C51E3">
              <w:rPr>
                <w:rFonts w:eastAsia="Times New Roman" w:cstheme="minorHAnsi"/>
              </w:rPr>
              <w:t xml:space="preserve">Each division should be provided a vehicle. </w:t>
            </w:r>
          </w:p>
        </w:tc>
        <w:tc>
          <w:tcPr>
            <w:tcW w:w="180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B85CC6" w:rsidRPr="00B85CC6" w:rsidRDefault="00B85CC6" w:rsidP="00B85CC6">
            <w:pPr>
              <w:spacing w:after="0" w:line="276" w:lineRule="auto"/>
              <w:rPr>
                <w:rFonts w:eastAsia="Times New Roman" w:cstheme="minorHAnsi"/>
              </w:rPr>
            </w:pPr>
            <w:r w:rsidRPr="00B85CC6">
              <w:rPr>
                <w:rFonts w:eastAsia="Times New Roman" w:cstheme="minorHAnsi"/>
              </w:rPr>
              <w:t>MOH/ PATH.</w:t>
            </w:r>
          </w:p>
        </w:tc>
      </w:tr>
      <w:tr w:rsidR="00B85CC6" w:rsidRPr="00B85CC6" w:rsidTr="004C51E3">
        <w:trPr>
          <w:trHeight w:val="1790"/>
        </w:trPr>
        <w:tc>
          <w:tcPr>
            <w:tcW w:w="288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B85CC6" w:rsidRPr="00B85CC6" w:rsidRDefault="00B85CC6" w:rsidP="00B85CC6">
            <w:pPr>
              <w:spacing w:after="0" w:line="276" w:lineRule="auto"/>
              <w:rPr>
                <w:rFonts w:eastAsia="Times New Roman" w:cstheme="minorHAnsi"/>
              </w:rPr>
            </w:pPr>
            <w:r w:rsidRPr="00B85CC6">
              <w:rPr>
                <w:rFonts w:eastAsia="Times New Roman" w:cstheme="minorHAnsi"/>
              </w:rPr>
              <w:t>Defaulter tracking in schools</w:t>
            </w:r>
          </w:p>
          <w:p w:rsidR="00B85CC6" w:rsidRPr="00B85CC6" w:rsidRDefault="00B85CC6" w:rsidP="00B85CC6">
            <w:pPr>
              <w:spacing w:after="0" w:line="276" w:lineRule="auto"/>
              <w:rPr>
                <w:rFonts w:eastAsia="Times New Roman" w:cstheme="minorHAnsi"/>
              </w:rPr>
            </w:pPr>
            <w:r w:rsidRPr="00B85CC6">
              <w:rPr>
                <w:rFonts w:eastAsia="Times New Roman" w:cstheme="minorHAnsi"/>
              </w:rPr>
              <w:t> </w:t>
            </w:r>
          </w:p>
          <w:p w:rsidR="00B85CC6" w:rsidRPr="00B85CC6" w:rsidRDefault="00B85CC6" w:rsidP="00B85CC6">
            <w:pPr>
              <w:spacing w:after="0" w:line="276" w:lineRule="auto"/>
              <w:rPr>
                <w:rFonts w:eastAsia="Times New Roman" w:cstheme="minorHAnsi"/>
              </w:rPr>
            </w:pPr>
            <w:r w:rsidRPr="00B85CC6">
              <w:rPr>
                <w:rFonts w:eastAsia="Times New Roman" w:cstheme="minorHAnsi"/>
              </w:rPr>
              <w:t>Lack of HPV registers in schools due to absence of transport means to deliver the registers.</w:t>
            </w:r>
          </w:p>
        </w:tc>
        <w:tc>
          <w:tcPr>
            <w:tcW w:w="59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B85CC6" w:rsidRPr="004C51E3" w:rsidRDefault="00B85CC6" w:rsidP="004C51E3">
            <w:pPr>
              <w:pStyle w:val="ListParagraph"/>
              <w:numPr>
                <w:ilvl w:val="0"/>
                <w:numId w:val="16"/>
              </w:numPr>
              <w:spacing w:after="0" w:line="276" w:lineRule="auto"/>
              <w:rPr>
                <w:rFonts w:eastAsia="Times New Roman" w:cstheme="minorHAnsi"/>
              </w:rPr>
            </w:pPr>
            <w:r w:rsidRPr="004C51E3">
              <w:rPr>
                <w:rFonts w:eastAsia="Times New Roman" w:cstheme="minorHAnsi"/>
              </w:rPr>
              <w:t>There is need to utilize the HPV registers to easily know which girls are missing</w:t>
            </w:r>
          </w:p>
          <w:p w:rsidR="00B85CC6" w:rsidRPr="004C51E3" w:rsidRDefault="00B85CC6" w:rsidP="004C51E3">
            <w:pPr>
              <w:pStyle w:val="ListParagraph"/>
              <w:numPr>
                <w:ilvl w:val="0"/>
                <w:numId w:val="16"/>
              </w:numPr>
              <w:spacing w:after="0" w:line="276" w:lineRule="auto"/>
              <w:rPr>
                <w:rFonts w:eastAsia="Times New Roman" w:cstheme="minorHAnsi"/>
              </w:rPr>
            </w:pPr>
            <w:r w:rsidRPr="004C51E3">
              <w:rPr>
                <w:rFonts w:eastAsia="Times New Roman" w:cstheme="minorHAnsi"/>
              </w:rPr>
              <w:t>Need to implement the CIP</w:t>
            </w:r>
          </w:p>
          <w:p w:rsidR="00B85CC6" w:rsidRPr="004C51E3" w:rsidRDefault="00B85CC6" w:rsidP="004C51E3">
            <w:pPr>
              <w:pStyle w:val="ListParagraph"/>
              <w:numPr>
                <w:ilvl w:val="0"/>
                <w:numId w:val="16"/>
              </w:numPr>
              <w:spacing w:after="0" w:line="276" w:lineRule="auto"/>
              <w:rPr>
                <w:rFonts w:eastAsia="Times New Roman" w:cstheme="minorHAnsi"/>
              </w:rPr>
            </w:pPr>
            <w:r w:rsidRPr="004C51E3">
              <w:rPr>
                <w:rFonts w:eastAsia="Times New Roman" w:cstheme="minorHAnsi"/>
              </w:rPr>
              <w:t>The teachers should register all girls due tor HPV 1 and 2</w:t>
            </w:r>
          </w:p>
          <w:p w:rsidR="00B85CC6" w:rsidRPr="004C51E3" w:rsidRDefault="00B85CC6" w:rsidP="004C51E3">
            <w:pPr>
              <w:pStyle w:val="ListParagraph"/>
              <w:numPr>
                <w:ilvl w:val="0"/>
                <w:numId w:val="16"/>
              </w:numPr>
              <w:spacing w:after="0" w:line="276" w:lineRule="auto"/>
              <w:rPr>
                <w:rFonts w:eastAsia="Times New Roman" w:cstheme="minorHAnsi"/>
              </w:rPr>
            </w:pPr>
            <w:r w:rsidRPr="004C51E3">
              <w:rPr>
                <w:rFonts w:eastAsia="Times New Roman" w:cstheme="minorHAnsi"/>
              </w:rPr>
              <w:t>PATH to support delivery of the registers in the divisions.</w:t>
            </w:r>
          </w:p>
        </w:tc>
        <w:tc>
          <w:tcPr>
            <w:tcW w:w="180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B85CC6" w:rsidRPr="00B85CC6" w:rsidRDefault="00B85CC6" w:rsidP="00B85CC6">
            <w:pPr>
              <w:spacing w:after="0" w:line="276" w:lineRule="auto"/>
              <w:rPr>
                <w:rFonts w:eastAsia="Times New Roman" w:cstheme="minorHAnsi"/>
              </w:rPr>
            </w:pPr>
            <w:r w:rsidRPr="00B85CC6">
              <w:rPr>
                <w:rFonts w:eastAsia="Times New Roman" w:cstheme="minorHAnsi"/>
              </w:rPr>
              <w:t xml:space="preserve">DMOs </w:t>
            </w:r>
          </w:p>
          <w:p w:rsidR="00B85CC6" w:rsidRPr="00B85CC6" w:rsidRDefault="00B85CC6" w:rsidP="00B85CC6">
            <w:pPr>
              <w:spacing w:after="0" w:line="276" w:lineRule="auto"/>
              <w:rPr>
                <w:rFonts w:eastAsia="Times New Roman" w:cstheme="minorHAnsi"/>
              </w:rPr>
            </w:pPr>
            <w:r w:rsidRPr="00B85CC6">
              <w:rPr>
                <w:rFonts w:eastAsia="Times New Roman" w:cstheme="minorHAnsi"/>
              </w:rPr>
              <w:t> </w:t>
            </w:r>
          </w:p>
          <w:p w:rsidR="00B85CC6" w:rsidRPr="00B85CC6" w:rsidRDefault="00B85CC6" w:rsidP="00B85CC6">
            <w:pPr>
              <w:spacing w:after="0" w:line="276" w:lineRule="auto"/>
              <w:rPr>
                <w:rFonts w:eastAsia="Times New Roman" w:cstheme="minorHAnsi"/>
              </w:rPr>
            </w:pPr>
            <w:r w:rsidRPr="00B85CC6">
              <w:rPr>
                <w:rFonts w:eastAsia="Times New Roman" w:cstheme="minorHAnsi"/>
              </w:rPr>
              <w:t> </w:t>
            </w:r>
          </w:p>
          <w:p w:rsidR="00B85CC6" w:rsidRPr="00B85CC6" w:rsidRDefault="00B85CC6" w:rsidP="00B85CC6">
            <w:pPr>
              <w:spacing w:after="0" w:line="276" w:lineRule="auto"/>
              <w:rPr>
                <w:rFonts w:eastAsia="Times New Roman" w:cstheme="minorHAnsi"/>
              </w:rPr>
            </w:pPr>
            <w:r w:rsidRPr="00B85CC6">
              <w:rPr>
                <w:rFonts w:eastAsia="Times New Roman" w:cstheme="minorHAnsi"/>
              </w:rPr>
              <w:t> PATH</w:t>
            </w:r>
          </w:p>
        </w:tc>
      </w:tr>
      <w:tr w:rsidR="00B85CC6" w:rsidRPr="00B85CC6" w:rsidTr="00B85CC6">
        <w:trPr>
          <w:trHeight w:val="1600"/>
        </w:trPr>
        <w:tc>
          <w:tcPr>
            <w:tcW w:w="288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B85CC6" w:rsidRPr="00B85CC6" w:rsidRDefault="00B85CC6" w:rsidP="00B85CC6">
            <w:pPr>
              <w:spacing w:after="0" w:line="276" w:lineRule="auto"/>
              <w:rPr>
                <w:rFonts w:eastAsia="Times New Roman" w:cstheme="minorHAnsi"/>
              </w:rPr>
            </w:pPr>
            <w:r w:rsidRPr="00B85CC6">
              <w:rPr>
                <w:rFonts w:eastAsia="Times New Roman" w:cstheme="minorHAnsi"/>
              </w:rPr>
              <w:t>School mapping,</w:t>
            </w:r>
          </w:p>
        </w:tc>
        <w:tc>
          <w:tcPr>
            <w:tcW w:w="59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B85CC6" w:rsidRPr="004C51E3" w:rsidRDefault="00B85CC6" w:rsidP="004C51E3">
            <w:pPr>
              <w:pStyle w:val="ListParagraph"/>
              <w:numPr>
                <w:ilvl w:val="0"/>
                <w:numId w:val="17"/>
              </w:numPr>
              <w:spacing w:after="0" w:line="276" w:lineRule="auto"/>
              <w:rPr>
                <w:rFonts w:eastAsia="Times New Roman" w:cstheme="minorHAnsi"/>
              </w:rPr>
            </w:pPr>
            <w:r w:rsidRPr="004C51E3">
              <w:rPr>
                <w:rFonts w:eastAsia="Times New Roman" w:cstheme="minorHAnsi"/>
              </w:rPr>
              <w:t>Mapping was done however KCCA needs to update plans to inform planning for resource allocation ( HSS 2 and UNICEF) and carryout mass registration on all girls of 10years in Kampala division</w:t>
            </w:r>
          </w:p>
        </w:tc>
        <w:tc>
          <w:tcPr>
            <w:tcW w:w="180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B85CC6" w:rsidRPr="00B85CC6" w:rsidRDefault="00B85CC6" w:rsidP="00B85CC6">
            <w:pPr>
              <w:spacing w:after="0" w:line="276" w:lineRule="auto"/>
              <w:rPr>
                <w:rFonts w:eastAsia="Times New Roman" w:cstheme="minorHAnsi"/>
              </w:rPr>
            </w:pPr>
            <w:r w:rsidRPr="00B85CC6">
              <w:rPr>
                <w:rFonts w:eastAsia="Times New Roman" w:cstheme="minorHAnsi"/>
              </w:rPr>
              <w:t>DMOs.</w:t>
            </w:r>
          </w:p>
        </w:tc>
      </w:tr>
      <w:tr w:rsidR="00B85CC6" w:rsidRPr="00B85CC6" w:rsidTr="004C51E3">
        <w:trPr>
          <w:trHeight w:val="1853"/>
        </w:trPr>
        <w:tc>
          <w:tcPr>
            <w:tcW w:w="288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B85CC6" w:rsidRPr="00B85CC6" w:rsidRDefault="00B85CC6" w:rsidP="00B85CC6">
            <w:pPr>
              <w:spacing w:after="0" w:line="276" w:lineRule="auto"/>
              <w:rPr>
                <w:rFonts w:eastAsia="Times New Roman" w:cstheme="minorHAnsi"/>
              </w:rPr>
            </w:pPr>
            <w:r w:rsidRPr="00B85CC6">
              <w:rPr>
                <w:rFonts w:eastAsia="Times New Roman" w:cstheme="minorHAnsi"/>
              </w:rPr>
              <w:t xml:space="preserve">Consent from Parents to reduce on resistance </w:t>
            </w:r>
          </w:p>
        </w:tc>
        <w:tc>
          <w:tcPr>
            <w:tcW w:w="59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B85CC6" w:rsidRPr="004C51E3" w:rsidRDefault="00B85CC6" w:rsidP="004C51E3">
            <w:pPr>
              <w:pStyle w:val="ListParagraph"/>
              <w:numPr>
                <w:ilvl w:val="0"/>
                <w:numId w:val="17"/>
              </w:numPr>
              <w:spacing w:after="0" w:line="276" w:lineRule="auto"/>
              <w:rPr>
                <w:rFonts w:eastAsia="Times New Roman" w:cstheme="minorHAnsi"/>
              </w:rPr>
            </w:pPr>
            <w:r w:rsidRPr="004C51E3">
              <w:rPr>
                <w:rFonts w:eastAsia="Times New Roman" w:cstheme="minorHAnsi"/>
              </w:rPr>
              <w:t>Continuous engagement of the parents.</w:t>
            </w:r>
          </w:p>
          <w:p w:rsidR="00B85CC6" w:rsidRPr="004C51E3" w:rsidRDefault="00B85CC6" w:rsidP="004C51E3">
            <w:pPr>
              <w:pStyle w:val="ListParagraph"/>
              <w:numPr>
                <w:ilvl w:val="0"/>
                <w:numId w:val="17"/>
              </w:numPr>
              <w:spacing w:after="0" w:line="276" w:lineRule="auto"/>
              <w:rPr>
                <w:rFonts w:eastAsia="Times New Roman" w:cstheme="minorHAnsi"/>
              </w:rPr>
            </w:pPr>
            <w:r w:rsidRPr="004C51E3">
              <w:rPr>
                <w:rFonts w:eastAsia="Times New Roman" w:cstheme="minorHAnsi"/>
              </w:rPr>
              <w:t>MoES to develop circulars to be incorporated in the school circulars highlighting it to the parents about HPV vaccination and in case the parent doesn’t object to it through writing it shouldn’t be problem other than using consent forms because most of them are ignored.</w:t>
            </w:r>
          </w:p>
        </w:tc>
        <w:tc>
          <w:tcPr>
            <w:tcW w:w="180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B85CC6" w:rsidRPr="00B85CC6" w:rsidRDefault="00B85CC6" w:rsidP="00B85CC6">
            <w:pPr>
              <w:spacing w:after="0" w:line="276" w:lineRule="auto"/>
              <w:rPr>
                <w:rFonts w:eastAsia="Times New Roman" w:cstheme="minorHAnsi"/>
              </w:rPr>
            </w:pPr>
            <w:r w:rsidRPr="00B85CC6">
              <w:rPr>
                <w:rFonts w:eastAsia="Times New Roman" w:cstheme="minorHAnsi"/>
              </w:rPr>
              <w:t>MoES / DMOs</w:t>
            </w:r>
          </w:p>
        </w:tc>
      </w:tr>
    </w:tbl>
    <w:p w:rsidR="009D5443" w:rsidRPr="00B85CC6" w:rsidRDefault="004C51E3" w:rsidP="00B85CC6">
      <w:pPr>
        <w:spacing w:line="276" w:lineRule="auto"/>
        <w:rPr>
          <w:rFonts w:cstheme="minorHAnsi"/>
        </w:rPr>
      </w:pPr>
    </w:p>
    <w:sectPr w:rsidR="009D5443" w:rsidRPr="00B85C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E43843"/>
    <w:multiLevelType w:val="hybridMultilevel"/>
    <w:tmpl w:val="60D088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CDC4933"/>
    <w:multiLevelType w:val="hybridMultilevel"/>
    <w:tmpl w:val="B6BCD17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96B89"/>
    <w:multiLevelType w:val="multilevel"/>
    <w:tmpl w:val="536E3C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6B07871"/>
    <w:multiLevelType w:val="multilevel"/>
    <w:tmpl w:val="91A4CB6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4155B0"/>
    <w:multiLevelType w:val="hybridMultilevel"/>
    <w:tmpl w:val="E8C219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C0336EF"/>
    <w:multiLevelType w:val="hybridMultilevel"/>
    <w:tmpl w:val="0F520F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C541123"/>
    <w:multiLevelType w:val="multilevel"/>
    <w:tmpl w:val="60922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216173D"/>
    <w:multiLevelType w:val="multilevel"/>
    <w:tmpl w:val="44EEE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3206D6A"/>
    <w:multiLevelType w:val="multilevel"/>
    <w:tmpl w:val="841A7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54243EB"/>
    <w:multiLevelType w:val="hybridMultilevel"/>
    <w:tmpl w:val="9DA2CD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4ACB1A4B"/>
    <w:multiLevelType w:val="multilevel"/>
    <w:tmpl w:val="C818C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CAB01B8"/>
    <w:multiLevelType w:val="hybridMultilevel"/>
    <w:tmpl w:val="24BC9BA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53F7688"/>
    <w:multiLevelType w:val="hybridMultilevel"/>
    <w:tmpl w:val="23781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629785B"/>
    <w:multiLevelType w:val="multilevel"/>
    <w:tmpl w:val="3A508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F7C335A"/>
    <w:multiLevelType w:val="multilevel"/>
    <w:tmpl w:val="A8204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9E16FFA"/>
    <w:multiLevelType w:val="hybridMultilevel"/>
    <w:tmpl w:val="4770E6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7EA14698"/>
    <w:multiLevelType w:val="multilevel"/>
    <w:tmpl w:val="DF7E7E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4"/>
  </w:num>
  <w:num w:numId="2">
    <w:abstractNumId w:val="13"/>
  </w:num>
  <w:num w:numId="3">
    <w:abstractNumId w:val="8"/>
  </w:num>
  <w:num w:numId="4">
    <w:abstractNumId w:val="7"/>
  </w:num>
  <w:num w:numId="5">
    <w:abstractNumId w:val="2"/>
  </w:num>
  <w:num w:numId="6">
    <w:abstractNumId w:val="10"/>
  </w:num>
  <w:num w:numId="7">
    <w:abstractNumId w:val="16"/>
  </w:num>
  <w:num w:numId="8">
    <w:abstractNumId w:val="6"/>
  </w:num>
  <w:num w:numId="9">
    <w:abstractNumId w:val="3"/>
  </w:num>
  <w:num w:numId="10">
    <w:abstractNumId w:val="12"/>
  </w:num>
  <w:num w:numId="11">
    <w:abstractNumId w:val="0"/>
  </w:num>
  <w:num w:numId="12">
    <w:abstractNumId w:val="4"/>
  </w:num>
  <w:num w:numId="13">
    <w:abstractNumId w:val="11"/>
  </w:num>
  <w:num w:numId="14">
    <w:abstractNumId w:val="1"/>
  </w:num>
  <w:num w:numId="15">
    <w:abstractNumId w:val="9"/>
  </w:num>
  <w:num w:numId="16">
    <w:abstractNumId w:val="15"/>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5CC6"/>
    <w:rsid w:val="004C51E3"/>
    <w:rsid w:val="00564951"/>
    <w:rsid w:val="00B85CC6"/>
    <w:rsid w:val="00FE05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BF1A6D"/>
  <w15:chartTrackingRefBased/>
  <w15:docId w15:val="{AB1E89FB-7C69-428F-BA2E-59E256DF7B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5C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7914212">
      <w:bodyDiv w:val="1"/>
      <w:marLeft w:val="0"/>
      <w:marRight w:val="0"/>
      <w:marTop w:val="0"/>
      <w:marBottom w:val="0"/>
      <w:divBdr>
        <w:top w:val="none" w:sz="0" w:space="0" w:color="auto"/>
        <w:left w:val="none" w:sz="0" w:space="0" w:color="auto"/>
        <w:bottom w:val="none" w:sz="0" w:space="0" w:color="auto"/>
        <w:right w:val="none" w:sz="0" w:space="0" w:color="auto"/>
      </w:divBdr>
      <w:divsChild>
        <w:div w:id="6763472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4</Pages>
  <Words>1091</Words>
  <Characters>6224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Nakubulwa</dc:creator>
  <cp:keywords/>
  <dc:description/>
  <cp:lastModifiedBy>Maria Nakubulwa</cp:lastModifiedBy>
  <cp:revision>1</cp:revision>
  <dcterms:created xsi:type="dcterms:W3CDTF">2020-02-04T13:57:00Z</dcterms:created>
  <dcterms:modified xsi:type="dcterms:W3CDTF">2020-02-04T14:19:00Z</dcterms:modified>
</cp:coreProperties>
</file>