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Default="00000000">
      <w:pPr>
        <w:spacing w:after="0"/>
        <w:ind w:left="17"/>
        <w:jc w:val="center"/>
      </w:pPr>
      <w:r>
        <w:rPr>
          <w:b/>
          <w:sz w:val="24"/>
        </w:rPr>
        <w:t xml:space="preserve">Project Design Phase </w:t>
      </w:r>
    </w:p>
    <w:p w14:paraId="12FA84C6" w14:textId="77777777" w:rsidR="003C1388" w:rsidRDefault="00000000">
      <w:pPr>
        <w:spacing w:after="10"/>
        <w:ind w:left="3137"/>
      </w:pPr>
      <w:r>
        <w:rPr>
          <w:b/>
          <w:sz w:val="24"/>
        </w:rPr>
        <w:t xml:space="preserve">Proposed Solution Template </w:t>
      </w:r>
    </w:p>
    <w:p w14:paraId="2FC44B77" w14:textId="77777777" w:rsidR="003C1388" w:rsidRDefault="00000000">
      <w:pPr>
        <w:spacing w:after="0"/>
      </w:pPr>
      <w:r>
        <w:rPr>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Default="00092211">
            <w:r>
              <w:t>18 FEB 2026</w:t>
            </w:r>
          </w:p>
        </w:tc>
      </w:tr>
      <w:tr w:rsidR="003C1388"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403594B9" w:rsidR="003C1388" w:rsidRDefault="00000000">
            <w:r>
              <w:rPr>
                <w:b/>
              </w:rPr>
              <w:t>LTVIP202</w:t>
            </w:r>
            <w:r w:rsidR="00092211">
              <w:rPr>
                <w:b/>
              </w:rPr>
              <w:t>6TMIDS</w:t>
            </w:r>
            <w:r w:rsidR="0093761C">
              <w:rPr>
                <w:b/>
              </w:rPr>
              <w:t>34836</w:t>
            </w:r>
          </w:p>
        </w:tc>
      </w:tr>
      <w:tr w:rsidR="003C1388"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Default="00000000">
            <w:pPr>
              <w:ind w:right="49"/>
              <w:jc w:val="both"/>
            </w:pPr>
            <w:r>
              <w:rPr>
                <w:b/>
              </w:rPr>
              <w:t xml:space="preserve">Visualizing Housing Market Trends: An Analysis of Sale Prices and Features using Tableau. </w:t>
            </w:r>
          </w:p>
        </w:tc>
      </w:tr>
      <w:tr w:rsidR="003C1388"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Default="00000000">
            <w:r>
              <w:t xml:space="preserve">2 Marks </w:t>
            </w:r>
          </w:p>
        </w:tc>
      </w:tr>
    </w:tbl>
    <w:p w14:paraId="67D8B12D" w14:textId="77777777" w:rsidR="003C1388" w:rsidRDefault="00000000">
      <w:pPr>
        <w:spacing w:after="0"/>
      </w:pPr>
      <w:r>
        <w:rPr>
          <w:b/>
        </w:rPr>
        <w:t xml:space="preserve"> </w:t>
      </w:r>
    </w:p>
    <w:p w14:paraId="7F120900" w14:textId="77777777" w:rsidR="003C1388" w:rsidRDefault="00000000">
      <w:pPr>
        <w:ind w:left="24"/>
      </w:pPr>
      <w:r>
        <w:rPr>
          <w:b/>
        </w:rPr>
        <w:t xml:space="preserve">Proposed Solution Template: </w:t>
      </w:r>
    </w:p>
    <w:p w14:paraId="71F0364A" w14:textId="77777777" w:rsidR="003C1388" w:rsidRDefault="00000000">
      <w:pPr>
        <w:spacing w:after="0"/>
        <w:ind w:left="24"/>
      </w:pPr>
      <w:r>
        <w:t xml:space="preserve">Project team shall fill the following information in the proposed solution template. </w:t>
      </w:r>
    </w:p>
    <w:p w14:paraId="275FA74D" w14:textId="77777777" w:rsidR="003C1388" w:rsidRDefault="00000000">
      <w:pPr>
        <w:spacing w:after="0"/>
      </w:pPr>
      <w:r>
        <w:rPr>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Default="00000000">
            <w:pPr>
              <w:ind w:left="24"/>
            </w:pPr>
            <w:r>
              <w:rPr>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Default="00000000">
            <w:pPr>
              <w:ind w:left="2"/>
            </w:pPr>
            <w:r>
              <w:rPr>
                <w:b/>
              </w:rPr>
              <w:t xml:space="preserve">Description </w:t>
            </w:r>
          </w:p>
        </w:tc>
      </w:tr>
      <w:tr w:rsidR="003C1388"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Default="00000000">
            <w:pPr>
              <w:ind w:left="162"/>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Default="00000000">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Default="00000000">
            <w:pPr>
              <w:ind w:left="2"/>
            </w:pPr>
            <w: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Default="00000000">
            <w:pPr>
              <w:ind w:left="162"/>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Default="00000000">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Default="00000000">
            <w:pPr>
              <w:ind w:left="2"/>
            </w:pPr>
            <w: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Default="00000000">
            <w:pPr>
              <w:ind w:left="162"/>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Default="00000000">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Default="00000000">
            <w:pPr>
              <w:ind w:left="2"/>
            </w:pPr>
            <w: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Default="00000000">
            <w:pPr>
              <w:ind w:left="162"/>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Default="00000000">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Default="00000000">
            <w:pPr>
              <w:ind w:left="2" w:right="279"/>
              <w:jc w:val="both"/>
            </w:pPr>
            <w:r>
              <w:t xml:space="preserve">The solution can benefit homebuyers, real estate analysts, and developers by providing transparent and accessible housing market information. It promotes informed decision- making and enhances customer confidence. </w:t>
            </w:r>
          </w:p>
        </w:tc>
      </w:tr>
      <w:tr w:rsidR="003C1388"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Default="00000000">
            <w:pPr>
              <w:ind w:left="162"/>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Default="00000000">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Default="00000000">
            <w:pPr>
              <w:ind w:left="2" w:right="72"/>
              <w:jc w:val="both"/>
            </w:pPr>
            <w:r>
              <w:t xml:space="preserve">This solution can be offered as a freemium Tableau dashboard tool with optional customization services for real estate firms. Revenue can be generated through consulting, dashboard tailoring, or training packages. </w:t>
            </w:r>
          </w:p>
        </w:tc>
      </w:tr>
      <w:tr w:rsidR="003C1388"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Default="00000000">
            <w:pPr>
              <w:ind w:left="162"/>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Default="00000000">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Default="00000000">
            <w:pPr>
              <w:ind w:left="2" w:right="166"/>
              <w:jc w:val="both"/>
            </w:pPr>
            <w: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Default="00000000">
      <w:pPr>
        <w:spacing w:after="0"/>
      </w:pPr>
      <w:r>
        <w:t xml:space="preserve"> </w:t>
      </w:r>
    </w:p>
    <w:sectPr w:rsidR="003C1388">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6457C3"/>
    <w:rsid w:val="0093761C"/>
    <w:rsid w:val="00CA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4</cp:revision>
  <dcterms:created xsi:type="dcterms:W3CDTF">2026-02-18T08:45:00Z</dcterms:created>
  <dcterms:modified xsi:type="dcterms:W3CDTF">2026-02-19T08:33:00Z</dcterms:modified>
</cp:coreProperties>
</file>