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2A89" w:rsidRDefault="00A00EB3">
      <w:pPr>
        <w:pStyle w:val="Heading1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:rsidR="00EE2A89" w:rsidRDefault="00EE2A89"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EE2A89">
        <w:trPr>
          <w:trHeight w:val="399"/>
        </w:trPr>
        <w:tc>
          <w:tcPr>
            <w:tcW w:w="1980" w:type="dxa"/>
          </w:tcPr>
          <w:p w:rsidR="00EE2A89" w:rsidRDefault="00A00EB3">
            <w:pPr>
              <w:pStyle w:val="TableParagraph"/>
              <w:spacing w:befor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:rsidR="00EE2A89" w:rsidRDefault="003E0B5A">
            <w:pPr>
              <w:pStyle w:val="TableParagraph"/>
              <w:spacing w:before="86"/>
              <w:ind w:left="139"/>
            </w:pPr>
            <w:r>
              <w:t>03 July 2026</w:t>
            </w:r>
          </w:p>
        </w:tc>
      </w:tr>
      <w:tr w:rsidR="00EE2A89">
        <w:trPr>
          <w:trHeight w:val="400"/>
        </w:trPr>
        <w:tc>
          <w:tcPr>
            <w:tcW w:w="1980" w:type="dxa"/>
          </w:tcPr>
          <w:p w:rsidR="00EE2A89" w:rsidRDefault="00A00EB3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:rsidR="00EE2A89" w:rsidRDefault="00A00EB3">
            <w:pPr>
              <w:pStyle w:val="TableParagraph"/>
              <w:spacing w:before="84"/>
              <w:ind w:left="139"/>
            </w:pPr>
            <w:proofErr w:type="spellStart"/>
            <w:r>
              <w:rPr>
                <w:spacing w:val="-2"/>
              </w:rPr>
              <w:t>xxxxxx</w:t>
            </w:r>
            <w:proofErr w:type="spellEnd"/>
          </w:p>
        </w:tc>
      </w:tr>
      <w:tr w:rsidR="00EE2A89">
        <w:trPr>
          <w:trHeight w:val="400"/>
        </w:trPr>
        <w:tc>
          <w:tcPr>
            <w:tcW w:w="1980" w:type="dxa"/>
          </w:tcPr>
          <w:p w:rsidR="00EE2A89" w:rsidRDefault="00A00EB3">
            <w:pPr>
              <w:pStyle w:val="TableParagraph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:rsidR="00EE2A89" w:rsidRDefault="003E0B5A">
            <w:pPr>
              <w:pStyle w:val="TableParagraph"/>
              <w:spacing w:before="82"/>
              <w:ind w:left="139"/>
            </w:pPr>
            <w:r>
              <w:t>Smart Lender – Loan Eligibility Prediction Using Machine Learning</w:t>
            </w:r>
          </w:p>
        </w:tc>
      </w:tr>
      <w:tr w:rsidR="00EE2A89">
        <w:trPr>
          <w:trHeight w:val="400"/>
        </w:trPr>
        <w:tc>
          <w:tcPr>
            <w:tcW w:w="1980" w:type="dxa"/>
          </w:tcPr>
          <w:p w:rsidR="00EE2A89" w:rsidRDefault="00A00EB3">
            <w:pPr>
              <w:pStyle w:val="TableParagraph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:rsidR="00EE2A89" w:rsidRDefault="00A00EB3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:rsidR="00EE2A89" w:rsidRDefault="00EE2A89">
      <w:pPr>
        <w:pStyle w:val="BodyText"/>
        <w:spacing w:before="119"/>
        <w:rPr>
          <w:rFonts w:ascii="Arial"/>
          <w:b/>
          <w:sz w:val="26"/>
        </w:rPr>
      </w:pPr>
    </w:p>
    <w:p w:rsidR="00EE2A89" w:rsidRDefault="00A00EB3">
      <w:pPr>
        <w:pStyle w:val="Heading2"/>
      </w:pPr>
      <w:bookmarkStart w:id="0" w:name="Coding_&amp;_Solution_"/>
      <w:bookmarkEnd w:id="0"/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:rsidR="00EE2A89" w:rsidRDefault="00A00EB3">
      <w:pPr>
        <w:pStyle w:val="BodyText"/>
        <w:ind w:right="540"/>
        <w:jc w:val="both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 solution. Your submission should demonstrate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functionality,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practices,</w:t>
      </w:r>
      <w:r>
        <w:rPr>
          <w:spacing w:val="-8"/>
        </w:rPr>
        <w:t xml:space="preserve"> </w:t>
      </w:r>
      <w:r>
        <w:t>and alignment with your defined requirements.</w:t>
      </w:r>
    </w:p>
    <w:p w:rsidR="00EE2A89" w:rsidRDefault="00EE2A89">
      <w:pPr>
        <w:pStyle w:val="BodyText"/>
        <w:spacing w:before="7"/>
      </w:pPr>
    </w:p>
    <w:p w:rsidR="00EE2A89" w:rsidRDefault="00A00EB3">
      <w:pPr>
        <w:pStyle w:val="Heading2"/>
      </w:pPr>
      <w:bookmarkStart w:id="1" w:name="Instructions:_"/>
      <w:bookmarkEnd w:id="1"/>
      <w:r>
        <w:rPr>
          <w:spacing w:val="-2"/>
        </w:rPr>
        <w:t>Instructions:</w:t>
      </w:r>
    </w:p>
    <w:p w:rsidR="00EE2A89" w:rsidRDefault="00A00EB3">
      <w:pPr>
        <w:pStyle w:val="ListParagraph"/>
        <w:numPr>
          <w:ilvl w:val="0"/>
          <w:numId w:val="1"/>
        </w:numPr>
        <w:tabs>
          <w:tab w:val="left" w:pos="719"/>
        </w:tabs>
        <w:ind w:right="847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 w:rsidR="00EE2A89" w:rsidRDefault="00A00EB3">
      <w:pPr>
        <w:pStyle w:val="ListParagraph"/>
        <w:numPr>
          <w:ilvl w:val="0"/>
          <w:numId w:val="1"/>
        </w:numPr>
        <w:tabs>
          <w:tab w:val="left" w:pos="719"/>
        </w:tabs>
        <w:ind w:right="1238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 w:rsidR="00EE2A89" w:rsidRDefault="00A00EB3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Include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:rsidR="00EE2A89" w:rsidRDefault="00A00EB3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Attach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GitHub)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:rsidR="00EE2A89" w:rsidRDefault="00EE2A89">
      <w:pPr>
        <w:pStyle w:val="BodyText"/>
        <w:spacing w:before="7"/>
      </w:pPr>
    </w:p>
    <w:p w:rsidR="00EE2A89" w:rsidRDefault="00A00EB3">
      <w:pPr>
        <w:pStyle w:val="Heading2"/>
      </w:pPr>
      <w:bookmarkStart w:id="2" w:name="Solution_Summary_"/>
      <w:bookmarkEnd w:id="2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:rsidR="00EE2A89" w:rsidRDefault="00EE2A89"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EE2A89">
        <w:trPr>
          <w:trHeight w:val="380"/>
        </w:trPr>
        <w:tc>
          <w:tcPr>
            <w:tcW w:w="3000" w:type="dxa"/>
          </w:tcPr>
          <w:p w:rsidR="00EE2A89" w:rsidRDefault="00A00EB3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 w:rsidR="00EE2A89" w:rsidRDefault="00A00EB3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EE2A89">
        <w:trPr>
          <w:trHeight w:val="400"/>
        </w:trPr>
        <w:tc>
          <w:tcPr>
            <w:tcW w:w="3000" w:type="dxa"/>
          </w:tcPr>
          <w:p w:rsidR="00EE2A89" w:rsidRDefault="00A00EB3">
            <w:pPr>
              <w:pStyle w:val="TableParagraph"/>
              <w:spacing w:before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URL</w:t>
            </w:r>
          </w:p>
        </w:tc>
        <w:tc>
          <w:tcPr>
            <w:tcW w:w="6360" w:type="dxa"/>
          </w:tcPr>
          <w:p w:rsidR="00EE2A89" w:rsidRDefault="009C6FB2">
            <w:pPr>
              <w:pStyle w:val="TableParagraph"/>
              <w:spacing w:before="91"/>
            </w:pPr>
            <w:r w:rsidRPr="009C6FB2">
              <w:t>https://github.com/CHANDRASAI9491/Smart-Lender-Loan-Eligibility-Prediction</w:t>
            </w:r>
          </w:p>
        </w:tc>
      </w:tr>
      <w:tr w:rsidR="00EE2A89">
        <w:trPr>
          <w:trHeight w:val="660"/>
        </w:trPr>
        <w:tc>
          <w:tcPr>
            <w:tcW w:w="3000" w:type="dxa"/>
          </w:tcPr>
          <w:p w:rsidR="00EE2A89" w:rsidRDefault="00A00EB3">
            <w:pPr>
              <w:pStyle w:val="TableParagraph"/>
              <w:spacing w:before="89"/>
              <w:ind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Programming Language(s)</w:t>
            </w:r>
          </w:p>
        </w:tc>
        <w:tc>
          <w:tcPr>
            <w:tcW w:w="6360" w:type="dxa"/>
          </w:tcPr>
          <w:p w:rsidR="00EE2A89" w:rsidRDefault="009C6FB2">
            <w:pPr>
              <w:pStyle w:val="TableParagraph"/>
              <w:spacing w:before="216"/>
            </w:pPr>
            <w:r w:rsidRPr="009C6FB2">
              <w:t>Python, HTML5, CSS3, JavaScript</w:t>
            </w:r>
          </w:p>
        </w:tc>
      </w:tr>
      <w:tr w:rsidR="00EE2A89">
        <w:trPr>
          <w:trHeight w:val="400"/>
        </w:trPr>
        <w:tc>
          <w:tcPr>
            <w:tcW w:w="3000" w:type="dxa"/>
          </w:tcPr>
          <w:p w:rsidR="00EE2A89" w:rsidRDefault="00A00EB3">
            <w:pPr>
              <w:pStyle w:val="TableParagraph"/>
              <w:spacing w:before="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 w:rsidR="00EE2A89" w:rsidRDefault="009C6FB2">
            <w:pPr>
              <w:pStyle w:val="TableParagraph"/>
              <w:spacing w:before="75"/>
            </w:pPr>
            <w:r w:rsidRPr="009C6FB2">
              <w:t xml:space="preserve">Flask, </w:t>
            </w:r>
            <w:proofErr w:type="spellStart"/>
            <w:r w:rsidRPr="009C6FB2">
              <w:t>Scikit</w:t>
            </w:r>
            <w:proofErr w:type="spellEnd"/>
            <w:r w:rsidRPr="009C6FB2">
              <w:t>-learn</w:t>
            </w:r>
          </w:p>
        </w:tc>
      </w:tr>
      <w:tr w:rsidR="00EE2A89">
        <w:trPr>
          <w:trHeight w:val="640"/>
        </w:trPr>
        <w:tc>
          <w:tcPr>
            <w:tcW w:w="3000" w:type="dxa"/>
          </w:tcPr>
          <w:p w:rsidR="00EE2A89" w:rsidRDefault="00A00EB3">
            <w:pPr>
              <w:pStyle w:val="TableParagraph"/>
              <w:spacing w:before="73"/>
              <w:ind w:right="14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360" w:type="dxa"/>
          </w:tcPr>
          <w:p w:rsidR="009C6FB2" w:rsidRPr="009C6FB2" w:rsidRDefault="009C6FB2" w:rsidP="009C6FB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gramStart"/>
            <w:r w:rsidRPr="009C6FB2">
              <w:rPr>
                <w:rFonts w:ascii="Times New Roman" w:eastAsia="Times New Roman" w:hAnsi="Symbol" w:cs="Times New Roman"/>
                <w:sz w:val="24"/>
                <w:szCs w:val="24"/>
                <w:lang w:val="en-IN" w:eastAsia="en-IN" w:bidi="te-IN"/>
              </w:rPr>
              <w:t></w:t>
            </w:r>
            <w:r w:rsidRPr="009C6F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 Loan</w:t>
            </w:r>
            <w:proofErr w:type="gramEnd"/>
            <w:r w:rsidRPr="009C6F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eligibility prediction using Machine Learning. </w:t>
            </w:r>
          </w:p>
          <w:p w:rsidR="009C6FB2" w:rsidRPr="009C6FB2" w:rsidRDefault="009C6FB2" w:rsidP="009C6FB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gramStart"/>
            <w:r w:rsidRPr="009C6FB2">
              <w:rPr>
                <w:rFonts w:ascii="Times New Roman" w:eastAsia="Times New Roman" w:hAnsi="Symbol" w:cs="Times New Roman"/>
                <w:sz w:val="24"/>
                <w:szCs w:val="24"/>
                <w:lang w:val="en-IN" w:eastAsia="en-IN" w:bidi="te-IN"/>
              </w:rPr>
              <w:t></w:t>
            </w:r>
            <w:r w:rsidRPr="009C6F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 Data</w:t>
            </w:r>
            <w:proofErr w:type="gramEnd"/>
            <w:r w:rsidRPr="009C6F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</w:t>
            </w:r>
            <w:proofErr w:type="spellStart"/>
            <w:r w:rsidRPr="009C6F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preprocessing</w:t>
            </w:r>
            <w:proofErr w:type="spellEnd"/>
            <w:r w:rsidRPr="009C6F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and feature encoding. </w:t>
            </w:r>
          </w:p>
          <w:p w:rsidR="009C6FB2" w:rsidRPr="009C6FB2" w:rsidRDefault="009C6FB2" w:rsidP="009C6FB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gramStart"/>
            <w:r w:rsidRPr="009C6FB2">
              <w:rPr>
                <w:rFonts w:ascii="Times New Roman" w:eastAsia="Times New Roman" w:hAnsi="Symbol" w:cs="Times New Roman"/>
                <w:sz w:val="24"/>
                <w:szCs w:val="24"/>
                <w:lang w:val="en-IN" w:eastAsia="en-IN" w:bidi="te-IN"/>
              </w:rPr>
              <w:t></w:t>
            </w:r>
            <w:r w:rsidRPr="009C6F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 Flask</w:t>
            </w:r>
            <w:proofErr w:type="gramEnd"/>
            <w:r w:rsidRPr="009C6F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-based web application. </w:t>
            </w:r>
          </w:p>
          <w:p w:rsidR="009C6FB2" w:rsidRPr="009C6FB2" w:rsidRDefault="009C6FB2" w:rsidP="009C6FB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gramStart"/>
            <w:r w:rsidRPr="009C6FB2">
              <w:rPr>
                <w:rFonts w:ascii="Times New Roman" w:eastAsia="Times New Roman" w:hAnsi="Symbol" w:cs="Times New Roman"/>
                <w:sz w:val="24"/>
                <w:szCs w:val="24"/>
                <w:lang w:val="en-IN" w:eastAsia="en-IN" w:bidi="te-IN"/>
              </w:rPr>
              <w:t></w:t>
            </w:r>
            <w:r w:rsidRPr="009C6F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 User</w:t>
            </w:r>
            <w:proofErr w:type="gramEnd"/>
            <w:r w:rsidRPr="009C6F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-friendly interface for entering applicant details. </w:t>
            </w:r>
          </w:p>
          <w:p w:rsidR="009C6FB2" w:rsidRPr="009C6FB2" w:rsidRDefault="009C6FB2" w:rsidP="009C6FB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gramStart"/>
            <w:r w:rsidRPr="009C6FB2">
              <w:rPr>
                <w:rFonts w:ascii="Times New Roman" w:eastAsia="Times New Roman" w:hAnsi="Symbol" w:cs="Times New Roman"/>
                <w:sz w:val="24"/>
                <w:szCs w:val="24"/>
                <w:lang w:val="en-IN" w:eastAsia="en-IN" w:bidi="te-IN"/>
              </w:rPr>
              <w:t></w:t>
            </w:r>
            <w:r w:rsidRPr="009C6F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 Real</w:t>
            </w:r>
            <w:proofErr w:type="gramEnd"/>
            <w:r w:rsidRPr="009C6F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-time loan approval prediction. </w:t>
            </w:r>
          </w:p>
          <w:p w:rsidR="009C6FB2" w:rsidRPr="009C6FB2" w:rsidRDefault="009C6FB2" w:rsidP="009C6FB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gramStart"/>
            <w:r w:rsidRPr="009C6FB2">
              <w:rPr>
                <w:rFonts w:ascii="Times New Roman" w:eastAsia="Times New Roman" w:hAnsi="Symbol" w:cs="Times New Roman"/>
                <w:sz w:val="24"/>
                <w:szCs w:val="24"/>
                <w:lang w:val="en-IN" w:eastAsia="en-IN" w:bidi="te-IN"/>
              </w:rPr>
              <w:t></w:t>
            </w:r>
            <w:r w:rsidRPr="009C6F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 Trained</w:t>
            </w:r>
            <w:proofErr w:type="gramEnd"/>
            <w:r w:rsidRPr="009C6F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ML model integration using Pickle. </w:t>
            </w:r>
          </w:p>
          <w:p w:rsidR="00EE2A89" w:rsidRDefault="009C6FB2" w:rsidP="009C6FB2">
            <w:pPr>
              <w:pStyle w:val="TableParagraph"/>
              <w:ind w:left="0"/>
              <w:rPr>
                <w:rFonts w:ascii="Times New Roman"/>
              </w:rPr>
            </w:pPr>
            <w:proofErr w:type="gramStart"/>
            <w:r w:rsidRPr="009C6FB2">
              <w:rPr>
                <w:rFonts w:ascii="Times New Roman" w:eastAsia="Times New Roman" w:hAnsi="Symbol" w:cs="Times New Roman"/>
                <w:sz w:val="24"/>
                <w:szCs w:val="24"/>
                <w:lang w:val="en-IN" w:eastAsia="en-IN" w:bidi="te-IN"/>
              </w:rPr>
              <w:t></w:t>
            </w:r>
            <w:r w:rsidRPr="009C6F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 Input</w:t>
            </w:r>
            <w:proofErr w:type="gramEnd"/>
            <w:r w:rsidRPr="009C6F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validation and prediction result display.</w:t>
            </w:r>
          </w:p>
        </w:tc>
      </w:tr>
      <w:tr w:rsidR="00EE2A89">
        <w:trPr>
          <w:trHeight w:val="640"/>
        </w:trPr>
        <w:tc>
          <w:tcPr>
            <w:tcW w:w="3000" w:type="dxa"/>
          </w:tcPr>
          <w:p w:rsidR="00EE2A89" w:rsidRDefault="00A00EB3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360" w:type="dxa"/>
          </w:tcPr>
          <w:p w:rsidR="009C6FB2" w:rsidRPr="009C6FB2" w:rsidRDefault="009C6FB2" w:rsidP="009C6FB2">
            <w:pPr>
              <w:pStyle w:val="TableParagraph"/>
              <w:rPr>
                <w:rFonts w:ascii="Times New Roman"/>
              </w:rPr>
            </w:pPr>
            <w:r w:rsidRPr="009C6FB2">
              <w:rPr>
                <w:rFonts w:ascii="Times New Roman"/>
              </w:rPr>
              <w:t>Cloud deployment.</w:t>
            </w:r>
          </w:p>
          <w:p w:rsidR="009C6FB2" w:rsidRPr="009C6FB2" w:rsidRDefault="009C6FB2" w:rsidP="009C6FB2">
            <w:pPr>
              <w:pStyle w:val="TableParagraph"/>
              <w:rPr>
                <w:rFonts w:ascii="Times New Roman"/>
              </w:rPr>
            </w:pPr>
            <w:r w:rsidRPr="009C6FB2">
              <w:rPr>
                <w:rFonts w:ascii="Times New Roman"/>
              </w:rPr>
              <w:t>Database integration.</w:t>
            </w:r>
          </w:p>
          <w:p w:rsidR="009C6FB2" w:rsidRPr="009C6FB2" w:rsidRDefault="009C6FB2" w:rsidP="009C6FB2">
            <w:pPr>
              <w:pStyle w:val="TableParagraph"/>
              <w:rPr>
                <w:rFonts w:ascii="Times New Roman"/>
              </w:rPr>
            </w:pPr>
            <w:r w:rsidRPr="009C6FB2">
              <w:rPr>
                <w:rFonts w:ascii="Times New Roman"/>
              </w:rPr>
              <w:t>User authentication.</w:t>
            </w:r>
          </w:p>
          <w:p w:rsidR="00EE2A89" w:rsidRDefault="009C6FB2" w:rsidP="009C6FB2">
            <w:pPr>
              <w:pStyle w:val="TableParagraph"/>
              <w:ind w:left="0"/>
              <w:rPr>
                <w:rFonts w:ascii="Times New Roman"/>
              </w:rPr>
            </w:pPr>
            <w:r w:rsidRPr="009C6FB2">
              <w:rPr>
                <w:rFonts w:ascii="Times New Roman"/>
              </w:rPr>
              <w:t>Prediction history storage.</w:t>
            </w:r>
          </w:p>
        </w:tc>
      </w:tr>
      <w:tr w:rsidR="00EE2A89">
        <w:trPr>
          <w:trHeight w:val="639"/>
        </w:trPr>
        <w:tc>
          <w:tcPr>
            <w:tcW w:w="3000" w:type="dxa"/>
          </w:tcPr>
          <w:p w:rsidR="00EE2A89" w:rsidRDefault="00A00EB3">
            <w:pPr>
              <w:pStyle w:val="TableParagraph"/>
              <w:spacing w:before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360" w:type="dxa"/>
          </w:tcPr>
          <w:p w:rsidR="009C6FB2" w:rsidRPr="009C6FB2" w:rsidRDefault="009C6FB2" w:rsidP="009C6FB2">
            <w:pPr>
              <w:pStyle w:val="TableParagraph"/>
              <w:rPr>
                <w:rFonts w:ascii="Times New Roman"/>
              </w:rPr>
            </w:pPr>
            <w:r w:rsidRPr="009C6FB2">
              <w:rPr>
                <w:rFonts w:ascii="Times New Roman"/>
              </w:rPr>
              <w:t>1. Clone the GitHub repository.</w:t>
            </w:r>
          </w:p>
          <w:p w:rsidR="009C6FB2" w:rsidRPr="009C6FB2" w:rsidRDefault="009C6FB2" w:rsidP="009C6FB2">
            <w:pPr>
              <w:pStyle w:val="TableParagraph"/>
              <w:rPr>
                <w:rFonts w:ascii="Times New Roman"/>
              </w:rPr>
            </w:pPr>
            <w:r w:rsidRPr="009C6FB2">
              <w:rPr>
                <w:rFonts w:ascii="Times New Roman"/>
              </w:rPr>
              <w:t>2. Install the required Python libraries using requirements.txt.</w:t>
            </w:r>
          </w:p>
          <w:p w:rsidR="009C6FB2" w:rsidRPr="009C6FB2" w:rsidRDefault="009C6FB2" w:rsidP="009C6FB2">
            <w:pPr>
              <w:pStyle w:val="TableParagraph"/>
              <w:rPr>
                <w:rFonts w:ascii="Times New Roman"/>
              </w:rPr>
            </w:pPr>
            <w:r w:rsidRPr="009C6FB2">
              <w:rPr>
                <w:rFonts w:ascii="Times New Roman"/>
              </w:rPr>
              <w:t>3. Open the project folder.</w:t>
            </w:r>
          </w:p>
          <w:p w:rsidR="009C6FB2" w:rsidRPr="009C6FB2" w:rsidRDefault="009C6FB2" w:rsidP="009C6FB2">
            <w:pPr>
              <w:pStyle w:val="TableParagraph"/>
              <w:rPr>
                <w:rFonts w:ascii="Times New Roman"/>
              </w:rPr>
            </w:pPr>
            <w:r w:rsidRPr="009C6FB2">
              <w:rPr>
                <w:rFonts w:ascii="Times New Roman"/>
              </w:rPr>
              <w:t>4. Run app.py.</w:t>
            </w:r>
          </w:p>
          <w:p w:rsidR="009C6FB2" w:rsidRPr="009C6FB2" w:rsidRDefault="009C6FB2" w:rsidP="009C6FB2">
            <w:pPr>
              <w:pStyle w:val="TableParagraph"/>
              <w:rPr>
                <w:rFonts w:ascii="Times New Roman"/>
              </w:rPr>
            </w:pPr>
            <w:r w:rsidRPr="009C6FB2">
              <w:rPr>
                <w:rFonts w:ascii="Times New Roman"/>
              </w:rPr>
              <w:t>5. Open the Flask application in the browser.</w:t>
            </w:r>
          </w:p>
          <w:p w:rsidR="00EE2A89" w:rsidRDefault="009C6FB2" w:rsidP="009C6FB2">
            <w:pPr>
              <w:pStyle w:val="TableParagraph"/>
              <w:ind w:left="0"/>
              <w:rPr>
                <w:rFonts w:ascii="Times New Roman"/>
              </w:rPr>
            </w:pPr>
            <w:r w:rsidRPr="009C6FB2">
              <w:rPr>
                <w:rFonts w:ascii="Times New Roman"/>
              </w:rPr>
              <w:t>6. Enter applicant details and click Predict.</w:t>
            </w:r>
          </w:p>
        </w:tc>
      </w:tr>
    </w:tbl>
    <w:p w:rsidR="00EE2A89" w:rsidRDefault="00EE2A89" w:rsidP="009C6FB2">
      <w:pPr>
        <w:pStyle w:val="TableParagraph"/>
        <w:ind w:left="0"/>
        <w:rPr>
          <w:rFonts w:ascii="Times New Roman"/>
        </w:rPr>
        <w:sectPr w:rsidR="00EE2A89">
          <w:headerReference w:type="default" r:id="rId7"/>
          <w:type w:val="continuous"/>
          <w:pgSz w:w="12240" w:h="15840"/>
          <w:pgMar w:top="1780" w:right="1440" w:bottom="280" w:left="1080" w:header="225" w:footer="0" w:gutter="0"/>
          <w:pgNumType w:start="1"/>
          <w:cols w:space="720"/>
        </w:sectPr>
      </w:pPr>
    </w:p>
    <w:p w:rsidR="009C6FB2" w:rsidRDefault="009C6FB2">
      <w:pPr>
        <w:pStyle w:val="Heading2"/>
        <w:spacing w:before="83"/>
      </w:pPr>
      <w:bookmarkStart w:id="3" w:name="Code_Quality_Checklist_"/>
      <w:bookmarkEnd w:id="3"/>
    </w:p>
    <w:p w:rsidR="00EE2A89" w:rsidRDefault="00A00EB3">
      <w:pPr>
        <w:pStyle w:val="Heading2"/>
        <w:spacing w:before="83"/>
      </w:pPr>
      <w:r>
        <w:t>C</w:t>
      </w:r>
      <w:r>
        <w:t>ode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:rsidR="00EE2A89" w:rsidRDefault="00EE2A89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EE2A89">
        <w:trPr>
          <w:trHeight w:val="639"/>
        </w:trPr>
        <w:tc>
          <w:tcPr>
            <w:tcW w:w="720" w:type="dxa"/>
          </w:tcPr>
          <w:p w:rsidR="00EE2A89" w:rsidRDefault="00A00EB3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:rsidR="00EE2A89" w:rsidRDefault="00A00EB3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:rsidR="00EE2A89" w:rsidRDefault="00A00EB3"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:rsidR="00EE2A89" w:rsidRDefault="00A00EB3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:rsidR="00EE2A89" w:rsidRDefault="00A00EB3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:rsidR="00EE2A89">
        <w:trPr>
          <w:trHeight w:val="639"/>
        </w:trPr>
        <w:tc>
          <w:tcPr>
            <w:tcW w:w="720" w:type="dxa"/>
          </w:tcPr>
          <w:p w:rsidR="00EE2A89" w:rsidRDefault="00A00EB3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0" w:type="dxa"/>
          </w:tcPr>
          <w:p w:rsidR="00EE2A89" w:rsidRDefault="00A00EB3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modular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organized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40" w:type="dxa"/>
          </w:tcPr>
          <w:p w:rsidR="00EE2A89" w:rsidRDefault="003E0B5A" w:rsidP="003E0B5A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Yes</w:t>
            </w:r>
          </w:p>
        </w:tc>
      </w:tr>
      <w:tr w:rsidR="00EE2A89">
        <w:trPr>
          <w:trHeight w:val="619"/>
        </w:trPr>
        <w:tc>
          <w:tcPr>
            <w:tcW w:w="720" w:type="dxa"/>
          </w:tcPr>
          <w:p w:rsidR="00EE2A89" w:rsidRDefault="00A00EB3">
            <w:pPr>
              <w:pStyle w:val="TableParagraph"/>
              <w:spacing w:before="204"/>
              <w:ind w:left="4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0" w:type="dxa"/>
          </w:tcPr>
          <w:p w:rsidR="00EE2A89" w:rsidRDefault="00A00EB3">
            <w:pPr>
              <w:pStyle w:val="TableParagraph"/>
              <w:spacing w:before="204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names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40" w:type="dxa"/>
          </w:tcPr>
          <w:p w:rsidR="00EE2A89" w:rsidRDefault="003E0B5A" w:rsidP="003E0B5A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Yes</w:t>
            </w:r>
          </w:p>
        </w:tc>
      </w:tr>
      <w:tr w:rsidR="00EE2A89">
        <w:trPr>
          <w:trHeight w:val="640"/>
        </w:trPr>
        <w:tc>
          <w:tcPr>
            <w:tcW w:w="720" w:type="dxa"/>
          </w:tcPr>
          <w:p w:rsidR="00EE2A89" w:rsidRDefault="00A00EB3">
            <w:pPr>
              <w:pStyle w:val="TableParagraph"/>
              <w:spacing w:before="212"/>
              <w:ind w:left="4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0" w:type="dxa"/>
          </w:tcPr>
          <w:p w:rsidR="00EE2A89" w:rsidRDefault="00A00EB3">
            <w:pPr>
              <w:pStyle w:val="TableParagraph"/>
              <w:spacing w:before="212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includes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:rsidR="00EE2A89" w:rsidRDefault="003E0B5A" w:rsidP="003E0B5A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Yes</w:t>
            </w:r>
          </w:p>
        </w:tc>
      </w:tr>
      <w:tr w:rsidR="00EE2A89">
        <w:trPr>
          <w:trHeight w:val="640"/>
        </w:trPr>
        <w:tc>
          <w:tcPr>
            <w:tcW w:w="720" w:type="dxa"/>
          </w:tcPr>
          <w:p w:rsidR="00EE2A89" w:rsidRDefault="00A00EB3">
            <w:pPr>
              <w:pStyle w:val="TableParagraph"/>
              <w:spacing w:before="210"/>
              <w:ind w:left="4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0" w:type="dxa"/>
          </w:tcPr>
          <w:p w:rsidR="00EE2A89" w:rsidRDefault="00A00EB3">
            <w:pPr>
              <w:pStyle w:val="TableParagraph"/>
              <w:spacing w:before="210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:rsidR="00EE2A89" w:rsidRDefault="003E0B5A" w:rsidP="003E0B5A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Yes</w:t>
            </w:r>
          </w:p>
        </w:tc>
      </w:tr>
      <w:tr w:rsidR="00EE2A89">
        <w:trPr>
          <w:trHeight w:val="640"/>
        </w:trPr>
        <w:tc>
          <w:tcPr>
            <w:tcW w:w="720" w:type="dxa"/>
          </w:tcPr>
          <w:p w:rsidR="00EE2A89" w:rsidRDefault="00A00EB3">
            <w:pPr>
              <w:pStyle w:val="TableParagraph"/>
              <w:spacing w:before="208"/>
              <w:ind w:left="4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0" w:type="dxa"/>
          </w:tcPr>
          <w:p w:rsidR="00EE2A89" w:rsidRDefault="00A00EB3">
            <w:pPr>
              <w:pStyle w:val="TableParagraph"/>
              <w:spacing w:before="208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:rsidR="00EE2A89" w:rsidRDefault="003E0B5A" w:rsidP="003E0B5A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Yes</w:t>
            </w:r>
          </w:p>
        </w:tc>
      </w:tr>
      <w:tr w:rsidR="00EE2A89">
        <w:trPr>
          <w:trHeight w:val="640"/>
        </w:trPr>
        <w:tc>
          <w:tcPr>
            <w:tcW w:w="720" w:type="dxa"/>
          </w:tcPr>
          <w:p w:rsidR="00EE2A89" w:rsidRDefault="00A00EB3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0" w:type="dxa"/>
          </w:tcPr>
          <w:p w:rsidR="00EE2A89" w:rsidRDefault="00A00EB3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committed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40" w:type="dxa"/>
          </w:tcPr>
          <w:p w:rsidR="00EE2A89" w:rsidRDefault="003E0B5A" w:rsidP="003E0B5A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Yes</w:t>
            </w:r>
          </w:p>
        </w:tc>
      </w:tr>
    </w:tbl>
    <w:p w:rsidR="00EE2A89" w:rsidRDefault="00EE2A89">
      <w:pPr>
        <w:pStyle w:val="BodyText"/>
        <w:spacing w:before="173"/>
        <w:rPr>
          <w:rFonts w:ascii="Arial"/>
          <w:b/>
        </w:rPr>
      </w:pPr>
    </w:p>
    <w:p w:rsidR="00EE2A89" w:rsidRDefault="00A00EB3">
      <w:pPr>
        <w:pStyle w:val="Heading2"/>
        <w:rPr>
          <w:spacing w:val="-2"/>
        </w:rPr>
      </w:pPr>
      <w:bookmarkStart w:id="4" w:name="Additional_Notes_/_Comments:_"/>
      <w:bookmarkEnd w:id="4"/>
      <w:r>
        <w:t>Additional</w:t>
      </w:r>
      <w:r>
        <w:rPr>
          <w:spacing w:val="-6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Comments:</w:t>
      </w:r>
    </w:p>
    <w:p w:rsidR="003E0B5A" w:rsidRDefault="003E0B5A">
      <w:pPr>
        <w:pStyle w:val="Heading2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356"/>
      </w:tblGrid>
      <w:tr w:rsidR="003E0B5A" w:rsidTr="003E0B5A">
        <w:trPr>
          <w:trHeight w:val="1478"/>
        </w:trPr>
        <w:tc>
          <w:tcPr>
            <w:tcW w:w="9356" w:type="dxa"/>
          </w:tcPr>
          <w:p w:rsidR="003E0B5A" w:rsidRPr="003E0B5A" w:rsidRDefault="003E0B5A" w:rsidP="003E0B5A">
            <w:pPr>
              <w:pStyle w:val="BodyText"/>
              <w:spacing w:before="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E0B5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Smart Lender project is developed using Python, Flask, and </w:t>
            </w:r>
            <w:proofErr w:type="spellStart"/>
            <w:r w:rsidRPr="003E0B5A">
              <w:rPr>
                <w:rFonts w:ascii="Times New Roman" w:hAnsi="Times New Roman" w:cs="Times New Roman"/>
                <w:bCs/>
                <w:sz w:val="24"/>
                <w:szCs w:val="24"/>
              </w:rPr>
              <w:t>Scikit</w:t>
            </w:r>
            <w:proofErr w:type="spellEnd"/>
            <w:r w:rsidRPr="003E0B5A">
              <w:rPr>
                <w:rFonts w:ascii="Times New Roman" w:hAnsi="Times New Roman" w:cs="Times New Roman"/>
                <w:bCs/>
                <w:sz w:val="24"/>
                <w:szCs w:val="24"/>
              </w:rPr>
              <w:t>-learn to predict loan eligibility based on applicant information. The project follows a modular architecture with separate components for data preprocessing, machine learning model training, and web application deployment. The source code is maintained in a GitHub repository, making it easy to maintain, enhance, and deploy in future.</w:t>
            </w:r>
          </w:p>
        </w:tc>
      </w:tr>
    </w:tbl>
    <w:p w:rsidR="00EE2A89" w:rsidRDefault="00EE2A89">
      <w:pPr>
        <w:pStyle w:val="BodyText"/>
        <w:spacing w:before="2"/>
        <w:rPr>
          <w:rFonts w:ascii="Arial"/>
          <w:b/>
          <w:sz w:val="7"/>
        </w:rPr>
      </w:pPr>
      <w:bookmarkStart w:id="5" w:name="_GoBack"/>
      <w:bookmarkEnd w:id="5"/>
    </w:p>
    <w:sectPr w:rsidR="00EE2A89">
      <w:pgSz w:w="12240" w:h="15840"/>
      <w:pgMar w:top="178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0EB3" w:rsidRDefault="00A00EB3">
      <w:r>
        <w:separator/>
      </w:r>
    </w:p>
  </w:endnote>
  <w:endnote w:type="continuationSeparator" w:id="0">
    <w:p w:rsidR="00A00EB3" w:rsidRDefault="00A00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0EB3" w:rsidRDefault="00A00EB3">
      <w:r>
        <w:separator/>
      </w:r>
    </w:p>
  </w:footnote>
  <w:footnote w:type="continuationSeparator" w:id="0">
    <w:p w:rsidR="00A00EB3" w:rsidRDefault="00A00E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2A89" w:rsidRDefault="00A00EB3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5952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6464" behindDoc="1" locked="0" layoutInCell="1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1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283BFF"/>
    <w:multiLevelType w:val="hybridMultilevel"/>
    <w:tmpl w:val="EF4CB656"/>
    <w:lvl w:ilvl="0" w:tplc="76D2E504">
      <w:start w:val="1"/>
      <w:numFmt w:val="decimal"/>
      <w:lvlText w:val="%1."/>
      <w:lvlJc w:val="left"/>
      <w:pPr>
        <w:ind w:left="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9545EFC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59047B2C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BAE45B72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96F23C24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BDFADAB8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566E1D0E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F0D22F12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173CACB8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2A89"/>
    <w:rsid w:val="003E0B5A"/>
    <w:rsid w:val="009C6FB2"/>
    <w:rsid w:val="00A00EB3"/>
    <w:rsid w:val="00EE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0022"/>
  <w15:docId w15:val="{CBED53A0-118C-40FF-98EB-A3E625AFE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table" w:styleId="TableGrid">
    <w:name w:val="Table Grid"/>
    <w:basedOn w:val="TableNormal"/>
    <w:uiPriority w:val="39"/>
    <w:rsid w:val="003E0B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9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&amp; Solution</vt:lpstr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cp:lastModifiedBy>Administrator</cp:lastModifiedBy>
  <cp:revision>2</cp:revision>
  <dcterms:created xsi:type="dcterms:W3CDTF">2026-07-01T17:59:00Z</dcterms:created>
  <dcterms:modified xsi:type="dcterms:W3CDTF">2026-07-04T07:03:00Z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