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150C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Brief de Reprise — Usine à Formulaire</w:t>
      </w:r>
    </w:p>
    <w:p w14:paraId="19C343FB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Session S26 — Validation [HANDLER]</w:t>
      </w:r>
      <w:r w:rsidRPr="0041585A">
        <w:rPr>
          <w:lang w:val="fr-FR"/>
        </w:rPr>
        <w:br/>
      </w:r>
      <w:r w:rsidRPr="0041585A">
        <w:rPr>
          <w:b/>
          <w:bCs/>
          <w:lang w:val="fr-FR"/>
        </w:rPr>
        <w:t>Date : 6 octobre 2025</w:t>
      </w:r>
    </w:p>
    <w:p w14:paraId="7313A6C2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1C88F85E">
          <v:rect id="_x0000_i1025" style="width:0;height:1.5pt" o:hralign="center" o:hrstd="t" o:hr="t" fillcolor="#a0a0a0" stroked="f"/>
        </w:pict>
      </w:r>
    </w:p>
    <w:p w14:paraId="53F1519E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1️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Objectif global</w:t>
      </w:r>
    </w:p>
    <w:p w14:paraId="6BD4FF06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t xml:space="preserve">Stabilisation complète du flux </w:t>
      </w:r>
      <w:r w:rsidRPr="0041585A">
        <w:rPr>
          <w:b/>
          <w:bCs/>
          <w:lang w:val="fr-FR"/>
        </w:rPr>
        <w:t>Identification → Redirection → Formulaire Google</w:t>
      </w:r>
      <w:r w:rsidRPr="0041585A">
        <w:rPr>
          <w:lang w:val="fr-FR"/>
        </w:rPr>
        <w:br/>
        <w:t>avec :</w:t>
      </w:r>
    </w:p>
    <w:p w14:paraId="65488735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sécurité</w:t>
      </w:r>
      <w:proofErr w:type="gramEnd"/>
      <w:r w:rsidRPr="0041585A">
        <w:rPr>
          <w:lang w:val="fr-FR"/>
        </w:rPr>
        <w:t xml:space="preserve"> “one-time” par </w:t>
      </w:r>
      <w:proofErr w:type="spellStart"/>
      <w:r w:rsidRPr="0041585A">
        <w:rPr>
          <w:lang w:val="fr-FR"/>
        </w:rPr>
        <w:t>token</w:t>
      </w:r>
      <w:proofErr w:type="spellEnd"/>
      <w:r w:rsidRPr="0041585A">
        <w:rPr>
          <w:lang w:val="fr-FR"/>
        </w:rPr>
        <w:t xml:space="preserve"> chiffré,</w:t>
      </w:r>
    </w:p>
    <w:p w14:paraId="2A77EA2D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enregistrement</w:t>
      </w:r>
      <w:proofErr w:type="gramEnd"/>
      <w:r w:rsidRPr="0041585A">
        <w:rPr>
          <w:lang w:val="fr-FR"/>
        </w:rPr>
        <w:t xml:space="preserve"> dans </w:t>
      </w:r>
      <w:proofErr w:type="spellStart"/>
      <w:r w:rsidRPr="0041585A">
        <w:rPr>
          <w:lang w:val="fr-FR"/>
        </w:rPr>
        <w:t>Orders</w:t>
      </w:r>
      <w:proofErr w:type="spellEnd"/>
      <w:r w:rsidRPr="0041585A">
        <w:rPr>
          <w:lang w:val="fr-FR"/>
        </w:rPr>
        <w:t xml:space="preserve"> et </w:t>
      </w:r>
      <w:proofErr w:type="spellStart"/>
      <w:r w:rsidRPr="0041585A">
        <w:rPr>
          <w:lang w:val="fr-FR"/>
        </w:rPr>
        <w:t>Tokens</w:t>
      </w:r>
      <w:proofErr w:type="spellEnd"/>
      <w:r w:rsidRPr="0041585A">
        <w:rPr>
          <w:lang w:val="fr-FR"/>
        </w:rPr>
        <w:t>,</w:t>
      </w:r>
    </w:p>
    <w:p w14:paraId="555F85BB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et</w:t>
      </w:r>
      <w:proofErr w:type="gramEnd"/>
      <w:r w:rsidRPr="0041585A">
        <w:rPr>
          <w:lang w:val="fr-FR"/>
        </w:rPr>
        <w:t xml:space="preserve"> redirection automatique via le </w:t>
      </w:r>
      <w:r w:rsidRPr="0041585A">
        <w:rPr>
          <w:b/>
          <w:bCs/>
          <w:lang w:val="fr-FR"/>
        </w:rPr>
        <w:t>Handler (Web App)</w:t>
      </w:r>
      <w:r w:rsidRPr="0041585A">
        <w:rPr>
          <w:lang w:val="fr-FR"/>
        </w:rPr>
        <w:t>.</w:t>
      </w:r>
    </w:p>
    <w:p w14:paraId="4C9A386A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4DACE452">
          <v:rect id="_x0000_i1026" style="width:0;height:1.5pt" o:hralign="center" o:hrstd="t" o:hr="t" fillcolor="#a0a0a0" stroked="f"/>
        </w:pict>
      </w:r>
    </w:p>
    <w:p w14:paraId="53732069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2️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Dernier état connu (avant reprise)</w:t>
      </w:r>
    </w:p>
    <w:p w14:paraId="02AF3730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>Étape 2 du moteur (ligne 19) terminée avec succès.</w:t>
      </w:r>
    </w:p>
    <w:p w14:paraId="16E4D427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 xml:space="preserve">Le </w:t>
      </w:r>
      <w:proofErr w:type="spellStart"/>
      <w:r w:rsidRPr="0041585A">
        <w:rPr>
          <w:lang w:val="fr-FR"/>
        </w:rPr>
        <w:t>Lien_Formulaire_Public</w:t>
      </w:r>
      <w:proofErr w:type="spellEnd"/>
      <w:r w:rsidRPr="0041585A">
        <w:rPr>
          <w:lang w:val="fr-FR"/>
        </w:rPr>
        <w:t xml:space="preserve"> renvoyait un ID inexistant (/</w:t>
      </w:r>
      <w:proofErr w:type="spellStart"/>
      <w:r w:rsidRPr="0041585A">
        <w:rPr>
          <w:lang w:val="fr-FR"/>
        </w:rPr>
        <w:t>forms</w:t>
      </w:r>
      <w:proofErr w:type="spellEnd"/>
      <w:r w:rsidRPr="0041585A">
        <w:rPr>
          <w:lang w:val="fr-FR"/>
        </w:rPr>
        <w:t>/d/e/.../</w:t>
      </w:r>
      <w:proofErr w:type="spellStart"/>
      <w:r w:rsidRPr="0041585A">
        <w:rPr>
          <w:lang w:val="fr-FR"/>
        </w:rPr>
        <w:t>viewform</w:t>
      </w:r>
      <w:proofErr w:type="spellEnd"/>
      <w:r w:rsidRPr="0041585A">
        <w:rPr>
          <w:lang w:val="fr-FR"/>
        </w:rPr>
        <w:t>).</w:t>
      </w:r>
    </w:p>
    <w:p w14:paraId="63AB99FC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 xml:space="preserve">Prochaine vérification prévue : confirmer </w:t>
      </w:r>
      <w:proofErr w:type="spellStart"/>
      <w:r w:rsidRPr="0041585A">
        <w:rPr>
          <w:lang w:val="fr-FR"/>
        </w:rPr>
        <w:t>ID_Formulaire_Cible</w:t>
      </w:r>
      <w:proofErr w:type="spellEnd"/>
      <w:r w:rsidRPr="0041585A">
        <w:rPr>
          <w:lang w:val="fr-FR"/>
        </w:rPr>
        <w:t xml:space="preserve"> et corriger la redirection.</w:t>
      </w:r>
    </w:p>
    <w:p w14:paraId="493F43C5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7CC00423">
          <v:rect id="_x0000_i1027" style="width:0;height:1.5pt" o:hralign="center" o:hrstd="t" o:hr="t" fillcolor="#a0a0a0" stroked="f"/>
        </w:pict>
      </w:r>
    </w:p>
    <w:p w14:paraId="1B17B3A3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3️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Travaux réalisés pendant la session S26</w:t>
      </w:r>
    </w:p>
    <w:p w14:paraId="77532A3C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A. Vérification du Handler (Web App)</w:t>
      </w:r>
    </w:p>
    <w:p w14:paraId="4C883E93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Script </w:t>
      </w:r>
      <w:r w:rsidRPr="0041585A">
        <w:rPr>
          <w:b/>
          <w:bCs/>
          <w:lang w:val="fr-FR"/>
        </w:rPr>
        <w:t>scripts__HANDLER_V2_Web_App.txt</w:t>
      </w:r>
      <w:r w:rsidRPr="0041585A">
        <w:rPr>
          <w:lang w:val="fr-FR"/>
        </w:rPr>
        <w:t xml:space="preserve"> ouvert et nettoyé.</w:t>
      </w:r>
    </w:p>
    <w:p w14:paraId="21D57422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Trois appels à </w:t>
      </w:r>
      <w:proofErr w:type="spellStart"/>
      <w:r w:rsidRPr="0041585A">
        <w:rPr>
          <w:lang w:val="fr-FR"/>
        </w:rPr>
        <w:t>SpreadsheetApp.openById</w:t>
      </w:r>
      <w:proofErr w:type="spellEnd"/>
      <w:r w:rsidRPr="0041585A">
        <w:rPr>
          <w:lang w:val="fr-FR"/>
        </w:rPr>
        <w:t>(ID_FEUILLE_CONFIG) rationalisés → un seul maintenant.</w:t>
      </w:r>
    </w:p>
    <w:p w14:paraId="14D4F0F4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Ajout de la table </w:t>
      </w:r>
      <w:proofErr w:type="spellStart"/>
      <w:r w:rsidRPr="0041585A">
        <w:rPr>
          <w:b/>
          <w:bCs/>
          <w:lang w:val="fr-FR"/>
        </w:rPr>
        <w:t>Tokens</w:t>
      </w:r>
      <w:proofErr w:type="spellEnd"/>
      <w:r w:rsidRPr="0041585A">
        <w:rPr>
          <w:lang w:val="fr-FR"/>
        </w:rPr>
        <w:t xml:space="preserve"> :</w:t>
      </w:r>
    </w:p>
    <w:p w14:paraId="482C87BF" w14:textId="77777777" w:rsidR="0041585A" w:rsidRPr="0041585A" w:rsidRDefault="0041585A" w:rsidP="0041585A">
      <w:pPr>
        <w:numPr>
          <w:ilvl w:val="1"/>
          <w:numId w:val="243"/>
        </w:numPr>
        <w:rPr>
          <w:lang w:val="fr-FR"/>
        </w:rPr>
      </w:pPr>
      <w:r w:rsidRPr="0041585A">
        <w:rPr>
          <w:lang w:val="fr-FR"/>
        </w:rPr>
        <w:t>Hash SHA-256 du lien chiffré (</w:t>
      </w:r>
      <w:proofErr w:type="spellStart"/>
      <w:r w:rsidRPr="0041585A">
        <w:rPr>
          <w:lang w:val="fr-FR"/>
        </w:rPr>
        <w:t>encryptedCode</w:t>
      </w:r>
      <w:proofErr w:type="spellEnd"/>
      <w:r w:rsidRPr="0041585A">
        <w:rPr>
          <w:lang w:val="fr-FR"/>
        </w:rPr>
        <w:t>),</w:t>
      </w:r>
    </w:p>
    <w:p w14:paraId="6F6092AF" w14:textId="77777777" w:rsidR="0041585A" w:rsidRPr="0041585A" w:rsidRDefault="0041585A" w:rsidP="0041585A">
      <w:pPr>
        <w:numPr>
          <w:ilvl w:val="1"/>
          <w:numId w:val="243"/>
        </w:numPr>
        <w:rPr>
          <w:lang w:val="fr-FR"/>
        </w:rPr>
      </w:pPr>
      <w:r w:rsidRPr="0041585A">
        <w:rPr>
          <w:lang w:val="fr-FR"/>
        </w:rPr>
        <w:t>Empêche toute réutilisation (“one-time use”).</w:t>
      </w:r>
    </w:p>
    <w:p w14:paraId="66E83DC8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Ajout automatique du log </w:t>
      </w: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(timestamp, </w:t>
      </w:r>
      <w:proofErr w:type="spellStart"/>
      <w:r w:rsidRPr="0041585A">
        <w:rPr>
          <w:lang w:val="fr-FR"/>
        </w:rPr>
        <w:t>rowIndex</w:t>
      </w:r>
      <w:proofErr w:type="spellEnd"/>
      <w:r w:rsidRPr="0041585A">
        <w:rPr>
          <w:lang w:val="fr-FR"/>
        </w:rPr>
        <w:t xml:space="preserve">, </w:t>
      </w:r>
      <w:proofErr w:type="spell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>).</w:t>
      </w:r>
    </w:p>
    <w:p w14:paraId="76970562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B. Test des autorisations</w:t>
      </w:r>
    </w:p>
    <w:p w14:paraId="1AB677BD" w14:textId="77777777" w:rsidR="0041585A" w:rsidRPr="0041585A" w:rsidRDefault="0041585A" w:rsidP="0041585A">
      <w:pPr>
        <w:numPr>
          <w:ilvl w:val="0"/>
          <w:numId w:val="244"/>
        </w:numPr>
        <w:rPr>
          <w:lang w:val="fr-FR"/>
        </w:rPr>
      </w:pPr>
      <w:r w:rsidRPr="0041585A">
        <w:rPr>
          <w:lang w:val="fr-FR"/>
        </w:rPr>
        <w:lastRenderedPageBreak/>
        <w:t xml:space="preserve">Exécution de la fonction </w:t>
      </w:r>
      <w:proofErr w:type="spellStart"/>
      <w:r w:rsidRPr="0041585A">
        <w:rPr>
          <w:lang w:val="fr-FR"/>
        </w:rPr>
        <w:t>warmUpScopes</w:t>
      </w:r>
      <w:proofErr w:type="spellEnd"/>
      <w:r w:rsidRPr="0041585A">
        <w:rPr>
          <w:lang w:val="fr-FR"/>
        </w:rPr>
        <w:t xml:space="preserve">() pour régénérer les consentements </w:t>
      </w:r>
      <w:proofErr w:type="spellStart"/>
      <w:r w:rsidRPr="0041585A">
        <w:rPr>
          <w:lang w:val="fr-FR"/>
        </w:rPr>
        <w:t>FormApp</w:t>
      </w:r>
      <w:proofErr w:type="spellEnd"/>
      <w:r w:rsidRPr="0041585A">
        <w:rPr>
          <w:lang w:val="fr-FR"/>
        </w:rPr>
        <w:t xml:space="preserve"> + </w:t>
      </w:r>
      <w:proofErr w:type="spellStart"/>
      <w:r w:rsidRPr="0041585A">
        <w:rPr>
          <w:lang w:val="fr-FR"/>
        </w:rPr>
        <w:t>SpreadsheetApp</w:t>
      </w:r>
      <w:proofErr w:type="spellEnd"/>
      <w:r w:rsidRPr="0041585A">
        <w:rPr>
          <w:lang w:val="fr-FR"/>
        </w:rPr>
        <w:t>.</w:t>
      </w:r>
    </w:p>
    <w:p w14:paraId="651C604E" w14:textId="77777777" w:rsidR="0041585A" w:rsidRPr="0041585A" w:rsidRDefault="0041585A" w:rsidP="0041585A">
      <w:pPr>
        <w:numPr>
          <w:ilvl w:val="0"/>
          <w:numId w:val="244"/>
        </w:numPr>
        <w:rPr>
          <w:lang w:val="fr-FR"/>
        </w:rPr>
      </w:pPr>
      <w:r w:rsidRPr="0041585A">
        <w:rPr>
          <w:lang w:val="fr-FR"/>
        </w:rPr>
        <w:t xml:space="preserve">Autorisations accordées (journal Cloud : </w:t>
      </w:r>
      <w:r w:rsidRPr="0041585A">
        <w:rPr>
          <w:i/>
          <w:iCs/>
          <w:lang w:val="fr-FR"/>
        </w:rPr>
        <w:t>aucune erreur critique</w:t>
      </w:r>
      <w:r w:rsidRPr="0041585A">
        <w:rPr>
          <w:lang w:val="fr-FR"/>
        </w:rPr>
        <w:t>).</w:t>
      </w:r>
    </w:p>
    <w:p w14:paraId="0CA77797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C. Tests de redirection</w:t>
      </w:r>
    </w:p>
    <w:p w14:paraId="0FA39AE0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 xml:space="preserve">Le lien </w:t>
      </w:r>
      <w:proofErr w:type="spellStart"/>
      <w:r w:rsidRPr="0041585A">
        <w:rPr>
          <w:lang w:val="fr-FR"/>
        </w:rPr>
        <w:t>Lien_Formulaire_Public</w:t>
      </w:r>
      <w:proofErr w:type="spellEnd"/>
      <w:r w:rsidRPr="0041585A">
        <w:rPr>
          <w:lang w:val="fr-FR"/>
        </w:rPr>
        <w:t xml:space="preserve"> (Handler) ouvre correctement la page </w:t>
      </w:r>
      <w:r w:rsidRPr="0041585A">
        <w:rPr>
          <w:b/>
          <w:bCs/>
          <w:lang w:val="fr-FR"/>
        </w:rPr>
        <w:t>d’identification HTML</w:t>
      </w:r>
      <w:r w:rsidRPr="0041585A">
        <w:rPr>
          <w:lang w:val="fr-FR"/>
        </w:rPr>
        <w:t>.</w:t>
      </w:r>
    </w:p>
    <w:p w14:paraId="12792DA3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>Après validation :</w:t>
      </w:r>
    </w:p>
    <w:p w14:paraId="4DD88AC6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la</w:t>
      </w:r>
      <w:proofErr w:type="gramEnd"/>
      <w:r w:rsidRPr="0041585A">
        <w:rPr>
          <w:lang w:val="fr-FR"/>
        </w:rPr>
        <w:t xml:space="preserve"> fonction </w:t>
      </w:r>
      <w:proofErr w:type="spellStart"/>
      <w:r w:rsidRPr="0041585A">
        <w:rPr>
          <w:lang w:val="fr-FR"/>
        </w:rPr>
        <w:t>processFormSubmission</w:t>
      </w:r>
      <w:proofErr w:type="spellEnd"/>
      <w:r w:rsidRPr="0041585A">
        <w:rPr>
          <w:lang w:val="fr-FR"/>
        </w:rPr>
        <w:t xml:space="preserve">() déchiffre le </w:t>
      </w:r>
      <w:proofErr w:type="spellStart"/>
      <w:r w:rsidRPr="0041585A">
        <w:rPr>
          <w:lang w:val="fr-FR"/>
        </w:rPr>
        <w:t>payload</w:t>
      </w:r>
      <w:proofErr w:type="spellEnd"/>
      <w:r w:rsidRPr="0041585A">
        <w:rPr>
          <w:lang w:val="fr-FR"/>
        </w:rPr>
        <w:t>,</w:t>
      </w:r>
    </w:p>
    <w:p w14:paraId="0750AF7D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écrit</w:t>
      </w:r>
      <w:proofErr w:type="gramEnd"/>
      <w:r w:rsidRPr="0041585A">
        <w:rPr>
          <w:lang w:val="fr-FR"/>
        </w:rPr>
        <w:t xml:space="preserve"> dans </w:t>
      </w:r>
      <w:proofErr w:type="spellStart"/>
      <w:r w:rsidRPr="0041585A">
        <w:rPr>
          <w:lang w:val="fr-FR"/>
        </w:rPr>
        <w:t>Orders</w:t>
      </w:r>
      <w:proofErr w:type="spellEnd"/>
      <w:r w:rsidRPr="0041585A">
        <w:rPr>
          <w:lang w:val="fr-FR"/>
        </w:rPr>
        <w:t xml:space="preserve"> + </w:t>
      </w:r>
      <w:proofErr w:type="spellStart"/>
      <w:r w:rsidRPr="0041585A">
        <w:rPr>
          <w:lang w:val="fr-FR"/>
        </w:rPr>
        <w:t>Tokens</w:t>
      </w:r>
      <w:proofErr w:type="spellEnd"/>
      <w:r w:rsidRPr="0041585A">
        <w:rPr>
          <w:lang w:val="fr-FR"/>
        </w:rPr>
        <w:t>,</w:t>
      </w:r>
    </w:p>
    <w:p w14:paraId="3D6914EB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redirige</w:t>
      </w:r>
      <w:proofErr w:type="gramEnd"/>
      <w:r w:rsidRPr="0041585A">
        <w:rPr>
          <w:lang w:val="fr-FR"/>
        </w:rPr>
        <w:t xml:space="preserve"> vers </w:t>
      </w:r>
      <w:proofErr w:type="spell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(Formulaire cible).</w:t>
      </w:r>
    </w:p>
    <w:p w14:paraId="0354524B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 xml:space="preserve">Le champ </w:t>
      </w: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s’alimente correctement.</w:t>
      </w:r>
    </w:p>
    <w:p w14:paraId="54E5AF55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D. Publication du Formulaire Google</w:t>
      </w:r>
    </w:p>
    <w:p w14:paraId="0A84308B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Cause trouvée du blocage de redirection : </w:t>
      </w:r>
      <w:r w:rsidRPr="0041585A">
        <w:rPr>
          <w:b/>
          <w:bCs/>
          <w:lang w:val="fr-FR"/>
        </w:rPr>
        <w:t>Formulaire non publié</w:t>
      </w:r>
      <w:r w:rsidRPr="0041585A">
        <w:rPr>
          <w:lang w:val="fr-FR"/>
        </w:rPr>
        <w:t>.</w:t>
      </w:r>
    </w:p>
    <w:p w14:paraId="0C46F4C1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Correction effectuée : clic sur </w:t>
      </w:r>
      <w:r w:rsidRPr="0041585A">
        <w:rPr>
          <w:b/>
          <w:bCs/>
          <w:lang w:val="fr-FR"/>
        </w:rPr>
        <w:t>“Publier” → “Accessible à toute personne disposant du lien”</w:t>
      </w:r>
      <w:r w:rsidRPr="0041585A">
        <w:rPr>
          <w:lang w:val="fr-FR"/>
        </w:rPr>
        <w:t>.</w:t>
      </w:r>
    </w:p>
    <w:p w14:paraId="192842B1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>Nouveau lien public généré :</w:t>
      </w:r>
    </w:p>
    <w:p w14:paraId="38934B14" w14:textId="77777777" w:rsidR="0041585A" w:rsidRPr="0041585A" w:rsidRDefault="0041585A" w:rsidP="0041585A">
      <w:pPr>
        <w:numPr>
          <w:ilvl w:val="0"/>
          <w:numId w:val="246"/>
        </w:numPr>
        <w:tabs>
          <w:tab w:val="clear" w:pos="720"/>
        </w:tabs>
        <w:rPr>
          <w:lang w:val="fr-FR"/>
        </w:rPr>
      </w:pPr>
      <w:r w:rsidRPr="0041585A">
        <w:rPr>
          <w:lang w:val="fr-FR"/>
        </w:rPr>
        <w:t>https://forms.gle/uMoU6qrtZQ3eYCgH7</w:t>
      </w:r>
    </w:p>
    <w:p w14:paraId="05B422C0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Collé dans CONFIG V2 → Paramètres Généraux → </w:t>
      </w:r>
      <w:proofErr w:type="spellStart"/>
      <w:r w:rsidRPr="0041585A">
        <w:rPr>
          <w:lang w:val="fr-FR"/>
        </w:rPr>
        <w:t>Lien_Formulaire_Questions</w:t>
      </w:r>
      <w:proofErr w:type="spellEnd"/>
      <w:r w:rsidRPr="0041585A">
        <w:rPr>
          <w:lang w:val="fr-FR"/>
        </w:rPr>
        <w:t>.</w:t>
      </w:r>
    </w:p>
    <w:p w14:paraId="6AA5C31D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E. Lien one-time et cookie </w:t>
      </w:r>
      <w:proofErr w:type="spellStart"/>
      <w:r w:rsidRPr="0041585A">
        <w:rPr>
          <w:b/>
          <w:bCs/>
          <w:lang w:val="fr-FR"/>
        </w:rPr>
        <w:t>policy</w:t>
      </w:r>
      <w:proofErr w:type="spellEnd"/>
    </w:p>
    <w:p w14:paraId="743B258B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Le Handler fonctionne avec succès après autorisation des cookies tiers (forms.google.com).</w:t>
      </w:r>
    </w:p>
    <w:p w14:paraId="1C1C48EC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Les liens one-time expirent dès la première utilisation (preuve : “Erreur interne” si réutilisé).</w:t>
      </w:r>
    </w:p>
    <w:p w14:paraId="0426504B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confirme les redirections réussies :</w:t>
      </w:r>
    </w:p>
    <w:p w14:paraId="4CE2F675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06/10/2025 15:55:</w:t>
      </w:r>
      <w:proofErr w:type="gramStart"/>
      <w:r w:rsidRPr="0041585A">
        <w:rPr>
          <w:lang w:val="fr-FR"/>
        </w:rPr>
        <w:t>33  19</w:t>
      </w:r>
      <w:proofErr w:type="gramEnd"/>
      <w:r w:rsidRPr="0041585A">
        <w:rPr>
          <w:lang w:val="fr-FR"/>
        </w:rPr>
        <w:t xml:space="preserve">  </w:t>
      </w:r>
      <w:proofErr w:type="spellStart"/>
      <w:proofErr w:type="gram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 https://docs.google.com/forms/d/e/</w:t>
      </w:r>
      <w:proofErr w:type="gramEnd"/>
      <w:r w:rsidRPr="0041585A">
        <w:rPr>
          <w:lang w:val="fr-FR"/>
        </w:rPr>
        <w:t>.../viewform</w:t>
      </w:r>
    </w:p>
    <w:p w14:paraId="3A15BC99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06/10/2025 16:11:</w:t>
      </w:r>
      <w:proofErr w:type="gramStart"/>
      <w:r w:rsidRPr="0041585A">
        <w:rPr>
          <w:lang w:val="fr-FR"/>
        </w:rPr>
        <w:t>30  19</w:t>
      </w:r>
      <w:proofErr w:type="gramEnd"/>
      <w:r w:rsidRPr="0041585A">
        <w:rPr>
          <w:lang w:val="fr-FR"/>
        </w:rPr>
        <w:t xml:space="preserve">  </w:t>
      </w:r>
      <w:proofErr w:type="spellStart"/>
      <w:proofErr w:type="gram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 https://docs.google.com/forms/d/e/</w:t>
      </w:r>
      <w:proofErr w:type="gramEnd"/>
      <w:r w:rsidRPr="0041585A">
        <w:rPr>
          <w:lang w:val="fr-FR"/>
        </w:rPr>
        <w:t>.../viewform</w:t>
      </w:r>
    </w:p>
    <w:p w14:paraId="6EF1081B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6D6BB78F">
          <v:rect id="_x0000_i1028" style="width:0;height:1.5pt" o:hralign="center" o:hrstd="t" o:hr="t" fillcolor="#a0a0a0" stroked="f"/>
        </w:pict>
      </w:r>
    </w:p>
    <w:p w14:paraId="2FD0DB70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lastRenderedPageBreak/>
        <w:t>4️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Problèmes rencontrés et résolus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078"/>
        <w:gridCol w:w="2530"/>
      </w:tblGrid>
      <w:tr w:rsidR="0041585A" w:rsidRPr="0041585A" w14:paraId="0B36D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1341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78128DF6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ADCFF30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Solution</w:t>
            </w:r>
          </w:p>
        </w:tc>
      </w:tr>
      <w:tr w:rsidR="0041585A" w:rsidRPr="0041585A" w14:paraId="2F24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E19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Page de connexion Google après identification</w:t>
            </w:r>
          </w:p>
        </w:tc>
        <w:tc>
          <w:tcPr>
            <w:tcW w:w="0" w:type="auto"/>
            <w:vAlign w:val="center"/>
            <w:hideMark/>
          </w:tcPr>
          <w:p w14:paraId="51BE46F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Formulaire non publié (restreint aux comptes)</w:t>
            </w:r>
          </w:p>
        </w:tc>
        <w:tc>
          <w:tcPr>
            <w:tcW w:w="0" w:type="auto"/>
            <w:vAlign w:val="center"/>
            <w:hideMark/>
          </w:tcPr>
          <w:p w14:paraId="0BB4B8D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Publication manuelle activée</w:t>
            </w:r>
          </w:p>
        </w:tc>
      </w:tr>
      <w:tr w:rsidR="0041585A" w:rsidRPr="0041585A" w14:paraId="08CA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C697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Lien /</w:t>
            </w:r>
            <w:proofErr w:type="spellStart"/>
            <w:r w:rsidRPr="0041585A">
              <w:rPr>
                <w:lang w:val="fr-FR"/>
              </w:rPr>
              <w:t>forms</w:t>
            </w:r>
            <w:proofErr w:type="spellEnd"/>
            <w:r w:rsidRPr="0041585A">
              <w:rPr>
                <w:lang w:val="fr-FR"/>
              </w:rPr>
              <w:t>/d/e/... invalide</w:t>
            </w:r>
          </w:p>
        </w:tc>
        <w:tc>
          <w:tcPr>
            <w:tcW w:w="0" w:type="auto"/>
            <w:vAlign w:val="center"/>
            <w:hideMark/>
          </w:tcPr>
          <w:p w14:paraId="1B6A587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URL non encore “publique”</w:t>
            </w:r>
          </w:p>
        </w:tc>
        <w:tc>
          <w:tcPr>
            <w:tcW w:w="0" w:type="auto"/>
            <w:vAlign w:val="center"/>
            <w:hideMark/>
          </w:tcPr>
          <w:p w14:paraId="59CF8266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Publication du formulaire</w:t>
            </w:r>
          </w:p>
        </w:tc>
      </w:tr>
      <w:tr w:rsidR="0041585A" w:rsidRPr="0041585A" w14:paraId="362B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5B1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Boucle d’identification</w:t>
            </w:r>
          </w:p>
        </w:tc>
        <w:tc>
          <w:tcPr>
            <w:tcW w:w="0" w:type="auto"/>
            <w:vAlign w:val="center"/>
            <w:hideMark/>
          </w:tcPr>
          <w:p w14:paraId="533CD6F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Réutilisation d’un lien consommé</w:t>
            </w:r>
          </w:p>
        </w:tc>
        <w:tc>
          <w:tcPr>
            <w:tcW w:w="0" w:type="auto"/>
            <w:vAlign w:val="center"/>
            <w:hideMark/>
          </w:tcPr>
          <w:p w14:paraId="600EE318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One-time check confirmé</w:t>
            </w:r>
          </w:p>
        </w:tc>
      </w:tr>
      <w:tr w:rsidR="0041585A" w:rsidRPr="0041585A" w14:paraId="49D2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1DB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Logs absents</w:t>
            </w:r>
          </w:p>
        </w:tc>
        <w:tc>
          <w:tcPr>
            <w:tcW w:w="0" w:type="auto"/>
            <w:vAlign w:val="center"/>
            <w:hideMark/>
          </w:tcPr>
          <w:p w14:paraId="4170023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 xml:space="preserve">Feuille </w:t>
            </w:r>
            <w:proofErr w:type="spellStart"/>
            <w:r w:rsidRPr="0041585A">
              <w:rPr>
                <w:lang w:val="fr-FR"/>
              </w:rPr>
              <w:t>Handler_Logs</w:t>
            </w:r>
            <w:proofErr w:type="spellEnd"/>
            <w:r w:rsidRPr="0041585A">
              <w:rPr>
                <w:lang w:val="fr-FR"/>
              </w:rPr>
              <w:t xml:space="preserve"> non créée</w:t>
            </w:r>
          </w:p>
        </w:tc>
        <w:tc>
          <w:tcPr>
            <w:tcW w:w="0" w:type="auto"/>
            <w:vAlign w:val="center"/>
            <w:hideMark/>
          </w:tcPr>
          <w:p w14:paraId="0112D06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 xml:space="preserve">Ajout automatique + </w:t>
            </w:r>
            <w:proofErr w:type="spellStart"/>
            <w:r w:rsidRPr="0041585A">
              <w:rPr>
                <w:lang w:val="fr-FR"/>
              </w:rPr>
              <w:t>appendRow</w:t>
            </w:r>
            <w:proofErr w:type="spellEnd"/>
          </w:p>
        </w:tc>
      </w:tr>
      <w:tr w:rsidR="0041585A" w:rsidRPr="0041585A" w14:paraId="451E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DD3B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“Erreur interne” sans trace</w:t>
            </w:r>
          </w:p>
        </w:tc>
        <w:tc>
          <w:tcPr>
            <w:tcW w:w="0" w:type="auto"/>
            <w:vAlign w:val="center"/>
            <w:hideMark/>
          </w:tcPr>
          <w:p w14:paraId="5679012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Autorisations non rafraîchies</w:t>
            </w:r>
          </w:p>
        </w:tc>
        <w:tc>
          <w:tcPr>
            <w:tcW w:w="0" w:type="auto"/>
            <w:vAlign w:val="center"/>
            <w:hideMark/>
          </w:tcPr>
          <w:p w14:paraId="7B2E9533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warmUpScopes</w:t>
            </w:r>
            <w:proofErr w:type="spellEnd"/>
            <w:r w:rsidRPr="0041585A">
              <w:rPr>
                <w:lang w:val="fr-FR"/>
              </w:rPr>
              <w:t>() exécuté</w:t>
            </w:r>
          </w:p>
        </w:tc>
      </w:tr>
    </w:tbl>
    <w:p w14:paraId="492FA1B2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586DEB19">
          <v:rect id="_x0000_i1029" style="width:0;height:1.5pt" o:hralign="center" o:hrstd="t" o:hr="t" fillcolor="#a0a0a0" stroked="f"/>
        </w:pict>
      </w:r>
    </w:p>
    <w:p w14:paraId="435B11AA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5️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État actuel du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30"/>
        <w:gridCol w:w="5292"/>
      </w:tblGrid>
      <w:tr w:rsidR="0041585A" w:rsidRPr="0041585A" w14:paraId="696A1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8518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1BB77E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14:paraId="205B4B72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Détails</w:t>
            </w:r>
          </w:p>
        </w:tc>
      </w:tr>
      <w:tr w:rsidR="0041585A" w:rsidRPr="0041585A" w14:paraId="6F4C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349F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MOTEUR_V2</w:t>
            </w:r>
          </w:p>
        </w:tc>
        <w:tc>
          <w:tcPr>
            <w:tcW w:w="0" w:type="auto"/>
            <w:vAlign w:val="center"/>
            <w:hideMark/>
          </w:tcPr>
          <w:p w14:paraId="1D2C76E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Fonctionnel</w:t>
            </w:r>
          </w:p>
        </w:tc>
        <w:tc>
          <w:tcPr>
            <w:tcW w:w="0" w:type="auto"/>
            <w:vAlign w:val="center"/>
            <w:hideMark/>
          </w:tcPr>
          <w:p w14:paraId="4DDB40A8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Étape 2 valide, écrit dans CONFIG</w:t>
            </w:r>
          </w:p>
        </w:tc>
      </w:tr>
      <w:tr w:rsidR="0041585A" w:rsidRPr="0041585A" w14:paraId="6FA1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DB6C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CONFIG_V2</w:t>
            </w:r>
          </w:p>
        </w:tc>
        <w:tc>
          <w:tcPr>
            <w:tcW w:w="0" w:type="auto"/>
            <w:vAlign w:val="center"/>
            <w:hideMark/>
          </w:tcPr>
          <w:p w14:paraId="18E0A41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Liens cohérents</w:t>
            </w:r>
          </w:p>
        </w:tc>
        <w:tc>
          <w:tcPr>
            <w:tcW w:w="0" w:type="auto"/>
            <w:vAlign w:val="center"/>
            <w:hideMark/>
          </w:tcPr>
          <w:p w14:paraId="7D02CDE1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ID_Formulaire_Cible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Lien_Formulaire_Questions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Lien_Formulaire_Public</w:t>
            </w:r>
            <w:proofErr w:type="spellEnd"/>
            <w:r w:rsidRPr="0041585A">
              <w:rPr>
                <w:lang w:val="fr-FR"/>
              </w:rPr>
              <w:t xml:space="preserve"> alignés</w:t>
            </w:r>
          </w:p>
        </w:tc>
      </w:tr>
      <w:tr w:rsidR="0041585A" w:rsidRPr="0041585A" w14:paraId="19BB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2C7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HANDLER_V2</w:t>
            </w:r>
          </w:p>
        </w:tc>
        <w:tc>
          <w:tcPr>
            <w:tcW w:w="0" w:type="auto"/>
            <w:vAlign w:val="center"/>
            <w:hideMark/>
          </w:tcPr>
          <w:p w14:paraId="4549963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313CD63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Tokens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Orders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Handler_Logs</w:t>
            </w:r>
            <w:proofErr w:type="spellEnd"/>
            <w:r w:rsidRPr="0041585A">
              <w:rPr>
                <w:lang w:val="fr-FR"/>
              </w:rPr>
              <w:t xml:space="preserve"> fonctionnels</w:t>
            </w:r>
          </w:p>
        </w:tc>
      </w:tr>
      <w:tr w:rsidR="0041585A" w:rsidRPr="0041585A" w14:paraId="679F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BF3C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Formulaire Google</w:t>
            </w:r>
          </w:p>
        </w:tc>
        <w:tc>
          <w:tcPr>
            <w:tcW w:w="0" w:type="auto"/>
            <w:vAlign w:val="center"/>
            <w:hideMark/>
          </w:tcPr>
          <w:p w14:paraId="484C2A4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Publié et accessible</w:t>
            </w:r>
          </w:p>
        </w:tc>
        <w:tc>
          <w:tcPr>
            <w:tcW w:w="0" w:type="auto"/>
            <w:vAlign w:val="center"/>
            <w:hideMark/>
          </w:tcPr>
          <w:p w14:paraId="2CFFAD15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Anonyme, sans restriction</w:t>
            </w:r>
          </w:p>
        </w:tc>
      </w:tr>
      <w:tr w:rsidR="0041585A" w:rsidRPr="0041585A" w14:paraId="35EF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6C9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One-time links</w:t>
            </w:r>
          </w:p>
        </w:tc>
        <w:tc>
          <w:tcPr>
            <w:tcW w:w="0" w:type="auto"/>
            <w:vAlign w:val="center"/>
            <w:hideMark/>
          </w:tcPr>
          <w:p w14:paraId="1B105C55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Testé</w:t>
            </w:r>
          </w:p>
        </w:tc>
        <w:tc>
          <w:tcPr>
            <w:tcW w:w="0" w:type="auto"/>
            <w:vAlign w:val="center"/>
            <w:hideMark/>
          </w:tcPr>
          <w:p w14:paraId="5DB2F86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Protection active</w:t>
            </w:r>
          </w:p>
        </w:tc>
      </w:tr>
    </w:tbl>
    <w:p w14:paraId="3DB6726E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0BE10B8E">
          <v:rect id="_x0000_i1030" style="width:0;height:1.5pt" o:hralign="center" o:hrstd="t" o:hr="t" fillcolor="#a0a0a0" stroked="f"/>
        </w:pict>
      </w:r>
    </w:p>
    <w:p w14:paraId="1B50CD37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6️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Points restants / Préparations</w:t>
      </w:r>
    </w:p>
    <w:p w14:paraId="05DD7600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🟠</w:t>
      </w:r>
      <w:r w:rsidRPr="0041585A">
        <w:rPr>
          <w:lang w:val="fr-FR"/>
        </w:rPr>
        <w:t xml:space="preserve"> Automatiser la publication du formulaire via l’API Forms (éviter l’étape manuelle).</w:t>
      </w:r>
    </w:p>
    <w:p w14:paraId="1C048843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🟠</w:t>
      </w:r>
      <w:r w:rsidRPr="0041585A">
        <w:rPr>
          <w:lang w:val="fr-FR"/>
        </w:rPr>
        <w:t xml:space="preserve"> Créer un module </w:t>
      </w:r>
      <w:proofErr w:type="spellStart"/>
      <w:r w:rsidRPr="0041585A">
        <w:rPr>
          <w:lang w:val="fr-FR"/>
        </w:rPr>
        <w:t>genererLiensMultiples_UI</w:t>
      </w:r>
      <w:proofErr w:type="spellEnd"/>
      <w:r w:rsidRPr="0041585A">
        <w:rPr>
          <w:lang w:val="fr-FR"/>
        </w:rPr>
        <w:t>() pour les cas multi-élèves (prévu, en attente).</w:t>
      </w:r>
    </w:p>
    <w:p w14:paraId="74EC36E5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lastRenderedPageBreak/>
        <w:t>🟢</w:t>
      </w:r>
      <w:r w:rsidRPr="0041585A">
        <w:rPr>
          <w:lang w:val="fr-FR"/>
        </w:rPr>
        <w:t xml:space="preserve"> Vérifier la génération dynamique du champ </w:t>
      </w:r>
      <w:proofErr w:type="spellStart"/>
      <w:r w:rsidRPr="0041585A">
        <w:rPr>
          <w:lang w:val="fr-FR"/>
        </w:rPr>
        <w:t>Lien_Formulaire_Questions</w:t>
      </w:r>
      <w:proofErr w:type="spellEnd"/>
      <w:r w:rsidRPr="0041585A">
        <w:rPr>
          <w:lang w:val="fr-FR"/>
        </w:rPr>
        <w:t xml:space="preserve"> dans MOTEUR (optionnel).</w:t>
      </w:r>
    </w:p>
    <w:p w14:paraId="2502F71D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53850886">
          <v:rect id="_x0000_i1031" style="width:0;height:1.5pt" o:hralign="center" o:hrstd="t" o:hr="t" fillcolor="#a0a0a0" stroked="f"/>
        </w:pict>
      </w:r>
    </w:p>
    <w:p w14:paraId="7DCEDA30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7️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Prochaine étape</w:t>
      </w:r>
    </w:p>
    <w:p w14:paraId="03956EA9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Nom de l’étape suivante :</w:t>
      </w:r>
    </w:p>
    <w:p w14:paraId="16C2E964" w14:textId="77777777" w:rsidR="0041585A" w:rsidRPr="0041585A" w:rsidRDefault="0041585A" w:rsidP="0041585A">
      <w:p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🔹</w:t>
      </w:r>
      <w:r w:rsidRPr="0041585A">
        <w:rPr>
          <w:lang w:val="fr-FR"/>
        </w:rPr>
        <w:t xml:space="preserve"> </w:t>
      </w:r>
      <w:r w:rsidRPr="0041585A">
        <w:rPr>
          <w:i/>
          <w:iCs/>
          <w:lang w:val="fr-FR"/>
        </w:rPr>
        <w:t>Reprise du diagnostic de la redirection finale complète (flux Identification → Formulaire public)</w:t>
      </w:r>
    </w:p>
    <w:p w14:paraId="4E806A4F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31A4D087">
          <v:rect id="_x0000_i1032" style="width:0;height:1.5pt" o:hralign="center" o:hrstd="t" o:hr="t" fillcolor="#a0a0a0" stroked="f"/>
        </w:pict>
      </w:r>
    </w:p>
    <w:p w14:paraId="2F7B2F65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8️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Résumé de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64"/>
        <w:gridCol w:w="3608"/>
      </w:tblGrid>
      <w:tr w:rsidR="0041585A" w:rsidRPr="0041585A" w14:paraId="651AC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5EF3D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147BDD1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1849DFC8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Commentaire</w:t>
            </w:r>
          </w:p>
        </w:tc>
      </w:tr>
      <w:tr w:rsidR="0041585A" w:rsidRPr="0041585A" w14:paraId="05E6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1CB1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doGet</w:t>
            </w:r>
            <w:proofErr w:type="spellEnd"/>
            <w:r w:rsidRPr="0041585A">
              <w:rPr>
                <w:lang w:val="fr-FR"/>
              </w:rPr>
              <w:t>() Handler</w:t>
            </w:r>
          </w:p>
        </w:tc>
        <w:tc>
          <w:tcPr>
            <w:tcW w:w="0" w:type="auto"/>
            <w:vAlign w:val="center"/>
            <w:hideMark/>
          </w:tcPr>
          <w:p w14:paraId="7035913B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189F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Déchiffrement et aiguillage corrects</w:t>
            </w:r>
          </w:p>
        </w:tc>
      </w:tr>
      <w:tr w:rsidR="0041585A" w:rsidRPr="0041585A" w14:paraId="6066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25D5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processFormSubmission</w:t>
            </w:r>
            <w:proofErr w:type="spellEnd"/>
            <w:r w:rsidRPr="0041585A">
              <w:rPr>
                <w:lang w:val="fr-FR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343CF6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138874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Token</w:t>
            </w:r>
            <w:proofErr w:type="spellEnd"/>
            <w:r w:rsidRPr="0041585A">
              <w:rPr>
                <w:lang w:val="fr-FR"/>
              </w:rPr>
              <w:t xml:space="preserve"> unique + log redirection</w:t>
            </w:r>
          </w:p>
        </w:tc>
      </w:tr>
      <w:tr w:rsidR="0041585A" w:rsidRPr="0041585A" w14:paraId="0AC3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A6D5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FormApp</w:t>
            </w:r>
            <w:proofErr w:type="spellEnd"/>
            <w:r w:rsidRPr="0041585A">
              <w:rPr>
                <w:lang w:val="fr-FR"/>
              </w:rPr>
              <w:t xml:space="preserve"> / API Forms</w:t>
            </w:r>
          </w:p>
        </w:tc>
        <w:tc>
          <w:tcPr>
            <w:tcW w:w="0" w:type="auto"/>
            <w:vAlign w:val="center"/>
            <w:hideMark/>
          </w:tcPr>
          <w:p w14:paraId="349D21D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27A3C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Configuration et titre à jour</w:t>
            </w:r>
          </w:p>
        </w:tc>
      </w:tr>
      <w:tr w:rsidR="0041585A" w:rsidRPr="0041585A" w14:paraId="4BAD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733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Formulaire Google</w:t>
            </w:r>
          </w:p>
        </w:tc>
        <w:tc>
          <w:tcPr>
            <w:tcW w:w="0" w:type="auto"/>
            <w:vAlign w:val="center"/>
            <w:hideMark/>
          </w:tcPr>
          <w:p w14:paraId="16D0946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D8D69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Publié, accessible sans connexion</w:t>
            </w:r>
          </w:p>
        </w:tc>
      </w:tr>
      <w:tr w:rsidR="0041585A" w:rsidRPr="0041585A" w14:paraId="57AB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C10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12462539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280EB7B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Fonctionnelle après cookies autorisés</w:t>
            </w:r>
          </w:p>
        </w:tc>
      </w:tr>
      <w:tr w:rsidR="0041585A" w:rsidRPr="0041585A" w14:paraId="7A16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F34F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70C16A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15CD252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One-time links + SHA256 vérifiés</w:t>
            </w:r>
          </w:p>
        </w:tc>
      </w:tr>
    </w:tbl>
    <w:p w14:paraId="4A40E571" w14:textId="77777777" w:rsidR="0041585A" w:rsidRPr="0041585A" w:rsidRDefault="00000000" w:rsidP="0041585A">
      <w:pPr>
        <w:rPr>
          <w:lang w:val="fr-FR"/>
        </w:rPr>
      </w:pPr>
      <w:r>
        <w:rPr>
          <w:lang w:val="fr-FR"/>
        </w:rPr>
        <w:pict w14:anchorId="1AE08856">
          <v:rect id="_x0000_i1033" style="width:0;height:1.5pt" o:hralign="center" o:hrstd="t" o:hr="t" fillcolor="#a0a0a0" stroked="f"/>
        </w:pict>
      </w:r>
    </w:p>
    <w:p w14:paraId="36AF0E92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Fin de session S26 – Validation HANDLER</w:t>
      </w:r>
    </w:p>
    <w:p w14:paraId="74CECDCE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t>Tous les modules critiques fonctionnent.</w:t>
      </w:r>
      <w:r w:rsidRPr="0041585A">
        <w:rPr>
          <w:lang w:val="fr-FR"/>
        </w:rPr>
        <w:br/>
        <w:t>Redirection effective et sécurisée.</w:t>
      </w:r>
      <w:r w:rsidRPr="0041585A">
        <w:rPr>
          <w:lang w:val="fr-FR"/>
        </w:rPr>
        <w:br/>
        <w:t>Base prête pour le test multi-utilisateurs.</w:t>
      </w:r>
    </w:p>
    <w:p w14:paraId="60971EBB" w14:textId="7F78D65C" w:rsidR="00D545E0" w:rsidRPr="0041585A" w:rsidRDefault="00D545E0" w:rsidP="0041585A"/>
    <w:sectPr w:rsidR="00D545E0" w:rsidRPr="00415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E18E4"/>
    <w:multiLevelType w:val="multilevel"/>
    <w:tmpl w:val="0F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7E57E9"/>
    <w:multiLevelType w:val="multilevel"/>
    <w:tmpl w:val="87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66319"/>
    <w:multiLevelType w:val="multilevel"/>
    <w:tmpl w:val="023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960371"/>
    <w:multiLevelType w:val="multilevel"/>
    <w:tmpl w:val="7B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4F6CA0"/>
    <w:multiLevelType w:val="multilevel"/>
    <w:tmpl w:val="F08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B00F63"/>
    <w:multiLevelType w:val="multilevel"/>
    <w:tmpl w:val="D2A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791904"/>
    <w:multiLevelType w:val="multilevel"/>
    <w:tmpl w:val="DC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784284"/>
    <w:multiLevelType w:val="multilevel"/>
    <w:tmpl w:val="F96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130A8C"/>
    <w:multiLevelType w:val="multilevel"/>
    <w:tmpl w:val="A71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651EC1"/>
    <w:multiLevelType w:val="multilevel"/>
    <w:tmpl w:val="2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B2476C"/>
    <w:multiLevelType w:val="multilevel"/>
    <w:tmpl w:val="894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D73D9D"/>
    <w:multiLevelType w:val="multilevel"/>
    <w:tmpl w:val="01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45"/>
  </w:num>
  <w:num w:numId="11" w16cid:durableId="42026614">
    <w:abstractNumId w:val="167"/>
  </w:num>
  <w:num w:numId="12" w16cid:durableId="2067335559">
    <w:abstractNumId w:val="153"/>
  </w:num>
  <w:num w:numId="13" w16cid:durableId="2049335103">
    <w:abstractNumId w:val="86"/>
  </w:num>
  <w:num w:numId="14" w16cid:durableId="1306810163">
    <w:abstractNumId w:val="142"/>
  </w:num>
  <w:num w:numId="15" w16cid:durableId="829098892">
    <w:abstractNumId w:val="239"/>
  </w:num>
  <w:num w:numId="16" w16cid:durableId="1220937626">
    <w:abstractNumId w:val="78"/>
  </w:num>
  <w:num w:numId="17" w16cid:durableId="561329811">
    <w:abstractNumId w:val="123"/>
  </w:num>
  <w:num w:numId="18" w16cid:durableId="167603625">
    <w:abstractNumId w:val="181"/>
  </w:num>
  <w:num w:numId="19" w16cid:durableId="315032705">
    <w:abstractNumId w:val="125"/>
  </w:num>
  <w:num w:numId="20" w16cid:durableId="732199370">
    <w:abstractNumId w:val="15"/>
  </w:num>
  <w:num w:numId="21" w16cid:durableId="556742247">
    <w:abstractNumId w:val="237"/>
  </w:num>
  <w:num w:numId="22" w16cid:durableId="1782646828">
    <w:abstractNumId w:val="139"/>
  </w:num>
  <w:num w:numId="23" w16cid:durableId="793837680">
    <w:abstractNumId w:val="91"/>
  </w:num>
  <w:num w:numId="24" w16cid:durableId="1279027805">
    <w:abstractNumId w:val="197"/>
  </w:num>
  <w:num w:numId="25" w16cid:durableId="2081369967">
    <w:abstractNumId w:val="169"/>
  </w:num>
  <w:num w:numId="26" w16cid:durableId="372116800">
    <w:abstractNumId w:val="221"/>
  </w:num>
  <w:num w:numId="27" w16cid:durableId="1880895276">
    <w:abstractNumId w:val="242"/>
  </w:num>
  <w:num w:numId="28" w16cid:durableId="749936021">
    <w:abstractNumId w:val="215"/>
  </w:num>
  <w:num w:numId="29" w16cid:durableId="1608731725">
    <w:abstractNumId w:val="49"/>
  </w:num>
  <w:num w:numId="30" w16cid:durableId="239490872">
    <w:abstractNumId w:val="206"/>
  </w:num>
  <w:num w:numId="31" w16cid:durableId="308874281">
    <w:abstractNumId w:val="103"/>
  </w:num>
  <w:num w:numId="32" w16cid:durableId="419180096">
    <w:abstractNumId w:val="58"/>
  </w:num>
  <w:num w:numId="33" w16cid:durableId="1476993790">
    <w:abstractNumId w:val="17"/>
  </w:num>
  <w:num w:numId="34" w16cid:durableId="1979409092">
    <w:abstractNumId w:val="80"/>
  </w:num>
  <w:num w:numId="35" w16cid:durableId="2013532865">
    <w:abstractNumId w:val="41"/>
  </w:num>
  <w:num w:numId="36" w16cid:durableId="1795713068">
    <w:abstractNumId w:val="59"/>
  </w:num>
  <w:num w:numId="37" w16cid:durableId="853153407">
    <w:abstractNumId w:val="109"/>
  </w:num>
  <w:num w:numId="38" w16cid:durableId="2030830684">
    <w:abstractNumId w:val="108"/>
  </w:num>
  <w:num w:numId="39" w16cid:durableId="1194267348">
    <w:abstractNumId w:val="201"/>
  </w:num>
  <w:num w:numId="40" w16cid:durableId="1828520784">
    <w:abstractNumId w:val="220"/>
  </w:num>
  <w:num w:numId="41" w16cid:durableId="2127892305">
    <w:abstractNumId w:val="151"/>
  </w:num>
  <w:num w:numId="42" w16cid:durableId="1051808850">
    <w:abstractNumId w:val="161"/>
  </w:num>
  <w:num w:numId="43" w16cid:durableId="789009967">
    <w:abstractNumId w:val="24"/>
  </w:num>
  <w:num w:numId="44" w16cid:durableId="958682700">
    <w:abstractNumId w:val="12"/>
  </w:num>
  <w:num w:numId="45" w16cid:durableId="1543011520">
    <w:abstractNumId w:val="240"/>
  </w:num>
  <w:num w:numId="46" w16cid:durableId="1629168276">
    <w:abstractNumId w:val="137"/>
  </w:num>
  <w:num w:numId="47" w16cid:durableId="669059560">
    <w:abstractNumId w:val="136"/>
  </w:num>
  <w:num w:numId="48" w16cid:durableId="1018040434">
    <w:abstractNumId w:val="1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75"/>
  </w:num>
  <w:num w:numId="50" w16cid:durableId="1772823024">
    <w:abstractNumId w:val="33"/>
  </w:num>
  <w:num w:numId="51" w16cid:durableId="638001500">
    <w:abstractNumId w:val="87"/>
  </w:num>
  <w:num w:numId="52" w16cid:durableId="1456753035">
    <w:abstractNumId w:val="233"/>
  </w:num>
  <w:num w:numId="53" w16cid:durableId="2139882432">
    <w:abstractNumId w:val="34"/>
  </w:num>
  <w:num w:numId="54" w16cid:durableId="483081391">
    <w:abstractNumId w:val="52"/>
  </w:num>
  <w:num w:numId="55" w16cid:durableId="1429883948">
    <w:abstractNumId w:val="140"/>
  </w:num>
  <w:num w:numId="56" w16cid:durableId="1695232543">
    <w:abstractNumId w:val="199"/>
  </w:num>
  <w:num w:numId="57" w16cid:durableId="1676953308">
    <w:abstractNumId w:val="26"/>
  </w:num>
  <w:num w:numId="58" w16cid:durableId="2095516280">
    <w:abstractNumId w:val="65"/>
  </w:num>
  <w:num w:numId="59" w16cid:durableId="841551602">
    <w:abstractNumId w:val="177"/>
  </w:num>
  <w:num w:numId="60" w16cid:durableId="1442645646">
    <w:abstractNumId w:val="241"/>
  </w:num>
  <w:num w:numId="61" w16cid:durableId="1246568455">
    <w:abstractNumId w:val="30"/>
  </w:num>
  <w:num w:numId="62" w16cid:durableId="2060931677">
    <w:abstractNumId w:val="198"/>
  </w:num>
  <w:num w:numId="63" w16cid:durableId="2021540553">
    <w:abstractNumId w:val="227"/>
  </w:num>
  <w:num w:numId="64" w16cid:durableId="1834712777">
    <w:abstractNumId w:val="211"/>
  </w:num>
  <w:num w:numId="65" w16cid:durableId="508184065">
    <w:abstractNumId w:val="124"/>
  </w:num>
  <w:num w:numId="66" w16cid:durableId="534654852">
    <w:abstractNumId w:val="165"/>
  </w:num>
  <w:num w:numId="67" w16cid:durableId="623461768">
    <w:abstractNumId w:val="61"/>
  </w:num>
  <w:num w:numId="68" w16cid:durableId="784423557">
    <w:abstractNumId w:val="96"/>
  </w:num>
  <w:num w:numId="69" w16cid:durableId="1802965857">
    <w:abstractNumId w:val="18"/>
  </w:num>
  <w:num w:numId="70" w16cid:durableId="1105226070">
    <w:abstractNumId w:val="38"/>
  </w:num>
  <w:num w:numId="71" w16cid:durableId="2128350132">
    <w:abstractNumId w:val="133"/>
  </w:num>
  <w:num w:numId="72" w16cid:durableId="14384081">
    <w:abstractNumId w:val="85"/>
  </w:num>
  <w:num w:numId="73" w16cid:durableId="622617548">
    <w:abstractNumId w:val="160"/>
  </w:num>
  <w:num w:numId="74" w16cid:durableId="1823693465">
    <w:abstractNumId w:val="132"/>
  </w:num>
  <w:num w:numId="75" w16cid:durableId="1952323396">
    <w:abstractNumId w:val="238"/>
  </w:num>
  <w:num w:numId="76" w16cid:durableId="1919634604">
    <w:abstractNumId w:val="90"/>
  </w:num>
  <w:num w:numId="77" w16cid:durableId="899099425">
    <w:abstractNumId w:val="113"/>
  </w:num>
  <w:num w:numId="78" w16cid:durableId="241571549">
    <w:abstractNumId w:val="128"/>
  </w:num>
  <w:num w:numId="79" w16cid:durableId="1640695403">
    <w:abstractNumId w:val="131"/>
  </w:num>
  <w:num w:numId="80" w16cid:durableId="409156745">
    <w:abstractNumId w:val="219"/>
  </w:num>
  <w:num w:numId="81" w16cid:durableId="1676685193">
    <w:abstractNumId w:val="32"/>
  </w:num>
  <w:num w:numId="82" w16cid:durableId="253780643">
    <w:abstractNumId w:val="171"/>
  </w:num>
  <w:num w:numId="83" w16cid:durableId="874391088">
    <w:abstractNumId w:val="162"/>
  </w:num>
  <w:num w:numId="84" w16cid:durableId="1384331190">
    <w:abstractNumId w:val="154"/>
  </w:num>
  <w:num w:numId="85" w16cid:durableId="1684551806">
    <w:abstractNumId w:val="202"/>
  </w:num>
  <w:num w:numId="86" w16cid:durableId="1564754971">
    <w:abstractNumId w:val="203"/>
  </w:num>
  <w:num w:numId="87" w16cid:durableId="856508541">
    <w:abstractNumId w:val="40"/>
  </w:num>
  <w:num w:numId="88" w16cid:durableId="24838646">
    <w:abstractNumId w:val="47"/>
  </w:num>
  <w:num w:numId="89" w16cid:durableId="1139957484">
    <w:abstractNumId w:val="183"/>
  </w:num>
  <w:num w:numId="90" w16cid:durableId="1553535718">
    <w:abstractNumId w:val="190"/>
  </w:num>
  <w:num w:numId="91" w16cid:durableId="627664475">
    <w:abstractNumId w:val="111"/>
  </w:num>
  <w:num w:numId="92" w16cid:durableId="1459301747">
    <w:abstractNumId w:val="224"/>
  </w:num>
  <w:num w:numId="93" w16cid:durableId="59179997">
    <w:abstractNumId w:val="156"/>
  </w:num>
  <w:num w:numId="94" w16cid:durableId="869151360">
    <w:abstractNumId w:val="173"/>
  </w:num>
  <w:num w:numId="95" w16cid:durableId="1486625183">
    <w:abstractNumId w:val="31"/>
  </w:num>
  <w:num w:numId="96" w16cid:durableId="2050454556">
    <w:abstractNumId w:val="54"/>
  </w:num>
  <w:num w:numId="97" w16cid:durableId="1460756479">
    <w:abstractNumId w:val="106"/>
  </w:num>
  <w:num w:numId="98" w16cid:durableId="583800939">
    <w:abstractNumId w:val="39"/>
  </w:num>
  <w:num w:numId="99" w16cid:durableId="1203782307">
    <w:abstractNumId w:val="229"/>
  </w:num>
  <w:num w:numId="100" w16cid:durableId="1419214330">
    <w:abstractNumId w:val="99"/>
  </w:num>
  <w:num w:numId="101" w16cid:durableId="376515923">
    <w:abstractNumId w:val="195"/>
  </w:num>
  <w:num w:numId="102" w16cid:durableId="109714756">
    <w:abstractNumId w:val="72"/>
  </w:num>
  <w:num w:numId="103" w16cid:durableId="465898940">
    <w:abstractNumId w:val="226"/>
  </w:num>
  <w:num w:numId="104" w16cid:durableId="1656448249">
    <w:abstractNumId w:val="36"/>
  </w:num>
  <w:num w:numId="105" w16cid:durableId="1114328952">
    <w:abstractNumId w:val="212"/>
  </w:num>
  <w:num w:numId="106" w16cid:durableId="644823167">
    <w:abstractNumId w:val="216"/>
  </w:num>
  <w:num w:numId="107" w16cid:durableId="520896927">
    <w:abstractNumId w:val="94"/>
  </w:num>
  <w:num w:numId="108" w16cid:durableId="1962804537">
    <w:abstractNumId w:val="62"/>
  </w:num>
  <w:num w:numId="109" w16cid:durableId="105320073">
    <w:abstractNumId w:val="9"/>
  </w:num>
  <w:num w:numId="110" w16cid:durableId="1017270457">
    <w:abstractNumId w:val="187"/>
  </w:num>
  <w:num w:numId="111" w16cid:durableId="906067262">
    <w:abstractNumId w:val="57"/>
  </w:num>
  <w:num w:numId="112" w16cid:durableId="354501551">
    <w:abstractNumId w:val="232"/>
  </w:num>
  <w:num w:numId="113" w16cid:durableId="272906451">
    <w:abstractNumId w:val="188"/>
  </w:num>
  <w:num w:numId="114" w16cid:durableId="582179887">
    <w:abstractNumId w:val="81"/>
  </w:num>
  <w:num w:numId="115" w16cid:durableId="961111287">
    <w:abstractNumId w:val="194"/>
  </w:num>
  <w:num w:numId="116" w16cid:durableId="677729840">
    <w:abstractNumId w:val="97"/>
  </w:num>
  <w:num w:numId="117" w16cid:durableId="959915430">
    <w:abstractNumId w:val="98"/>
  </w:num>
  <w:num w:numId="118" w16cid:durableId="1446343648">
    <w:abstractNumId w:val="45"/>
  </w:num>
  <w:num w:numId="119" w16cid:durableId="1360934497">
    <w:abstractNumId w:val="112"/>
  </w:num>
  <w:num w:numId="120" w16cid:durableId="606235363">
    <w:abstractNumId w:val="174"/>
  </w:num>
  <w:num w:numId="121" w16cid:durableId="1633555358">
    <w:abstractNumId w:val="179"/>
  </w:num>
  <w:num w:numId="122" w16cid:durableId="480657830">
    <w:abstractNumId w:val="143"/>
  </w:num>
  <w:num w:numId="123" w16cid:durableId="309939876">
    <w:abstractNumId w:val="101"/>
  </w:num>
  <w:num w:numId="124" w16cid:durableId="1157499738">
    <w:abstractNumId w:val="116"/>
  </w:num>
  <w:num w:numId="125" w16cid:durableId="1238520432">
    <w:abstractNumId w:val="82"/>
  </w:num>
  <w:num w:numId="126" w16cid:durableId="742990580">
    <w:abstractNumId w:val="120"/>
  </w:num>
  <w:num w:numId="127" w16cid:durableId="1325740727">
    <w:abstractNumId w:val="191"/>
  </w:num>
  <w:num w:numId="128" w16cid:durableId="1464351585">
    <w:abstractNumId w:val="35"/>
  </w:num>
  <w:num w:numId="129" w16cid:durableId="1829252499">
    <w:abstractNumId w:val="76"/>
  </w:num>
  <w:num w:numId="130" w16cid:durableId="1304852205">
    <w:abstractNumId w:val="23"/>
  </w:num>
  <w:num w:numId="131" w16cid:durableId="2003389937">
    <w:abstractNumId w:val="92"/>
  </w:num>
  <w:num w:numId="132" w16cid:durableId="587078020">
    <w:abstractNumId w:val="147"/>
  </w:num>
  <w:num w:numId="133" w16cid:durableId="2129934182">
    <w:abstractNumId w:val="29"/>
  </w:num>
  <w:num w:numId="134" w16cid:durableId="1165051010">
    <w:abstractNumId w:val="20"/>
  </w:num>
  <w:num w:numId="135" w16cid:durableId="1894611836">
    <w:abstractNumId w:val="11"/>
  </w:num>
  <w:num w:numId="136" w16cid:durableId="326441897">
    <w:abstractNumId w:val="42"/>
  </w:num>
  <w:num w:numId="137" w16cid:durableId="1399860401">
    <w:abstractNumId w:val="135"/>
  </w:num>
  <w:num w:numId="138" w16cid:durableId="32392451">
    <w:abstractNumId w:val="77"/>
  </w:num>
  <w:num w:numId="139" w16cid:durableId="716860941">
    <w:abstractNumId w:val="164"/>
  </w:num>
  <w:num w:numId="140" w16cid:durableId="1343511593">
    <w:abstractNumId w:val="105"/>
  </w:num>
  <w:num w:numId="141" w16cid:durableId="2004160197">
    <w:abstractNumId w:val="157"/>
  </w:num>
  <w:num w:numId="142" w16cid:durableId="1077247512">
    <w:abstractNumId w:val="163"/>
  </w:num>
  <w:num w:numId="143" w16cid:durableId="1585719388">
    <w:abstractNumId w:val="60"/>
  </w:num>
  <w:num w:numId="144" w16cid:durableId="1742480292">
    <w:abstractNumId w:val="10"/>
  </w:num>
  <w:num w:numId="145" w16cid:durableId="783421487">
    <w:abstractNumId w:val="244"/>
  </w:num>
  <w:num w:numId="146" w16cid:durableId="1056465191">
    <w:abstractNumId w:val="44"/>
  </w:num>
  <w:num w:numId="147" w16cid:durableId="1185628644">
    <w:abstractNumId w:val="205"/>
  </w:num>
  <w:num w:numId="148" w16cid:durableId="1359695751">
    <w:abstractNumId w:val="46"/>
  </w:num>
  <w:num w:numId="149" w16cid:durableId="1381977989">
    <w:abstractNumId w:val="68"/>
  </w:num>
  <w:num w:numId="150" w16cid:durableId="628904072">
    <w:abstractNumId w:val="209"/>
  </w:num>
  <w:num w:numId="151" w16cid:durableId="1071657208">
    <w:abstractNumId w:val="144"/>
  </w:num>
  <w:num w:numId="152" w16cid:durableId="288363464">
    <w:abstractNumId w:val="196"/>
  </w:num>
  <w:num w:numId="153" w16cid:durableId="1205829567">
    <w:abstractNumId w:val="222"/>
  </w:num>
  <w:num w:numId="154" w16cid:durableId="347879021">
    <w:abstractNumId w:val="55"/>
  </w:num>
  <w:num w:numId="155" w16cid:durableId="302081662">
    <w:abstractNumId w:val="73"/>
  </w:num>
  <w:num w:numId="156" w16cid:durableId="1798790021">
    <w:abstractNumId w:val="114"/>
  </w:num>
  <w:num w:numId="157" w16cid:durableId="956907711">
    <w:abstractNumId w:val="102"/>
  </w:num>
  <w:num w:numId="158" w16cid:durableId="1837106626">
    <w:abstractNumId w:val="70"/>
  </w:num>
  <w:num w:numId="159" w16cid:durableId="1928072243">
    <w:abstractNumId w:val="64"/>
  </w:num>
  <w:num w:numId="160" w16cid:durableId="1629776069">
    <w:abstractNumId w:val="129"/>
  </w:num>
  <w:num w:numId="161" w16cid:durableId="1159690312">
    <w:abstractNumId w:val="43"/>
  </w:num>
  <w:num w:numId="162" w16cid:durableId="331497503">
    <w:abstractNumId w:val="63"/>
  </w:num>
  <w:num w:numId="163" w16cid:durableId="1248615617">
    <w:abstractNumId w:val="104"/>
  </w:num>
  <w:num w:numId="164" w16cid:durableId="1400400231">
    <w:abstractNumId w:val="246"/>
  </w:num>
  <w:num w:numId="165" w16cid:durableId="647707430">
    <w:abstractNumId w:val="138"/>
  </w:num>
  <w:num w:numId="166" w16cid:durableId="1457290898">
    <w:abstractNumId w:val="217"/>
  </w:num>
  <w:num w:numId="167" w16cid:durableId="1070469377">
    <w:abstractNumId w:val="19"/>
  </w:num>
  <w:num w:numId="168" w16cid:durableId="1622298088">
    <w:abstractNumId w:val="236"/>
  </w:num>
  <w:num w:numId="169" w16cid:durableId="268127835">
    <w:abstractNumId w:val="235"/>
  </w:num>
  <w:num w:numId="170" w16cid:durableId="1804540712">
    <w:abstractNumId w:val="141"/>
  </w:num>
  <w:num w:numId="171" w16cid:durableId="1104888075">
    <w:abstractNumId w:val="234"/>
  </w:num>
  <w:num w:numId="172" w16cid:durableId="1136680959">
    <w:abstractNumId w:val="16"/>
  </w:num>
  <w:num w:numId="173" w16cid:durableId="325593553">
    <w:abstractNumId w:val="225"/>
  </w:num>
  <w:num w:numId="174" w16cid:durableId="907500558">
    <w:abstractNumId w:val="210"/>
  </w:num>
  <w:num w:numId="175" w16cid:durableId="1436484013">
    <w:abstractNumId w:val="150"/>
  </w:num>
  <w:num w:numId="176" w16cid:durableId="1853184003">
    <w:abstractNumId w:val="231"/>
  </w:num>
  <w:num w:numId="177" w16cid:durableId="589503416">
    <w:abstractNumId w:val="83"/>
  </w:num>
  <w:num w:numId="178" w16cid:durableId="1968199203">
    <w:abstractNumId w:val="56"/>
  </w:num>
  <w:num w:numId="179" w16cid:durableId="1480613913">
    <w:abstractNumId w:val="145"/>
  </w:num>
  <w:num w:numId="180" w16cid:durableId="1955405827">
    <w:abstractNumId w:val="146"/>
  </w:num>
  <w:num w:numId="181" w16cid:durableId="1260874502">
    <w:abstractNumId w:val="75"/>
  </w:num>
  <w:num w:numId="182" w16cid:durableId="1065954422">
    <w:abstractNumId w:val="208"/>
  </w:num>
  <w:num w:numId="183" w16cid:durableId="2005282660">
    <w:abstractNumId w:val="185"/>
  </w:num>
  <w:num w:numId="184" w16cid:durableId="741681162">
    <w:abstractNumId w:val="122"/>
  </w:num>
  <w:num w:numId="185" w16cid:durableId="1174295335">
    <w:abstractNumId w:val="134"/>
  </w:num>
  <w:num w:numId="186" w16cid:durableId="1150564234">
    <w:abstractNumId w:val="119"/>
  </w:num>
  <w:num w:numId="187" w16cid:durableId="264506901">
    <w:abstractNumId w:val="176"/>
  </w:num>
  <w:num w:numId="188" w16cid:durableId="1273779495">
    <w:abstractNumId w:val="182"/>
  </w:num>
  <w:num w:numId="189" w16cid:durableId="867107550">
    <w:abstractNumId w:val="22"/>
  </w:num>
  <w:num w:numId="190" w16cid:durableId="1075320773">
    <w:abstractNumId w:val="50"/>
  </w:num>
  <w:num w:numId="191" w16cid:durableId="1552036056">
    <w:abstractNumId w:val="66"/>
  </w:num>
  <w:num w:numId="192" w16cid:durableId="1597791467">
    <w:abstractNumId w:val="25"/>
  </w:num>
  <w:num w:numId="193" w16cid:durableId="1916743050">
    <w:abstractNumId w:val="186"/>
  </w:num>
  <w:num w:numId="194" w16cid:durableId="1025449953">
    <w:abstractNumId w:val="189"/>
  </w:num>
  <w:num w:numId="195" w16cid:durableId="152452243">
    <w:abstractNumId w:val="37"/>
  </w:num>
  <w:num w:numId="196" w16cid:durableId="634482786">
    <w:abstractNumId w:val="89"/>
  </w:num>
  <w:num w:numId="197" w16cid:durableId="1095398047">
    <w:abstractNumId w:val="71"/>
  </w:num>
  <w:num w:numId="198" w16cid:durableId="697046192">
    <w:abstractNumId w:val="48"/>
  </w:num>
  <w:num w:numId="199" w16cid:durableId="2103137431">
    <w:abstractNumId w:val="158"/>
  </w:num>
  <w:num w:numId="200" w16cid:durableId="457069872">
    <w:abstractNumId w:val="230"/>
  </w:num>
  <w:num w:numId="201" w16cid:durableId="1420251604">
    <w:abstractNumId w:val="180"/>
  </w:num>
  <w:num w:numId="202" w16cid:durableId="1080099537">
    <w:abstractNumId w:val="223"/>
  </w:num>
  <w:num w:numId="203" w16cid:durableId="1155104764">
    <w:abstractNumId w:val="115"/>
  </w:num>
  <w:num w:numId="204" w16cid:durableId="515002147">
    <w:abstractNumId w:val="79"/>
  </w:num>
  <w:num w:numId="205" w16cid:durableId="171333899">
    <w:abstractNumId w:val="130"/>
  </w:num>
  <w:num w:numId="206" w16cid:durableId="1658879783">
    <w:abstractNumId w:val="170"/>
  </w:num>
  <w:num w:numId="207" w16cid:durableId="80568977">
    <w:abstractNumId w:val="149"/>
  </w:num>
  <w:num w:numId="208" w16cid:durableId="51462653">
    <w:abstractNumId w:val="213"/>
  </w:num>
  <w:num w:numId="209" w16cid:durableId="1849708210">
    <w:abstractNumId w:val="110"/>
  </w:num>
  <w:num w:numId="210" w16cid:durableId="1954511129">
    <w:abstractNumId w:val="100"/>
  </w:num>
  <w:num w:numId="211" w16cid:durableId="1138376094">
    <w:abstractNumId w:val="27"/>
  </w:num>
  <w:num w:numId="212" w16cid:durableId="1707943807">
    <w:abstractNumId w:val="14"/>
  </w:num>
  <w:num w:numId="213" w16cid:durableId="406851838">
    <w:abstractNumId w:val="204"/>
  </w:num>
  <w:num w:numId="214" w16cid:durableId="1845045807">
    <w:abstractNumId w:val="28"/>
  </w:num>
  <w:num w:numId="215" w16cid:durableId="131604890">
    <w:abstractNumId w:val="228"/>
  </w:num>
  <w:num w:numId="216" w16cid:durableId="1255943915">
    <w:abstractNumId w:val="178"/>
  </w:num>
  <w:num w:numId="217" w16cid:durableId="631328971">
    <w:abstractNumId w:val="84"/>
  </w:num>
  <w:num w:numId="218" w16cid:durableId="191891799">
    <w:abstractNumId w:val="126"/>
  </w:num>
  <w:num w:numId="219" w16cid:durableId="1260139688">
    <w:abstractNumId w:val="21"/>
  </w:num>
  <w:num w:numId="220" w16cid:durableId="1450930215">
    <w:abstractNumId w:val="155"/>
  </w:num>
  <w:num w:numId="221" w16cid:durableId="1094517546">
    <w:abstractNumId w:val="95"/>
  </w:num>
  <w:num w:numId="222" w16cid:durableId="2051764217">
    <w:abstractNumId w:val="67"/>
  </w:num>
  <w:num w:numId="223" w16cid:durableId="109518954">
    <w:abstractNumId w:val="127"/>
  </w:num>
  <w:num w:numId="224" w16cid:durableId="1434279800">
    <w:abstractNumId w:val="148"/>
  </w:num>
  <w:num w:numId="225" w16cid:durableId="1631476987">
    <w:abstractNumId w:val="118"/>
  </w:num>
  <w:num w:numId="226" w16cid:durableId="861630425">
    <w:abstractNumId w:val="192"/>
  </w:num>
  <w:num w:numId="227" w16cid:durableId="1323505797">
    <w:abstractNumId w:val="88"/>
  </w:num>
  <w:num w:numId="228" w16cid:durableId="743574125">
    <w:abstractNumId w:val="193"/>
  </w:num>
  <w:num w:numId="229" w16cid:durableId="1264454974">
    <w:abstractNumId w:val="51"/>
  </w:num>
  <w:num w:numId="230" w16cid:durableId="560599949">
    <w:abstractNumId w:val="117"/>
  </w:num>
  <w:num w:numId="231" w16cid:durableId="1059401896">
    <w:abstractNumId w:val="107"/>
  </w:num>
  <w:num w:numId="232" w16cid:durableId="992829687">
    <w:abstractNumId w:val="184"/>
  </w:num>
  <w:num w:numId="233" w16cid:durableId="1247182125">
    <w:abstractNumId w:val="53"/>
  </w:num>
  <w:num w:numId="234" w16cid:durableId="28991810">
    <w:abstractNumId w:val="243"/>
  </w:num>
  <w:num w:numId="235" w16cid:durableId="1870290347">
    <w:abstractNumId w:val="13"/>
  </w:num>
  <w:num w:numId="236" w16cid:durableId="533277067">
    <w:abstractNumId w:val="172"/>
  </w:num>
  <w:num w:numId="237" w16cid:durableId="107550065">
    <w:abstractNumId w:val="159"/>
  </w:num>
  <w:num w:numId="238" w16cid:durableId="653802466">
    <w:abstractNumId w:val="218"/>
  </w:num>
  <w:num w:numId="239" w16cid:durableId="162668276">
    <w:abstractNumId w:val="166"/>
  </w:num>
  <w:num w:numId="240" w16cid:durableId="1875969598">
    <w:abstractNumId w:val="200"/>
  </w:num>
  <w:num w:numId="241" w16cid:durableId="301154887">
    <w:abstractNumId w:val="168"/>
  </w:num>
  <w:num w:numId="242" w16cid:durableId="931546777">
    <w:abstractNumId w:val="207"/>
  </w:num>
  <w:num w:numId="243" w16cid:durableId="2113433858">
    <w:abstractNumId w:val="74"/>
  </w:num>
  <w:num w:numId="244" w16cid:durableId="851066869">
    <w:abstractNumId w:val="69"/>
  </w:num>
  <w:num w:numId="245" w16cid:durableId="808474485">
    <w:abstractNumId w:val="152"/>
  </w:num>
  <w:num w:numId="246" w16cid:durableId="1676298729">
    <w:abstractNumId w:val="214"/>
  </w:num>
  <w:num w:numId="247" w16cid:durableId="776826544">
    <w:abstractNumId w:val="93"/>
  </w:num>
  <w:num w:numId="248" w16cid:durableId="2137478193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30E1B8B8-1C01-4723-AE44-2D3FFD1094E3}"/>
    <w:docVar w:name="dgnword-eventsink" w:val="2661375127280"/>
  </w:docVars>
  <w:rsids>
    <w:rsidRoot w:val="00B47730"/>
    <w:rsid w:val="00034616"/>
    <w:rsid w:val="0005451B"/>
    <w:rsid w:val="0006063C"/>
    <w:rsid w:val="000F4595"/>
    <w:rsid w:val="0015074B"/>
    <w:rsid w:val="001C3EEF"/>
    <w:rsid w:val="001E3868"/>
    <w:rsid w:val="00212E76"/>
    <w:rsid w:val="002200F4"/>
    <w:rsid w:val="00237D09"/>
    <w:rsid w:val="00273AE3"/>
    <w:rsid w:val="0029639D"/>
    <w:rsid w:val="002A31C6"/>
    <w:rsid w:val="00324E6F"/>
    <w:rsid w:val="00326A77"/>
    <w:rsid w:val="00326F90"/>
    <w:rsid w:val="00366247"/>
    <w:rsid w:val="0039425B"/>
    <w:rsid w:val="003B3B2F"/>
    <w:rsid w:val="003D4F7C"/>
    <w:rsid w:val="0041585A"/>
    <w:rsid w:val="00435162"/>
    <w:rsid w:val="00474C93"/>
    <w:rsid w:val="004A0843"/>
    <w:rsid w:val="004E0E6C"/>
    <w:rsid w:val="004F2C4B"/>
    <w:rsid w:val="005707EF"/>
    <w:rsid w:val="005C1226"/>
    <w:rsid w:val="00606014"/>
    <w:rsid w:val="00643717"/>
    <w:rsid w:val="00645225"/>
    <w:rsid w:val="00650A4A"/>
    <w:rsid w:val="0065109C"/>
    <w:rsid w:val="006676E9"/>
    <w:rsid w:val="006A05BF"/>
    <w:rsid w:val="006E6B5F"/>
    <w:rsid w:val="006F461C"/>
    <w:rsid w:val="00701CAA"/>
    <w:rsid w:val="00704553"/>
    <w:rsid w:val="00740209"/>
    <w:rsid w:val="0074445D"/>
    <w:rsid w:val="00797DE2"/>
    <w:rsid w:val="0081249D"/>
    <w:rsid w:val="00883D14"/>
    <w:rsid w:val="008E1CFF"/>
    <w:rsid w:val="00947EAF"/>
    <w:rsid w:val="009A4DF5"/>
    <w:rsid w:val="00A4016B"/>
    <w:rsid w:val="00AA1D8D"/>
    <w:rsid w:val="00AB0DDF"/>
    <w:rsid w:val="00AD431E"/>
    <w:rsid w:val="00AF7EDC"/>
    <w:rsid w:val="00B12E81"/>
    <w:rsid w:val="00B47730"/>
    <w:rsid w:val="00B64C4C"/>
    <w:rsid w:val="00BB1196"/>
    <w:rsid w:val="00BC7368"/>
    <w:rsid w:val="00BE17C5"/>
    <w:rsid w:val="00C0200A"/>
    <w:rsid w:val="00C31EA4"/>
    <w:rsid w:val="00C4315E"/>
    <w:rsid w:val="00C878A1"/>
    <w:rsid w:val="00CB0664"/>
    <w:rsid w:val="00D1176A"/>
    <w:rsid w:val="00D545E0"/>
    <w:rsid w:val="00D55E6A"/>
    <w:rsid w:val="00DE1B0D"/>
    <w:rsid w:val="00EA7600"/>
    <w:rsid w:val="00ED30FD"/>
    <w:rsid w:val="00F165BC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2</cp:revision>
  <dcterms:created xsi:type="dcterms:W3CDTF">2025-10-06T15:06:00Z</dcterms:created>
  <dcterms:modified xsi:type="dcterms:W3CDTF">2025-10-06T15:06:00Z</dcterms:modified>
  <cp:category/>
</cp:coreProperties>
</file>