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5EFD8" w14:textId="77777777" w:rsidR="00DE1B0D" w:rsidRPr="00DE1B0D" w:rsidRDefault="00DE1B0D" w:rsidP="00DE1B0D">
      <w:pPr>
        <w:rPr>
          <w:lang w:val="fr-FR"/>
        </w:rPr>
      </w:pPr>
      <w:r w:rsidRPr="00DE1B0D">
        <w:rPr>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DE1B0D">
        <w:rPr>
          <w:lang w:val="fr-FR"/>
        </w:rPr>
        <w:t>non programmeur</w:t>
      </w:r>
      <w:proofErr w:type="gramEnd"/>
      <w:r w:rsidRPr="00DE1B0D">
        <w:rPr>
          <w:lang w:val="fr-FR"/>
        </w:rPr>
        <w:t>). • À chaque consigne, j’indique le nom de l’étape suivante (juste le nom, pas le détail).</w:t>
      </w:r>
    </w:p>
    <w:p w14:paraId="7A4EF26E" w14:textId="77777777" w:rsidR="00DE1B0D" w:rsidRPr="00DE1B0D" w:rsidRDefault="00000000" w:rsidP="00DE1B0D">
      <w:pPr>
        <w:rPr>
          <w:lang w:val="fr-FR"/>
        </w:rPr>
      </w:pPr>
      <w:r>
        <w:rPr>
          <w:lang w:val="fr-FR"/>
        </w:rPr>
        <w:pict w14:anchorId="24AB9B6E">
          <v:rect id="_x0000_i1025" style="width:0;height:1.5pt" o:hralign="center" o:hrstd="t" o:hr="t" fillcolor="#a0a0a0" stroked="f"/>
        </w:pict>
      </w:r>
    </w:p>
    <w:p w14:paraId="41B7524F" w14:textId="77777777" w:rsidR="00DE1B0D" w:rsidRPr="00DE1B0D" w:rsidRDefault="00DE1B0D" w:rsidP="00DE1B0D">
      <w:pPr>
        <w:rPr>
          <w:b/>
          <w:bCs/>
          <w:lang w:val="fr-FR"/>
        </w:rPr>
      </w:pPr>
      <w:r w:rsidRPr="00DE1B0D">
        <w:rPr>
          <w:b/>
          <w:bCs/>
          <w:lang w:val="fr-FR"/>
        </w:rPr>
        <w:t>1. En-tête de session</w:t>
      </w:r>
    </w:p>
    <w:p w14:paraId="30DD6D5A" w14:textId="77777777" w:rsidR="00DE1B0D" w:rsidRPr="00DE1B0D" w:rsidRDefault="00DE1B0D" w:rsidP="00DE1B0D">
      <w:pPr>
        <w:numPr>
          <w:ilvl w:val="0"/>
          <w:numId w:val="223"/>
        </w:numPr>
        <w:rPr>
          <w:lang w:val="fr-FR"/>
        </w:rPr>
      </w:pPr>
      <w:r w:rsidRPr="00DE1B0D">
        <w:rPr>
          <w:b/>
          <w:bCs/>
          <w:lang w:val="fr-FR"/>
        </w:rPr>
        <w:t>Date</w:t>
      </w:r>
      <w:r w:rsidRPr="00DE1B0D">
        <w:rPr>
          <w:lang w:val="fr-FR"/>
        </w:rPr>
        <w:t xml:space="preserve"> : 2025-10-05</w:t>
      </w:r>
    </w:p>
    <w:p w14:paraId="39B8E891" w14:textId="77777777" w:rsidR="00DE1B0D" w:rsidRPr="00DE1B0D" w:rsidRDefault="00DE1B0D" w:rsidP="00DE1B0D">
      <w:pPr>
        <w:numPr>
          <w:ilvl w:val="0"/>
          <w:numId w:val="223"/>
        </w:numPr>
        <w:rPr>
          <w:lang w:val="fr-FR"/>
        </w:rPr>
      </w:pPr>
      <w:r w:rsidRPr="00DE1B0D">
        <w:rPr>
          <w:b/>
          <w:bCs/>
          <w:lang w:val="fr-FR"/>
        </w:rPr>
        <w:t>Tag session</w:t>
      </w:r>
      <w:r w:rsidRPr="00DE1B0D">
        <w:rPr>
          <w:lang w:val="fr-FR"/>
        </w:rPr>
        <w:t xml:space="preserve"> : S24 — Débogage Avancé &amp; Finalisation [MOTEUR]</w:t>
      </w:r>
    </w:p>
    <w:p w14:paraId="05BED879" w14:textId="77777777" w:rsidR="00DE1B0D" w:rsidRPr="00DE1B0D" w:rsidRDefault="00DE1B0D" w:rsidP="00DE1B0D">
      <w:pPr>
        <w:numPr>
          <w:ilvl w:val="0"/>
          <w:numId w:val="223"/>
        </w:numPr>
        <w:rPr>
          <w:lang w:val="fr-FR"/>
        </w:rPr>
      </w:pPr>
      <w:r w:rsidRPr="00DE1B0D">
        <w:rPr>
          <w:b/>
          <w:bCs/>
          <w:lang w:val="fr-FR"/>
        </w:rPr>
        <w:t>Projet</w:t>
      </w:r>
      <w:r w:rsidRPr="00DE1B0D">
        <w:rPr>
          <w:lang w:val="fr-FR"/>
        </w:rPr>
        <w:t xml:space="preserve"> : Usine à Tests V2</w:t>
      </w:r>
    </w:p>
    <w:p w14:paraId="05834C9D" w14:textId="77777777" w:rsidR="00DE1B0D" w:rsidRPr="00DE1B0D" w:rsidRDefault="00DE1B0D" w:rsidP="00DE1B0D">
      <w:pPr>
        <w:numPr>
          <w:ilvl w:val="0"/>
          <w:numId w:val="223"/>
        </w:numPr>
        <w:rPr>
          <w:lang w:val="fr-FR"/>
        </w:rPr>
      </w:pPr>
      <w:r w:rsidRPr="00DE1B0D">
        <w:rPr>
          <w:b/>
          <w:bCs/>
          <w:lang w:val="fr-FR"/>
        </w:rPr>
        <w:t>Auteur</w:t>
      </w:r>
      <w:r w:rsidRPr="00DE1B0D">
        <w:rPr>
          <w:lang w:val="fr-FR"/>
        </w:rPr>
        <w:t xml:space="preserve"> : Assistant technique (Gemini)</w:t>
      </w:r>
    </w:p>
    <w:p w14:paraId="191ECE6C" w14:textId="77777777" w:rsidR="00DE1B0D" w:rsidRPr="00DE1B0D" w:rsidRDefault="00DE1B0D" w:rsidP="00DE1B0D">
      <w:pPr>
        <w:numPr>
          <w:ilvl w:val="0"/>
          <w:numId w:val="223"/>
        </w:numPr>
        <w:rPr>
          <w:lang w:val="fr-FR"/>
        </w:rPr>
      </w:pPr>
      <w:r w:rsidRPr="00DE1B0D">
        <w:rPr>
          <w:b/>
          <w:bCs/>
          <w:lang w:val="fr-FR"/>
        </w:rPr>
        <w:t>Versions modifiées</w:t>
      </w:r>
      <w:r w:rsidRPr="00DE1B0D">
        <w:rPr>
          <w:lang w:val="fr-FR"/>
        </w:rPr>
        <w:t xml:space="preserve"> :</w:t>
      </w:r>
    </w:p>
    <w:p w14:paraId="4DE1BF3A" w14:textId="77777777" w:rsidR="00DE1B0D" w:rsidRPr="00DE1B0D" w:rsidRDefault="00DE1B0D" w:rsidP="00DE1B0D">
      <w:pPr>
        <w:numPr>
          <w:ilvl w:val="1"/>
          <w:numId w:val="223"/>
        </w:numPr>
        <w:rPr>
          <w:lang w:val="fr-FR"/>
        </w:rPr>
      </w:pPr>
      <w:r w:rsidRPr="00DE1B0D">
        <w:rPr>
          <w:lang w:val="fr-FR"/>
        </w:rPr>
        <w:t>[MOTEUR]/MoteurDeploiement.js : v11.0</w:t>
      </w:r>
    </w:p>
    <w:p w14:paraId="68720489" w14:textId="77777777" w:rsidR="00DE1B0D" w:rsidRPr="00DE1B0D" w:rsidRDefault="00DE1B0D" w:rsidP="00DE1B0D">
      <w:pPr>
        <w:numPr>
          <w:ilvl w:val="1"/>
          <w:numId w:val="223"/>
        </w:numPr>
        <w:rPr>
          <w:lang w:val="fr-FR"/>
        </w:rPr>
      </w:pPr>
      <w:r w:rsidRPr="00DE1B0D">
        <w:rPr>
          <w:lang w:val="fr-FR"/>
        </w:rPr>
        <w:t>[MOTEUR]/Menu.js : v9.2</w:t>
      </w:r>
    </w:p>
    <w:p w14:paraId="7924EE42" w14:textId="77777777" w:rsidR="00DE1B0D" w:rsidRPr="00DE1B0D" w:rsidRDefault="00DE1B0D" w:rsidP="00DE1B0D">
      <w:pPr>
        <w:numPr>
          <w:ilvl w:val="1"/>
          <w:numId w:val="223"/>
        </w:numPr>
        <w:rPr>
          <w:lang w:val="fr-FR"/>
        </w:rPr>
      </w:pPr>
      <w:r w:rsidRPr="00DE1B0D">
        <w:rPr>
          <w:lang w:val="fr-FR"/>
        </w:rPr>
        <w:t>[MOTEUR]/UtilsV3.js : v8.2</w:t>
      </w:r>
    </w:p>
    <w:p w14:paraId="18D548CC" w14:textId="77777777" w:rsidR="00DE1B0D" w:rsidRPr="00DE1B0D" w:rsidRDefault="00DE1B0D" w:rsidP="00DE1B0D">
      <w:pPr>
        <w:numPr>
          <w:ilvl w:val="1"/>
          <w:numId w:val="223"/>
        </w:numPr>
        <w:rPr>
          <w:lang w:val="fr-FR"/>
        </w:rPr>
      </w:pPr>
      <w:r w:rsidRPr="00DE1B0D">
        <w:rPr>
          <w:lang w:val="fr-FR"/>
        </w:rPr>
        <w:t>[HANDLER]/Code.js : v2.4</w:t>
      </w:r>
    </w:p>
    <w:p w14:paraId="49568676" w14:textId="77777777" w:rsidR="00DE1B0D" w:rsidRPr="00DE1B0D" w:rsidRDefault="00000000" w:rsidP="00DE1B0D">
      <w:pPr>
        <w:rPr>
          <w:lang w:val="fr-FR"/>
        </w:rPr>
      </w:pPr>
      <w:r>
        <w:rPr>
          <w:lang w:val="fr-FR"/>
        </w:rPr>
        <w:pict w14:anchorId="66769FC7">
          <v:rect id="_x0000_i1026" style="width:0;height:1.5pt" o:hralign="center" o:hrstd="t" o:hr="t" fillcolor="#a0a0a0" stroked="f"/>
        </w:pict>
      </w:r>
    </w:p>
    <w:p w14:paraId="17713A3B" w14:textId="77777777" w:rsidR="00DE1B0D" w:rsidRPr="00DE1B0D" w:rsidRDefault="00DE1B0D" w:rsidP="00DE1B0D">
      <w:pPr>
        <w:rPr>
          <w:b/>
          <w:bCs/>
          <w:lang w:val="fr-FR"/>
        </w:rPr>
      </w:pPr>
      <w:r w:rsidRPr="00DE1B0D">
        <w:rPr>
          <w:b/>
          <w:bCs/>
          <w:lang w:val="fr-FR"/>
        </w:rPr>
        <w:t>2. Snapshot des IDs</w:t>
      </w:r>
    </w:p>
    <w:p w14:paraId="6DD3A958" w14:textId="77777777" w:rsidR="00DE1B0D" w:rsidRPr="00DE1B0D" w:rsidRDefault="00DE1B0D" w:rsidP="00DE1B0D">
      <w:pPr>
        <w:numPr>
          <w:ilvl w:val="0"/>
          <w:numId w:val="224"/>
        </w:numPr>
        <w:rPr>
          <w:lang w:val="fr-FR"/>
        </w:rPr>
      </w:pPr>
      <w:r w:rsidRPr="00DE1B0D">
        <w:rPr>
          <w:b/>
          <w:bCs/>
          <w:lang w:val="fr-FR"/>
        </w:rPr>
        <w:t>CONFIG</w:t>
      </w:r>
      <w:r w:rsidRPr="00DE1B0D">
        <w:rPr>
          <w:lang w:val="fr-FR"/>
        </w:rPr>
        <w:t xml:space="preserve"> : 1kLBqIHZWbHrb4SsoSQcyVsLOmqKHkhSA4FttM5hZtDQ </w:t>
      </w:r>
    </w:p>
    <w:p w14:paraId="6C1492D9" w14:textId="77777777" w:rsidR="00DE1B0D" w:rsidRPr="00DE1B0D" w:rsidRDefault="00DE1B0D" w:rsidP="00DE1B0D">
      <w:pPr>
        <w:numPr>
          <w:ilvl w:val="0"/>
          <w:numId w:val="224"/>
        </w:numPr>
        <w:rPr>
          <w:lang w:val="fr-FR"/>
        </w:rPr>
      </w:pPr>
      <w:r w:rsidRPr="00DE1B0D">
        <w:rPr>
          <w:b/>
          <w:bCs/>
          <w:lang w:val="fr-FR"/>
        </w:rPr>
        <w:t>BDD</w:t>
      </w:r>
      <w:r w:rsidRPr="00DE1B0D">
        <w:rPr>
          <w:lang w:val="fr-FR"/>
        </w:rPr>
        <w:t xml:space="preserve"> : 1m2MGBd0nyiAl3qw032B6Nfj7zQL27bRSBexiOPaRZd8 </w:t>
      </w:r>
    </w:p>
    <w:p w14:paraId="6C526EAA" w14:textId="77777777" w:rsidR="00DE1B0D" w:rsidRPr="00DE1B0D" w:rsidRDefault="00DE1B0D" w:rsidP="00DE1B0D">
      <w:pPr>
        <w:numPr>
          <w:ilvl w:val="0"/>
          <w:numId w:val="224"/>
        </w:numPr>
        <w:rPr>
          <w:lang w:val="fr-FR"/>
        </w:rPr>
      </w:pPr>
      <w:r w:rsidRPr="00DE1B0D">
        <w:rPr>
          <w:b/>
          <w:bCs/>
          <w:lang w:val="fr-FR"/>
        </w:rPr>
        <w:t>HANDLER (Script)</w:t>
      </w:r>
      <w:r w:rsidRPr="00DE1B0D">
        <w:rPr>
          <w:lang w:val="fr-FR"/>
        </w:rPr>
        <w:t xml:space="preserve"> : 1ymLxRDlyevgYFV334Zozz__84yP_By_mwgnTdzeRiCD5216l9_mPesBj </w:t>
      </w:r>
    </w:p>
    <w:p w14:paraId="316C55E3" w14:textId="77777777" w:rsidR="00DE1B0D" w:rsidRPr="00DE1B0D" w:rsidRDefault="00DE1B0D" w:rsidP="00DE1B0D">
      <w:pPr>
        <w:numPr>
          <w:ilvl w:val="0"/>
          <w:numId w:val="224"/>
        </w:numPr>
        <w:rPr>
          <w:lang w:val="fr-FR"/>
        </w:rPr>
      </w:pPr>
      <w:r w:rsidRPr="00DE1B0D">
        <w:rPr>
          <w:b/>
          <w:bCs/>
          <w:lang w:val="fr-FR"/>
        </w:rPr>
        <w:t>TEMPLATE (Bibliothèque)</w:t>
      </w:r>
      <w:r w:rsidRPr="00DE1B0D">
        <w:rPr>
          <w:lang w:val="fr-FR"/>
        </w:rPr>
        <w:t xml:space="preserve"> : 1CN599oSGN7twj-cPJzGcLrn2TVwK303fbtHD6t7tIGDel-QxLtPyq4lZ </w:t>
      </w:r>
    </w:p>
    <w:p w14:paraId="2427AF1F" w14:textId="77777777" w:rsidR="00DE1B0D" w:rsidRPr="00DE1B0D" w:rsidRDefault="00DE1B0D" w:rsidP="00DE1B0D">
      <w:pPr>
        <w:numPr>
          <w:ilvl w:val="0"/>
          <w:numId w:val="224"/>
        </w:numPr>
        <w:rPr>
          <w:lang w:val="fr-FR"/>
        </w:rPr>
      </w:pPr>
      <w:r w:rsidRPr="00DE1B0D">
        <w:rPr>
          <w:b/>
          <w:bCs/>
          <w:lang w:val="fr-FR"/>
        </w:rPr>
        <w:t>MOTEUR (Actif)</w:t>
      </w:r>
      <w:r w:rsidRPr="00DE1B0D">
        <w:rPr>
          <w:lang w:val="fr-FR"/>
        </w:rPr>
        <w:t xml:space="preserve"> : 1o-c9K4JKXhRdGgaMSrp_xe_2LhcfuMBzgd0f1C1E5SJ1ZrzTjsL_itZE </w:t>
      </w:r>
    </w:p>
    <w:p w14:paraId="217600F2" w14:textId="77777777" w:rsidR="00DE1B0D" w:rsidRPr="00DE1B0D" w:rsidRDefault="00000000" w:rsidP="00DE1B0D">
      <w:pPr>
        <w:rPr>
          <w:lang w:val="fr-FR"/>
        </w:rPr>
      </w:pPr>
      <w:r>
        <w:rPr>
          <w:lang w:val="fr-FR"/>
        </w:rPr>
        <w:pict w14:anchorId="6FDC86CF">
          <v:rect id="_x0000_i1027" style="width:0;height:1.5pt" o:hralign="center" o:hrstd="t" o:hr="t" fillcolor="#a0a0a0" stroked="f"/>
        </w:pict>
      </w:r>
    </w:p>
    <w:p w14:paraId="470EFEBC" w14:textId="77777777" w:rsidR="00DE1B0D" w:rsidRPr="00DE1B0D" w:rsidRDefault="00DE1B0D" w:rsidP="00DE1B0D">
      <w:pPr>
        <w:rPr>
          <w:b/>
          <w:bCs/>
          <w:lang w:val="fr-FR"/>
        </w:rPr>
      </w:pPr>
      <w:r w:rsidRPr="00DE1B0D">
        <w:rPr>
          <w:b/>
          <w:bCs/>
          <w:lang w:val="fr-FR"/>
        </w:rPr>
        <w:t>3. Résumé narratif (</w:t>
      </w:r>
      <w:proofErr w:type="spellStart"/>
      <w:r w:rsidRPr="00DE1B0D">
        <w:rPr>
          <w:b/>
          <w:bCs/>
          <w:lang w:val="fr-FR"/>
        </w:rPr>
        <w:t>executive</w:t>
      </w:r>
      <w:proofErr w:type="spellEnd"/>
      <w:r w:rsidRPr="00DE1B0D">
        <w:rPr>
          <w:b/>
          <w:bCs/>
          <w:lang w:val="fr-FR"/>
        </w:rPr>
        <w:t xml:space="preserve"> </w:t>
      </w:r>
      <w:proofErr w:type="spellStart"/>
      <w:r w:rsidRPr="00DE1B0D">
        <w:rPr>
          <w:b/>
          <w:bCs/>
          <w:lang w:val="fr-FR"/>
        </w:rPr>
        <w:t>summary</w:t>
      </w:r>
      <w:proofErr w:type="spellEnd"/>
      <w:r w:rsidRPr="00DE1B0D">
        <w:rPr>
          <w:b/>
          <w:bCs/>
          <w:lang w:val="fr-FR"/>
        </w:rPr>
        <w:t>)</w:t>
      </w:r>
    </w:p>
    <w:p w14:paraId="254F3C54" w14:textId="77777777" w:rsidR="00DE1B0D" w:rsidRPr="00DE1B0D" w:rsidRDefault="00DE1B0D" w:rsidP="00DE1B0D">
      <w:pPr>
        <w:rPr>
          <w:lang w:val="fr-FR"/>
        </w:rPr>
      </w:pPr>
      <w:r w:rsidRPr="00DE1B0D">
        <w:rPr>
          <w:lang w:val="fr-FR"/>
        </w:rPr>
        <w:lastRenderedPageBreak/>
        <w:t>La session d'aujourd'hui a été entièrement consacrée à la résolution d'un bug profond et persistant dans le module [MOTEUR], qui empêchait le déploiement automatisé de nouveaux kits de test. Nous avons d'abord corrigé une série de problèmes de redirection dans le [HANDLER], en nous assurant que le lien généré par le [MOTEUR] pointait vers la bonne URL de l'application web et que celle-ci redirigeait correctement vers le formulaire final. Cependant, nous avons ensuite fait face à une erreur bloquante et récurrente : "Cette opération n'est pas prise en charge", survenant lors de la tentative de modification des propriétés d'un formulaire Google juste après sa création par script.</w:t>
      </w:r>
    </w:p>
    <w:p w14:paraId="6BCA27AC" w14:textId="77777777" w:rsidR="00DE1B0D" w:rsidRPr="00DE1B0D" w:rsidRDefault="00DE1B0D" w:rsidP="00DE1B0D">
      <w:pPr>
        <w:rPr>
          <w:lang w:val="fr-FR"/>
        </w:rPr>
      </w:pPr>
      <w:r w:rsidRPr="00DE1B0D">
        <w:rPr>
          <w:lang w:val="fr-FR"/>
        </w:rPr>
        <w:t>Pour résoudre ce problème, nous avons mené une investigation approfondie et testé méthodiquement plusieurs solutions de contournement : simple réorganisation du code, ajout de pauses (</w:t>
      </w:r>
      <w:proofErr w:type="spellStart"/>
      <w:r w:rsidRPr="00DE1B0D">
        <w:rPr>
          <w:lang w:val="fr-FR"/>
        </w:rPr>
        <w:t>Utilities.sleep</w:t>
      </w:r>
      <w:proofErr w:type="spellEnd"/>
      <w:r w:rsidRPr="00DE1B0D">
        <w:rPr>
          <w:lang w:val="fr-FR"/>
        </w:rPr>
        <w:t>), et "</w:t>
      </w:r>
      <w:proofErr w:type="spellStart"/>
      <w:r w:rsidRPr="00DE1B0D">
        <w:rPr>
          <w:lang w:val="fr-FR"/>
        </w:rPr>
        <w:t>re-lecture</w:t>
      </w:r>
      <w:proofErr w:type="spellEnd"/>
      <w:r w:rsidRPr="00DE1B0D">
        <w:rPr>
          <w:lang w:val="fr-FR"/>
        </w:rPr>
        <w:t>" de l'objet formulaire via son ID. Toutes ces tentatives ont échoué, prouvant que le problème n'était pas une simple erreur de logique mais un bug de synchronisation fondamental de la plateforme Google Apps Script. Face à ce constat, nous avons pris la décision d'implémenter la solution la plus robuste : une architecture de déploiement asynchrone en deux étapes. Cette solution dissocie la création des fichiers (Étape 1) de leur configuration (Étape 2) en utilisant un déclencheur temporaire pour forcer une nouvelle session d'exécution, garantissant ainsi la stabilisation des objets. Nous avons également profité de ce débogage pour intégrer un mode de journalisation détaillée ("espions") avec un interrupteur général pour faciliter les futures investigations. La session s'est terminée juste avant le test final de cette nouvelle architecture.</w:t>
      </w:r>
    </w:p>
    <w:p w14:paraId="4560E46D" w14:textId="77777777" w:rsidR="00DE1B0D" w:rsidRPr="00DE1B0D" w:rsidRDefault="00000000" w:rsidP="00DE1B0D">
      <w:pPr>
        <w:rPr>
          <w:lang w:val="fr-FR"/>
        </w:rPr>
      </w:pPr>
      <w:r>
        <w:rPr>
          <w:lang w:val="fr-FR"/>
        </w:rPr>
        <w:pict w14:anchorId="7A2C9427">
          <v:rect id="_x0000_i1028" style="width:0;height:1.5pt" o:hralign="center" o:hrstd="t" o:hr="t" fillcolor="#a0a0a0" stroked="f"/>
        </w:pict>
      </w:r>
    </w:p>
    <w:p w14:paraId="3127F5A7" w14:textId="77777777" w:rsidR="00DE1B0D" w:rsidRPr="00DE1B0D" w:rsidRDefault="00DE1B0D" w:rsidP="00DE1B0D">
      <w:pPr>
        <w:rPr>
          <w:b/>
          <w:bCs/>
          <w:lang w:val="fr-FR"/>
        </w:rPr>
      </w:pPr>
      <w:r w:rsidRPr="00DE1B0D">
        <w:rPr>
          <w:b/>
          <w:bCs/>
          <w:lang w:val="fr-FR"/>
        </w:rPr>
        <w:t>4. Ce qui a été fait aujourd’hui (delta)</w:t>
      </w:r>
    </w:p>
    <w:p w14:paraId="6507C927" w14:textId="77777777" w:rsidR="00DE1B0D" w:rsidRPr="00DE1B0D" w:rsidRDefault="00DE1B0D" w:rsidP="00DE1B0D">
      <w:pPr>
        <w:numPr>
          <w:ilvl w:val="0"/>
          <w:numId w:val="225"/>
        </w:numPr>
        <w:rPr>
          <w:lang w:val="fr-FR"/>
        </w:rPr>
      </w:pPr>
      <w:r w:rsidRPr="00DE1B0D">
        <w:rPr>
          <w:b/>
          <w:bCs/>
          <w:lang w:val="fr-FR"/>
        </w:rPr>
        <w:t>Correction de la Liaison Formulaire-</w:t>
      </w:r>
      <w:proofErr w:type="spellStart"/>
      <w:r w:rsidRPr="00DE1B0D">
        <w:rPr>
          <w:b/>
          <w:bCs/>
          <w:lang w:val="fr-FR"/>
        </w:rPr>
        <w:t>Sheet</w:t>
      </w:r>
      <w:proofErr w:type="spellEnd"/>
      <w:r w:rsidRPr="00DE1B0D">
        <w:rPr>
          <w:b/>
          <w:bCs/>
          <w:lang w:val="fr-FR"/>
        </w:rPr>
        <w:t xml:space="preserve"> [MOTEUR]</w:t>
      </w:r>
      <w:r w:rsidRPr="00DE1B0D">
        <w:rPr>
          <w:lang w:val="fr-FR"/>
        </w:rPr>
        <w:t xml:space="preserve"> : Remplacement de l'ancien système de déclencheur par </w:t>
      </w:r>
      <w:proofErr w:type="spellStart"/>
      <w:r w:rsidRPr="00DE1B0D">
        <w:rPr>
          <w:lang w:val="fr-FR"/>
        </w:rPr>
        <w:t>form.setDestination</w:t>
      </w:r>
      <w:proofErr w:type="spellEnd"/>
      <w:r w:rsidRPr="00DE1B0D">
        <w:rPr>
          <w:lang w:val="fr-FR"/>
        </w:rPr>
        <w:t>() pour lier la feuille de réponses.</w:t>
      </w:r>
    </w:p>
    <w:p w14:paraId="76BCD3ED" w14:textId="77777777" w:rsidR="00DE1B0D" w:rsidRPr="00DE1B0D" w:rsidRDefault="00DE1B0D" w:rsidP="00DE1B0D">
      <w:pPr>
        <w:numPr>
          <w:ilvl w:val="0"/>
          <w:numId w:val="225"/>
        </w:numPr>
        <w:rPr>
          <w:lang w:val="fr-FR"/>
        </w:rPr>
      </w:pPr>
      <w:r w:rsidRPr="00DE1B0D">
        <w:rPr>
          <w:b/>
          <w:bCs/>
          <w:lang w:val="fr-FR"/>
        </w:rPr>
        <w:t>Correction de la Redirection [HANDLER]</w:t>
      </w:r>
      <w:r w:rsidRPr="00DE1B0D">
        <w:rPr>
          <w:lang w:val="fr-FR"/>
        </w:rPr>
        <w:t xml:space="preserve"> : Correction de la logique de redirection qui provoquait une boucle, en s'assurant que le script redirige vers l'URL du formulaire final (</w:t>
      </w:r>
      <w:proofErr w:type="spellStart"/>
      <w:r w:rsidRPr="00DE1B0D">
        <w:rPr>
          <w:lang w:val="fr-FR"/>
        </w:rPr>
        <w:t>viewform</w:t>
      </w:r>
      <w:proofErr w:type="spellEnd"/>
      <w:r w:rsidRPr="00DE1B0D">
        <w:rPr>
          <w:lang w:val="fr-FR"/>
        </w:rPr>
        <w:t>) et non vers lui-même.</w:t>
      </w:r>
    </w:p>
    <w:p w14:paraId="451B277B" w14:textId="77777777" w:rsidR="00DE1B0D" w:rsidRPr="00DE1B0D" w:rsidRDefault="00DE1B0D" w:rsidP="00DE1B0D">
      <w:pPr>
        <w:numPr>
          <w:ilvl w:val="0"/>
          <w:numId w:val="225"/>
        </w:numPr>
        <w:rPr>
          <w:lang w:val="fr-FR"/>
        </w:rPr>
      </w:pPr>
      <w:r w:rsidRPr="00DE1B0D">
        <w:rPr>
          <w:b/>
          <w:bCs/>
          <w:lang w:val="fr-FR"/>
        </w:rPr>
        <w:t>Diagnostic du Bug de Plateforme [MOTEUR]</w:t>
      </w:r>
      <w:r w:rsidRPr="00DE1B0D">
        <w:rPr>
          <w:lang w:val="fr-FR"/>
        </w:rPr>
        <w:t xml:space="preserve"> : Identification et confirmation, via une série de tests (pause, </w:t>
      </w:r>
      <w:proofErr w:type="spellStart"/>
      <w:r w:rsidRPr="00DE1B0D">
        <w:rPr>
          <w:lang w:val="fr-FR"/>
        </w:rPr>
        <w:t>re-lecture</w:t>
      </w:r>
      <w:proofErr w:type="spellEnd"/>
      <w:r w:rsidRPr="00DE1B0D">
        <w:rPr>
          <w:lang w:val="fr-FR"/>
        </w:rPr>
        <w:t xml:space="preserve">, etc.), que l'erreur "Cette opération n'est pas prise en charge" est un bug de synchronisation de l'API </w:t>
      </w:r>
      <w:proofErr w:type="spellStart"/>
      <w:r w:rsidRPr="00DE1B0D">
        <w:rPr>
          <w:lang w:val="fr-FR"/>
        </w:rPr>
        <w:t>FormApp</w:t>
      </w:r>
      <w:proofErr w:type="spellEnd"/>
      <w:r w:rsidRPr="00DE1B0D">
        <w:rPr>
          <w:lang w:val="fr-FR"/>
        </w:rPr>
        <w:t>.</w:t>
      </w:r>
    </w:p>
    <w:p w14:paraId="3DC6613E" w14:textId="77777777" w:rsidR="00DE1B0D" w:rsidRPr="00DE1B0D" w:rsidRDefault="00DE1B0D" w:rsidP="00DE1B0D">
      <w:pPr>
        <w:numPr>
          <w:ilvl w:val="0"/>
          <w:numId w:val="225"/>
        </w:numPr>
        <w:rPr>
          <w:lang w:val="fr-FR"/>
        </w:rPr>
      </w:pPr>
      <w:r w:rsidRPr="00DE1B0D">
        <w:rPr>
          <w:b/>
          <w:bCs/>
          <w:lang w:val="fr-FR"/>
        </w:rPr>
        <w:t>Implémentation de l'Architecture Asynchrone [MOTEUR]</w:t>
      </w:r>
      <w:r w:rsidRPr="00DE1B0D">
        <w:rPr>
          <w:lang w:val="fr-FR"/>
        </w:rPr>
        <w:t xml:space="preserve"> : Refonte complète de la fonction </w:t>
      </w:r>
      <w:proofErr w:type="spellStart"/>
      <w:r w:rsidRPr="00DE1B0D">
        <w:rPr>
          <w:lang w:val="fr-FR"/>
        </w:rPr>
        <w:t>lancerDeploiementComplet</w:t>
      </w:r>
      <w:proofErr w:type="spellEnd"/>
      <w:r w:rsidRPr="00DE1B0D">
        <w:rPr>
          <w:lang w:val="fr-FR"/>
        </w:rPr>
        <w:t xml:space="preserve"> en un processus en deux étapes (Etape1 et Etape2) utilisant </w:t>
      </w:r>
      <w:proofErr w:type="spellStart"/>
      <w:r w:rsidRPr="00DE1B0D">
        <w:rPr>
          <w:lang w:val="fr-FR"/>
        </w:rPr>
        <w:t>PropertiesService</w:t>
      </w:r>
      <w:proofErr w:type="spellEnd"/>
      <w:r w:rsidRPr="00DE1B0D">
        <w:rPr>
          <w:lang w:val="fr-FR"/>
        </w:rPr>
        <w:t xml:space="preserve"> et un déclencheur temporaire.</w:t>
      </w:r>
    </w:p>
    <w:p w14:paraId="7E8D4CE7" w14:textId="77777777" w:rsidR="00DE1B0D" w:rsidRPr="00DE1B0D" w:rsidRDefault="00DE1B0D" w:rsidP="00DE1B0D">
      <w:pPr>
        <w:numPr>
          <w:ilvl w:val="0"/>
          <w:numId w:val="225"/>
        </w:numPr>
        <w:rPr>
          <w:lang w:val="fr-FR"/>
        </w:rPr>
      </w:pPr>
      <w:r w:rsidRPr="00DE1B0D">
        <w:rPr>
          <w:b/>
          <w:bCs/>
          <w:lang w:val="fr-FR"/>
        </w:rPr>
        <w:t>Mise en place d'un Modèle de Formulaire [CONFIG]</w:t>
      </w:r>
      <w:r w:rsidRPr="00DE1B0D">
        <w:rPr>
          <w:lang w:val="fr-FR"/>
        </w:rPr>
        <w:t xml:space="preserve"> : Création et configuration d'un formulaire modèle vierge et public pour être utilisé par la nouvelle logique de clonage, afin de contourner les bugs de création.</w:t>
      </w:r>
    </w:p>
    <w:p w14:paraId="0DCC41C4" w14:textId="77777777" w:rsidR="00DE1B0D" w:rsidRPr="00DE1B0D" w:rsidRDefault="00DE1B0D" w:rsidP="00DE1B0D">
      <w:pPr>
        <w:numPr>
          <w:ilvl w:val="0"/>
          <w:numId w:val="225"/>
        </w:numPr>
        <w:rPr>
          <w:lang w:val="fr-FR"/>
        </w:rPr>
      </w:pPr>
      <w:r w:rsidRPr="00DE1B0D">
        <w:rPr>
          <w:b/>
          <w:bCs/>
          <w:lang w:val="fr-FR"/>
        </w:rPr>
        <w:lastRenderedPageBreak/>
        <w:t>Intégration d'un Mode Débogage [MOTEUR]</w:t>
      </w:r>
      <w:r w:rsidRPr="00DE1B0D">
        <w:rPr>
          <w:lang w:val="fr-FR"/>
        </w:rPr>
        <w:t xml:space="preserve"> : Ajout d'un interrupteur DEBUG_MODE et d'une fonction </w:t>
      </w:r>
      <w:proofErr w:type="spellStart"/>
      <w:r w:rsidRPr="00DE1B0D">
        <w:rPr>
          <w:lang w:val="fr-FR"/>
        </w:rPr>
        <w:t>debugLog</w:t>
      </w:r>
      <w:proofErr w:type="spellEnd"/>
      <w:r w:rsidRPr="00DE1B0D">
        <w:rPr>
          <w:lang w:val="fr-FR"/>
        </w:rPr>
        <w:t>() dans les scripts MoteurDeploiement.js, UtilsV3.js et Menu.js pour permettre une journalisation détaillée à la demande.</w:t>
      </w:r>
    </w:p>
    <w:p w14:paraId="7003BBD1" w14:textId="77777777" w:rsidR="00DE1B0D" w:rsidRPr="00DE1B0D" w:rsidRDefault="00000000" w:rsidP="00DE1B0D">
      <w:pPr>
        <w:rPr>
          <w:lang w:val="fr-FR"/>
        </w:rPr>
      </w:pPr>
      <w:r>
        <w:rPr>
          <w:lang w:val="fr-FR"/>
        </w:rPr>
        <w:pict w14:anchorId="1B3C9E2C">
          <v:rect id="_x0000_i1029" style="width:0;height:1.5pt" o:hralign="center" o:hrstd="t" o:hr="t" fillcolor="#a0a0a0" stroked="f"/>
        </w:pict>
      </w:r>
    </w:p>
    <w:p w14:paraId="5A4922EE" w14:textId="77777777" w:rsidR="00DE1B0D" w:rsidRPr="00DE1B0D" w:rsidRDefault="00DE1B0D" w:rsidP="00DE1B0D">
      <w:pPr>
        <w:rPr>
          <w:b/>
          <w:bCs/>
          <w:lang w:val="fr-FR"/>
        </w:rPr>
      </w:pPr>
      <w:r w:rsidRPr="00DE1B0D">
        <w:rPr>
          <w:b/>
          <w:bCs/>
          <w:lang w:val="fr-FR"/>
        </w:rPr>
        <w:t>5. Décisions prises &amp; raisons</w:t>
      </w:r>
    </w:p>
    <w:p w14:paraId="42CDF4C7" w14:textId="77777777" w:rsidR="00DE1B0D" w:rsidRPr="00DE1B0D" w:rsidRDefault="00DE1B0D" w:rsidP="00DE1B0D">
      <w:pPr>
        <w:numPr>
          <w:ilvl w:val="0"/>
          <w:numId w:val="226"/>
        </w:numPr>
        <w:rPr>
          <w:lang w:val="fr-FR"/>
        </w:rPr>
      </w:pPr>
      <w:r w:rsidRPr="00DE1B0D">
        <w:rPr>
          <w:b/>
          <w:bCs/>
          <w:lang w:val="fr-FR"/>
        </w:rPr>
        <w:t>Décision</w:t>
      </w:r>
      <w:r w:rsidRPr="00DE1B0D">
        <w:rPr>
          <w:lang w:val="fr-FR"/>
        </w:rPr>
        <w:t xml:space="preserve"> : Abandonner toutes les tentatives de configuration synchrone d'un formulaire juste après sa création (</w:t>
      </w:r>
      <w:proofErr w:type="spellStart"/>
      <w:r w:rsidRPr="00DE1B0D">
        <w:rPr>
          <w:lang w:val="fr-FR"/>
        </w:rPr>
        <w:t>FormApp.create</w:t>
      </w:r>
      <w:proofErr w:type="spellEnd"/>
      <w:r w:rsidRPr="00DE1B0D">
        <w:rPr>
          <w:lang w:val="fr-FR"/>
        </w:rPr>
        <w:t xml:space="preserve">() ou </w:t>
      </w:r>
      <w:proofErr w:type="spellStart"/>
      <w:r w:rsidRPr="00DE1B0D">
        <w:rPr>
          <w:lang w:val="fr-FR"/>
        </w:rPr>
        <w:t>makeCopy</w:t>
      </w:r>
      <w:proofErr w:type="spellEnd"/>
      <w:r w:rsidRPr="00DE1B0D">
        <w:rPr>
          <w:lang w:val="fr-FR"/>
        </w:rPr>
        <w:t>()).</w:t>
      </w:r>
    </w:p>
    <w:p w14:paraId="72345AD8" w14:textId="77777777" w:rsidR="00DE1B0D" w:rsidRPr="00DE1B0D" w:rsidRDefault="00DE1B0D" w:rsidP="00DE1B0D">
      <w:pPr>
        <w:numPr>
          <w:ilvl w:val="1"/>
          <w:numId w:val="226"/>
        </w:numPr>
        <w:rPr>
          <w:lang w:val="fr-FR"/>
        </w:rPr>
      </w:pPr>
      <w:r w:rsidRPr="00DE1B0D">
        <w:rPr>
          <w:b/>
          <w:bCs/>
          <w:lang w:val="fr-FR"/>
        </w:rPr>
        <w:t>Raison</w:t>
      </w:r>
      <w:r w:rsidRPr="00DE1B0D">
        <w:rPr>
          <w:lang w:val="fr-FR"/>
        </w:rPr>
        <w:t xml:space="preserve"> : Les échecs répétés et documentés de toutes les méthodes de contournement (pause, </w:t>
      </w:r>
      <w:proofErr w:type="spellStart"/>
      <w:r w:rsidRPr="00DE1B0D">
        <w:rPr>
          <w:lang w:val="fr-FR"/>
        </w:rPr>
        <w:t>re-lecture</w:t>
      </w:r>
      <w:proofErr w:type="spellEnd"/>
      <w:r w:rsidRPr="00DE1B0D">
        <w:rPr>
          <w:lang w:val="fr-FR"/>
        </w:rPr>
        <w:t>) ont prouvé que la session d'exécution reste dans un état instable, rendant cette approche non viable.</w:t>
      </w:r>
    </w:p>
    <w:p w14:paraId="5D8E0787" w14:textId="77777777" w:rsidR="00DE1B0D" w:rsidRPr="00DE1B0D" w:rsidRDefault="00DE1B0D" w:rsidP="00DE1B0D">
      <w:pPr>
        <w:numPr>
          <w:ilvl w:val="0"/>
          <w:numId w:val="226"/>
        </w:numPr>
        <w:rPr>
          <w:lang w:val="fr-FR"/>
        </w:rPr>
      </w:pPr>
      <w:r w:rsidRPr="00DE1B0D">
        <w:rPr>
          <w:b/>
          <w:bCs/>
          <w:lang w:val="fr-FR"/>
        </w:rPr>
        <w:t>Décision</w:t>
      </w:r>
      <w:r w:rsidRPr="00DE1B0D">
        <w:rPr>
          <w:lang w:val="fr-FR"/>
        </w:rPr>
        <w:t xml:space="preserve"> : Adopter une architecture de déploiement asynchrone en deux étapes, pilotée par un déclencheur temporaire.</w:t>
      </w:r>
    </w:p>
    <w:p w14:paraId="2CC3B803" w14:textId="77777777" w:rsidR="00DE1B0D" w:rsidRPr="00DE1B0D" w:rsidRDefault="00DE1B0D" w:rsidP="00DE1B0D">
      <w:pPr>
        <w:numPr>
          <w:ilvl w:val="1"/>
          <w:numId w:val="226"/>
        </w:numPr>
        <w:rPr>
          <w:lang w:val="fr-FR"/>
        </w:rPr>
      </w:pPr>
      <w:r w:rsidRPr="00DE1B0D">
        <w:rPr>
          <w:b/>
          <w:bCs/>
          <w:lang w:val="fr-FR"/>
        </w:rPr>
        <w:t>Raison</w:t>
      </w:r>
      <w:r w:rsidRPr="00DE1B0D">
        <w:rPr>
          <w:lang w:val="fr-FR"/>
        </w:rPr>
        <w:t xml:space="preserve"> : C'est la solution ultime et la plus robuste pour contourner les bugs de synchronisation de la plateforme. En forçant une nouvelle session d'exécution, on garantit que les objets (Formulaire, </w:t>
      </w:r>
      <w:proofErr w:type="spellStart"/>
      <w:r w:rsidRPr="00DE1B0D">
        <w:rPr>
          <w:lang w:val="fr-FR"/>
        </w:rPr>
        <w:t>Sheet</w:t>
      </w:r>
      <w:proofErr w:type="spellEnd"/>
      <w:r w:rsidRPr="00DE1B0D">
        <w:rPr>
          <w:lang w:val="fr-FR"/>
        </w:rPr>
        <w:t>) sont pleinement stabilisés et disponibles pour la configuration. C'était la seule option restante après l'échec des méthodes plus simples.</w:t>
      </w:r>
    </w:p>
    <w:p w14:paraId="6B770921" w14:textId="77777777" w:rsidR="00DE1B0D" w:rsidRPr="00DE1B0D" w:rsidRDefault="00000000" w:rsidP="00DE1B0D">
      <w:pPr>
        <w:rPr>
          <w:lang w:val="fr-FR"/>
        </w:rPr>
      </w:pPr>
      <w:r>
        <w:rPr>
          <w:lang w:val="fr-FR"/>
        </w:rPr>
        <w:pict w14:anchorId="7F8CB727">
          <v:rect id="_x0000_i1030" style="width:0;height:1.5pt" o:hralign="center" o:hrstd="t" o:hr="t" fillcolor="#a0a0a0" stroked="f"/>
        </w:pict>
      </w:r>
    </w:p>
    <w:p w14:paraId="50A6201D" w14:textId="77777777" w:rsidR="00DE1B0D" w:rsidRPr="00DE1B0D" w:rsidRDefault="00DE1B0D" w:rsidP="00DE1B0D">
      <w:pPr>
        <w:rPr>
          <w:b/>
          <w:bCs/>
          <w:lang w:val="fr-FR"/>
        </w:rPr>
      </w:pPr>
      <w:r w:rsidRPr="00DE1B0D">
        <w:rPr>
          <w:b/>
          <w:bCs/>
          <w:lang w:val="fr-FR"/>
        </w:rPr>
        <w:t>6. État actuel du système</w:t>
      </w:r>
    </w:p>
    <w:p w14:paraId="102ACC62" w14:textId="77777777" w:rsidR="00DE1B0D" w:rsidRPr="00DE1B0D" w:rsidRDefault="00DE1B0D" w:rsidP="00DE1B0D">
      <w:pPr>
        <w:numPr>
          <w:ilvl w:val="0"/>
          <w:numId w:val="227"/>
        </w:numPr>
        <w:rPr>
          <w:lang w:val="fr-FR"/>
        </w:rPr>
      </w:pPr>
      <w:r w:rsidRPr="00DE1B0D">
        <w:rPr>
          <w:b/>
          <w:bCs/>
          <w:lang w:val="fr-FR"/>
        </w:rPr>
        <w:t>Module [MOTEUR]</w:t>
      </w:r>
      <w:r w:rsidRPr="00DE1B0D">
        <w:rPr>
          <w:lang w:val="fr-FR"/>
        </w:rPr>
        <w:t xml:space="preserve"> : </w:t>
      </w:r>
      <w:r w:rsidRPr="00DE1B0D">
        <w:rPr>
          <w:rFonts w:ascii="Segoe UI Emoji" w:hAnsi="Segoe UI Emoji" w:cs="Segoe UI Emoji"/>
          <w:lang w:val="fr-FR"/>
        </w:rPr>
        <w:t>⚠️</w:t>
      </w:r>
      <w:r w:rsidRPr="00DE1B0D">
        <w:rPr>
          <w:lang w:val="fr-FR"/>
        </w:rPr>
        <w:t xml:space="preserve"> </w:t>
      </w:r>
      <w:r w:rsidRPr="00DE1B0D">
        <w:rPr>
          <w:b/>
          <w:bCs/>
          <w:lang w:val="fr-FR"/>
        </w:rPr>
        <w:t>En cours de validation.</w:t>
      </w:r>
      <w:r w:rsidRPr="00DE1B0D">
        <w:rPr>
          <w:lang w:val="fr-FR"/>
        </w:rPr>
        <w:t xml:space="preserve"> La nouvelle architecture asynchrone (v11.0) a été entièrement implémentée. Le test final est en attente.</w:t>
      </w:r>
    </w:p>
    <w:p w14:paraId="54EF88E4" w14:textId="77777777" w:rsidR="00DE1B0D" w:rsidRPr="00DE1B0D" w:rsidRDefault="00DE1B0D" w:rsidP="00DE1B0D">
      <w:pPr>
        <w:numPr>
          <w:ilvl w:val="0"/>
          <w:numId w:val="227"/>
        </w:numPr>
        <w:rPr>
          <w:lang w:val="fr-FR"/>
        </w:rPr>
      </w:pPr>
      <w:r w:rsidRPr="00DE1B0D">
        <w:rPr>
          <w:b/>
          <w:bCs/>
          <w:lang w:val="fr-FR"/>
        </w:rPr>
        <w:t>Module [HANDLER]</w:t>
      </w:r>
      <w:r w:rsidRPr="00DE1B0D">
        <w:rPr>
          <w:lang w:val="fr-FR"/>
        </w:rPr>
        <w:t xml:space="preserve"> : </w:t>
      </w:r>
      <w:r w:rsidRPr="00DE1B0D">
        <w:rPr>
          <w:rFonts w:ascii="Segoe UI Emoji" w:hAnsi="Segoe UI Emoji" w:cs="Segoe UI Emoji"/>
          <w:lang w:val="fr-FR"/>
        </w:rPr>
        <w:t>✔️</w:t>
      </w:r>
      <w:r w:rsidRPr="00DE1B0D">
        <w:rPr>
          <w:lang w:val="fr-FR"/>
        </w:rPr>
        <w:t xml:space="preserve"> </w:t>
      </w:r>
      <w:r w:rsidRPr="00DE1B0D">
        <w:rPr>
          <w:b/>
          <w:bCs/>
          <w:lang w:val="fr-FR"/>
        </w:rPr>
        <w:t>Fonctionnel</w:t>
      </w:r>
      <w:r w:rsidRPr="00DE1B0D">
        <w:rPr>
          <w:lang w:val="fr-FR"/>
        </w:rPr>
        <w:t>. La logique de redirection a été corrigée et testée.</w:t>
      </w:r>
    </w:p>
    <w:p w14:paraId="04638300" w14:textId="77777777" w:rsidR="00DE1B0D" w:rsidRPr="00DE1B0D" w:rsidRDefault="00DE1B0D" w:rsidP="00DE1B0D">
      <w:pPr>
        <w:numPr>
          <w:ilvl w:val="0"/>
          <w:numId w:val="227"/>
        </w:numPr>
        <w:rPr>
          <w:lang w:val="fr-FR"/>
        </w:rPr>
      </w:pPr>
      <w:r w:rsidRPr="00DE1B0D">
        <w:rPr>
          <w:b/>
          <w:bCs/>
          <w:lang w:val="fr-FR"/>
        </w:rPr>
        <w:t>Module [TEMPLATE] / [BIBLIOTHEQUE]</w:t>
      </w:r>
      <w:r w:rsidRPr="00DE1B0D">
        <w:rPr>
          <w:lang w:val="fr-FR"/>
        </w:rPr>
        <w:t xml:space="preserve"> : </w:t>
      </w:r>
      <w:r w:rsidRPr="00DE1B0D">
        <w:rPr>
          <w:rFonts w:ascii="Segoe UI Emoji" w:hAnsi="Segoe UI Emoji" w:cs="Segoe UI Emoji"/>
          <w:lang w:val="fr-FR"/>
        </w:rPr>
        <w:t>✔️</w:t>
      </w:r>
      <w:r w:rsidRPr="00DE1B0D">
        <w:rPr>
          <w:lang w:val="fr-FR"/>
        </w:rPr>
        <w:t xml:space="preserve"> </w:t>
      </w:r>
      <w:r w:rsidRPr="00DE1B0D">
        <w:rPr>
          <w:b/>
          <w:bCs/>
          <w:lang w:val="fr-FR"/>
        </w:rPr>
        <w:t>Stable</w:t>
      </w:r>
      <w:r w:rsidRPr="00DE1B0D">
        <w:rPr>
          <w:lang w:val="fr-FR"/>
        </w:rPr>
        <w:t>. Aucun changement.</w:t>
      </w:r>
    </w:p>
    <w:p w14:paraId="78A54740" w14:textId="77777777" w:rsidR="00DE1B0D" w:rsidRPr="00DE1B0D" w:rsidRDefault="00DE1B0D" w:rsidP="00DE1B0D">
      <w:pPr>
        <w:numPr>
          <w:ilvl w:val="0"/>
          <w:numId w:val="227"/>
        </w:numPr>
        <w:rPr>
          <w:lang w:val="fr-FR"/>
        </w:rPr>
      </w:pPr>
      <w:r w:rsidRPr="00DE1B0D">
        <w:rPr>
          <w:b/>
          <w:bCs/>
          <w:lang w:val="fr-FR"/>
        </w:rPr>
        <w:t>Outillage [TOOLS]</w:t>
      </w:r>
      <w:r w:rsidRPr="00DE1B0D">
        <w:rPr>
          <w:lang w:val="fr-FR"/>
        </w:rPr>
        <w:t xml:space="preserve"> : </w:t>
      </w:r>
      <w:r w:rsidRPr="00DE1B0D">
        <w:rPr>
          <w:rFonts w:ascii="Segoe UI Emoji" w:hAnsi="Segoe UI Emoji" w:cs="Segoe UI Emoji"/>
          <w:lang w:val="fr-FR"/>
        </w:rPr>
        <w:t>✔️</w:t>
      </w:r>
      <w:r w:rsidRPr="00DE1B0D">
        <w:rPr>
          <w:lang w:val="fr-FR"/>
        </w:rPr>
        <w:t xml:space="preserve"> </w:t>
      </w:r>
      <w:r w:rsidRPr="00DE1B0D">
        <w:rPr>
          <w:b/>
          <w:bCs/>
          <w:lang w:val="fr-FR"/>
        </w:rPr>
        <w:t>Stable</w:t>
      </w:r>
      <w:r w:rsidRPr="00DE1B0D">
        <w:rPr>
          <w:lang w:val="fr-FR"/>
        </w:rPr>
        <w:t>. Aucun changement.</w:t>
      </w:r>
    </w:p>
    <w:p w14:paraId="77AB618D" w14:textId="77777777" w:rsidR="00DE1B0D" w:rsidRPr="00DE1B0D" w:rsidRDefault="00000000" w:rsidP="00DE1B0D">
      <w:pPr>
        <w:rPr>
          <w:lang w:val="fr-FR"/>
        </w:rPr>
      </w:pPr>
      <w:r>
        <w:rPr>
          <w:lang w:val="fr-FR"/>
        </w:rPr>
        <w:pict w14:anchorId="545B43B6">
          <v:rect id="_x0000_i1031" style="width:0;height:1.5pt" o:hralign="center" o:hrstd="t" o:hr="t" fillcolor="#a0a0a0" stroked="f"/>
        </w:pict>
      </w:r>
    </w:p>
    <w:p w14:paraId="04CA4F71" w14:textId="77777777" w:rsidR="00DE1B0D" w:rsidRPr="00DE1B0D" w:rsidRDefault="00DE1B0D" w:rsidP="00DE1B0D">
      <w:pPr>
        <w:rPr>
          <w:b/>
          <w:bCs/>
          <w:lang w:val="fr-FR"/>
        </w:rPr>
      </w:pPr>
      <w:r w:rsidRPr="00DE1B0D">
        <w:rPr>
          <w:b/>
          <w:bCs/>
          <w:lang w:val="fr-FR"/>
        </w:rPr>
        <w:t>7. Vérifications réalisées</w:t>
      </w:r>
    </w:p>
    <w:p w14:paraId="60566735" w14:textId="77777777" w:rsidR="00DE1B0D" w:rsidRPr="00DE1B0D" w:rsidRDefault="00DE1B0D" w:rsidP="00DE1B0D">
      <w:pPr>
        <w:numPr>
          <w:ilvl w:val="0"/>
          <w:numId w:val="228"/>
        </w:numPr>
        <w:rPr>
          <w:lang w:val="fr-FR"/>
        </w:rPr>
      </w:pPr>
      <w:r w:rsidRPr="00DE1B0D">
        <w:rPr>
          <w:lang w:val="fr-FR"/>
        </w:rPr>
        <w:t xml:space="preserve">[ </w:t>
      </w:r>
      <w:r w:rsidRPr="00DE1B0D">
        <w:rPr>
          <w:rFonts w:ascii="Segoe UI Symbol" w:hAnsi="Segoe UI Symbol" w:cs="Segoe UI Symbol"/>
          <w:lang w:val="fr-FR"/>
        </w:rPr>
        <w:t>✔</w:t>
      </w:r>
      <w:r w:rsidRPr="00DE1B0D">
        <w:rPr>
          <w:lang w:val="fr-FR"/>
        </w:rPr>
        <w:t xml:space="preserve"> ] La cause de l'erreur "Page introuvable" du [HANDLER] a été identifiée et corrigée.</w:t>
      </w:r>
    </w:p>
    <w:p w14:paraId="6DC24F31" w14:textId="77777777" w:rsidR="00DE1B0D" w:rsidRPr="00DE1B0D" w:rsidRDefault="00DE1B0D" w:rsidP="00DE1B0D">
      <w:pPr>
        <w:numPr>
          <w:ilvl w:val="0"/>
          <w:numId w:val="228"/>
        </w:numPr>
        <w:rPr>
          <w:lang w:val="fr-FR"/>
        </w:rPr>
      </w:pPr>
      <w:r w:rsidRPr="00DE1B0D">
        <w:rPr>
          <w:lang w:val="fr-FR"/>
        </w:rPr>
        <w:t xml:space="preserve">[ </w:t>
      </w:r>
      <w:r w:rsidRPr="00DE1B0D">
        <w:rPr>
          <w:rFonts w:ascii="Segoe UI Symbol" w:hAnsi="Segoe UI Symbol" w:cs="Segoe UI Symbol"/>
          <w:lang w:val="fr-FR"/>
        </w:rPr>
        <w:t>✔</w:t>
      </w:r>
      <w:r w:rsidRPr="00DE1B0D">
        <w:rPr>
          <w:lang w:val="fr-FR"/>
        </w:rPr>
        <w:t xml:space="preserve"> ] La cause de la boucle de redirection du [HANDLER] a été identifiée et corrigée.</w:t>
      </w:r>
    </w:p>
    <w:p w14:paraId="5264FD11" w14:textId="77777777" w:rsidR="00DE1B0D" w:rsidRPr="00DE1B0D" w:rsidRDefault="00DE1B0D" w:rsidP="00DE1B0D">
      <w:pPr>
        <w:numPr>
          <w:ilvl w:val="0"/>
          <w:numId w:val="228"/>
        </w:numPr>
        <w:rPr>
          <w:lang w:val="fr-FR"/>
        </w:rPr>
      </w:pPr>
      <w:r w:rsidRPr="00DE1B0D">
        <w:rPr>
          <w:lang w:val="fr-FR"/>
        </w:rPr>
        <w:lastRenderedPageBreak/>
        <w:t xml:space="preserve">[ </w:t>
      </w:r>
      <w:r w:rsidRPr="00DE1B0D">
        <w:rPr>
          <w:rFonts w:ascii="Segoe UI Symbol" w:hAnsi="Segoe UI Symbol" w:cs="Segoe UI Symbol"/>
          <w:lang w:val="fr-FR"/>
        </w:rPr>
        <w:t>✔</w:t>
      </w:r>
      <w:r w:rsidRPr="00DE1B0D">
        <w:rPr>
          <w:lang w:val="fr-FR"/>
        </w:rPr>
        <w:t xml:space="preserve"> ] La cause de l'erreur "fichier n'existe pas" après redirection a été identifiée (formulaire non public).</w:t>
      </w:r>
    </w:p>
    <w:p w14:paraId="074D4F2B" w14:textId="77777777" w:rsidR="00DE1B0D" w:rsidRPr="00DE1B0D" w:rsidRDefault="00DE1B0D" w:rsidP="00DE1B0D">
      <w:pPr>
        <w:numPr>
          <w:ilvl w:val="0"/>
          <w:numId w:val="228"/>
        </w:numPr>
        <w:rPr>
          <w:lang w:val="fr-FR"/>
        </w:rPr>
      </w:pPr>
      <w:r w:rsidRPr="00DE1B0D">
        <w:rPr>
          <w:lang w:val="fr-FR"/>
        </w:rPr>
        <w:t xml:space="preserve">[ </w:t>
      </w:r>
      <w:r w:rsidRPr="00DE1B0D">
        <w:rPr>
          <w:rFonts w:ascii="Segoe UI Symbol" w:hAnsi="Segoe UI Symbol" w:cs="Segoe UI Symbol"/>
          <w:lang w:val="fr-FR"/>
        </w:rPr>
        <w:t>✔</w:t>
      </w:r>
      <w:r w:rsidRPr="00DE1B0D">
        <w:rPr>
          <w:lang w:val="fr-FR"/>
        </w:rPr>
        <w:t xml:space="preserve"> ] L'erreur persistante "Cette opération n'est pas prise en charge" a été diagnostiquée comme un bug de plateforme.</w:t>
      </w:r>
    </w:p>
    <w:p w14:paraId="3BE2DDDE" w14:textId="77777777" w:rsidR="00DE1B0D" w:rsidRPr="00DE1B0D" w:rsidRDefault="00DE1B0D" w:rsidP="00DE1B0D">
      <w:pPr>
        <w:numPr>
          <w:ilvl w:val="0"/>
          <w:numId w:val="228"/>
        </w:numPr>
        <w:rPr>
          <w:lang w:val="fr-FR"/>
        </w:rPr>
      </w:pPr>
      <w:r w:rsidRPr="00DE1B0D">
        <w:rPr>
          <w:lang w:val="fr-FR"/>
        </w:rPr>
        <w:t xml:space="preserve">[ </w:t>
      </w:r>
      <w:r w:rsidRPr="00DE1B0D">
        <w:rPr>
          <w:rFonts w:ascii="Segoe UI Emoji" w:hAnsi="Segoe UI Emoji" w:cs="Segoe UI Emoji"/>
          <w:lang w:val="fr-FR"/>
        </w:rPr>
        <w:t>❌</w:t>
      </w:r>
      <w:r w:rsidRPr="00DE1B0D">
        <w:rPr>
          <w:lang w:val="fr-FR"/>
        </w:rPr>
        <w:t xml:space="preserve"> ] Le déploiement de bout en bout avec la nouvelle architecture asynchrone </w:t>
      </w:r>
      <w:r w:rsidRPr="00DE1B0D">
        <w:rPr>
          <w:b/>
          <w:bCs/>
          <w:lang w:val="fr-FR"/>
        </w:rPr>
        <w:t>n'a pas encore été validé</w:t>
      </w:r>
      <w:r w:rsidRPr="00DE1B0D">
        <w:rPr>
          <w:lang w:val="fr-FR"/>
        </w:rPr>
        <w:t>.</w:t>
      </w:r>
    </w:p>
    <w:p w14:paraId="09665ECD" w14:textId="77777777" w:rsidR="00DE1B0D" w:rsidRPr="00DE1B0D" w:rsidRDefault="00000000" w:rsidP="00DE1B0D">
      <w:pPr>
        <w:rPr>
          <w:lang w:val="fr-FR"/>
        </w:rPr>
      </w:pPr>
      <w:r>
        <w:rPr>
          <w:lang w:val="fr-FR"/>
        </w:rPr>
        <w:pict w14:anchorId="4C41705D">
          <v:rect id="_x0000_i1032" style="width:0;height:1.5pt" o:hralign="center" o:hrstd="t" o:hr="t" fillcolor="#a0a0a0" stroked="f"/>
        </w:pict>
      </w:r>
    </w:p>
    <w:p w14:paraId="374F8716" w14:textId="77777777" w:rsidR="00DE1B0D" w:rsidRPr="00DE1B0D" w:rsidRDefault="00DE1B0D" w:rsidP="00DE1B0D">
      <w:pPr>
        <w:rPr>
          <w:b/>
          <w:bCs/>
          <w:lang w:val="fr-FR"/>
        </w:rPr>
      </w:pPr>
      <w:r w:rsidRPr="00DE1B0D">
        <w:rPr>
          <w:b/>
          <w:bCs/>
          <w:lang w:val="fr-FR"/>
        </w:rPr>
        <w:t>8. Points ouverts / risques / dettes</w:t>
      </w:r>
    </w:p>
    <w:p w14:paraId="00FE1BB5" w14:textId="77777777" w:rsidR="00DE1B0D" w:rsidRPr="00DE1B0D" w:rsidRDefault="00DE1B0D" w:rsidP="00DE1B0D">
      <w:pPr>
        <w:numPr>
          <w:ilvl w:val="0"/>
          <w:numId w:val="229"/>
        </w:numPr>
        <w:rPr>
          <w:lang w:val="fr-FR"/>
        </w:rPr>
      </w:pPr>
      <w:r w:rsidRPr="00DE1B0D">
        <w:rPr>
          <w:b/>
          <w:bCs/>
          <w:lang w:val="fr-FR"/>
        </w:rPr>
        <w:t>Risque Principal</w:t>
      </w:r>
      <w:r w:rsidRPr="00DE1B0D">
        <w:rPr>
          <w:lang w:val="fr-FR"/>
        </w:rPr>
        <w:t xml:space="preserve"> : Le test final de la solution asynchrone pourrait échouer si le compte utilisateur a des restrictions spécifiques sur la création de déclencheurs par script. C'est cependant peu probable.</w:t>
      </w:r>
    </w:p>
    <w:p w14:paraId="2F799186" w14:textId="77777777" w:rsidR="00DE1B0D" w:rsidRPr="00DE1B0D" w:rsidRDefault="00DE1B0D" w:rsidP="00DE1B0D">
      <w:pPr>
        <w:numPr>
          <w:ilvl w:val="0"/>
          <w:numId w:val="229"/>
        </w:numPr>
        <w:rPr>
          <w:lang w:val="fr-FR"/>
        </w:rPr>
      </w:pPr>
      <w:r w:rsidRPr="00DE1B0D">
        <w:rPr>
          <w:b/>
          <w:bCs/>
          <w:lang w:val="fr-FR"/>
        </w:rPr>
        <w:t>Dette Technique</w:t>
      </w:r>
      <w:r w:rsidRPr="00DE1B0D">
        <w:rPr>
          <w:lang w:val="fr-FR"/>
        </w:rPr>
        <w:t xml:space="preserve"> : Le code contient désormais un mode de débogage activé (DEBUG_MODE = </w:t>
      </w:r>
      <w:proofErr w:type="spellStart"/>
      <w:r w:rsidRPr="00DE1B0D">
        <w:rPr>
          <w:lang w:val="fr-FR"/>
        </w:rPr>
        <w:t>true</w:t>
      </w:r>
      <w:proofErr w:type="spellEnd"/>
      <w:r w:rsidRPr="00DE1B0D">
        <w:rPr>
          <w:lang w:val="fr-FR"/>
        </w:rPr>
        <w:t>). Il faudra penser à le désactiver une fois la solution validée pour ne pas polluer les journaux d'exécution en production.</w:t>
      </w:r>
    </w:p>
    <w:p w14:paraId="65D07FF2" w14:textId="77777777" w:rsidR="00DE1B0D" w:rsidRPr="00DE1B0D" w:rsidRDefault="00000000" w:rsidP="00DE1B0D">
      <w:pPr>
        <w:rPr>
          <w:lang w:val="fr-FR"/>
        </w:rPr>
      </w:pPr>
      <w:r>
        <w:rPr>
          <w:lang w:val="fr-FR"/>
        </w:rPr>
        <w:pict w14:anchorId="0580720F">
          <v:rect id="_x0000_i1033" style="width:0;height:1.5pt" o:hralign="center" o:hrstd="t" o:hr="t" fillcolor="#a0a0a0" stroked="f"/>
        </w:pict>
      </w:r>
    </w:p>
    <w:p w14:paraId="0AC94A16" w14:textId="77777777" w:rsidR="00DE1B0D" w:rsidRPr="00DE1B0D" w:rsidRDefault="00DE1B0D" w:rsidP="00DE1B0D">
      <w:pPr>
        <w:rPr>
          <w:b/>
          <w:bCs/>
          <w:lang w:val="fr-FR"/>
        </w:rPr>
      </w:pPr>
      <w:r w:rsidRPr="00DE1B0D">
        <w:rPr>
          <w:b/>
          <w:bCs/>
          <w:lang w:val="fr-FR"/>
        </w:rPr>
        <w:t xml:space="preserve">9. </w:t>
      </w:r>
      <w:proofErr w:type="spellStart"/>
      <w:r w:rsidRPr="00DE1B0D">
        <w:rPr>
          <w:b/>
          <w:bCs/>
          <w:lang w:val="fr-FR"/>
        </w:rPr>
        <w:t>Playbook</w:t>
      </w:r>
      <w:proofErr w:type="spellEnd"/>
      <w:r w:rsidRPr="00DE1B0D">
        <w:rPr>
          <w:b/>
          <w:bCs/>
          <w:lang w:val="fr-FR"/>
        </w:rPr>
        <w:t xml:space="preserve"> de reprise (prochaines actions)</w:t>
      </w:r>
    </w:p>
    <w:p w14:paraId="672BDDA5" w14:textId="77777777" w:rsidR="00DE1B0D" w:rsidRPr="00DE1B0D" w:rsidRDefault="00DE1B0D" w:rsidP="00DE1B0D">
      <w:pPr>
        <w:numPr>
          <w:ilvl w:val="0"/>
          <w:numId w:val="230"/>
        </w:numPr>
        <w:rPr>
          <w:lang w:val="fr-FR"/>
        </w:rPr>
      </w:pPr>
      <w:r w:rsidRPr="00DE1B0D">
        <w:rPr>
          <w:b/>
          <w:bCs/>
          <w:lang w:val="fr-FR"/>
        </w:rPr>
        <w:t>[TEST]</w:t>
      </w:r>
      <w:r w:rsidRPr="00DE1B0D">
        <w:rPr>
          <w:lang w:val="fr-FR"/>
        </w:rPr>
        <w:t xml:space="preserve"> : </w:t>
      </w:r>
      <w:r w:rsidRPr="00DE1B0D">
        <w:rPr>
          <w:b/>
          <w:bCs/>
          <w:lang w:val="fr-FR"/>
        </w:rPr>
        <w:t>(Action immédiate)</w:t>
      </w:r>
      <w:r w:rsidRPr="00DE1B0D">
        <w:rPr>
          <w:lang w:val="fr-FR"/>
        </w:rPr>
        <w:t xml:space="preserve"> Lancer le test final du déploiement asynchrone pour la ligne 19.</w:t>
      </w:r>
    </w:p>
    <w:p w14:paraId="18E2F0DD" w14:textId="77777777" w:rsidR="00DE1B0D" w:rsidRPr="00DE1B0D" w:rsidRDefault="00DE1B0D" w:rsidP="00DE1B0D">
      <w:pPr>
        <w:numPr>
          <w:ilvl w:val="0"/>
          <w:numId w:val="230"/>
        </w:numPr>
        <w:rPr>
          <w:lang w:val="fr-FR"/>
        </w:rPr>
      </w:pPr>
      <w:r w:rsidRPr="00DE1B0D">
        <w:rPr>
          <w:b/>
          <w:bCs/>
          <w:lang w:val="fr-FR"/>
        </w:rPr>
        <w:t>[VALIDER]</w:t>
      </w:r>
      <w:r w:rsidRPr="00DE1B0D">
        <w:rPr>
          <w:lang w:val="fr-FR"/>
        </w:rPr>
        <w:t xml:space="preserve"> : Analyser les journaux d'exécution pour les deux étapes (lancerDeploiementComplet_Etape1 et lancerDeploiementComplet_Etape2) pour confirmer le succès ou diagnostiquer un éventuel échec.</w:t>
      </w:r>
    </w:p>
    <w:p w14:paraId="553F13AB" w14:textId="77777777" w:rsidR="00DE1B0D" w:rsidRPr="00DE1B0D" w:rsidRDefault="00DE1B0D" w:rsidP="00DE1B0D">
      <w:pPr>
        <w:numPr>
          <w:ilvl w:val="0"/>
          <w:numId w:val="230"/>
        </w:numPr>
        <w:rPr>
          <w:lang w:val="fr-FR"/>
        </w:rPr>
      </w:pPr>
      <w:r w:rsidRPr="00DE1B0D">
        <w:rPr>
          <w:b/>
          <w:bCs/>
          <w:lang w:val="fr-FR"/>
        </w:rPr>
        <w:t>[NETTOYER]</w:t>
      </w:r>
      <w:r w:rsidRPr="00DE1B0D">
        <w:rPr>
          <w:lang w:val="fr-FR"/>
        </w:rPr>
        <w:t xml:space="preserve"> : Si le test est un succès, passer les constantes DEBUG_MODE à false dans les fichiers MoteurDeploiement.js, UtilsV3.js et Menu.js.</w:t>
      </w:r>
    </w:p>
    <w:p w14:paraId="6FE2689A" w14:textId="77777777" w:rsidR="00DE1B0D" w:rsidRPr="00DE1B0D" w:rsidRDefault="00DE1B0D" w:rsidP="00DE1B0D">
      <w:pPr>
        <w:numPr>
          <w:ilvl w:val="0"/>
          <w:numId w:val="230"/>
        </w:numPr>
        <w:rPr>
          <w:lang w:val="fr-FR"/>
        </w:rPr>
      </w:pPr>
      <w:r w:rsidRPr="00DE1B0D">
        <w:rPr>
          <w:b/>
          <w:bCs/>
          <w:lang w:val="fr-FR"/>
        </w:rPr>
        <w:t>[ARCHIVER]</w:t>
      </w:r>
      <w:r w:rsidRPr="00DE1B0D">
        <w:rPr>
          <w:lang w:val="fr-FR"/>
        </w:rPr>
        <w:t xml:space="preserve"> : Documenter la nouvelle architecture asynchrone comme étant la méthode de référence pour ce type de tâche.</w:t>
      </w:r>
    </w:p>
    <w:p w14:paraId="5BD3C1D9" w14:textId="77777777" w:rsidR="00DE1B0D" w:rsidRPr="00DE1B0D" w:rsidRDefault="00000000" w:rsidP="00DE1B0D">
      <w:pPr>
        <w:rPr>
          <w:lang w:val="fr-FR"/>
        </w:rPr>
      </w:pPr>
      <w:r>
        <w:rPr>
          <w:lang w:val="fr-FR"/>
        </w:rPr>
        <w:pict w14:anchorId="2BA46DDC">
          <v:rect id="_x0000_i1034" style="width:0;height:1.5pt" o:hralign="center" o:hrstd="t" o:hr="t" fillcolor="#a0a0a0" stroked="f"/>
        </w:pict>
      </w:r>
    </w:p>
    <w:p w14:paraId="65C07CDE" w14:textId="77777777" w:rsidR="00DE1B0D" w:rsidRPr="00DE1B0D" w:rsidRDefault="00DE1B0D" w:rsidP="00DE1B0D">
      <w:pPr>
        <w:rPr>
          <w:b/>
          <w:bCs/>
          <w:lang w:val="fr-FR"/>
        </w:rPr>
      </w:pPr>
      <w:r w:rsidRPr="00DE1B0D">
        <w:rPr>
          <w:b/>
          <w:bCs/>
          <w:lang w:val="fr-FR"/>
        </w:rPr>
        <w:t>10. Artéfacts &amp; référentiels</w:t>
      </w:r>
    </w:p>
    <w:p w14:paraId="24834517" w14:textId="77777777" w:rsidR="00DE1B0D" w:rsidRPr="00DE1B0D" w:rsidRDefault="00DE1B0D" w:rsidP="00DE1B0D">
      <w:pPr>
        <w:numPr>
          <w:ilvl w:val="0"/>
          <w:numId w:val="231"/>
        </w:numPr>
        <w:rPr>
          <w:lang w:val="fr-FR"/>
        </w:rPr>
      </w:pPr>
      <w:r w:rsidRPr="00DE1B0D">
        <w:rPr>
          <w:b/>
          <w:bCs/>
          <w:lang w:val="fr-FR"/>
        </w:rPr>
        <w:t>Fichiers Modifiés</w:t>
      </w:r>
      <w:r w:rsidRPr="00DE1B0D">
        <w:rPr>
          <w:lang w:val="fr-FR"/>
        </w:rPr>
        <w:t xml:space="preserve"> :</w:t>
      </w:r>
    </w:p>
    <w:p w14:paraId="5AFE412C" w14:textId="77777777" w:rsidR="00DE1B0D" w:rsidRPr="00DE1B0D" w:rsidRDefault="00DE1B0D" w:rsidP="00DE1B0D">
      <w:pPr>
        <w:numPr>
          <w:ilvl w:val="1"/>
          <w:numId w:val="231"/>
        </w:numPr>
        <w:rPr>
          <w:lang w:val="fr-FR"/>
        </w:rPr>
      </w:pPr>
      <w:r w:rsidRPr="00DE1B0D">
        <w:rPr>
          <w:lang w:val="fr-FR"/>
        </w:rPr>
        <w:t>[MOTEUR]/MoteurDeploiement.js</w:t>
      </w:r>
    </w:p>
    <w:p w14:paraId="67170934" w14:textId="77777777" w:rsidR="00DE1B0D" w:rsidRPr="00DE1B0D" w:rsidRDefault="00DE1B0D" w:rsidP="00DE1B0D">
      <w:pPr>
        <w:numPr>
          <w:ilvl w:val="1"/>
          <w:numId w:val="231"/>
        </w:numPr>
        <w:rPr>
          <w:lang w:val="fr-FR"/>
        </w:rPr>
      </w:pPr>
      <w:r w:rsidRPr="00DE1B0D">
        <w:rPr>
          <w:lang w:val="fr-FR"/>
        </w:rPr>
        <w:t>[MOTEUR]/Menu.js</w:t>
      </w:r>
    </w:p>
    <w:p w14:paraId="79C8F005" w14:textId="77777777" w:rsidR="00DE1B0D" w:rsidRPr="00DE1B0D" w:rsidRDefault="00DE1B0D" w:rsidP="00DE1B0D">
      <w:pPr>
        <w:numPr>
          <w:ilvl w:val="1"/>
          <w:numId w:val="231"/>
        </w:numPr>
        <w:rPr>
          <w:lang w:val="fr-FR"/>
        </w:rPr>
      </w:pPr>
      <w:r w:rsidRPr="00DE1B0D">
        <w:rPr>
          <w:lang w:val="fr-FR"/>
        </w:rPr>
        <w:t>[MOTEUR]/UtilsV3.js</w:t>
      </w:r>
    </w:p>
    <w:p w14:paraId="2CACF1BE" w14:textId="77777777" w:rsidR="00DE1B0D" w:rsidRPr="00DE1B0D" w:rsidRDefault="00DE1B0D" w:rsidP="00DE1B0D">
      <w:pPr>
        <w:numPr>
          <w:ilvl w:val="1"/>
          <w:numId w:val="231"/>
        </w:numPr>
        <w:rPr>
          <w:lang w:val="fr-FR"/>
        </w:rPr>
      </w:pPr>
      <w:r w:rsidRPr="00DE1B0D">
        <w:rPr>
          <w:lang w:val="fr-FR"/>
        </w:rPr>
        <w:lastRenderedPageBreak/>
        <w:t>[HANDLER]/Code.js</w:t>
      </w:r>
    </w:p>
    <w:p w14:paraId="01C2DEAB" w14:textId="77777777" w:rsidR="00DE1B0D" w:rsidRPr="00DE1B0D" w:rsidRDefault="00000000" w:rsidP="00DE1B0D">
      <w:pPr>
        <w:rPr>
          <w:lang w:val="fr-FR"/>
        </w:rPr>
      </w:pPr>
      <w:r>
        <w:rPr>
          <w:lang w:val="fr-FR"/>
        </w:rPr>
        <w:pict w14:anchorId="5E17648A">
          <v:rect id="_x0000_i1035" style="width:0;height:1.5pt" o:hralign="center" o:hrstd="t" o:hr="t" fillcolor="#a0a0a0" stroked="f"/>
        </w:pict>
      </w:r>
    </w:p>
    <w:p w14:paraId="2BE4F507" w14:textId="77777777" w:rsidR="00DE1B0D" w:rsidRPr="00DE1B0D" w:rsidRDefault="00DE1B0D" w:rsidP="00DE1B0D">
      <w:pPr>
        <w:rPr>
          <w:b/>
          <w:bCs/>
          <w:lang w:val="fr-FR"/>
        </w:rPr>
      </w:pPr>
      <w:r w:rsidRPr="00DE1B0D">
        <w:rPr>
          <w:b/>
          <w:bCs/>
          <w:lang w:val="fr-FR"/>
        </w:rPr>
        <w:t xml:space="preserve">11. </w:t>
      </w:r>
      <w:proofErr w:type="spellStart"/>
      <w:r w:rsidRPr="00DE1B0D">
        <w:rPr>
          <w:b/>
          <w:bCs/>
          <w:lang w:val="fr-FR"/>
        </w:rPr>
        <w:t>Snippets</w:t>
      </w:r>
      <w:proofErr w:type="spellEnd"/>
      <w:r w:rsidRPr="00DE1B0D">
        <w:rPr>
          <w:b/>
          <w:bCs/>
          <w:lang w:val="fr-FR"/>
        </w:rPr>
        <w:t xml:space="preserve"> prêts à l’emploi</w:t>
      </w:r>
    </w:p>
    <w:p w14:paraId="0998DC26" w14:textId="77777777" w:rsidR="00DE1B0D" w:rsidRPr="00DE1B0D" w:rsidRDefault="00DE1B0D" w:rsidP="00DE1B0D">
      <w:pPr>
        <w:numPr>
          <w:ilvl w:val="0"/>
          <w:numId w:val="232"/>
        </w:numPr>
        <w:rPr>
          <w:lang w:val="fr-FR"/>
        </w:rPr>
      </w:pPr>
      <w:r w:rsidRPr="00DE1B0D">
        <w:rPr>
          <w:b/>
          <w:bCs/>
          <w:lang w:val="fr-FR"/>
        </w:rPr>
        <w:t>Test minimal pour isoler le bug de plateforme :</w:t>
      </w:r>
    </w:p>
    <w:p w14:paraId="484256AD" w14:textId="77777777" w:rsidR="00DE1B0D" w:rsidRPr="00DE1B0D" w:rsidRDefault="00DE1B0D" w:rsidP="00DE1B0D">
      <w:pPr>
        <w:rPr>
          <w:lang w:val="fr-FR"/>
        </w:rPr>
      </w:pPr>
      <w:r w:rsidRPr="00DE1B0D">
        <w:rPr>
          <w:lang w:val="fr-FR"/>
        </w:rPr>
        <w:t>JavaScript</w:t>
      </w:r>
    </w:p>
    <w:p w14:paraId="3403FF85" w14:textId="77777777" w:rsidR="00DE1B0D" w:rsidRPr="00DE1B0D" w:rsidRDefault="00DE1B0D" w:rsidP="00DE1B0D">
      <w:pPr>
        <w:rPr>
          <w:lang w:val="fr-FR"/>
        </w:rPr>
      </w:pPr>
      <w:proofErr w:type="spellStart"/>
      <w:proofErr w:type="gramStart"/>
      <w:r w:rsidRPr="00DE1B0D">
        <w:rPr>
          <w:lang w:val="fr-FR"/>
        </w:rPr>
        <w:t>function</w:t>
      </w:r>
      <w:proofErr w:type="spellEnd"/>
      <w:proofErr w:type="gramEnd"/>
      <w:r w:rsidRPr="00DE1B0D">
        <w:rPr>
          <w:lang w:val="fr-FR"/>
        </w:rPr>
        <w:t xml:space="preserve"> </w:t>
      </w:r>
      <w:proofErr w:type="spellStart"/>
      <w:r w:rsidRPr="00DE1B0D">
        <w:rPr>
          <w:lang w:val="fr-FR"/>
        </w:rPr>
        <w:t>testMinimalDeCreation</w:t>
      </w:r>
      <w:proofErr w:type="spellEnd"/>
      <w:r w:rsidRPr="00DE1B0D">
        <w:rPr>
          <w:lang w:val="fr-FR"/>
        </w:rPr>
        <w:t>() {</w:t>
      </w:r>
    </w:p>
    <w:p w14:paraId="186E4E89" w14:textId="77777777" w:rsidR="00DE1B0D" w:rsidRPr="00DE1B0D" w:rsidRDefault="00DE1B0D" w:rsidP="00DE1B0D">
      <w:pPr>
        <w:rPr>
          <w:lang w:val="fr-FR"/>
        </w:rPr>
      </w:pPr>
      <w:r w:rsidRPr="00DE1B0D">
        <w:rPr>
          <w:lang w:val="fr-FR"/>
        </w:rPr>
        <w:t xml:space="preserve">  </w:t>
      </w:r>
      <w:proofErr w:type="spellStart"/>
      <w:proofErr w:type="gramStart"/>
      <w:r w:rsidRPr="00DE1B0D">
        <w:rPr>
          <w:lang w:val="fr-FR"/>
        </w:rPr>
        <w:t>try</w:t>
      </w:r>
      <w:proofErr w:type="spellEnd"/>
      <w:proofErr w:type="gramEnd"/>
      <w:r w:rsidRPr="00DE1B0D">
        <w:rPr>
          <w:lang w:val="fr-FR"/>
        </w:rPr>
        <w:t xml:space="preserve"> {</w:t>
      </w:r>
    </w:p>
    <w:p w14:paraId="5AC7A09B" w14:textId="77777777" w:rsidR="00DE1B0D" w:rsidRPr="00DE1B0D" w:rsidRDefault="00DE1B0D" w:rsidP="00DE1B0D">
      <w:pPr>
        <w:rPr>
          <w:lang w:val="fr-FR"/>
        </w:rPr>
      </w:pPr>
      <w:r w:rsidRPr="00DE1B0D">
        <w:rPr>
          <w:lang w:val="fr-FR"/>
        </w:rPr>
        <w:t xml:space="preserve">    </w:t>
      </w:r>
      <w:proofErr w:type="spellStart"/>
      <w:proofErr w:type="gramStart"/>
      <w:r w:rsidRPr="00DE1B0D">
        <w:rPr>
          <w:lang w:val="fr-FR"/>
        </w:rPr>
        <w:t>const</w:t>
      </w:r>
      <w:proofErr w:type="spellEnd"/>
      <w:proofErr w:type="gramEnd"/>
      <w:r w:rsidRPr="00DE1B0D">
        <w:rPr>
          <w:lang w:val="fr-FR"/>
        </w:rPr>
        <w:t xml:space="preserve"> </w:t>
      </w:r>
      <w:proofErr w:type="spellStart"/>
      <w:r w:rsidRPr="00DE1B0D">
        <w:rPr>
          <w:lang w:val="fr-FR"/>
        </w:rPr>
        <w:t>form</w:t>
      </w:r>
      <w:proofErr w:type="spellEnd"/>
      <w:r w:rsidRPr="00DE1B0D">
        <w:rPr>
          <w:lang w:val="fr-FR"/>
        </w:rPr>
        <w:t xml:space="preserve"> = </w:t>
      </w:r>
      <w:proofErr w:type="spellStart"/>
      <w:r w:rsidRPr="00DE1B0D">
        <w:rPr>
          <w:lang w:val="fr-FR"/>
        </w:rPr>
        <w:t>FormApp.create</w:t>
      </w:r>
      <w:proofErr w:type="spellEnd"/>
      <w:r w:rsidRPr="00DE1B0D">
        <w:rPr>
          <w:lang w:val="fr-FR"/>
        </w:rPr>
        <w:t>("Test Minimal");</w:t>
      </w:r>
    </w:p>
    <w:p w14:paraId="3769350C" w14:textId="77777777" w:rsidR="00DE1B0D" w:rsidRPr="00DE1B0D" w:rsidRDefault="00DE1B0D" w:rsidP="00DE1B0D">
      <w:pPr>
        <w:rPr>
          <w:lang w:val="fr-FR"/>
        </w:rPr>
      </w:pPr>
      <w:r w:rsidRPr="00DE1B0D">
        <w:rPr>
          <w:lang w:val="fr-FR"/>
        </w:rPr>
        <w:t xml:space="preserve">    </w:t>
      </w:r>
      <w:proofErr w:type="spellStart"/>
      <w:r w:rsidRPr="00DE1B0D">
        <w:rPr>
          <w:lang w:val="fr-FR"/>
        </w:rPr>
        <w:t>Utilities.sleep</w:t>
      </w:r>
      <w:proofErr w:type="spellEnd"/>
      <w:r w:rsidRPr="00DE1B0D">
        <w:rPr>
          <w:lang w:val="fr-FR"/>
        </w:rPr>
        <w:t>(5000);</w:t>
      </w:r>
    </w:p>
    <w:p w14:paraId="5A24E5EC" w14:textId="77777777" w:rsidR="00DE1B0D" w:rsidRPr="00DE1B0D" w:rsidRDefault="00DE1B0D" w:rsidP="00DE1B0D">
      <w:pPr>
        <w:rPr>
          <w:lang w:val="fr-FR"/>
        </w:rPr>
      </w:pPr>
      <w:r w:rsidRPr="00DE1B0D">
        <w:rPr>
          <w:lang w:val="fr-FR"/>
        </w:rPr>
        <w:t xml:space="preserve">    </w:t>
      </w:r>
      <w:proofErr w:type="spellStart"/>
      <w:r w:rsidRPr="00DE1B0D">
        <w:rPr>
          <w:lang w:val="fr-FR"/>
        </w:rPr>
        <w:t>form.setRequireLogin</w:t>
      </w:r>
      <w:proofErr w:type="spellEnd"/>
      <w:r w:rsidRPr="00DE1B0D">
        <w:rPr>
          <w:lang w:val="fr-FR"/>
        </w:rPr>
        <w:t>(false);</w:t>
      </w:r>
    </w:p>
    <w:p w14:paraId="54958366" w14:textId="77777777" w:rsidR="00DE1B0D" w:rsidRPr="00DE1B0D" w:rsidRDefault="00DE1B0D" w:rsidP="00DE1B0D">
      <w:pPr>
        <w:rPr>
          <w:lang w:val="fr-FR"/>
        </w:rPr>
      </w:pPr>
      <w:r w:rsidRPr="00DE1B0D">
        <w:rPr>
          <w:lang w:val="fr-FR"/>
        </w:rPr>
        <w:t xml:space="preserve">    Logger.log("</w:t>
      </w:r>
      <w:r w:rsidRPr="00DE1B0D">
        <w:rPr>
          <w:rFonts w:ascii="Segoe UI Emoji" w:hAnsi="Segoe UI Emoji" w:cs="Segoe UI Emoji"/>
          <w:lang w:val="fr-FR"/>
        </w:rPr>
        <w:t>✅</w:t>
      </w:r>
      <w:r w:rsidRPr="00DE1B0D">
        <w:rPr>
          <w:lang w:val="fr-FR"/>
        </w:rPr>
        <w:t xml:space="preserve"> SUCC</w:t>
      </w:r>
      <w:r w:rsidRPr="00DE1B0D">
        <w:rPr>
          <w:rFonts w:ascii="Cambria" w:hAnsi="Cambria" w:cs="Cambria"/>
          <w:lang w:val="fr-FR"/>
        </w:rPr>
        <w:t>È</w:t>
      </w:r>
      <w:r w:rsidRPr="00DE1B0D">
        <w:rPr>
          <w:lang w:val="fr-FR"/>
        </w:rPr>
        <w:t>S : La modification a fonctionn</w:t>
      </w:r>
      <w:r w:rsidRPr="00DE1B0D">
        <w:rPr>
          <w:rFonts w:ascii="Cambria" w:hAnsi="Cambria" w:cs="Cambria"/>
          <w:lang w:val="fr-FR"/>
        </w:rPr>
        <w:t>é</w:t>
      </w:r>
      <w:r w:rsidRPr="00DE1B0D">
        <w:rPr>
          <w:lang w:val="fr-FR"/>
        </w:rPr>
        <w:t xml:space="preserve"> !");</w:t>
      </w:r>
    </w:p>
    <w:p w14:paraId="06DEB2C8" w14:textId="77777777" w:rsidR="00DE1B0D" w:rsidRPr="00DE1B0D" w:rsidRDefault="00DE1B0D" w:rsidP="00DE1B0D">
      <w:pPr>
        <w:rPr>
          <w:lang w:val="fr-FR"/>
        </w:rPr>
      </w:pPr>
      <w:r w:rsidRPr="00DE1B0D">
        <w:rPr>
          <w:lang w:val="fr-FR"/>
        </w:rPr>
        <w:t xml:space="preserve">    </w:t>
      </w:r>
      <w:proofErr w:type="spellStart"/>
      <w:r w:rsidRPr="00DE1B0D">
        <w:rPr>
          <w:lang w:val="fr-FR"/>
        </w:rPr>
        <w:t>DriveApp.getFileById</w:t>
      </w:r>
      <w:proofErr w:type="spellEnd"/>
      <w:r w:rsidRPr="00DE1B0D">
        <w:rPr>
          <w:lang w:val="fr-FR"/>
        </w:rPr>
        <w:t>(</w:t>
      </w:r>
      <w:proofErr w:type="spellStart"/>
      <w:r w:rsidRPr="00DE1B0D">
        <w:rPr>
          <w:lang w:val="fr-FR"/>
        </w:rPr>
        <w:t>form.getId</w:t>
      </w:r>
      <w:proofErr w:type="spellEnd"/>
      <w:r w:rsidRPr="00DE1B0D">
        <w:rPr>
          <w:lang w:val="fr-FR"/>
        </w:rPr>
        <w:t>()).</w:t>
      </w:r>
      <w:proofErr w:type="spellStart"/>
      <w:r w:rsidRPr="00DE1B0D">
        <w:rPr>
          <w:lang w:val="fr-FR"/>
        </w:rPr>
        <w:t>setTrashed</w:t>
      </w:r>
      <w:proofErr w:type="spellEnd"/>
      <w:r w:rsidRPr="00DE1B0D">
        <w:rPr>
          <w:lang w:val="fr-FR"/>
        </w:rPr>
        <w:t>(</w:t>
      </w:r>
      <w:proofErr w:type="spellStart"/>
      <w:r w:rsidRPr="00DE1B0D">
        <w:rPr>
          <w:lang w:val="fr-FR"/>
        </w:rPr>
        <w:t>true</w:t>
      </w:r>
      <w:proofErr w:type="spellEnd"/>
      <w:r w:rsidRPr="00DE1B0D">
        <w:rPr>
          <w:lang w:val="fr-FR"/>
        </w:rPr>
        <w:t>);</w:t>
      </w:r>
    </w:p>
    <w:p w14:paraId="287D4427" w14:textId="77777777" w:rsidR="00DE1B0D" w:rsidRPr="00DE1B0D" w:rsidRDefault="00DE1B0D" w:rsidP="00DE1B0D">
      <w:pPr>
        <w:rPr>
          <w:lang w:val="fr-FR"/>
        </w:rPr>
      </w:pPr>
      <w:r w:rsidRPr="00DE1B0D">
        <w:rPr>
          <w:lang w:val="fr-FR"/>
        </w:rPr>
        <w:t xml:space="preserve">  } catch (e) {</w:t>
      </w:r>
    </w:p>
    <w:p w14:paraId="68AC470F" w14:textId="77777777" w:rsidR="00DE1B0D" w:rsidRPr="00DE1B0D" w:rsidRDefault="00DE1B0D" w:rsidP="00DE1B0D">
      <w:pPr>
        <w:rPr>
          <w:lang w:val="fr-FR"/>
        </w:rPr>
      </w:pPr>
      <w:r w:rsidRPr="00DE1B0D">
        <w:rPr>
          <w:lang w:val="fr-FR"/>
        </w:rPr>
        <w:t xml:space="preserve">    Logger.log(`</w:t>
      </w:r>
      <w:r w:rsidRPr="00DE1B0D">
        <w:rPr>
          <w:rFonts w:ascii="Segoe UI Emoji" w:hAnsi="Segoe UI Emoji" w:cs="Segoe UI Emoji"/>
          <w:lang w:val="fr-FR"/>
        </w:rPr>
        <w:t>❌</w:t>
      </w:r>
      <w:r w:rsidRPr="00DE1B0D">
        <w:rPr>
          <w:lang w:val="fr-FR"/>
        </w:rPr>
        <w:t xml:space="preserve"> ERREUR : ${</w:t>
      </w:r>
      <w:proofErr w:type="spellStart"/>
      <w:r w:rsidRPr="00DE1B0D">
        <w:rPr>
          <w:lang w:val="fr-FR"/>
        </w:rPr>
        <w:t>e.toString</w:t>
      </w:r>
      <w:proofErr w:type="spellEnd"/>
      <w:r w:rsidRPr="00DE1B0D">
        <w:rPr>
          <w:lang w:val="fr-FR"/>
        </w:rPr>
        <w:t>()}`);</w:t>
      </w:r>
    </w:p>
    <w:p w14:paraId="342F01D0" w14:textId="77777777" w:rsidR="00DE1B0D" w:rsidRPr="00DE1B0D" w:rsidRDefault="00DE1B0D" w:rsidP="00DE1B0D">
      <w:pPr>
        <w:rPr>
          <w:lang w:val="fr-FR"/>
        </w:rPr>
      </w:pPr>
      <w:r w:rsidRPr="00DE1B0D">
        <w:rPr>
          <w:lang w:val="fr-FR"/>
        </w:rPr>
        <w:t xml:space="preserve">  }</w:t>
      </w:r>
    </w:p>
    <w:p w14:paraId="0A65499B" w14:textId="77777777" w:rsidR="00DE1B0D" w:rsidRPr="00DE1B0D" w:rsidRDefault="00DE1B0D" w:rsidP="00DE1B0D">
      <w:pPr>
        <w:rPr>
          <w:lang w:val="fr-FR"/>
        </w:rPr>
      </w:pPr>
      <w:r w:rsidRPr="00DE1B0D">
        <w:rPr>
          <w:lang w:val="fr-FR"/>
        </w:rPr>
        <w:t>}</w:t>
      </w:r>
    </w:p>
    <w:p w14:paraId="6AC565E5" w14:textId="77777777" w:rsidR="00DE1B0D" w:rsidRPr="00DE1B0D" w:rsidRDefault="00DE1B0D" w:rsidP="00DE1B0D">
      <w:pPr>
        <w:numPr>
          <w:ilvl w:val="0"/>
          <w:numId w:val="232"/>
        </w:numPr>
        <w:rPr>
          <w:lang w:val="fr-FR"/>
        </w:rPr>
      </w:pPr>
      <w:r w:rsidRPr="00DE1B0D">
        <w:rPr>
          <w:b/>
          <w:bCs/>
          <w:lang w:val="fr-FR"/>
        </w:rPr>
        <w:t>Structure de la solution asynchrone (pseudo-code) :</w:t>
      </w:r>
    </w:p>
    <w:p w14:paraId="31E2F0F0" w14:textId="77777777" w:rsidR="00DE1B0D" w:rsidRPr="00DE1B0D" w:rsidRDefault="00DE1B0D" w:rsidP="00DE1B0D">
      <w:pPr>
        <w:rPr>
          <w:lang w:val="fr-FR"/>
        </w:rPr>
      </w:pPr>
      <w:r w:rsidRPr="00DE1B0D">
        <w:rPr>
          <w:lang w:val="fr-FR"/>
        </w:rPr>
        <w:t>JavaScript</w:t>
      </w:r>
    </w:p>
    <w:p w14:paraId="6A41ECA5" w14:textId="77777777" w:rsidR="00DE1B0D" w:rsidRPr="00DE1B0D" w:rsidRDefault="00DE1B0D" w:rsidP="00DE1B0D">
      <w:pPr>
        <w:rPr>
          <w:lang w:val="fr-FR"/>
        </w:rPr>
      </w:pPr>
      <w:proofErr w:type="spellStart"/>
      <w:proofErr w:type="gramStart"/>
      <w:r w:rsidRPr="00DE1B0D">
        <w:rPr>
          <w:lang w:val="fr-FR"/>
        </w:rPr>
        <w:t>function</w:t>
      </w:r>
      <w:proofErr w:type="spellEnd"/>
      <w:proofErr w:type="gramEnd"/>
      <w:r w:rsidRPr="00DE1B0D">
        <w:rPr>
          <w:lang w:val="fr-FR"/>
        </w:rPr>
        <w:t xml:space="preserve"> etape1(</w:t>
      </w:r>
      <w:proofErr w:type="spellStart"/>
      <w:r w:rsidRPr="00DE1B0D">
        <w:rPr>
          <w:lang w:val="fr-FR"/>
        </w:rPr>
        <w:t>donnees</w:t>
      </w:r>
      <w:proofErr w:type="spellEnd"/>
      <w:r w:rsidRPr="00DE1B0D">
        <w:rPr>
          <w:lang w:val="fr-FR"/>
        </w:rPr>
        <w:t>) {</w:t>
      </w:r>
    </w:p>
    <w:p w14:paraId="7E205E63" w14:textId="77777777" w:rsidR="00DE1B0D" w:rsidRPr="00DE1B0D" w:rsidRDefault="00DE1B0D" w:rsidP="00DE1B0D">
      <w:pPr>
        <w:rPr>
          <w:lang w:val="fr-FR"/>
        </w:rPr>
      </w:pPr>
      <w:r w:rsidRPr="00DE1B0D">
        <w:rPr>
          <w:lang w:val="fr-FR"/>
        </w:rPr>
        <w:t xml:space="preserve">  // 1. Crée les fichiers (</w:t>
      </w:r>
      <w:proofErr w:type="spellStart"/>
      <w:r w:rsidRPr="00DE1B0D">
        <w:rPr>
          <w:lang w:val="fr-FR"/>
        </w:rPr>
        <w:t>Form</w:t>
      </w:r>
      <w:proofErr w:type="spellEnd"/>
      <w:r w:rsidRPr="00DE1B0D">
        <w:rPr>
          <w:lang w:val="fr-FR"/>
        </w:rPr>
        <w:t xml:space="preserve">, </w:t>
      </w:r>
      <w:proofErr w:type="spellStart"/>
      <w:r w:rsidRPr="00DE1B0D">
        <w:rPr>
          <w:lang w:val="fr-FR"/>
        </w:rPr>
        <w:t>Sheet</w:t>
      </w:r>
      <w:proofErr w:type="spellEnd"/>
      <w:r w:rsidRPr="00DE1B0D">
        <w:rPr>
          <w:lang w:val="fr-FR"/>
        </w:rPr>
        <w:t>)</w:t>
      </w:r>
    </w:p>
    <w:p w14:paraId="3AD2041C" w14:textId="77777777" w:rsidR="00DE1B0D" w:rsidRPr="00DE1B0D" w:rsidRDefault="00DE1B0D" w:rsidP="00DE1B0D">
      <w:pPr>
        <w:rPr>
          <w:lang w:val="fr-FR"/>
        </w:rPr>
      </w:pPr>
      <w:r w:rsidRPr="00DE1B0D">
        <w:rPr>
          <w:lang w:val="fr-FR"/>
        </w:rPr>
        <w:t xml:space="preserve">  // 2. Sauvegarde leurs IDs dans </w:t>
      </w:r>
      <w:proofErr w:type="spellStart"/>
      <w:r w:rsidRPr="00DE1B0D">
        <w:rPr>
          <w:lang w:val="fr-FR"/>
        </w:rPr>
        <w:t>PropertiesService</w:t>
      </w:r>
      <w:proofErr w:type="spellEnd"/>
    </w:p>
    <w:p w14:paraId="25F481A9" w14:textId="77777777" w:rsidR="00DE1B0D" w:rsidRPr="00DE1B0D" w:rsidRDefault="00DE1B0D" w:rsidP="00DE1B0D">
      <w:pPr>
        <w:rPr>
          <w:lang w:val="fr-FR"/>
        </w:rPr>
      </w:pPr>
      <w:r w:rsidRPr="00DE1B0D">
        <w:rPr>
          <w:lang w:val="fr-FR"/>
        </w:rPr>
        <w:t xml:space="preserve">  // 3. Crée un déclencheur pour appeler etape2() dans 30s</w:t>
      </w:r>
    </w:p>
    <w:p w14:paraId="301F01EB" w14:textId="77777777" w:rsidR="00DE1B0D" w:rsidRPr="00DE1B0D" w:rsidRDefault="00DE1B0D" w:rsidP="00DE1B0D">
      <w:pPr>
        <w:rPr>
          <w:lang w:val="fr-FR"/>
        </w:rPr>
      </w:pPr>
      <w:r w:rsidRPr="00DE1B0D">
        <w:rPr>
          <w:lang w:val="fr-FR"/>
        </w:rPr>
        <w:t>}</w:t>
      </w:r>
    </w:p>
    <w:p w14:paraId="30995FD3" w14:textId="77777777" w:rsidR="00DE1B0D" w:rsidRPr="00DE1B0D" w:rsidRDefault="00DE1B0D" w:rsidP="00DE1B0D">
      <w:pPr>
        <w:rPr>
          <w:lang w:val="fr-FR"/>
        </w:rPr>
      </w:pPr>
    </w:p>
    <w:p w14:paraId="06FDF820" w14:textId="77777777" w:rsidR="00DE1B0D" w:rsidRPr="00DE1B0D" w:rsidRDefault="00DE1B0D" w:rsidP="00DE1B0D">
      <w:pPr>
        <w:rPr>
          <w:lang w:val="fr-FR"/>
        </w:rPr>
      </w:pPr>
      <w:proofErr w:type="spellStart"/>
      <w:proofErr w:type="gramStart"/>
      <w:r w:rsidRPr="00DE1B0D">
        <w:rPr>
          <w:lang w:val="fr-FR"/>
        </w:rPr>
        <w:t>function</w:t>
      </w:r>
      <w:proofErr w:type="spellEnd"/>
      <w:proofErr w:type="gramEnd"/>
      <w:r w:rsidRPr="00DE1B0D">
        <w:rPr>
          <w:lang w:val="fr-FR"/>
        </w:rPr>
        <w:t xml:space="preserve"> etape2() {</w:t>
      </w:r>
    </w:p>
    <w:p w14:paraId="58248844" w14:textId="77777777" w:rsidR="00DE1B0D" w:rsidRPr="00DE1B0D" w:rsidRDefault="00DE1B0D" w:rsidP="00DE1B0D">
      <w:pPr>
        <w:rPr>
          <w:lang w:val="fr-FR"/>
        </w:rPr>
      </w:pPr>
      <w:r w:rsidRPr="00DE1B0D">
        <w:rPr>
          <w:lang w:val="fr-FR"/>
        </w:rPr>
        <w:t xml:space="preserve">  // 1. Récupère les IDs depuis </w:t>
      </w:r>
      <w:proofErr w:type="spellStart"/>
      <w:r w:rsidRPr="00DE1B0D">
        <w:rPr>
          <w:lang w:val="fr-FR"/>
        </w:rPr>
        <w:t>PropertiesService</w:t>
      </w:r>
      <w:proofErr w:type="spellEnd"/>
    </w:p>
    <w:p w14:paraId="0C8C6BBA" w14:textId="77777777" w:rsidR="00DE1B0D" w:rsidRPr="00DE1B0D" w:rsidRDefault="00DE1B0D" w:rsidP="00DE1B0D">
      <w:pPr>
        <w:rPr>
          <w:lang w:val="fr-FR"/>
        </w:rPr>
      </w:pPr>
      <w:r w:rsidRPr="00DE1B0D">
        <w:rPr>
          <w:lang w:val="fr-FR"/>
        </w:rPr>
        <w:lastRenderedPageBreak/>
        <w:t xml:space="preserve">  // 2. Nettoie le déclencheur et les propriétés</w:t>
      </w:r>
    </w:p>
    <w:p w14:paraId="020D7BF1" w14:textId="77777777" w:rsidR="00DE1B0D" w:rsidRPr="00DE1B0D" w:rsidRDefault="00DE1B0D" w:rsidP="00DE1B0D">
      <w:pPr>
        <w:rPr>
          <w:lang w:val="fr-FR"/>
        </w:rPr>
      </w:pPr>
      <w:r w:rsidRPr="00DE1B0D">
        <w:rPr>
          <w:lang w:val="fr-FR"/>
        </w:rPr>
        <w:t xml:space="preserve">  // 3. Ouvre les fichiers par leurs IDs</w:t>
      </w:r>
    </w:p>
    <w:p w14:paraId="5A5876F5" w14:textId="77777777" w:rsidR="00DE1B0D" w:rsidRPr="00DE1B0D" w:rsidRDefault="00DE1B0D" w:rsidP="00DE1B0D">
      <w:pPr>
        <w:rPr>
          <w:lang w:val="fr-FR"/>
        </w:rPr>
      </w:pPr>
      <w:r w:rsidRPr="00DE1B0D">
        <w:rPr>
          <w:lang w:val="fr-FR"/>
        </w:rPr>
        <w:t xml:space="preserve">  // 4. Applique TOUTE la configuration (</w:t>
      </w:r>
      <w:proofErr w:type="spellStart"/>
      <w:r w:rsidRPr="00DE1B0D">
        <w:rPr>
          <w:lang w:val="fr-FR"/>
        </w:rPr>
        <w:t>setRequireLogin</w:t>
      </w:r>
      <w:proofErr w:type="spellEnd"/>
      <w:r w:rsidRPr="00DE1B0D">
        <w:rPr>
          <w:lang w:val="fr-FR"/>
        </w:rPr>
        <w:t xml:space="preserve">, </w:t>
      </w:r>
      <w:proofErr w:type="spellStart"/>
      <w:r w:rsidRPr="00DE1B0D">
        <w:rPr>
          <w:lang w:val="fr-FR"/>
        </w:rPr>
        <w:t>setDestination</w:t>
      </w:r>
      <w:proofErr w:type="spellEnd"/>
      <w:r w:rsidRPr="00DE1B0D">
        <w:rPr>
          <w:lang w:val="fr-FR"/>
        </w:rPr>
        <w:t>...)</w:t>
      </w:r>
    </w:p>
    <w:p w14:paraId="0ED88DDE" w14:textId="77777777" w:rsidR="00DE1B0D" w:rsidRPr="00DE1B0D" w:rsidRDefault="00DE1B0D" w:rsidP="00DE1B0D">
      <w:pPr>
        <w:rPr>
          <w:lang w:val="fr-FR"/>
        </w:rPr>
      </w:pPr>
      <w:r w:rsidRPr="00DE1B0D">
        <w:rPr>
          <w:lang w:val="fr-FR"/>
        </w:rPr>
        <w:t xml:space="preserve">  // 5. Met à jour la feuille de configuration principale</w:t>
      </w:r>
    </w:p>
    <w:p w14:paraId="24C7479B" w14:textId="77777777" w:rsidR="00DE1B0D" w:rsidRPr="00DE1B0D" w:rsidRDefault="00DE1B0D" w:rsidP="00DE1B0D">
      <w:pPr>
        <w:rPr>
          <w:lang w:val="fr-FR"/>
        </w:rPr>
      </w:pPr>
      <w:r w:rsidRPr="00DE1B0D">
        <w:rPr>
          <w:lang w:val="fr-FR"/>
        </w:rPr>
        <w:t>}</w:t>
      </w:r>
    </w:p>
    <w:p w14:paraId="0C12C381" w14:textId="77777777" w:rsidR="00DE1B0D" w:rsidRPr="00DE1B0D" w:rsidRDefault="00000000" w:rsidP="00DE1B0D">
      <w:pPr>
        <w:rPr>
          <w:lang w:val="fr-FR"/>
        </w:rPr>
      </w:pPr>
      <w:r>
        <w:rPr>
          <w:lang w:val="fr-FR"/>
        </w:rPr>
        <w:pict w14:anchorId="4278F73F">
          <v:rect id="_x0000_i1036" style="width:0;height:1.5pt" o:hralign="center" o:hrstd="t" o:hr="t" fillcolor="#a0a0a0" stroked="f"/>
        </w:pict>
      </w:r>
    </w:p>
    <w:p w14:paraId="46E2D633" w14:textId="77777777" w:rsidR="00DE1B0D" w:rsidRPr="00DE1B0D" w:rsidRDefault="00DE1B0D" w:rsidP="00DE1B0D">
      <w:pPr>
        <w:rPr>
          <w:b/>
          <w:bCs/>
          <w:lang w:val="fr-FR"/>
        </w:rPr>
      </w:pPr>
      <w:r w:rsidRPr="00DE1B0D">
        <w:rPr>
          <w:b/>
          <w:bCs/>
          <w:lang w:val="fr-FR"/>
        </w:rPr>
        <w:t>12. Changelog</w:t>
      </w:r>
    </w:p>
    <w:p w14:paraId="07402E0F" w14:textId="77777777" w:rsidR="00DE1B0D" w:rsidRPr="00DE1B0D" w:rsidRDefault="00DE1B0D" w:rsidP="00DE1B0D">
      <w:pPr>
        <w:numPr>
          <w:ilvl w:val="0"/>
          <w:numId w:val="233"/>
        </w:numPr>
        <w:rPr>
          <w:lang w:val="fr-FR"/>
        </w:rPr>
      </w:pPr>
      <w:r w:rsidRPr="00DE1B0D">
        <w:rPr>
          <w:b/>
          <w:bCs/>
          <w:lang w:val="fr-FR"/>
        </w:rPr>
        <w:t>2025-10-05</w:t>
      </w:r>
      <w:r w:rsidRPr="00DE1B0D">
        <w:rPr>
          <w:lang w:val="fr-FR"/>
        </w:rPr>
        <w:t xml:space="preserve"> :</w:t>
      </w:r>
    </w:p>
    <w:p w14:paraId="4433AC86" w14:textId="77777777" w:rsidR="00DE1B0D" w:rsidRPr="00DE1B0D" w:rsidRDefault="00DE1B0D" w:rsidP="00DE1B0D">
      <w:pPr>
        <w:numPr>
          <w:ilvl w:val="1"/>
          <w:numId w:val="233"/>
        </w:numPr>
        <w:rPr>
          <w:lang w:val="fr-FR"/>
        </w:rPr>
      </w:pPr>
      <w:r w:rsidRPr="00DE1B0D">
        <w:rPr>
          <w:b/>
          <w:bCs/>
          <w:lang w:val="fr-FR"/>
        </w:rPr>
        <w:t>Corrigé</w:t>
      </w:r>
      <w:r w:rsidRPr="00DE1B0D">
        <w:rPr>
          <w:lang w:val="fr-FR"/>
        </w:rPr>
        <w:t xml:space="preserve"> : [HANDLER]/Code.js ne provoque plus de boucle de redirection.</w:t>
      </w:r>
    </w:p>
    <w:p w14:paraId="0D6E5791" w14:textId="77777777" w:rsidR="00DE1B0D" w:rsidRPr="00DE1B0D" w:rsidRDefault="00DE1B0D" w:rsidP="00DE1B0D">
      <w:pPr>
        <w:numPr>
          <w:ilvl w:val="1"/>
          <w:numId w:val="233"/>
        </w:numPr>
        <w:rPr>
          <w:lang w:val="fr-FR"/>
        </w:rPr>
      </w:pPr>
      <w:r w:rsidRPr="00DE1B0D">
        <w:rPr>
          <w:b/>
          <w:bCs/>
          <w:lang w:val="fr-FR"/>
        </w:rPr>
        <w:t>Implémenté</w:t>
      </w:r>
      <w:r w:rsidRPr="00DE1B0D">
        <w:rPr>
          <w:lang w:val="fr-FR"/>
        </w:rPr>
        <w:t xml:space="preserve"> : [MOTEUR] utilise désormais une architecture de déploiement asynchrone en 2 étapes pour contourner un bug de l'API </w:t>
      </w:r>
      <w:proofErr w:type="spellStart"/>
      <w:r w:rsidRPr="00DE1B0D">
        <w:rPr>
          <w:lang w:val="fr-FR"/>
        </w:rPr>
        <w:t>FormApp</w:t>
      </w:r>
      <w:proofErr w:type="spellEnd"/>
      <w:r w:rsidRPr="00DE1B0D">
        <w:rPr>
          <w:lang w:val="fr-FR"/>
        </w:rPr>
        <w:t>.</w:t>
      </w:r>
    </w:p>
    <w:p w14:paraId="5D2202B5" w14:textId="77777777" w:rsidR="00DE1B0D" w:rsidRPr="00DE1B0D" w:rsidRDefault="00DE1B0D" w:rsidP="00DE1B0D">
      <w:pPr>
        <w:numPr>
          <w:ilvl w:val="1"/>
          <w:numId w:val="233"/>
        </w:numPr>
        <w:rPr>
          <w:lang w:val="fr-FR"/>
        </w:rPr>
      </w:pPr>
      <w:r w:rsidRPr="00DE1B0D">
        <w:rPr>
          <w:b/>
          <w:bCs/>
          <w:lang w:val="fr-FR"/>
        </w:rPr>
        <w:t>Implémenté</w:t>
      </w:r>
      <w:r w:rsidRPr="00DE1B0D">
        <w:rPr>
          <w:lang w:val="fr-FR"/>
        </w:rPr>
        <w:t xml:space="preserve"> : Logique de clonage d'un formulaire modèle substituée à </w:t>
      </w:r>
      <w:proofErr w:type="spellStart"/>
      <w:r w:rsidRPr="00DE1B0D">
        <w:rPr>
          <w:lang w:val="fr-FR"/>
        </w:rPr>
        <w:t>FormApp.create</w:t>
      </w:r>
      <w:proofErr w:type="spellEnd"/>
      <w:r w:rsidRPr="00DE1B0D">
        <w:rPr>
          <w:lang w:val="fr-FR"/>
        </w:rPr>
        <w:t>().</w:t>
      </w:r>
    </w:p>
    <w:p w14:paraId="7CCEB9F5" w14:textId="77777777" w:rsidR="00DE1B0D" w:rsidRPr="00DE1B0D" w:rsidRDefault="00DE1B0D" w:rsidP="00DE1B0D">
      <w:pPr>
        <w:numPr>
          <w:ilvl w:val="1"/>
          <w:numId w:val="233"/>
        </w:numPr>
        <w:rPr>
          <w:lang w:val="fr-FR"/>
        </w:rPr>
      </w:pPr>
      <w:r w:rsidRPr="00DE1B0D">
        <w:rPr>
          <w:b/>
          <w:bCs/>
          <w:lang w:val="fr-FR"/>
        </w:rPr>
        <w:t>Ajouté</w:t>
      </w:r>
      <w:r w:rsidRPr="00DE1B0D">
        <w:rPr>
          <w:lang w:val="fr-FR"/>
        </w:rPr>
        <w:t xml:space="preserve"> : Un mode de débogage global avec interrupteur a été ajouté aux scripts du [MOTEUR].</w:t>
      </w:r>
    </w:p>
    <w:p w14:paraId="21C0F4E6" w14:textId="77777777" w:rsidR="00DE1B0D" w:rsidRPr="00DE1B0D" w:rsidRDefault="00DE1B0D" w:rsidP="00DE1B0D">
      <w:pPr>
        <w:numPr>
          <w:ilvl w:val="0"/>
          <w:numId w:val="233"/>
        </w:numPr>
        <w:rPr>
          <w:lang w:val="fr-FR"/>
        </w:rPr>
      </w:pPr>
      <w:r w:rsidRPr="00DE1B0D">
        <w:rPr>
          <w:b/>
          <w:bCs/>
          <w:lang w:val="fr-FR"/>
        </w:rPr>
        <w:t>2025-10-05</w:t>
      </w:r>
      <w:r w:rsidRPr="00DE1B0D">
        <w:rPr>
          <w:lang w:val="fr-FR"/>
        </w:rPr>
        <w:t xml:space="preserve"> :</w:t>
      </w:r>
    </w:p>
    <w:p w14:paraId="027FF001" w14:textId="77777777" w:rsidR="00DE1B0D" w:rsidRPr="00DE1B0D" w:rsidRDefault="00DE1B0D" w:rsidP="00DE1B0D">
      <w:pPr>
        <w:numPr>
          <w:ilvl w:val="1"/>
          <w:numId w:val="233"/>
        </w:numPr>
        <w:rPr>
          <w:lang w:val="fr-FR"/>
        </w:rPr>
      </w:pPr>
      <w:r w:rsidRPr="00DE1B0D">
        <w:rPr>
          <w:b/>
          <w:bCs/>
          <w:lang w:val="fr-FR"/>
        </w:rPr>
        <w:t>Corrigé</w:t>
      </w:r>
      <w:r w:rsidRPr="00DE1B0D">
        <w:rPr>
          <w:lang w:val="fr-FR"/>
        </w:rPr>
        <w:t xml:space="preserve"> : snapshot_rk.ps1 n'inclut plus </w:t>
      </w:r>
      <w:proofErr w:type="spellStart"/>
      <w:r w:rsidRPr="00DE1B0D">
        <w:rPr>
          <w:lang w:val="fr-FR"/>
        </w:rPr>
        <w:t>node_modules</w:t>
      </w:r>
      <w:proofErr w:type="spellEnd"/>
      <w:r w:rsidRPr="00DE1B0D">
        <w:rPr>
          <w:lang w:val="fr-FR"/>
        </w:rPr>
        <w:t xml:space="preserve">, résolvant l'échec du git push. </w:t>
      </w:r>
    </w:p>
    <w:p w14:paraId="0126FEAE" w14:textId="77777777" w:rsidR="00DE1B0D" w:rsidRPr="00DE1B0D" w:rsidRDefault="00DE1B0D" w:rsidP="00DE1B0D">
      <w:pPr>
        <w:numPr>
          <w:ilvl w:val="1"/>
          <w:numId w:val="233"/>
        </w:numPr>
        <w:rPr>
          <w:lang w:val="fr-FR"/>
        </w:rPr>
      </w:pPr>
      <w:r w:rsidRPr="00DE1B0D">
        <w:rPr>
          <w:b/>
          <w:bCs/>
          <w:lang w:val="fr-FR"/>
        </w:rPr>
        <w:t>Implémenté</w:t>
      </w:r>
      <w:r w:rsidRPr="00DE1B0D">
        <w:rPr>
          <w:lang w:val="fr-FR"/>
        </w:rPr>
        <w:t xml:space="preserve"> : Logique de redirection automatique dans le [HANDLER]. </w:t>
      </w:r>
    </w:p>
    <w:p w14:paraId="5005020C" w14:textId="77777777" w:rsidR="00DE1B0D" w:rsidRPr="00DE1B0D" w:rsidRDefault="00000000" w:rsidP="00DE1B0D">
      <w:pPr>
        <w:rPr>
          <w:lang w:val="fr-FR"/>
        </w:rPr>
      </w:pPr>
      <w:r>
        <w:rPr>
          <w:lang w:val="fr-FR"/>
        </w:rPr>
        <w:pict w14:anchorId="35B2020E">
          <v:rect id="_x0000_i1037" style="width:0;height:1.5pt" o:hralign="center" o:hrstd="t" o:hr="t" fillcolor="#a0a0a0" stroked="f"/>
        </w:pict>
      </w:r>
    </w:p>
    <w:p w14:paraId="6B2C76F8" w14:textId="77777777" w:rsidR="00DE1B0D" w:rsidRPr="00DE1B0D" w:rsidRDefault="00DE1B0D" w:rsidP="00DE1B0D">
      <w:pPr>
        <w:rPr>
          <w:b/>
          <w:bCs/>
          <w:lang w:val="fr-FR"/>
        </w:rPr>
      </w:pPr>
      <w:r w:rsidRPr="00DE1B0D">
        <w:rPr>
          <w:b/>
          <w:bCs/>
          <w:lang w:val="fr-FR"/>
        </w:rPr>
        <w:t>13. Roadmap courte</w:t>
      </w:r>
    </w:p>
    <w:p w14:paraId="23DCF56B" w14:textId="77777777" w:rsidR="00DE1B0D" w:rsidRPr="00DE1B0D" w:rsidRDefault="00DE1B0D" w:rsidP="00DE1B0D">
      <w:pPr>
        <w:numPr>
          <w:ilvl w:val="0"/>
          <w:numId w:val="234"/>
        </w:numPr>
        <w:rPr>
          <w:lang w:val="fr-FR"/>
        </w:rPr>
      </w:pPr>
      <w:r w:rsidRPr="00DE1B0D">
        <w:rPr>
          <w:lang w:val="fr-FR"/>
        </w:rPr>
        <w:t>[ ⌛ ] Valider le déploiement automatique via le [MOTEUR].</w:t>
      </w:r>
    </w:p>
    <w:p w14:paraId="6EBFBDF2" w14:textId="77777777" w:rsidR="00DE1B0D" w:rsidRPr="00DE1B0D" w:rsidRDefault="00DE1B0D" w:rsidP="00DE1B0D">
      <w:pPr>
        <w:numPr>
          <w:ilvl w:val="0"/>
          <w:numId w:val="234"/>
        </w:numPr>
        <w:rPr>
          <w:lang w:val="fr-FR"/>
        </w:rPr>
      </w:pPr>
      <w:r w:rsidRPr="00DE1B0D">
        <w:rPr>
          <w:lang w:val="fr-FR"/>
        </w:rPr>
        <w:t xml:space="preserve">[ ] Implémenter la logique de validation du code d'accès B2B. </w:t>
      </w:r>
    </w:p>
    <w:p w14:paraId="4CE6CFF8" w14:textId="77777777" w:rsidR="00DE1B0D" w:rsidRPr="00DE1B0D" w:rsidRDefault="00DE1B0D" w:rsidP="00DE1B0D">
      <w:pPr>
        <w:numPr>
          <w:ilvl w:val="0"/>
          <w:numId w:val="234"/>
        </w:numPr>
        <w:rPr>
          <w:lang w:val="fr-FR"/>
        </w:rPr>
      </w:pPr>
      <w:r w:rsidRPr="00DE1B0D">
        <w:rPr>
          <w:lang w:val="fr-FR"/>
        </w:rPr>
        <w:t xml:space="preserve">[ ] Intégrer un flux de paiement pour le parcours payant. </w:t>
      </w:r>
    </w:p>
    <w:p w14:paraId="4DC53C07" w14:textId="77777777" w:rsidR="00DE1B0D" w:rsidRPr="00DE1B0D" w:rsidRDefault="00DE1B0D" w:rsidP="00DE1B0D">
      <w:pPr>
        <w:numPr>
          <w:ilvl w:val="0"/>
          <w:numId w:val="234"/>
        </w:numPr>
        <w:rPr>
          <w:lang w:val="fr-FR"/>
        </w:rPr>
      </w:pPr>
      <w:r w:rsidRPr="00DE1B0D">
        <w:rPr>
          <w:lang w:val="fr-FR"/>
        </w:rPr>
        <w:t xml:space="preserve">[ ] Mettre en place un mécanisme de sécurité (Verrou01 ou Lien Unique 01). </w:t>
      </w:r>
    </w:p>
    <w:p w14:paraId="229CB7B4" w14:textId="77777777" w:rsidR="00DE1B0D" w:rsidRPr="00DE1B0D" w:rsidRDefault="00000000" w:rsidP="00DE1B0D">
      <w:pPr>
        <w:rPr>
          <w:lang w:val="fr-FR"/>
        </w:rPr>
      </w:pPr>
      <w:r>
        <w:rPr>
          <w:lang w:val="fr-FR"/>
        </w:rPr>
        <w:pict w14:anchorId="0905A895">
          <v:rect id="_x0000_i1038" style="width:0;height:1.5pt" o:hralign="center" o:hrstd="t" o:hr="t" fillcolor="#a0a0a0" stroked="f"/>
        </w:pict>
      </w:r>
    </w:p>
    <w:p w14:paraId="71404217" w14:textId="77777777" w:rsidR="00DE1B0D" w:rsidRPr="00DE1B0D" w:rsidRDefault="00DE1B0D" w:rsidP="00DE1B0D">
      <w:pPr>
        <w:rPr>
          <w:b/>
          <w:bCs/>
          <w:lang w:val="fr-FR"/>
        </w:rPr>
      </w:pPr>
      <w:r w:rsidRPr="00DE1B0D">
        <w:rPr>
          <w:b/>
          <w:bCs/>
          <w:lang w:val="fr-FR"/>
        </w:rPr>
        <w:t>14. Historique cumulatif des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630"/>
        <w:gridCol w:w="1937"/>
        <w:gridCol w:w="2310"/>
        <w:gridCol w:w="2164"/>
      </w:tblGrid>
      <w:tr w:rsidR="00DE1B0D" w:rsidRPr="00DE1B0D" w14:paraId="45C11E99" w14:textId="77777777">
        <w:trPr>
          <w:gridAfter w:val="1"/>
          <w:tblHeader/>
          <w:tblCellSpacing w:w="15" w:type="dxa"/>
        </w:trPr>
        <w:tc>
          <w:tcPr>
            <w:tcW w:w="0" w:type="auto"/>
            <w:vAlign w:val="center"/>
            <w:hideMark/>
          </w:tcPr>
          <w:p w14:paraId="4934540E" w14:textId="77777777" w:rsidR="00DE1B0D" w:rsidRPr="00DE1B0D" w:rsidRDefault="00DE1B0D" w:rsidP="00DE1B0D">
            <w:pPr>
              <w:rPr>
                <w:lang w:val="fr-FR"/>
              </w:rPr>
            </w:pPr>
            <w:r w:rsidRPr="00DE1B0D">
              <w:rPr>
                <w:lang w:val="fr-FR"/>
              </w:rPr>
              <w:lastRenderedPageBreak/>
              <w:t>Date</w:t>
            </w:r>
          </w:p>
        </w:tc>
        <w:tc>
          <w:tcPr>
            <w:tcW w:w="0" w:type="auto"/>
            <w:vAlign w:val="center"/>
            <w:hideMark/>
          </w:tcPr>
          <w:p w14:paraId="778985E8" w14:textId="77777777" w:rsidR="00DE1B0D" w:rsidRPr="00DE1B0D" w:rsidRDefault="00DE1B0D" w:rsidP="00DE1B0D">
            <w:pPr>
              <w:rPr>
                <w:lang w:val="fr-FR"/>
              </w:rPr>
            </w:pPr>
            <w:r w:rsidRPr="00DE1B0D">
              <w:rPr>
                <w:lang w:val="fr-FR"/>
              </w:rPr>
              <w:t>Focus</w:t>
            </w:r>
          </w:p>
        </w:tc>
        <w:tc>
          <w:tcPr>
            <w:tcW w:w="0" w:type="auto"/>
            <w:vAlign w:val="center"/>
            <w:hideMark/>
          </w:tcPr>
          <w:p w14:paraId="71E319E7" w14:textId="77777777" w:rsidR="00DE1B0D" w:rsidRPr="00DE1B0D" w:rsidRDefault="00DE1B0D" w:rsidP="00DE1B0D">
            <w:pPr>
              <w:rPr>
                <w:lang w:val="fr-FR"/>
              </w:rPr>
            </w:pPr>
            <w:r w:rsidRPr="00DE1B0D">
              <w:rPr>
                <w:lang w:val="fr-FR"/>
              </w:rPr>
              <w:t>Livrables Principaux</w:t>
            </w:r>
          </w:p>
        </w:tc>
        <w:tc>
          <w:tcPr>
            <w:tcW w:w="0" w:type="auto"/>
            <w:vAlign w:val="center"/>
            <w:hideMark/>
          </w:tcPr>
          <w:p w14:paraId="3065A03D" w14:textId="77777777" w:rsidR="00DE1B0D" w:rsidRPr="00DE1B0D" w:rsidRDefault="00DE1B0D" w:rsidP="00DE1B0D">
            <w:pPr>
              <w:rPr>
                <w:lang w:val="fr-FR"/>
              </w:rPr>
            </w:pPr>
            <w:r w:rsidRPr="00DE1B0D">
              <w:rPr>
                <w:lang w:val="fr-FR"/>
              </w:rPr>
              <w:t>Décisions Clés</w:t>
            </w:r>
          </w:p>
        </w:tc>
      </w:tr>
      <w:tr w:rsidR="00DE1B0D" w:rsidRPr="00DE1B0D" w14:paraId="6A5EE942" w14:textId="77777777">
        <w:trPr>
          <w:gridAfter w:val="1"/>
          <w:tblCellSpacing w:w="15" w:type="dxa"/>
        </w:trPr>
        <w:tc>
          <w:tcPr>
            <w:tcW w:w="0" w:type="auto"/>
            <w:vAlign w:val="center"/>
            <w:hideMark/>
          </w:tcPr>
          <w:p w14:paraId="1CBFB6A4" w14:textId="77777777" w:rsidR="00DE1B0D" w:rsidRPr="00DE1B0D" w:rsidRDefault="00DE1B0D" w:rsidP="00DE1B0D">
            <w:pPr>
              <w:rPr>
                <w:lang w:val="fr-FR"/>
              </w:rPr>
            </w:pPr>
            <w:r w:rsidRPr="00DE1B0D">
              <w:rPr>
                <w:lang w:val="fr-FR"/>
              </w:rPr>
              <w:t>2025-10-05</w:t>
            </w:r>
          </w:p>
        </w:tc>
        <w:tc>
          <w:tcPr>
            <w:tcW w:w="0" w:type="auto"/>
            <w:vAlign w:val="center"/>
            <w:hideMark/>
          </w:tcPr>
          <w:p w14:paraId="01CE6A01" w14:textId="77777777" w:rsidR="00DE1B0D" w:rsidRPr="00DE1B0D" w:rsidRDefault="00DE1B0D" w:rsidP="00DE1B0D">
            <w:pPr>
              <w:rPr>
                <w:lang w:val="fr-FR"/>
              </w:rPr>
            </w:pPr>
            <w:r w:rsidRPr="00DE1B0D">
              <w:rPr>
                <w:lang w:val="fr-FR"/>
              </w:rPr>
              <w:t>Débogage Avancé &amp; Finalisation [MOTEUR]</w:t>
            </w:r>
          </w:p>
        </w:tc>
        <w:tc>
          <w:tcPr>
            <w:tcW w:w="0" w:type="auto"/>
            <w:vAlign w:val="center"/>
            <w:hideMark/>
          </w:tcPr>
          <w:p w14:paraId="66C55338" w14:textId="77777777" w:rsidR="00DE1B0D" w:rsidRPr="00DE1B0D" w:rsidRDefault="00DE1B0D" w:rsidP="00DE1B0D">
            <w:pPr>
              <w:rPr>
                <w:lang w:val="fr-FR"/>
              </w:rPr>
            </w:pPr>
            <w:r w:rsidRPr="00DE1B0D">
              <w:rPr>
                <w:lang w:val="fr-FR"/>
              </w:rPr>
              <w:t>[MOTEUR] refactorisé en architecture asynchrone (2 étapes). Mode débogage implémenté.</w:t>
            </w:r>
          </w:p>
        </w:tc>
        <w:tc>
          <w:tcPr>
            <w:tcW w:w="0" w:type="auto"/>
            <w:vAlign w:val="center"/>
            <w:hideMark/>
          </w:tcPr>
          <w:p w14:paraId="3B1687A7" w14:textId="77777777" w:rsidR="00DE1B0D" w:rsidRPr="00DE1B0D" w:rsidRDefault="00DE1B0D" w:rsidP="00DE1B0D">
            <w:pPr>
              <w:rPr>
                <w:lang w:val="fr-FR"/>
              </w:rPr>
            </w:pPr>
            <w:r w:rsidRPr="00DE1B0D">
              <w:rPr>
                <w:lang w:val="fr-FR"/>
              </w:rPr>
              <w:t xml:space="preserve">Adopter une exécution différée par déclencheur pour contourner le bug de plateforme </w:t>
            </w:r>
            <w:proofErr w:type="spellStart"/>
            <w:r w:rsidRPr="00DE1B0D">
              <w:rPr>
                <w:lang w:val="fr-FR"/>
              </w:rPr>
              <w:t>FormApp</w:t>
            </w:r>
            <w:proofErr w:type="spellEnd"/>
            <w:r w:rsidRPr="00DE1B0D">
              <w:rPr>
                <w:lang w:val="fr-FR"/>
              </w:rPr>
              <w:t>.</w:t>
            </w:r>
          </w:p>
        </w:tc>
      </w:tr>
      <w:tr w:rsidR="00DE1B0D" w:rsidRPr="00DE1B0D" w14:paraId="348D234F" w14:textId="77777777">
        <w:trPr>
          <w:tblCellSpacing w:w="15" w:type="dxa"/>
        </w:trPr>
        <w:tc>
          <w:tcPr>
            <w:tcW w:w="0" w:type="auto"/>
            <w:vAlign w:val="center"/>
            <w:hideMark/>
          </w:tcPr>
          <w:p w14:paraId="56276FC7" w14:textId="77777777" w:rsidR="00DE1B0D" w:rsidRPr="00DE1B0D" w:rsidRDefault="00DE1B0D" w:rsidP="00DE1B0D">
            <w:pPr>
              <w:rPr>
                <w:lang w:val="fr-FR"/>
              </w:rPr>
            </w:pPr>
            <w:r w:rsidRPr="00DE1B0D">
              <w:rPr>
                <w:lang w:val="fr-FR"/>
              </w:rPr>
              <w:t>2025-10-05</w:t>
            </w:r>
          </w:p>
        </w:tc>
        <w:tc>
          <w:tcPr>
            <w:tcW w:w="0" w:type="auto"/>
            <w:vAlign w:val="center"/>
            <w:hideMark/>
          </w:tcPr>
          <w:p w14:paraId="41F80739" w14:textId="77777777" w:rsidR="00DE1B0D" w:rsidRPr="00DE1B0D" w:rsidRDefault="00DE1B0D" w:rsidP="00DE1B0D">
            <w:pPr>
              <w:rPr>
                <w:lang w:val="fr-FR"/>
              </w:rPr>
            </w:pPr>
            <w:r w:rsidRPr="00DE1B0D">
              <w:rPr>
                <w:lang w:val="fr-FR"/>
              </w:rPr>
              <w:t>Finalisation Redirection [HANDLER] &amp; Débogage Snapshot</w:t>
            </w:r>
          </w:p>
        </w:tc>
        <w:tc>
          <w:tcPr>
            <w:tcW w:w="0" w:type="auto"/>
            <w:vAlign w:val="center"/>
            <w:hideMark/>
          </w:tcPr>
          <w:p w14:paraId="6339FF0E" w14:textId="77777777" w:rsidR="00DE1B0D" w:rsidRPr="00DE1B0D" w:rsidRDefault="00DE1B0D" w:rsidP="00DE1B0D">
            <w:pPr>
              <w:rPr>
                <w:lang w:val="fr-FR"/>
              </w:rPr>
            </w:pPr>
          </w:p>
        </w:tc>
        <w:tc>
          <w:tcPr>
            <w:tcW w:w="0" w:type="auto"/>
            <w:vAlign w:val="center"/>
            <w:hideMark/>
          </w:tcPr>
          <w:p w14:paraId="42FAA4C3" w14:textId="77777777" w:rsidR="00DE1B0D" w:rsidRPr="00DE1B0D" w:rsidRDefault="00DE1B0D" w:rsidP="00DE1B0D">
            <w:pPr>
              <w:rPr>
                <w:lang w:val="fr-FR"/>
              </w:rPr>
            </w:pPr>
            <w:r w:rsidRPr="00DE1B0D">
              <w:rPr>
                <w:lang w:val="fr-FR"/>
              </w:rPr>
              <w:t xml:space="preserve">snapshot_rk.ps1 corrigé, logique de redirection serveur/client implémentée et testée. </w:t>
            </w:r>
          </w:p>
        </w:tc>
        <w:tc>
          <w:tcPr>
            <w:tcW w:w="0" w:type="auto"/>
            <w:vAlign w:val="center"/>
            <w:hideMark/>
          </w:tcPr>
          <w:p w14:paraId="248F9D2A" w14:textId="77777777" w:rsidR="00DE1B0D" w:rsidRPr="00DE1B0D" w:rsidRDefault="00DE1B0D" w:rsidP="00DE1B0D">
            <w:pPr>
              <w:rPr>
                <w:lang w:val="fr-FR"/>
              </w:rPr>
            </w:pPr>
            <w:r w:rsidRPr="00DE1B0D">
              <w:rPr>
                <w:lang w:val="fr-FR"/>
              </w:rPr>
              <w:t xml:space="preserve">Le script de snapshot doit filtrer sur le chemin complet ; la redirection doit être gérée côté client. </w:t>
            </w:r>
          </w:p>
        </w:tc>
      </w:tr>
      <w:tr w:rsidR="00DE1B0D" w:rsidRPr="00DE1B0D" w14:paraId="2664A251" w14:textId="77777777">
        <w:trPr>
          <w:tblCellSpacing w:w="15" w:type="dxa"/>
        </w:trPr>
        <w:tc>
          <w:tcPr>
            <w:tcW w:w="0" w:type="auto"/>
            <w:vAlign w:val="center"/>
            <w:hideMark/>
          </w:tcPr>
          <w:p w14:paraId="25905961" w14:textId="77777777" w:rsidR="00DE1B0D" w:rsidRPr="00DE1B0D" w:rsidRDefault="00DE1B0D" w:rsidP="00DE1B0D">
            <w:pPr>
              <w:rPr>
                <w:lang w:val="fr-FR"/>
              </w:rPr>
            </w:pPr>
            <w:r w:rsidRPr="00DE1B0D">
              <w:rPr>
                <w:lang w:val="fr-FR"/>
              </w:rPr>
              <w:t>2025-10-04</w:t>
            </w:r>
          </w:p>
        </w:tc>
        <w:tc>
          <w:tcPr>
            <w:tcW w:w="0" w:type="auto"/>
            <w:vAlign w:val="center"/>
            <w:hideMark/>
          </w:tcPr>
          <w:p w14:paraId="2DC1A340" w14:textId="77777777" w:rsidR="00DE1B0D" w:rsidRPr="00DE1B0D" w:rsidRDefault="00DE1B0D" w:rsidP="00DE1B0D">
            <w:pPr>
              <w:rPr>
                <w:lang w:val="fr-FR"/>
              </w:rPr>
            </w:pPr>
            <w:r w:rsidRPr="00DE1B0D">
              <w:rPr>
                <w:lang w:val="fr-FR"/>
              </w:rPr>
              <w:t>Correction architecture &amp; Test [HANDLER]</w:t>
            </w:r>
          </w:p>
        </w:tc>
        <w:tc>
          <w:tcPr>
            <w:tcW w:w="0" w:type="auto"/>
            <w:vAlign w:val="center"/>
            <w:hideMark/>
          </w:tcPr>
          <w:p w14:paraId="78A08CE3" w14:textId="77777777" w:rsidR="00DE1B0D" w:rsidRPr="00DE1B0D" w:rsidRDefault="00DE1B0D" w:rsidP="00DE1B0D">
            <w:pPr>
              <w:rPr>
                <w:lang w:val="fr-FR"/>
              </w:rPr>
            </w:pPr>
          </w:p>
        </w:tc>
        <w:tc>
          <w:tcPr>
            <w:tcW w:w="0" w:type="auto"/>
            <w:vAlign w:val="center"/>
            <w:hideMark/>
          </w:tcPr>
          <w:p w14:paraId="4249DAF9" w14:textId="77777777" w:rsidR="00DE1B0D" w:rsidRPr="00DE1B0D" w:rsidRDefault="00DE1B0D" w:rsidP="00DE1B0D">
            <w:pPr>
              <w:rPr>
                <w:lang w:val="fr-FR"/>
              </w:rPr>
            </w:pPr>
            <w:r w:rsidRPr="00DE1B0D">
              <w:rPr>
                <w:lang w:val="fr-FR"/>
              </w:rPr>
              <w:t xml:space="preserve">[HANDLER] restructuré en script lié, </w:t>
            </w:r>
            <w:proofErr w:type="spellStart"/>
            <w:r w:rsidRPr="00DE1B0D">
              <w:rPr>
                <w:lang w:val="fr-FR"/>
              </w:rPr>
              <w:t>CryptoJS</w:t>
            </w:r>
            <w:proofErr w:type="spellEnd"/>
            <w:r w:rsidRPr="00DE1B0D">
              <w:rPr>
                <w:lang w:val="fr-FR"/>
              </w:rPr>
              <w:t xml:space="preserve"> ajouté, test partiel réussi. </w:t>
            </w:r>
          </w:p>
        </w:tc>
        <w:tc>
          <w:tcPr>
            <w:tcW w:w="0" w:type="auto"/>
            <w:vAlign w:val="center"/>
            <w:hideMark/>
          </w:tcPr>
          <w:p w14:paraId="26625BB3" w14:textId="77777777" w:rsidR="00DE1B0D" w:rsidRPr="00DE1B0D" w:rsidRDefault="00DE1B0D" w:rsidP="00DE1B0D">
            <w:pPr>
              <w:rPr>
                <w:lang w:val="fr-FR"/>
              </w:rPr>
            </w:pPr>
            <w:r w:rsidRPr="00DE1B0D">
              <w:rPr>
                <w:lang w:val="fr-FR"/>
              </w:rPr>
              <w:t xml:space="preserve">Le [HANDLER] doit être un script lié ; </w:t>
            </w:r>
            <w:proofErr w:type="spellStart"/>
            <w:r w:rsidRPr="00DE1B0D">
              <w:rPr>
                <w:lang w:val="fr-FR"/>
              </w:rPr>
              <w:t>CryptoJS</w:t>
            </w:r>
            <w:proofErr w:type="spellEnd"/>
            <w:r w:rsidRPr="00DE1B0D">
              <w:rPr>
                <w:lang w:val="fr-FR"/>
              </w:rPr>
              <w:t xml:space="preserve"> est indispensable. </w:t>
            </w:r>
          </w:p>
        </w:tc>
      </w:tr>
    </w:tbl>
    <w:p w14:paraId="7DB3D16B" w14:textId="77777777" w:rsidR="00DE1B0D" w:rsidRPr="00DE1B0D" w:rsidRDefault="00DE1B0D" w:rsidP="00DE1B0D">
      <w:pPr>
        <w:rPr>
          <w:lang w:val="fr-FR"/>
        </w:rPr>
      </w:pPr>
      <w:r w:rsidRPr="00DE1B0D">
        <w:rPr>
          <w:lang w:val="fr-FR"/>
        </w:rPr>
        <w:t>Exporter vers Sheets</w:t>
      </w:r>
    </w:p>
    <w:p w14:paraId="7675E776" w14:textId="77777777" w:rsidR="00DE1B0D" w:rsidRPr="00DE1B0D" w:rsidRDefault="00000000" w:rsidP="00DE1B0D">
      <w:pPr>
        <w:rPr>
          <w:lang w:val="fr-FR"/>
        </w:rPr>
      </w:pPr>
      <w:r>
        <w:rPr>
          <w:lang w:val="fr-FR"/>
        </w:rPr>
        <w:pict w14:anchorId="39211945">
          <v:rect id="_x0000_i1039" style="width:0;height:1.5pt" o:hralign="center" o:hrstd="t" o:hr="t" fillcolor="#a0a0a0" stroked="f"/>
        </w:pict>
      </w:r>
    </w:p>
    <w:p w14:paraId="243D81CB" w14:textId="77777777" w:rsidR="00DE1B0D" w:rsidRPr="00DE1B0D" w:rsidRDefault="00DE1B0D" w:rsidP="00DE1B0D">
      <w:pPr>
        <w:rPr>
          <w:b/>
          <w:bCs/>
          <w:lang w:val="fr-FR"/>
        </w:rPr>
      </w:pPr>
      <w:r w:rsidRPr="00DE1B0D">
        <w:rPr>
          <w:b/>
          <w:bCs/>
          <w:lang w:val="fr-FR"/>
        </w:rPr>
        <w:t>15. Vision Stratégique &amp; Évolutions Clés (persistant)</w:t>
      </w:r>
    </w:p>
    <w:p w14:paraId="66A9202F" w14:textId="77777777" w:rsidR="00DE1B0D" w:rsidRPr="00DE1B0D" w:rsidRDefault="00DE1B0D" w:rsidP="00DE1B0D">
      <w:pPr>
        <w:numPr>
          <w:ilvl w:val="0"/>
          <w:numId w:val="235"/>
        </w:numPr>
        <w:rPr>
          <w:lang w:val="fr-FR"/>
        </w:rPr>
      </w:pPr>
      <w:r w:rsidRPr="00DE1B0D">
        <w:rPr>
          <w:b/>
          <w:bCs/>
          <w:lang w:val="fr-FR"/>
        </w:rPr>
        <w:t>Pivot vers la Fiabilité Absolue (Plan B)</w:t>
      </w:r>
      <w:r w:rsidRPr="00DE1B0D">
        <w:rPr>
          <w:lang w:val="fr-FR"/>
        </w:rPr>
        <w:t xml:space="preserve"> : L'abandon de la fonction native </w:t>
      </w:r>
      <w:proofErr w:type="spellStart"/>
      <w:r w:rsidRPr="00DE1B0D">
        <w:rPr>
          <w:lang w:val="fr-FR"/>
        </w:rPr>
        <w:t>form.setDestination</w:t>
      </w:r>
      <w:proofErr w:type="spellEnd"/>
      <w:r w:rsidRPr="00DE1B0D">
        <w:rPr>
          <w:lang w:val="fr-FR"/>
        </w:rPr>
        <w:t xml:space="preserve">() au profit d'une architecture basée sur des déclencheurs a transformé le système d'un outil instable en une plateforme robuste, prérequis indispensable à sa commercialisation. </w:t>
      </w:r>
    </w:p>
    <w:p w14:paraId="0144AA4E" w14:textId="77777777" w:rsidR="00DE1B0D" w:rsidRPr="00DE1B0D" w:rsidRDefault="00DE1B0D" w:rsidP="00DE1B0D">
      <w:pPr>
        <w:numPr>
          <w:ilvl w:val="0"/>
          <w:numId w:val="235"/>
        </w:numPr>
        <w:rPr>
          <w:lang w:val="fr-FR"/>
        </w:rPr>
      </w:pPr>
      <w:r w:rsidRPr="00DE1B0D">
        <w:rPr>
          <w:b/>
          <w:bCs/>
          <w:lang w:val="fr-FR"/>
        </w:rPr>
        <w:t>Centralisation de l'Accès Utilisateur ([HANDLER])</w:t>
      </w:r>
      <w:r w:rsidRPr="00DE1B0D">
        <w:rPr>
          <w:lang w:val="fr-FR"/>
        </w:rPr>
        <w:t xml:space="preserve"> : L'introduction du module [HANDLER] marque le passage d'une "usine à fichiers" à une plateforme de services. Ce point d'entrée unique et sécurisé permet de gérer des parcours utilisateurs complexes et constitue la pierre angulaire de la future monétisation. </w:t>
      </w:r>
    </w:p>
    <w:p w14:paraId="42463625" w14:textId="77777777" w:rsidR="00DE1B0D" w:rsidRPr="00DE1B0D" w:rsidRDefault="00DE1B0D" w:rsidP="00DE1B0D">
      <w:pPr>
        <w:numPr>
          <w:ilvl w:val="0"/>
          <w:numId w:val="235"/>
        </w:numPr>
        <w:rPr>
          <w:lang w:val="fr-FR"/>
        </w:rPr>
      </w:pPr>
      <w:r w:rsidRPr="00DE1B0D">
        <w:rPr>
          <w:b/>
          <w:bCs/>
          <w:lang w:val="fr-FR"/>
        </w:rPr>
        <w:t>Évolution vers un Portail de Tests</w:t>
      </w:r>
      <w:r w:rsidRPr="00DE1B0D">
        <w:rPr>
          <w:lang w:val="fr-FR"/>
        </w:rPr>
        <w:t xml:space="preserve"> : La décision a été prise de faire évoluer le [HANDLER] vers un "catalogue" où les visiteurs peuvent parcourir, choisir et acheter de manière autonome un ou plusieurs tests, transformant l'outil en une véritable boutique en ligne. </w:t>
      </w:r>
    </w:p>
    <w:p w14:paraId="1A98120C" w14:textId="77777777" w:rsidR="00DE1B0D" w:rsidRPr="00DE1B0D" w:rsidRDefault="00DE1B0D" w:rsidP="00DE1B0D">
      <w:pPr>
        <w:numPr>
          <w:ilvl w:val="0"/>
          <w:numId w:val="235"/>
        </w:numPr>
        <w:rPr>
          <w:lang w:val="fr-FR"/>
        </w:rPr>
      </w:pPr>
      <w:r w:rsidRPr="00DE1B0D">
        <w:rPr>
          <w:b/>
          <w:bCs/>
          <w:lang w:val="fr-FR"/>
        </w:rPr>
        <w:t>Sécurité et Contrôle d'Accès Renforcés</w:t>
      </w:r>
      <w:r w:rsidRPr="00DE1B0D">
        <w:rPr>
          <w:lang w:val="fr-FR"/>
        </w:rPr>
        <w:t xml:space="preserve"> : L'introduction planifiée des mécanismes "Verrou01" et "Lien Unique 01" marque une volonté de renforcer le contrôle sur qui </w:t>
      </w:r>
      <w:r w:rsidRPr="00DE1B0D">
        <w:rPr>
          <w:lang w:val="fr-FR"/>
        </w:rPr>
        <w:lastRenderedPageBreak/>
        <w:t xml:space="preserve">peut passer un test et combien de fois, prévenant le partage de liens et les usages non autorisés. </w:t>
      </w:r>
    </w:p>
    <w:p w14:paraId="56F904D0" w14:textId="77777777" w:rsidR="00DE1B0D" w:rsidRPr="00DE1B0D" w:rsidRDefault="00000000" w:rsidP="00DE1B0D">
      <w:pPr>
        <w:rPr>
          <w:lang w:val="fr-FR"/>
        </w:rPr>
      </w:pPr>
      <w:r>
        <w:rPr>
          <w:lang w:val="fr-FR"/>
        </w:rPr>
        <w:pict w14:anchorId="45D34E4C">
          <v:rect id="_x0000_i1040" style="width:0;height:1.5pt" o:hralign="center" o:hrstd="t" o:hr="t" fillcolor="#a0a0a0" stroked="f"/>
        </w:pict>
      </w:r>
    </w:p>
    <w:p w14:paraId="2A3A9115" w14:textId="77777777" w:rsidR="00DE1B0D" w:rsidRPr="00DE1B0D" w:rsidRDefault="00DE1B0D" w:rsidP="00DE1B0D">
      <w:pPr>
        <w:rPr>
          <w:b/>
          <w:bCs/>
          <w:lang w:val="fr-FR"/>
        </w:rPr>
      </w:pPr>
      <w:r w:rsidRPr="00DE1B0D">
        <w:rPr>
          <w:b/>
          <w:bCs/>
          <w:lang w:val="fr-FR"/>
        </w:rPr>
        <w:t>Annexe A — Glossaire (persistant)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376"/>
        <w:gridCol w:w="969"/>
        <w:gridCol w:w="1844"/>
        <w:gridCol w:w="2665"/>
      </w:tblGrid>
      <w:tr w:rsidR="00DE1B0D" w:rsidRPr="00DE1B0D" w14:paraId="6FE293CB" w14:textId="77777777">
        <w:trPr>
          <w:gridAfter w:val="1"/>
          <w:tblHeader/>
          <w:tblCellSpacing w:w="15" w:type="dxa"/>
        </w:trPr>
        <w:tc>
          <w:tcPr>
            <w:tcW w:w="0" w:type="auto"/>
            <w:vAlign w:val="center"/>
            <w:hideMark/>
          </w:tcPr>
          <w:p w14:paraId="23DC8D3A" w14:textId="77777777" w:rsidR="00DE1B0D" w:rsidRPr="00DE1B0D" w:rsidRDefault="00DE1B0D" w:rsidP="00DE1B0D">
            <w:pPr>
              <w:rPr>
                <w:lang w:val="fr-FR"/>
              </w:rPr>
            </w:pPr>
            <w:r w:rsidRPr="00DE1B0D">
              <w:rPr>
                <w:lang w:val="fr-FR"/>
              </w:rPr>
              <w:t>Terme</w:t>
            </w:r>
          </w:p>
        </w:tc>
        <w:tc>
          <w:tcPr>
            <w:tcW w:w="0" w:type="auto"/>
            <w:vAlign w:val="center"/>
            <w:hideMark/>
          </w:tcPr>
          <w:p w14:paraId="5F229F31" w14:textId="77777777" w:rsidR="00DE1B0D" w:rsidRPr="00DE1B0D" w:rsidRDefault="00DE1B0D" w:rsidP="00DE1B0D">
            <w:pPr>
              <w:rPr>
                <w:lang w:val="fr-FR"/>
              </w:rPr>
            </w:pPr>
            <w:r w:rsidRPr="00DE1B0D">
              <w:rPr>
                <w:lang w:val="fr-FR"/>
              </w:rPr>
              <w:t>Définition courte</w:t>
            </w:r>
          </w:p>
        </w:tc>
        <w:tc>
          <w:tcPr>
            <w:tcW w:w="0" w:type="auto"/>
            <w:vAlign w:val="center"/>
            <w:hideMark/>
          </w:tcPr>
          <w:p w14:paraId="4E4212AF" w14:textId="77777777" w:rsidR="00DE1B0D" w:rsidRPr="00DE1B0D" w:rsidRDefault="00DE1B0D" w:rsidP="00DE1B0D">
            <w:pPr>
              <w:rPr>
                <w:lang w:val="fr-FR"/>
              </w:rPr>
            </w:pPr>
            <w:r w:rsidRPr="00DE1B0D">
              <w:rPr>
                <w:lang w:val="fr-FR"/>
              </w:rPr>
              <w:t>Catégorie</w:t>
            </w:r>
          </w:p>
        </w:tc>
        <w:tc>
          <w:tcPr>
            <w:tcW w:w="0" w:type="auto"/>
            <w:vAlign w:val="center"/>
            <w:hideMark/>
          </w:tcPr>
          <w:p w14:paraId="57D3B564" w14:textId="77777777" w:rsidR="00DE1B0D" w:rsidRPr="00DE1B0D" w:rsidRDefault="00DE1B0D" w:rsidP="00DE1B0D">
            <w:pPr>
              <w:rPr>
                <w:lang w:val="fr-FR"/>
              </w:rPr>
            </w:pPr>
            <w:r w:rsidRPr="00DE1B0D">
              <w:rPr>
                <w:lang w:val="fr-FR"/>
              </w:rPr>
              <w:t>Référence (fichier/onglet)</w:t>
            </w:r>
          </w:p>
        </w:tc>
      </w:tr>
      <w:tr w:rsidR="00DE1B0D" w:rsidRPr="00DE1B0D" w14:paraId="6518CBDC" w14:textId="77777777">
        <w:trPr>
          <w:tblCellSpacing w:w="15" w:type="dxa"/>
        </w:trPr>
        <w:tc>
          <w:tcPr>
            <w:tcW w:w="0" w:type="auto"/>
            <w:vAlign w:val="center"/>
            <w:hideMark/>
          </w:tcPr>
          <w:p w14:paraId="624CC41C" w14:textId="77777777" w:rsidR="00DE1B0D" w:rsidRPr="00DE1B0D" w:rsidRDefault="00DE1B0D" w:rsidP="00DE1B0D">
            <w:pPr>
              <w:rPr>
                <w:lang w:val="fr-FR"/>
              </w:rPr>
            </w:pPr>
            <w:r w:rsidRPr="00DE1B0D">
              <w:rPr>
                <w:lang w:val="fr-FR"/>
              </w:rPr>
              <w:t>.</w:t>
            </w:r>
            <w:proofErr w:type="spellStart"/>
            <w:r w:rsidRPr="00DE1B0D">
              <w:rPr>
                <w:lang w:val="fr-FR"/>
              </w:rPr>
              <w:t>clasp.json</w:t>
            </w:r>
            <w:proofErr w:type="spellEnd"/>
          </w:p>
        </w:tc>
        <w:tc>
          <w:tcPr>
            <w:tcW w:w="0" w:type="auto"/>
            <w:vAlign w:val="center"/>
            <w:hideMark/>
          </w:tcPr>
          <w:p w14:paraId="360C5FA2" w14:textId="77777777" w:rsidR="00DE1B0D" w:rsidRPr="00DE1B0D" w:rsidRDefault="00DE1B0D" w:rsidP="00DE1B0D">
            <w:pPr>
              <w:rPr>
                <w:lang w:val="fr-FR"/>
              </w:rPr>
            </w:pPr>
            <w:r w:rsidRPr="00DE1B0D">
              <w:rPr>
                <w:lang w:val="fr-FR"/>
              </w:rPr>
              <w:t>Fichier qui lie un dossier local à un projet Apps Script en ligne.</w:t>
            </w:r>
          </w:p>
        </w:tc>
        <w:tc>
          <w:tcPr>
            <w:tcW w:w="0" w:type="auto"/>
            <w:vAlign w:val="center"/>
            <w:hideMark/>
          </w:tcPr>
          <w:p w14:paraId="13BD8E30" w14:textId="77777777" w:rsidR="00DE1B0D" w:rsidRPr="00DE1B0D" w:rsidRDefault="00DE1B0D" w:rsidP="00DE1B0D">
            <w:pPr>
              <w:rPr>
                <w:lang w:val="fr-FR"/>
              </w:rPr>
            </w:pPr>
            <w:proofErr w:type="spellStart"/>
            <w:r w:rsidRPr="00DE1B0D">
              <w:rPr>
                <w:lang w:val="fr-FR"/>
              </w:rPr>
              <w:t>Clasp</w:t>
            </w:r>
            <w:proofErr w:type="spellEnd"/>
          </w:p>
        </w:tc>
        <w:tc>
          <w:tcPr>
            <w:tcW w:w="0" w:type="auto"/>
            <w:vAlign w:val="center"/>
            <w:hideMark/>
          </w:tcPr>
          <w:p w14:paraId="6A049416" w14:textId="77777777" w:rsidR="00DE1B0D" w:rsidRPr="00DE1B0D" w:rsidRDefault="00DE1B0D" w:rsidP="00DE1B0D">
            <w:pPr>
              <w:rPr>
                <w:lang w:val="fr-FR"/>
              </w:rPr>
            </w:pPr>
          </w:p>
        </w:tc>
        <w:tc>
          <w:tcPr>
            <w:tcW w:w="0" w:type="auto"/>
            <w:vAlign w:val="center"/>
            <w:hideMark/>
          </w:tcPr>
          <w:p w14:paraId="4CB2093A" w14:textId="77777777" w:rsidR="00DE1B0D" w:rsidRPr="00DE1B0D" w:rsidRDefault="00DE1B0D" w:rsidP="00DE1B0D">
            <w:pPr>
              <w:rPr>
                <w:lang w:val="fr-FR"/>
              </w:rPr>
            </w:pPr>
            <w:r w:rsidRPr="00DE1B0D">
              <w:rPr>
                <w:lang w:val="fr-FR"/>
              </w:rPr>
              <w:t>[HANDLER]/.</w:t>
            </w:r>
            <w:proofErr w:type="spellStart"/>
            <w:r w:rsidRPr="00DE1B0D">
              <w:rPr>
                <w:lang w:val="fr-FR"/>
              </w:rPr>
              <w:t>clasp.json</w:t>
            </w:r>
            <w:proofErr w:type="spellEnd"/>
            <w:r w:rsidRPr="00DE1B0D">
              <w:rPr>
                <w:lang w:val="fr-FR"/>
              </w:rPr>
              <w:t xml:space="preserve"> </w:t>
            </w:r>
          </w:p>
        </w:tc>
      </w:tr>
      <w:tr w:rsidR="00DE1B0D" w:rsidRPr="00DE1B0D" w14:paraId="1A9083FC" w14:textId="77777777">
        <w:trPr>
          <w:tblCellSpacing w:w="15" w:type="dxa"/>
        </w:trPr>
        <w:tc>
          <w:tcPr>
            <w:tcW w:w="0" w:type="auto"/>
            <w:vAlign w:val="center"/>
            <w:hideMark/>
          </w:tcPr>
          <w:p w14:paraId="0351B64E" w14:textId="77777777" w:rsidR="00DE1B0D" w:rsidRPr="00DE1B0D" w:rsidRDefault="00DE1B0D" w:rsidP="00DE1B0D">
            <w:pPr>
              <w:rPr>
                <w:lang w:val="fr-FR"/>
              </w:rPr>
            </w:pPr>
            <w:r w:rsidRPr="00DE1B0D">
              <w:rPr>
                <w:lang w:val="fr-FR"/>
              </w:rPr>
              <w:t>.copy()</w:t>
            </w:r>
          </w:p>
        </w:tc>
        <w:tc>
          <w:tcPr>
            <w:tcW w:w="0" w:type="auto"/>
            <w:vAlign w:val="center"/>
            <w:hideMark/>
          </w:tcPr>
          <w:p w14:paraId="70CB79B7" w14:textId="77777777" w:rsidR="00DE1B0D" w:rsidRPr="00DE1B0D" w:rsidRDefault="00DE1B0D" w:rsidP="00DE1B0D">
            <w:pPr>
              <w:rPr>
                <w:lang w:val="fr-FR"/>
              </w:rPr>
            </w:pPr>
            <w:r w:rsidRPr="00DE1B0D">
              <w:rPr>
                <w:lang w:val="fr-FR"/>
              </w:rPr>
              <w:t xml:space="preserve">Méthode de </w:t>
            </w:r>
            <w:proofErr w:type="spellStart"/>
            <w:r w:rsidRPr="00DE1B0D">
              <w:rPr>
                <w:lang w:val="fr-FR"/>
              </w:rPr>
              <w:t>SpreadsheetApp</w:t>
            </w:r>
            <w:proofErr w:type="spellEnd"/>
            <w:r w:rsidRPr="00DE1B0D">
              <w:rPr>
                <w:lang w:val="fr-FR"/>
              </w:rPr>
              <w:t xml:space="preserve"> qui duplique une feuille de calcul.</w:t>
            </w:r>
          </w:p>
        </w:tc>
        <w:tc>
          <w:tcPr>
            <w:tcW w:w="0" w:type="auto"/>
            <w:vAlign w:val="center"/>
            <w:hideMark/>
          </w:tcPr>
          <w:p w14:paraId="49096834" w14:textId="77777777" w:rsidR="00DE1B0D" w:rsidRPr="00DE1B0D" w:rsidRDefault="00DE1B0D" w:rsidP="00DE1B0D">
            <w:pPr>
              <w:rPr>
                <w:lang w:val="fr-FR"/>
              </w:rPr>
            </w:pPr>
            <w:r w:rsidRPr="00DE1B0D">
              <w:rPr>
                <w:lang w:val="fr-FR"/>
              </w:rPr>
              <w:t>Tech</w:t>
            </w:r>
          </w:p>
        </w:tc>
        <w:tc>
          <w:tcPr>
            <w:tcW w:w="0" w:type="auto"/>
            <w:vAlign w:val="center"/>
            <w:hideMark/>
          </w:tcPr>
          <w:p w14:paraId="08EF7414" w14:textId="77777777" w:rsidR="00DE1B0D" w:rsidRPr="00DE1B0D" w:rsidRDefault="00DE1B0D" w:rsidP="00DE1B0D">
            <w:pPr>
              <w:rPr>
                <w:lang w:val="fr-FR"/>
              </w:rPr>
            </w:pPr>
          </w:p>
        </w:tc>
        <w:tc>
          <w:tcPr>
            <w:tcW w:w="0" w:type="auto"/>
            <w:vAlign w:val="center"/>
            <w:hideMark/>
          </w:tcPr>
          <w:p w14:paraId="6544C6EE" w14:textId="77777777" w:rsidR="00DE1B0D" w:rsidRPr="00DE1B0D" w:rsidRDefault="00DE1B0D" w:rsidP="00DE1B0D">
            <w:pPr>
              <w:rPr>
                <w:lang w:val="fr-FR"/>
              </w:rPr>
            </w:pPr>
            <w:r w:rsidRPr="00DE1B0D">
              <w:rPr>
                <w:lang w:val="fr-FR"/>
              </w:rPr>
              <w:t xml:space="preserve">MoteurDeploiement.js </w:t>
            </w:r>
          </w:p>
        </w:tc>
      </w:tr>
      <w:tr w:rsidR="00DE1B0D" w:rsidRPr="00DE1B0D" w14:paraId="55EEE637" w14:textId="77777777">
        <w:trPr>
          <w:tblCellSpacing w:w="15" w:type="dxa"/>
        </w:trPr>
        <w:tc>
          <w:tcPr>
            <w:tcW w:w="0" w:type="auto"/>
            <w:vAlign w:val="center"/>
            <w:hideMark/>
          </w:tcPr>
          <w:p w14:paraId="35242720" w14:textId="77777777" w:rsidR="00DE1B0D" w:rsidRPr="00DE1B0D" w:rsidRDefault="00DE1B0D" w:rsidP="00DE1B0D">
            <w:pPr>
              <w:rPr>
                <w:lang w:val="fr-FR"/>
              </w:rPr>
            </w:pPr>
            <w:proofErr w:type="spellStart"/>
            <w:proofErr w:type="gramStart"/>
            <w:r w:rsidRPr="00DE1B0D">
              <w:rPr>
                <w:lang w:val="fr-FR"/>
              </w:rPr>
              <w:t>clasp</w:t>
            </w:r>
            <w:proofErr w:type="spellEnd"/>
            <w:proofErr w:type="gramEnd"/>
            <w:r w:rsidRPr="00DE1B0D">
              <w:rPr>
                <w:lang w:val="fr-FR"/>
              </w:rPr>
              <w:t xml:space="preserve"> push</w:t>
            </w:r>
          </w:p>
        </w:tc>
        <w:tc>
          <w:tcPr>
            <w:tcW w:w="0" w:type="auto"/>
            <w:vAlign w:val="center"/>
            <w:hideMark/>
          </w:tcPr>
          <w:p w14:paraId="46FDC287" w14:textId="77777777" w:rsidR="00DE1B0D" w:rsidRPr="00DE1B0D" w:rsidRDefault="00DE1B0D" w:rsidP="00DE1B0D">
            <w:pPr>
              <w:rPr>
                <w:lang w:val="fr-FR"/>
              </w:rPr>
            </w:pPr>
            <w:r w:rsidRPr="00DE1B0D">
              <w:rPr>
                <w:lang w:val="fr-FR"/>
              </w:rPr>
              <w:t>Commande pour envoyer les fichiers locaux vers le projet Apps Script.</w:t>
            </w:r>
          </w:p>
        </w:tc>
        <w:tc>
          <w:tcPr>
            <w:tcW w:w="0" w:type="auto"/>
            <w:vAlign w:val="center"/>
            <w:hideMark/>
          </w:tcPr>
          <w:p w14:paraId="101C8EF6" w14:textId="77777777" w:rsidR="00DE1B0D" w:rsidRPr="00DE1B0D" w:rsidRDefault="00DE1B0D" w:rsidP="00DE1B0D">
            <w:pPr>
              <w:rPr>
                <w:lang w:val="fr-FR"/>
              </w:rPr>
            </w:pPr>
            <w:proofErr w:type="spellStart"/>
            <w:r w:rsidRPr="00DE1B0D">
              <w:rPr>
                <w:lang w:val="fr-FR"/>
              </w:rPr>
              <w:t>Clasp</w:t>
            </w:r>
            <w:proofErr w:type="spellEnd"/>
          </w:p>
        </w:tc>
        <w:tc>
          <w:tcPr>
            <w:tcW w:w="0" w:type="auto"/>
            <w:vAlign w:val="center"/>
            <w:hideMark/>
          </w:tcPr>
          <w:p w14:paraId="32A525A5" w14:textId="77777777" w:rsidR="00DE1B0D" w:rsidRPr="00DE1B0D" w:rsidRDefault="00DE1B0D" w:rsidP="00DE1B0D">
            <w:pPr>
              <w:rPr>
                <w:lang w:val="fr-FR"/>
              </w:rPr>
            </w:pPr>
            <w:r w:rsidRPr="00DE1B0D">
              <w:rPr>
                <w:lang w:val="fr-FR"/>
              </w:rPr>
              <w:t xml:space="preserve">- </w:t>
            </w:r>
          </w:p>
        </w:tc>
        <w:tc>
          <w:tcPr>
            <w:tcW w:w="0" w:type="auto"/>
            <w:vAlign w:val="center"/>
            <w:hideMark/>
          </w:tcPr>
          <w:p w14:paraId="04A20037" w14:textId="77777777" w:rsidR="00DE1B0D" w:rsidRPr="00DE1B0D" w:rsidRDefault="00DE1B0D" w:rsidP="00DE1B0D">
            <w:pPr>
              <w:rPr>
                <w:lang w:val="fr-FR"/>
              </w:rPr>
            </w:pPr>
          </w:p>
        </w:tc>
      </w:tr>
      <w:tr w:rsidR="00DE1B0D" w:rsidRPr="00DE1B0D" w14:paraId="43F81581" w14:textId="77777777">
        <w:trPr>
          <w:tblCellSpacing w:w="15" w:type="dxa"/>
        </w:trPr>
        <w:tc>
          <w:tcPr>
            <w:tcW w:w="0" w:type="auto"/>
            <w:vAlign w:val="center"/>
            <w:hideMark/>
          </w:tcPr>
          <w:p w14:paraId="4902BA93" w14:textId="77777777" w:rsidR="00DE1B0D" w:rsidRPr="00DE1B0D" w:rsidRDefault="00DE1B0D" w:rsidP="00DE1B0D">
            <w:pPr>
              <w:rPr>
                <w:lang w:val="fr-FR"/>
              </w:rPr>
            </w:pPr>
            <w:r w:rsidRPr="00DE1B0D">
              <w:rPr>
                <w:lang w:val="fr-FR"/>
              </w:rPr>
              <w:t>Commit</w:t>
            </w:r>
          </w:p>
        </w:tc>
        <w:tc>
          <w:tcPr>
            <w:tcW w:w="0" w:type="auto"/>
            <w:vAlign w:val="center"/>
            <w:hideMark/>
          </w:tcPr>
          <w:p w14:paraId="08BC7724" w14:textId="77777777" w:rsidR="00DE1B0D" w:rsidRPr="00DE1B0D" w:rsidRDefault="00DE1B0D" w:rsidP="00DE1B0D">
            <w:pPr>
              <w:rPr>
                <w:lang w:val="fr-FR"/>
              </w:rPr>
            </w:pPr>
            <w:r w:rsidRPr="00DE1B0D">
              <w:rPr>
                <w:lang w:val="fr-FR"/>
              </w:rPr>
              <w:t>Action de sauvegarder un "instantané" du code sur le poste local.</w:t>
            </w:r>
          </w:p>
        </w:tc>
        <w:tc>
          <w:tcPr>
            <w:tcW w:w="0" w:type="auto"/>
            <w:vAlign w:val="center"/>
            <w:hideMark/>
          </w:tcPr>
          <w:p w14:paraId="41335C78" w14:textId="77777777" w:rsidR="00DE1B0D" w:rsidRPr="00DE1B0D" w:rsidRDefault="00DE1B0D" w:rsidP="00DE1B0D">
            <w:pPr>
              <w:rPr>
                <w:lang w:val="fr-FR"/>
              </w:rPr>
            </w:pPr>
            <w:r w:rsidRPr="00DE1B0D">
              <w:rPr>
                <w:lang w:val="fr-FR"/>
              </w:rPr>
              <w:t>Git</w:t>
            </w:r>
          </w:p>
        </w:tc>
        <w:tc>
          <w:tcPr>
            <w:tcW w:w="0" w:type="auto"/>
            <w:vAlign w:val="center"/>
            <w:hideMark/>
          </w:tcPr>
          <w:p w14:paraId="6A6F50DE" w14:textId="77777777" w:rsidR="00DE1B0D" w:rsidRPr="00DE1B0D" w:rsidRDefault="00DE1B0D" w:rsidP="00DE1B0D">
            <w:pPr>
              <w:rPr>
                <w:lang w:val="fr-FR"/>
              </w:rPr>
            </w:pPr>
            <w:r w:rsidRPr="00DE1B0D">
              <w:rPr>
                <w:lang w:val="fr-FR"/>
              </w:rPr>
              <w:t xml:space="preserve">- </w:t>
            </w:r>
          </w:p>
        </w:tc>
        <w:tc>
          <w:tcPr>
            <w:tcW w:w="0" w:type="auto"/>
            <w:vAlign w:val="center"/>
            <w:hideMark/>
          </w:tcPr>
          <w:p w14:paraId="4B7E365B" w14:textId="77777777" w:rsidR="00DE1B0D" w:rsidRPr="00DE1B0D" w:rsidRDefault="00DE1B0D" w:rsidP="00DE1B0D">
            <w:pPr>
              <w:rPr>
                <w:lang w:val="fr-FR"/>
              </w:rPr>
            </w:pPr>
          </w:p>
        </w:tc>
      </w:tr>
      <w:tr w:rsidR="00DE1B0D" w:rsidRPr="00DE1B0D" w14:paraId="08907DBD" w14:textId="77777777">
        <w:trPr>
          <w:tblCellSpacing w:w="15" w:type="dxa"/>
        </w:trPr>
        <w:tc>
          <w:tcPr>
            <w:tcW w:w="0" w:type="auto"/>
            <w:vAlign w:val="center"/>
            <w:hideMark/>
          </w:tcPr>
          <w:p w14:paraId="1F5DC48A" w14:textId="77777777" w:rsidR="00DE1B0D" w:rsidRPr="00DE1B0D" w:rsidRDefault="00DE1B0D" w:rsidP="00DE1B0D">
            <w:pPr>
              <w:rPr>
                <w:lang w:val="fr-FR"/>
              </w:rPr>
            </w:pPr>
            <w:proofErr w:type="spellStart"/>
            <w:r w:rsidRPr="00DE1B0D">
              <w:rPr>
                <w:lang w:val="fr-FR"/>
              </w:rPr>
              <w:t>Execution</w:t>
            </w:r>
            <w:proofErr w:type="spellEnd"/>
            <w:r w:rsidRPr="00DE1B0D">
              <w:rPr>
                <w:lang w:val="fr-FR"/>
              </w:rPr>
              <w:t xml:space="preserve"> Policy</w:t>
            </w:r>
          </w:p>
        </w:tc>
        <w:tc>
          <w:tcPr>
            <w:tcW w:w="0" w:type="auto"/>
            <w:vAlign w:val="center"/>
            <w:hideMark/>
          </w:tcPr>
          <w:p w14:paraId="6B49B154" w14:textId="77777777" w:rsidR="00DE1B0D" w:rsidRPr="00DE1B0D" w:rsidRDefault="00DE1B0D" w:rsidP="00DE1B0D">
            <w:pPr>
              <w:rPr>
                <w:lang w:val="fr-FR"/>
              </w:rPr>
            </w:pPr>
            <w:r w:rsidRPr="00DE1B0D">
              <w:rPr>
                <w:lang w:val="fr-FR"/>
              </w:rPr>
              <w:t>Mesure de sécurité de PowerShell qui empêche l'exécution de scripts.</w:t>
            </w:r>
          </w:p>
        </w:tc>
        <w:tc>
          <w:tcPr>
            <w:tcW w:w="0" w:type="auto"/>
            <w:vAlign w:val="center"/>
            <w:hideMark/>
          </w:tcPr>
          <w:p w14:paraId="0524E37F" w14:textId="77777777" w:rsidR="00DE1B0D" w:rsidRPr="00DE1B0D" w:rsidRDefault="00DE1B0D" w:rsidP="00DE1B0D">
            <w:pPr>
              <w:rPr>
                <w:lang w:val="fr-FR"/>
              </w:rPr>
            </w:pPr>
            <w:r w:rsidRPr="00DE1B0D">
              <w:rPr>
                <w:lang w:val="fr-FR"/>
              </w:rPr>
              <w:t>PowerShell</w:t>
            </w:r>
          </w:p>
        </w:tc>
        <w:tc>
          <w:tcPr>
            <w:tcW w:w="0" w:type="auto"/>
            <w:vAlign w:val="center"/>
            <w:hideMark/>
          </w:tcPr>
          <w:p w14:paraId="73383BE7" w14:textId="77777777" w:rsidR="00DE1B0D" w:rsidRPr="00DE1B0D" w:rsidRDefault="00DE1B0D" w:rsidP="00DE1B0D">
            <w:pPr>
              <w:rPr>
                <w:lang w:val="fr-FR"/>
              </w:rPr>
            </w:pPr>
            <w:r w:rsidRPr="00DE1B0D">
              <w:rPr>
                <w:lang w:val="fr-FR"/>
              </w:rPr>
              <w:t xml:space="preserve">- </w:t>
            </w:r>
          </w:p>
        </w:tc>
        <w:tc>
          <w:tcPr>
            <w:tcW w:w="0" w:type="auto"/>
            <w:vAlign w:val="center"/>
            <w:hideMark/>
          </w:tcPr>
          <w:p w14:paraId="4F5EF2AC" w14:textId="77777777" w:rsidR="00DE1B0D" w:rsidRPr="00DE1B0D" w:rsidRDefault="00DE1B0D" w:rsidP="00DE1B0D">
            <w:pPr>
              <w:rPr>
                <w:lang w:val="fr-FR"/>
              </w:rPr>
            </w:pPr>
          </w:p>
        </w:tc>
      </w:tr>
      <w:tr w:rsidR="00DE1B0D" w:rsidRPr="00DE1B0D" w14:paraId="2DD4E067" w14:textId="77777777">
        <w:trPr>
          <w:tblCellSpacing w:w="15" w:type="dxa"/>
        </w:trPr>
        <w:tc>
          <w:tcPr>
            <w:tcW w:w="0" w:type="auto"/>
            <w:vAlign w:val="center"/>
            <w:hideMark/>
          </w:tcPr>
          <w:p w14:paraId="2A34798D" w14:textId="77777777" w:rsidR="00DE1B0D" w:rsidRPr="00DE1B0D" w:rsidRDefault="00DE1B0D" w:rsidP="00DE1B0D">
            <w:pPr>
              <w:rPr>
                <w:lang w:val="fr-FR"/>
              </w:rPr>
            </w:pPr>
            <w:r w:rsidRPr="00DE1B0D">
              <w:rPr>
                <w:lang w:val="fr-FR"/>
              </w:rPr>
              <w:lastRenderedPageBreak/>
              <w:t>[HANDLER]</w:t>
            </w:r>
          </w:p>
        </w:tc>
        <w:tc>
          <w:tcPr>
            <w:tcW w:w="0" w:type="auto"/>
            <w:vAlign w:val="center"/>
            <w:hideMark/>
          </w:tcPr>
          <w:p w14:paraId="3A27F169" w14:textId="77777777" w:rsidR="00DE1B0D" w:rsidRPr="00DE1B0D" w:rsidRDefault="00DE1B0D" w:rsidP="00DE1B0D">
            <w:pPr>
              <w:rPr>
                <w:lang w:val="fr-FR"/>
              </w:rPr>
            </w:pPr>
            <w:r w:rsidRPr="00DE1B0D">
              <w:rPr>
                <w:lang w:val="fr-FR"/>
              </w:rPr>
              <w:t>Projet agissant comme "tour de contrôle" pour l'identification.</w:t>
            </w:r>
          </w:p>
        </w:tc>
        <w:tc>
          <w:tcPr>
            <w:tcW w:w="0" w:type="auto"/>
            <w:vAlign w:val="center"/>
            <w:hideMark/>
          </w:tcPr>
          <w:p w14:paraId="29652528" w14:textId="77777777" w:rsidR="00DE1B0D" w:rsidRPr="00DE1B0D" w:rsidRDefault="00DE1B0D" w:rsidP="00DE1B0D">
            <w:pPr>
              <w:rPr>
                <w:lang w:val="fr-FR"/>
              </w:rPr>
            </w:pPr>
            <w:r w:rsidRPr="00DE1B0D">
              <w:rPr>
                <w:lang w:val="fr-FR"/>
              </w:rPr>
              <w:t>Module</w:t>
            </w:r>
          </w:p>
        </w:tc>
        <w:tc>
          <w:tcPr>
            <w:tcW w:w="0" w:type="auto"/>
            <w:vAlign w:val="center"/>
            <w:hideMark/>
          </w:tcPr>
          <w:p w14:paraId="284F4B78" w14:textId="77777777" w:rsidR="00DE1B0D" w:rsidRPr="00DE1B0D" w:rsidRDefault="00DE1B0D" w:rsidP="00DE1B0D">
            <w:pPr>
              <w:rPr>
                <w:lang w:val="fr-FR"/>
              </w:rPr>
            </w:pPr>
          </w:p>
        </w:tc>
        <w:tc>
          <w:tcPr>
            <w:tcW w:w="0" w:type="auto"/>
            <w:vAlign w:val="center"/>
            <w:hideMark/>
          </w:tcPr>
          <w:p w14:paraId="050F0F91" w14:textId="77777777" w:rsidR="00DE1B0D" w:rsidRPr="00DE1B0D" w:rsidRDefault="00DE1B0D" w:rsidP="00DE1B0D">
            <w:pPr>
              <w:rPr>
                <w:lang w:val="fr-FR"/>
              </w:rPr>
            </w:pPr>
            <w:r w:rsidRPr="00DE1B0D">
              <w:rPr>
                <w:lang w:val="fr-FR"/>
              </w:rPr>
              <w:t xml:space="preserve">08_HANDLER/ </w:t>
            </w:r>
          </w:p>
        </w:tc>
      </w:tr>
      <w:tr w:rsidR="00DE1B0D" w:rsidRPr="00DE1B0D" w14:paraId="378D074B" w14:textId="77777777">
        <w:trPr>
          <w:tblCellSpacing w:w="15" w:type="dxa"/>
        </w:trPr>
        <w:tc>
          <w:tcPr>
            <w:tcW w:w="0" w:type="auto"/>
            <w:vAlign w:val="center"/>
            <w:hideMark/>
          </w:tcPr>
          <w:p w14:paraId="5AB1A822" w14:textId="77777777" w:rsidR="00DE1B0D" w:rsidRPr="00DE1B0D" w:rsidRDefault="00DE1B0D" w:rsidP="00DE1B0D">
            <w:pPr>
              <w:rPr>
                <w:lang w:val="fr-FR"/>
              </w:rPr>
            </w:pPr>
            <w:proofErr w:type="spellStart"/>
            <w:r w:rsidRPr="00DE1B0D">
              <w:rPr>
                <w:lang w:val="fr-FR"/>
              </w:rPr>
              <w:t>makeCopy</w:t>
            </w:r>
            <w:proofErr w:type="spellEnd"/>
            <w:r w:rsidRPr="00DE1B0D">
              <w:rPr>
                <w:lang w:val="fr-FR"/>
              </w:rPr>
              <w:t>()</w:t>
            </w:r>
          </w:p>
        </w:tc>
        <w:tc>
          <w:tcPr>
            <w:tcW w:w="0" w:type="auto"/>
            <w:vAlign w:val="center"/>
            <w:hideMark/>
          </w:tcPr>
          <w:p w14:paraId="6C8BFC96" w14:textId="77777777" w:rsidR="00DE1B0D" w:rsidRPr="00DE1B0D" w:rsidRDefault="00DE1B0D" w:rsidP="00DE1B0D">
            <w:pPr>
              <w:rPr>
                <w:lang w:val="fr-FR"/>
              </w:rPr>
            </w:pPr>
            <w:r w:rsidRPr="00DE1B0D">
              <w:rPr>
                <w:lang w:val="fr-FR"/>
              </w:rPr>
              <w:t xml:space="preserve">Méthode de </w:t>
            </w:r>
            <w:proofErr w:type="spellStart"/>
            <w:r w:rsidRPr="00DE1B0D">
              <w:rPr>
                <w:lang w:val="fr-FR"/>
              </w:rPr>
              <w:t>DriveApp</w:t>
            </w:r>
            <w:proofErr w:type="spellEnd"/>
            <w:r w:rsidRPr="00DE1B0D">
              <w:rPr>
                <w:lang w:val="fr-FR"/>
              </w:rPr>
              <w:t xml:space="preserve"> qui duplique un fichier (</w:t>
            </w:r>
            <w:proofErr w:type="spellStart"/>
            <w:r w:rsidRPr="00DE1B0D">
              <w:rPr>
                <w:lang w:val="fr-FR"/>
              </w:rPr>
              <w:t>Form</w:t>
            </w:r>
            <w:proofErr w:type="spellEnd"/>
            <w:r w:rsidRPr="00DE1B0D">
              <w:rPr>
                <w:lang w:val="fr-FR"/>
              </w:rPr>
              <w:t>, Doc, etc.).</w:t>
            </w:r>
          </w:p>
        </w:tc>
        <w:tc>
          <w:tcPr>
            <w:tcW w:w="0" w:type="auto"/>
            <w:vAlign w:val="center"/>
            <w:hideMark/>
          </w:tcPr>
          <w:p w14:paraId="5165F755" w14:textId="77777777" w:rsidR="00DE1B0D" w:rsidRPr="00DE1B0D" w:rsidRDefault="00DE1B0D" w:rsidP="00DE1B0D">
            <w:pPr>
              <w:rPr>
                <w:lang w:val="fr-FR"/>
              </w:rPr>
            </w:pPr>
            <w:r w:rsidRPr="00DE1B0D">
              <w:rPr>
                <w:lang w:val="fr-FR"/>
              </w:rPr>
              <w:t>Tech</w:t>
            </w:r>
          </w:p>
        </w:tc>
        <w:tc>
          <w:tcPr>
            <w:tcW w:w="0" w:type="auto"/>
            <w:vAlign w:val="center"/>
            <w:hideMark/>
          </w:tcPr>
          <w:p w14:paraId="4FCE66FF" w14:textId="77777777" w:rsidR="00DE1B0D" w:rsidRPr="00DE1B0D" w:rsidRDefault="00DE1B0D" w:rsidP="00DE1B0D">
            <w:pPr>
              <w:rPr>
                <w:lang w:val="fr-FR"/>
              </w:rPr>
            </w:pPr>
            <w:r w:rsidRPr="00DE1B0D">
              <w:rPr>
                <w:lang w:val="fr-FR"/>
              </w:rPr>
              <w:t>MoteurDeploiement.js</w:t>
            </w:r>
          </w:p>
        </w:tc>
        <w:tc>
          <w:tcPr>
            <w:tcW w:w="0" w:type="auto"/>
            <w:vAlign w:val="center"/>
            <w:hideMark/>
          </w:tcPr>
          <w:p w14:paraId="3C522CCA" w14:textId="77777777" w:rsidR="00DE1B0D" w:rsidRPr="00DE1B0D" w:rsidRDefault="00DE1B0D" w:rsidP="00DE1B0D">
            <w:pPr>
              <w:rPr>
                <w:lang w:val="fr-FR"/>
              </w:rPr>
            </w:pPr>
          </w:p>
        </w:tc>
      </w:tr>
      <w:tr w:rsidR="00DE1B0D" w:rsidRPr="00DE1B0D" w14:paraId="48532B82" w14:textId="77777777">
        <w:trPr>
          <w:tblCellSpacing w:w="15" w:type="dxa"/>
        </w:trPr>
        <w:tc>
          <w:tcPr>
            <w:tcW w:w="0" w:type="auto"/>
            <w:vAlign w:val="center"/>
            <w:hideMark/>
          </w:tcPr>
          <w:p w14:paraId="385D8DC8" w14:textId="77777777" w:rsidR="00DE1B0D" w:rsidRPr="00DE1B0D" w:rsidRDefault="00DE1B0D" w:rsidP="00DE1B0D">
            <w:pPr>
              <w:rPr>
                <w:lang w:val="fr-FR"/>
              </w:rPr>
            </w:pPr>
            <w:proofErr w:type="spellStart"/>
            <w:proofErr w:type="gramStart"/>
            <w:r w:rsidRPr="00DE1B0D">
              <w:rPr>
                <w:lang w:val="fr-FR"/>
              </w:rPr>
              <w:t>onFormSubmitTrigger</w:t>
            </w:r>
            <w:proofErr w:type="spellEnd"/>
            <w:proofErr w:type="gramEnd"/>
          </w:p>
        </w:tc>
        <w:tc>
          <w:tcPr>
            <w:tcW w:w="0" w:type="auto"/>
            <w:vAlign w:val="center"/>
            <w:hideMark/>
          </w:tcPr>
          <w:p w14:paraId="7814FAB5" w14:textId="77777777" w:rsidR="00DE1B0D" w:rsidRPr="00DE1B0D" w:rsidRDefault="00DE1B0D" w:rsidP="00DE1B0D">
            <w:pPr>
              <w:rPr>
                <w:lang w:val="fr-FR"/>
              </w:rPr>
            </w:pPr>
            <w:r w:rsidRPr="00DE1B0D">
              <w:rPr>
                <w:lang w:val="fr-FR"/>
              </w:rPr>
              <w:t>Fonction dans le [TEMPLATE] appelée par déclencheur pour traiter les réponses.</w:t>
            </w:r>
          </w:p>
        </w:tc>
        <w:tc>
          <w:tcPr>
            <w:tcW w:w="0" w:type="auto"/>
            <w:vAlign w:val="center"/>
            <w:hideMark/>
          </w:tcPr>
          <w:p w14:paraId="57E2F5C7" w14:textId="77777777" w:rsidR="00DE1B0D" w:rsidRPr="00DE1B0D" w:rsidRDefault="00DE1B0D" w:rsidP="00DE1B0D">
            <w:pPr>
              <w:rPr>
                <w:lang w:val="fr-FR"/>
              </w:rPr>
            </w:pPr>
            <w:r w:rsidRPr="00DE1B0D">
              <w:rPr>
                <w:lang w:val="fr-FR"/>
              </w:rPr>
              <w:t>Tech</w:t>
            </w:r>
          </w:p>
        </w:tc>
        <w:tc>
          <w:tcPr>
            <w:tcW w:w="0" w:type="auto"/>
            <w:vAlign w:val="center"/>
            <w:hideMark/>
          </w:tcPr>
          <w:p w14:paraId="38FBAF3B" w14:textId="77777777" w:rsidR="00DE1B0D" w:rsidRPr="00DE1B0D" w:rsidRDefault="00DE1B0D" w:rsidP="00DE1B0D">
            <w:pPr>
              <w:rPr>
                <w:lang w:val="fr-FR"/>
              </w:rPr>
            </w:pPr>
          </w:p>
        </w:tc>
        <w:tc>
          <w:tcPr>
            <w:tcW w:w="0" w:type="auto"/>
            <w:vAlign w:val="center"/>
            <w:hideMark/>
          </w:tcPr>
          <w:p w14:paraId="2A7E3F67" w14:textId="77777777" w:rsidR="00DE1B0D" w:rsidRPr="00DE1B0D" w:rsidRDefault="00DE1B0D" w:rsidP="00DE1B0D">
            <w:pPr>
              <w:rPr>
                <w:lang w:val="fr-FR"/>
              </w:rPr>
            </w:pPr>
            <w:r w:rsidRPr="00DE1B0D">
              <w:rPr>
                <w:lang w:val="fr-FR"/>
              </w:rPr>
              <w:t xml:space="preserve">[TEMPLATE]/TriggerHandler.gs </w:t>
            </w:r>
          </w:p>
        </w:tc>
      </w:tr>
      <w:tr w:rsidR="00DE1B0D" w:rsidRPr="00DE1B0D" w14:paraId="17627926" w14:textId="77777777">
        <w:trPr>
          <w:tblCellSpacing w:w="15" w:type="dxa"/>
        </w:trPr>
        <w:tc>
          <w:tcPr>
            <w:tcW w:w="0" w:type="auto"/>
            <w:vAlign w:val="center"/>
            <w:hideMark/>
          </w:tcPr>
          <w:p w14:paraId="39B8F2F1" w14:textId="77777777" w:rsidR="00DE1B0D" w:rsidRPr="00DE1B0D" w:rsidRDefault="00DE1B0D" w:rsidP="00DE1B0D">
            <w:pPr>
              <w:rPr>
                <w:lang w:val="fr-FR"/>
              </w:rPr>
            </w:pPr>
            <w:proofErr w:type="spellStart"/>
            <w:r w:rsidRPr="00DE1B0D">
              <w:rPr>
                <w:lang w:val="fr-FR"/>
              </w:rPr>
              <w:t>PropertiesService</w:t>
            </w:r>
            <w:proofErr w:type="spellEnd"/>
          </w:p>
        </w:tc>
        <w:tc>
          <w:tcPr>
            <w:tcW w:w="0" w:type="auto"/>
            <w:vAlign w:val="center"/>
            <w:hideMark/>
          </w:tcPr>
          <w:p w14:paraId="074CE3CB" w14:textId="77777777" w:rsidR="00DE1B0D" w:rsidRPr="00DE1B0D" w:rsidRDefault="00DE1B0D" w:rsidP="00DE1B0D">
            <w:pPr>
              <w:rPr>
                <w:lang w:val="fr-FR"/>
              </w:rPr>
            </w:pPr>
            <w:r w:rsidRPr="00DE1B0D">
              <w:rPr>
                <w:lang w:val="fr-FR"/>
              </w:rPr>
              <w:t>Service Apps Script pour stocker des données simples (texte) entre les exécutions.</w:t>
            </w:r>
          </w:p>
        </w:tc>
        <w:tc>
          <w:tcPr>
            <w:tcW w:w="0" w:type="auto"/>
            <w:vAlign w:val="center"/>
            <w:hideMark/>
          </w:tcPr>
          <w:p w14:paraId="2BCB86DD" w14:textId="77777777" w:rsidR="00DE1B0D" w:rsidRPr="00DE1B0D" w:rsidRDefault="00DE1B0D" w:rsidP="00DE1B0D">
            <w:pPr>
              <w:rPr>
                <w:lang w:val="fr-FR"/>
              </w:rPr>
            </w:pPr>
            <w:r w:rsidRPr="00DE1B0D">
              <w:rPr>
                <w:lang w:val="fr-FR"/>
              </w:rPr>
              <w:t>Tech</w:t>
            </w:r>
          </w:p>
        </w:tc>
        <w:tc>
          <w:tcPr>
            <w:tcW w:w="0" w:type="auto"/>
            <w:vAlign w:val="center"/>
            <w:hideMark/>
          </w:tcPr>
          <w:p w14:paraId="3A0194E4" w14:textId="77777777" w:rsidR="00DE1B0D" w:rsidRPr="00DE1B0D" w:rsidRDefault="00DE1B0D" w:rsidP="00DE1B0D">
            <w:pPr>
              <w:rPr>
                <w:lang w:val="fr-FR"/>
              </w:rPr>
            </w:pPr>
            <w:r w:rsidRPr="00DE1B0D">
              <w:rPr>
                <w:lang w:val="fr-FR"/>
              </w:rPr>
              <w:t>MoteurDeploiement.js</w:t>
            </w:r>
          </w:p>
        </w:tc>
        <w:tc>
          <w:tcPr>
            <w:tcW w:w="0" w:type="auto"/>
            <w:vAlign w:val="center"/>
            <w:hideMark/>
          </w:tcPr>
          <w:p w14:paraId="69B9C90A" w14:textId="77777777" w:rsidR="00DE1B0D" w:rsidRPr="00DE1B0D" w:rsidRDefault="00DE1B0D" w:rsidP="00DE1B0D">
            <w:pPr>
              <w:rPr>
                <w:lang w:val="fr-FR"/>
              </w:rPr>
            </w:pPr>
          </w:p>
        </w:tc>
      </w:tr>
      <w:tr w:rsidR="00DE1B0D" w:rsidRPr="00DE1B0D" w14:paraId="0AE8C90D" w14:textId="77777777">
        <w:trPr>
          <w:tblCellSpacing w:w="15" w:type="dxa"/>
        </w:trPr>
        <w:tc>
          <w:tcPr>
            <w:tcW w:w="0" w:type="auto"/>
            <w:vAlign w:val="center"/>
            <w:hideMark/>
          </w:tcPr>
          <w:p w14:paraId="37CE6B97" w14:textId="77777777" w:rsidR="00DE1B0D" w:rsidRPr="00DE1B0D" w:rsidRDefault="00DE1B0D" w:rsidP="00DE1B0D">
            <w:pPr>
              <w:rPr>
                <w:lang w:val="fr-FR"/>
              </w:rPr>
            </w:pPr>
            <w:r w:rsidRPr="00DE1B0D">
              <w:rPr>
                <w:lang w:val="fr-FR"/>
              </w:rPr>
              <w:t>Push</w:t>
            </w:r>
          </w:p>
        </w:tc>
        <w:tc>
          <w:tcPr>
            <w:tcW w:w="0" w:type="auto"/>
            <w:vAlign w:val="center"/>
            <w:hideMark/>
          </w:tcPr>
          <w:p w14:paraId="05024FF5" w14:textId="77777777" w:rsidR="00DE1B0D" w:rsidRPr="00DE1B0D" w:rsidRDefault="00DE1B0D" w:rsidP="00DE1B0D">
            <w:pPr>
              <w:rPr>
                <w:lang w:val="fr-FR"/>
              </w:rPr>
            </w:pPr>
            <w:r w:rsidRPr="00DE1B0D">
              <w:rPr>
                <w:lang w:val="fr-FR"/>
              </w:rPr>
              <w:t>Action d'envoyer les "</w:t>
            </w:r>
            <w:proofErr w:type="spellStart"/>
            <w:r w:rsidRPr="00DE1B0D">
              <w:rPr>
                <w:lang w:val="fr-FR"/>
              </w:rPr>
              <w:t>commits</w:t>
            </w:r>
            <w:proofErr w:type="spellEnd"/>
            <w:r w:rsidRPr="00DE1B0D">
              <w:rPr>
                <w:lang w:val="fr-FR"/>
              </w:rPr>
              <w:t>" vers le dépôt distant (GitHub).</w:t>
            </w:r>
          </w:p>
        </w:tc>
        <w:tc>
          <w:tcPr>
            <w:tcW w:w="0" w:type="auto"/>
            <w:vAlign w:val="center"/>
            <w:hideMark/>
          </w:tcPr>
          <w:p w14:paraId="44C22426" w14:textId="77777777" w:rsidR="00DE1B0D" w:rsidRPr="00DE1B0D" w:rsidRDefault="00DE1B0D" w:rsidP="00DE1B0D">
            <w:pPr>
              <w:rPr>
                <w:lang w:val="fr-FR"/>
              </w:rPr>
            </w:pPr>
            <w:r w:rsidRPr="00DE1B0D">
              <w:rPr>
                <w:lang w:val="fr-FR"/>
              </w:rPr>
              <w:t>Git</w:t>
            </w:r>
          </w:p>
        </w:tc>
        <w:tc>
          <w:tcPr>
            <w:tcW w:w="0" w:type="auto"/>
            <w:vAlign w:val="center"/>
            <w:hideMark/>
          </w:tcPr>
          <w:p w14:paraId="66F19DD8" w14:textId="77777777" w:rsidR="00DE1B0D" w:rsidRPr="00DE1B0D" w:rsidRDefault="00DE1B0D" w:rsidP="00DE1B0D">
            <w:pPr>
              <w:rPr>
                <w:lang w:val="fr-FR"/>
              </w:rPr>
            </w:pPr>
            <w:r w:rsidRPr="00DE1B0D">
              <w:rPr>
                <w:lang w:val="fr-FR"/>
              </w:rPr>
              <w:t xml:space="preserve">- </w:t>
            </w:r>
          </w:p>
        </w:tc>
        <w:tc>
          <w:tcPr>
            <w:tcW w:w="0" w:type="auto"/>
            <w:vAlign w:val="center"/>
            <w:hideMark/>
          </w:tcPr>
          <w:p w14:paraId="5E4151B7" w14:textId="77777777" w:rsidR="00DE1B0D" w:rsidRPr="00DE1B0D" w:rsidRDefault="00DE1B0D" w:rsidP="00DE1B0D">
            <w:pPr>
              <w:rPr>
                <w:lang w:val="fr-FR"/>
              </w:rPr>
            </w:pPr>
          </w:p>
        </w:tc>
      </w:tr>
      <w:tr w:rsidR="00DE1B0D" w:rsidRPr="00DE1B0D" w14:paraId="40CD506B" w14:textId="77777777">
        <w:trPr>
          <w:tblCellSpacing w:w="15" w:type="dxa"/>
        </w:trPr>
        <w:tc>
          <w:tcPr>
            <w:tcW w:w="0" w:type="auto"/>
            <w:vAlign w:val="center"/>
            <w:hideMark/>
          </w:tcPr>
          <w:p w14:paraId="1F75BCF5" w14:textId="77777777" w:rsidR="00DE1B0D" w:rsidRPr="00DE1B0D" w:rsidRDefault="00DE1B0D" w:rsidP="00DE1B0D">
            <w:pPr>
              <w:rPr>
                <w:lang w:val="fr-FR"/>
              </w:rPr>
            </w:pPr>
            <w:r w:rsidRPr="00DE1B0D">
              <w:rPr>
                <w:lang w:val="fr-FR"/>
              </w:rPr>
              <w:t>Script lié (Bound)</w:t>
            </w:r>
          </w:p>
        </w:tc>
        <w:tc>
          <w:tcPr>
            <w:tcW w:w="0" w:type="auto"/>
            <w:vAlign w:val="center"/>
            <w:hideMark/>
          </w:tcPr>
          <w:p w14:paraId="02DED68E" w14:textId="77777777" w:rsidR="00DE1B0D" w:rsidRPr="00DE1B0D" w:rsidRDefault="00DE1B0D" w:rsidP="00DE1B0D">
            <w:pPr>
              <w:rPr>
                <w:lang w:val="fr-FR"/>
              </w:rPr>
            </w:pPr>
            <w:r w:rsidRPr="00DE1B0D">
              <w:rPr>
                <w:lang w:val="fr-FR"/>
              </w:rPr>
              <w:t xml:space="preserve">Un projet Apps Script qui existe à </w:t>
            </w:r>
            <w:r w:rsidRPr="00DE1B0D">
              <w:rPr>
                <w:lang w:val="fr-FR"/>
              </w:rPr>
              <w:lastRenderedPageBreak/>
              <w:t>l'intérieur d'un fichier Google.</w:t>
            </w:r>
          </w:p>
        </w:tc>
        <w:tc>
          <w:tcPr>
            <w:tcW w:w="0" w:type="auto"/>
            <w:vAlign w:val="center"/>
            <w:hideMark/>
          </w:tcPr>
          <w:p w14:paraId="39D9A701" w14:textId="77777777" w:rsidR="00DE1B0D" w:rsidRPr="00DE1B0D" w:rsidRDefault="00DE1B0D" w:rsidP="00DE1B0D">
            <w:pPr>
              <w:rPr>
                <w:lang w:val="fr-FR"/>
              </w:rPr>
            </w:pPr>
            <w:r w:rsidRPr="00DE1B0D">
              <w:rPr>
                <w:lang w:val="fr-FR"/>
              </w:rPr>
              <w:lastRenderedPageBreak/>
              <w:t>Concept</w:t>
            </w:r>
          </w:p>
        </w:tc>
        <w:tc>
          <w:tcPr>
            <w:tcW w:w="0" w:type="auto"/>
            <w:vAlign w:val="center"/>
            <w:hideMark/>
          </w:tcPr>
          <w:p w14:paraId="6DE8ABA7" w14:textId="77777777" w:rsidR="00DE1B0D" w:rsidRPr="00DE1B0D" w:rsidRDefault="00DE1B0D" w:rsidP="00DE1B0D">
            <w:pPr>
              <w:rPr>
                <w:lang w:val="fr-FR"/>
              </w:rPr>
            </w:pPr>
            <w:r w:rsidRPr="00DE1B0D">
              <w:rPr>
                <w:lang w:val="fr-FR"/>
              </w:rPr>
              <w:t xml:space="preserve">- </w:t>
            </w:r>
          </w:p>
        </w:tc>
        <w:tc>
          <w:tcPr>
            <w:tcW w:w="0" w:type="auto"/>
            <w:vAlign w:val="center"/>
            <w:hideMark/>
          </w:tcPr>
          <w:p w14:paraId="120E11CB" w14:textId="77777777" w:rsidR="00DE1B0D" w:rsidRPr="00DE1B0D" w:rsidRDefault="00DE1B0D" w:rsidP="00DE1B0D">
            <w:pPr>
              <w:rPr>
                <w:lang w:val="fr-FR"/>
              </w:rPr>
            </w:pPr>
          </w:p>
        </w:tc>
      </w:tr>
      <w:tr w:rsidR="00DE1B0D" w:rsidRPr="00DE1B0D" w14:paraId="3FF4D276" w14:textId="77777777">
        <w:trPr>
          <w:tblCellSpacing w:w="15" w:type="dxa"/>
        </w:trPr>
        <w:tc>
          <w:tcPr>
            <w:tcW w:w="0" w:type="auto"/>
            <w:vAlign w:val="center"/>
            <w:hideMark/>
          </w:tcPr>
          <w:p w14:paraId="1F92F124" w14:textId="77777777" w:rsidR="00DE1B0D" w:rsidRPr="00DE1B0D" w:rsidRDefault="00DE1B0D" w:rsidP="00DE1B0D">
            <w:pPr>
              <w:rPr>
                <w:lang w:val="fr-FR"/>
              </w:rPr>
            </w:pPr>
            <w:r w:rsidRPr="00DE1B0D">
              <w:rPr>
                <w:lang w:val="fr-FR"/>
              </w:rPr>
              <w:t>Trigger (time-</w:t>
            </w:r>
            <w:proofErr w:type="spellStart"/>
            <w:r w:rsidRPr="00DE1B0D">
              <w:rPr>
                <w:lang w:val="fr-FR"/>
              </w:rPr>
              <w:t>based</w:t>
            </w:r>
            <w:proofErr w:type="spellEnd"/>
            <w:r w:rsidRPr="00DE1B0D">
              <w:rPr>
                <w:lang w:val="fr-FR"/>
              </w:rPr>
              <w:t>)</w:t>
            </w:r>
          </w:p>
        </w:tc>
        <w:tc>
          <w:tcPr>
            <w:tcW w:w="0" w:type="auto"/>
            <w:vAlign w:val="center"/>
            <w:hideMark/>
          </w:tcPr>
          <w:p w14:paraId="6339A481" w14:textId="77777777" w:rsidR="00DE1B0D" w:rsidRPr="00DE1B0D" w:rsidRDefault="00DE1B0D" w:rsidP="00DE1B0D">
            <w:pPr>
              <w:rPr>
                <w:lang w:val="fr-FR"/>
              </w:rPr>
            </w:pPr>
            <w:r w:rsidRPr="00DE1B0D">
              <w:rPr>
                <w:lang w:val="fr-FR"/>
              </w:rPr>
              <w:t>Déclencheur programmé pour exécuter une fonction à un moment précis ou après un délai.</w:t>
            </w:r>
          </w:p>
        </w:tc>
        <w:tc>
          <w:tcPr>
            <w:tcW w:w="0" w:type="auto"/>
            <w:vAlign w:val="center"/>
            <w:hideMark/>
          </w:tcPr>
          <w:p w14:paraId="3568CC12" w14:textId="77777777" w:rsidR="00DE1B0D" w:rsidRPr="00DE1B0D" w:rsidRDefault="00DE1B0D" w:rsidP="00DE1B0D">
            <w:pPr>
              <w:rPr>
                <w:lang w:val="fr-FR"/>
              </w:rPr>
            </w:pPr>
            <w:r w:rsidRPr="00DE1B0D">
              <w:rPr>
                <w:lang w:val="fr-FR"/>
              </w:rPr>
              <w:t>Tech</w:t>
            </w:r>
          </w:p>
        </w:tc>
        <w:tc>
          <w:tcPr>
            <w:tcW w:w="0" w:type="auto"/>
            <w:vAlign w:val="center"/>
            <w:hideMark/>
          </w:tcPr>
          <w:p w14:paraId="106994E6" w14:textId="77777777" w:rsidR="00DE1B0D" w:rsidRPr="00DE1B0D" w:rsidRDefault="00DE1B0D" w:rsidP="00DE1B0D">
            <w:pPr>
              <w:rPr>
                <w:lang w:val="fr-FR"/>
              </w:rPr>
            </w:pPr>
            <w:r w:rsidRPr="00DE1B0D">
              <w:rPr>
                <w:lang w:val="fr-FR"/>
              </w:rPr>
              <w:t>MoteurDeploiement.js</w:t>
            </w:r>
          </w:p>
        </w:tc>
        <w:tc>
          <w:tcPr>
            <w:tcW w:w="0" w:type="auto"/>
            <w:vAlign w:val="center"/>
            <w:hideMark/>
          </w:tcPr>
          <w:p w14:paraId="3D820489" w14:textId="77777777" w:rsidR="00DE1B0D" w:rsidRPr="00DE1B0D" w:rsidRDefault="00DE1B0D" w:rsidP="00DE1B0D">
            <w:pPr>
              <w:rPr>
                <w:lang w:val="fr-FR"/>
              </w:rPr>
            </w:pPr>
          </w:p>
        </w:tc>
      </w:tr>
    </w:tbl>
    <w:p w14:paraId="2E3AD8C7" w14:textId="77777777" w:rsidR="00DE1B0D" w:rsidRPr="00DE1B0D" w:rsidRDefault="00DE1B0D" w:rsidP="00DE1B0D">
      <w:pPr>
        <w:rPr>
          <w:lang w:val="fr-FR"/>
        </w:rPr>
      </w:pPr>
      <w:r w:rsidRPr="00DE1B0D">
        <w:rPr>
          <w:lang w:val="fr-FR"/>
        </w:rPr>
        <w:t>Exporter vers Sheets</w:t>
      </w:r>
    </w:p>
    <w:p w14:paraId="229B10F4" w14:textId="77777777" w:rsidR="00DE1B0D" w:rsidRPr="00DE1B0D" w:rsidRDefault="00000000" w:rsidP="00DE1B0D">
      <w:pPr>
        <w:rPr>
          <w:lang w:val="fr-FR"/>
        </w:rPr>
      </w:pPr>
      <w:r>
        <w:rPr>
          <w:lang w:val="fr-FR"/>
        </w:rPr>
        <w:pict w14:anchorId="566F9878">
          <v:rect id="_x0000_i1041" style="width:0;height:1.5pt" o:hralign="center" o:hrstd="t" o:hr="t" fillcolor="#a0a0a0" stroked="f"/>
        </w:pict>
      </w:r>
    </w:p>
    <w:p w14:paraId="31E61F22" w14:textId="77777777" w:rsidR="00DE1B0D" w:rsidRPr="00DE1B0D" w:rsidRDefault="00DE1B0D" w:rsidP="00DE1B0D">
      <w:pPr>
        <w:rPr>
          <w:b/>
          <w:bCs/>
          <w:lang w:val="fr-FR"/>
        </w:rPr>
      </w:pPr>
      <w:r w:rsidRPr="00DE1B0D">
        <w:rPr>
          <w:b/>
          <w:bCs/>
          <w:lang w:val="fr-FR"/>
        </w:rPr>
        <w:t>Annexe B — Registre des variables (persistant)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655"/>
        <w:gridCol w:w="1211"/>
        <w:gridCol w:w="2134"/>
        <w:gridCol w:w="1716"/>
        <w:gridCol w:w="1530"/>
      </w:tblGrid>
      <w:tr w:rsidR="00DE1B0D" w:rsidRPr="00DE1B0D" w14:paraId="042975A0" w14:textId="77777777">
        <w:trPr>
          <w:gridAfter w:val="1"/>
          <w:tblHeader/>
          <w:tblCellSpacing w:w="15" w:type="dxa"/>
        </w:trPr>
        <w:tc>
          <w:tcPr>
            <w:tcW w:w="0" w:type="auto"/>
            <w:vAlign w:val="center"/>
            <w:hideMark/>
          </w:tcPr>
          <w:p w14:paraId="6445218F" w14:textId="77777777" w:rsidR="00DE1B0D" w:rsidRPr="00DE1B0D" w:rsidRDefault="00DE1B0D" w:rsidP="00DE1B0D">
            <w:pPr>
              <w:rPr>
                <w:lang w:val="fr-FR"/>
              </w:rPr>
            </w:pPr>
            <w:r w:rsidRPr="00DE1B0D">
              <w:rPr>
                <w:lang w:val="fr-FR"/>
              </w:rPr>
              <w:t>Nom</w:t>
            </w:r>
          </w:p>
        </w:tc>
        <w:tc>
          <w:tcPr>
            <w:tcW w:w="0" w:type="auto"/>
            <w:vAlign w:val="center"/>
            <w:hideMark/>
          </w:tcPr>
          <w:p w14:paraId="4B254C5B" w14:textId="77777777" w:rsidR="00DE1B0D" w:rsidRPr="00DE1B0D" w:rsidRDefault="00DE1B0D" w:rsidP="00DE1B0D">
            <w:pPr>
              <w:rPr>
                <w:lang w:val="fr-FR"/>
              </w:rPr>
            </w:pPr>
            <w:r w:rsidRPr="00DE1B0D">
              <w:rPr>
                <w:lang w:val="fr-FR"/>
              </w:rPr>
              <w:t>Type</w:t>
            </w:r>
          </w:p>
        </w:tc>
        <w:tc>
          <w:tcPr>
            <w:tcW w:w="0" w:type="auto"/>
            <w:vAlign w:val="center"/>
            <w:hideMark/>
          </w:tcPr>
          <w:p w14:paraId="70EF1DFD" w14:textId="77777777" w:rsidR="00DE1B0D" w:rsidRPr="00DE1B0D" w:rsidRDefault="00DE1B0D" w:rsidP="00DE1B0D">
            <w:pPr>
              <w:rPr>
                <w:lang w:val="fr-FR"/>
              </w:rPr>
            </w:pPr>
            <w:r w:rsidRPr="00DE1B0D">
              <w:rPr>
                <w:lang w:val="fr-FR"/>
              </w:rPr>
              <w:t>Portée</w:t>
            </w:r>
          </w:p>
        </w:tc>
        <w:tc>
          <w:tcPr>
            <w:tcW w:w="0" w:type="auto"/>
            <w:vAlign w:val="center"/>
            <w:hideMark/>
          </w:tcPr>
          <w:p w14:paraId="205E786F" w14:textId="77777777" w:rsidR="00DE1B0D" w:rsidRPr="00DE1B0D" w:rsidRDefault="00DE1B0D" w:rsidP="00DE1B0D">
            <w:pPr>
              <w:rPr>
                <w:lang w:val="fr-FR"/>
              </w:rPr>
            </w:pPr>
            <w:r w:rsidRPr="00DE1B0D">
              <w:rPr>
                <w:lang w:val="fr-FR"/>
              </w:rPr>
              <w:t>Fichier(s)/Onglet(s)</w:t>
            </w:r>
          </w:p>
        </w:tc>
        <w:tc>
          <w:tcPr>
            <w:tcW w:w="0" w:type="auto"/>
            <w:vAlign w:val="center"/>
            <w:hideMark/>
          </w:tcPr>
          <w:p w14:paraId="633F082C" w14:textId="77777777" w:rsidR="00DE1B0D" w:rsidRPr="00DE1B0D" w:rsidRDefault="00DE1B0D" w:rsidP="00DE1B0D">
            <w:pPr>
              <w:rPr>
                <w:lang w:val="fr-FR"/>
              </w:rPr>
            </w:pPr>
            <w:r w:rsidRPr="00DE1B0D">
              <w:rPr>
                <w:lang w:val="fr-FR"/>
              </w:rPr>
              <w:t>Usage/Finalité</w:t>
            </w:r>
          </w:p>
        </w:tc>
      </w:tr>
      <w:tr w:rsidR="00DE1B0D" w:rsidRPr="00DE1B0D" w14:paraId="5A8F76E5" w14:textId="77777777">
        <w:trPr>
          <w:gridAfter w:val="1"/>
          <w:tblCellSpacing w:w="15" w:type="dxa"/>
        </w:trPr>
        <w:tc>
          <w:tcPr>
            <w:tcW w:w="0" w:type="auto"/>
            <w:vAlign w:val="center"/>
            <w:hideMark/>
          </w:tcPr>
          <w:p w14:paraId="45923558" w14:textId="77777777" w:rsidR="00DE1B0D" w:rsidRPr="00DE1B0D" w:rsidRDefault="00DE1B0D" w:rsidP="00DE1B0D">
            <w:pPr>
              <w:rPr>
                <w:lang w:val="fr-FR"/>
              </w:rPr>
            </w:pPr>
            <w:proofErr w:type="gramStart"/>
            <w:r w:rsidRPr="00DE1B0D">
              <w:rPr>
                <w:lang w:val="fr-FR"/>
              </w:rPr>
              <w:t>config</w:t>
            </w:r>
            <w:proofErr w:type="gramEnd"/>
          </w:p>
        </w:tc>
        <w:tc>
          <w:tcPr>
            <w:tcW w:w="0" w:type="auto"/>
            <w:vAlign w:val="center"/>
            <w:hideMark/>
          </w:tcPr>
          <w:p w14:paraId="15154FFB" w14:textId="77777777" w:rsidR="00DE1B0D" w:rsidRPr="00DE1B0D" w:rsidRDefault="00DE1B0D" w:rsidP="00DE1B0D">
            <w:pPr>
              <w:rPr>
                <w:lang w:val="fr-FR"/>
              </w:rPr>
            </w:pPr>
            <w:r w:rsidRPr="00DE1B0D">
              <w:rPr>
                <w:lang w:val="fr-FR"/>
              </w:rPr>
              <w:t>Object</w:t>
            </w:r>
          </w:p>
        </w:tc>
        <w:tc>
          <w:tcPr>
            <w:tcW w:w="0" w:type="auto"/>
            <w:vAlign w:val="center"/>
            <w:hideMark/>
          </w:tcPr>
          <w:p w14:paraId="6DAA0FF2" w14:textId="77777777" w:rsidR="00DE1B0D" w:rsidRPr="00DE1B0D" w:rsidRDefault="00DE1B0D" w:rsidP="00DE1B0D">
            <w:pPr>
              <w:rPr>
                <w:lang w:val="fr-FR"/>
              </w:rPr>
            </w:pPr>
            <w:r w:rsidRPr="00DE1B0D">
              <w:rPr>
                <w:lang w:val="fr-FR"/>
              </w:rPr>
              <w:t>[HANDLER], [MOTEUR]</w:t>
            </w:r>
          </w:p>
        </w:tc>
        <w:tc>
          <w:tcPr>
            <w:tcW w:w="0" w:type="auto"/>
            <w:vAlign w:val="center"/>
            <w:hideMark/>
          </w:tcPr>
          <w:p w14:paraId="3032A6DC" w14:textId="77777777" w:rsidR="00DE1B0D" w:rsidRPr="00DE1B0D" w:rsidRDefault="00DE1B0D" w:rsidP="00DE1B0D">
            <w:pPr>
              <w:rPr>
                <w:lang w:val="fr-FR"/>
              </w:rPr>
            </w:pPr>
            <w:r w:rsidRPr="00DE1B0D">
              <w:rPr>
                <w:lang w:val="fr-FR"/>
              </w:rPr>
              <w:t>Code.js, *.html, MoteurDeploiement.js</w:t>
            </w:r>
          </w:p>
        </w:tc>
        <w:tc>
          <w:tcPr>
            <w:tcW w:w="0" w:type="auto"/>
            <w:vAlign w:val="center"/>
            <w:hideMark/>
          </w:tcPr>
          <w:p w14:paraId="223807C9" w14:textId="77777777" w:rsidR="00DE1B0D" w:rsidRPr="00DE1B0D" w:rsidRDefault="00DE1B0D" w:rsidP="00DE1B0D">
            <w:pPr>
              <w:rPr>
                <w:lang w:val="fr-FR"/>
              </w:rPr>
            </w:pPr>
            <w:r w:rsidRPr="00DE1B0D">
              <w:rPr>
                <w:lang w:val="fr-FR"/>
              </w:rPr>
              <w:t xml:space="preserve">Objet contenant les colonnes de la ligne de configuration du test. </w:t>
            </w:r>
          </w:p>
        </w:tc>
      </w:tr>
      <w:tr w:rsidR="00DE1B0D" w:rsidRPr="00DE1B0D" w14:paraId="43458DC0" w14:textId="77777777">
        <w:trPr>
          <w:gridAfter w:val="1"/>
          <w:tblCellSpacing w:w="15" w:type="dxa"/>
        </w:trPr>
        <w:tc>
          <w:tcPr>
            <w:tcW w:w="0" w:type="auto"/>
            <w:vAlign w:val="center"/>
            <w:hideMark/>
          </w:tcPr>
          <w:p w14:paraId="4CD116F7" w14:textId="77777777" w:rsidR="00DE1B0D" w:rsidRPr="00DE1B0D" w:rsidRDefault="00DE1B0D" w:rsidP="00DE1B0D">
            <w:pPr>
              <w:rPr>
                <w:lang w:val="fr-FR"/>
              </w:rPr>
            </w:pPr>
            <w:proofErr w:type="spellStart"/>
            <w:proofErr w:type="gramStart"/>
            <w:r w:rsidRPr="00DE1B0D">
              <w:rPr>
                <w:lang w:val="fr-FR"/>
              </w:rPr>
              <w:t>encryptedCode</w:t>
            </w:r>
            <w:proofErr w:type="spellEnd"/>
            <w:proofErr w:type="gramEnd"/>
          </w:p>
        </w:tc>
        <w:tc>
          <w:tcPr>
            <w:tcW w:w="0" w:type="auto"/>
            <w:vAlign w:val="center"/>
            <w:hideMark/>
          </w:tcPr>
          <w:p w14:paraId="0C6AF187" w14:textId="77777777" w:rsidR="00DE1B0D" w:rsidRPr="00DE1B0D" w:rsidRDefault="00DE1B0D" w:rsidP="00DE1B0D">
            <w:pPr>
              <w:rPr>
                <w:lang w:val="fr-FR"/>
              </w:rPr>
            </w:pPr>
            <w:r w:rsidRPr="00DE1B0D">
              <w:rPr>
                <w:lang w:val="fr-FR"/>
              </w:rPr>
              <w:t>String</w:t>
            </w:r>
          </w:p>
        </w:tc>
        <w:tc>
          <w:tcPr>
            <w:tcW w:w="0" w:type="auto"/>
            <w:vAlign w:val="center"/>
            <w:hideMark/>
          </w:tcPr>
          <w:p w14:paraId="7DC07BD1" w14:textId="77777777" w:rsidR="00DE1B0D" w:rsidRPr="00DE1B0D" w:rsidRDefault="00DE1B0D" w:rsidP="00DE1B0D">
            <w:pPr>
              <w:rPr>
                <w:lang w:val="fr-FR"/>
              </w:rPr>
            </w:pPr>
            <w:r w:rsidRPr="00DE1B0D">
              <w:rPr>
                <w:lang w:val="fr-FR"/>
              </w:rPr>
              <w:t>[HANDLER]</w:t>
            </w:r>
          </w:p>
        </w:tc>
        <w:tc>
          <w:tcPr>
            <w:tcW w:w="0" w:type="auto"/>
            <w:vAlign w:val="center"/>
            <w:hideMark/>
          </w:tcPr>
          <w:p w14:paraId="5C5AEE78" w14:textId="77777777" w:rsidR="00DE1B0D" w:rsidRPr="00DE1B0D" w:rsidRDefault="00DE1B0D" w:rsidP="00DE1B0D">
            <w:pPr>
              <w:rPr>
                <w:lang w:val="fr-FR"/>
              </w:rPr>
            </w:pPr>
            <w:r w:rsidRPr="00DE1B0D">
              <w:rPr>
                <w:lang w:val="fr-FR"/>
              </w:rPr>
              <w:t>Code.js, *.html</w:t>
            </w:r>
          </w:p>
        </w:tc>
        <w:tc>
          <w:tcPr>
            <w:tcW w:w="0" w:type="auto"/>
            <w:vAlign w:val="center"/>
            <w:hideMark/>
          </w:tcPr>
          <w:p w14:paraId="277B6104" w14:textId="77777777" w:rsidR="00DE1B0D" w:rsidRPr="00DE1B0D" w:rsidRDefault="00DE1B0D" w:rsidP="00DE1B0D">
            <w:pPr>
              <w:rPr>
                <w:lang w:val="fr-FR"/>
              </w:rPr>
            </w:pPr>
            <w:r w:rsidRPr="00DE1B0D">
              <w:rPr>
                <w:lang w:val="fr-FR"/>
              </w:rPr>
              <w:t xml:space="preserve">Le code chiffré reçu dans l'URL. </w:t>
            </w:r>
          </w:p>
        </w:tc>
      </w:tr>
      <w:tr w:rsidR="00DE1B0D" w:rsidRPr="00DE1B0D" w14:paraId="137CE81C" w14:textId="77777777">
        <w:trPr>
          <w:gridAfter w:val="1"/>
          <w:tblCellSpacing w:w="15" w:type="dxa"/>
        </w:trPr>
        <w:tc>
          <w:tcPr>
            <w:tcW w:w="0" w:type="auto"/>
            <w:vAlign w:val="center"/>
            <w:hideMark/>
          </w:tcPr>
          <w:p w14:paraId="5E5BDA89" w14:textId="77777777" w:rsidR="00DE1B0D" w:rsidRPr="00DE1B0D" w:rsidRDefault="00DE1B0D" w:rsidP="00DE1B0D">
            <w:pPr>
              <w:rPr>
                <w:lang w:val="fr-FR"/>
              </w:rPr>
            </w:pPr>
            <w:proofErr w:type="spellStart"/>
            <w:proofErr w:type="gramStart"/>
            <w:r w:rsidRPr="00DE1B0D">
              <w:rPr>
                <w:lang w:val="fr-FR"/>
              </w:rPr>
              <w:t>formObject</w:t>
            </w:r>
            <w:proofErr w:type="spellEnd"/>
            <w:proofErr w:type="gramEnd"/>
          </w:p>
        </w:tc>
        <w:tc>
          <w:tcPr>
            <w:tcW w:w="0" w:type="auto"/>
            <w:vAlign w:val="center"/>
            <w:hideMark/>
          </w:tcPr>
          <w:p w14:paraId="04DBA72B" w14:textId="77777777" w:rsidR="00DE1B0D" w:rsidRPr="00DE1B0D" w:rsidRDefault="00DE1B0D" w:rsidP="00DE1B0D">
            <w:pPr>
              <w:rPr>
                <w:lang w:val="fr-FR"/>
              </w:rPr>
            </w:pPr>
            <w:r w:rsidRPr="00DE1B0D">
              <w:rPr>
                <w:lang w:val="fr-FR"/>
              </w:rPr>
              <w:t>Object</w:t>
            </w:r>
          </w:p>
        </w:tc>
        <w:tc>
          <w:tcPr>
            <w:tcW w:w="0" w:type="auto"/>
            <w:vAlign w:val="center"/>
            <w:hideMark/>
          </w:tcPr>
          <w:p w14:paraId="79A8D796" w14:textId="77777777" w:rsidR="00DE1B0D" w:rsidRPr="00DE1B0D" w:rsidRDefault="00DE1B0D" w:rsidP="00DE1B0D">
            <w:pPr>
              <w:rPr>
                <w:lang w:val="fr-FR"/>
              </w:rPr>
            </w:pPr>
            <w:r w:rsidRPr="00DE1B0D">
              <w:rPr>
                <w:lang w:val="fr-FR"/>
              </w:rPr>
              <w:t>[HANDLER]</w:t>
            </w:r>
          </w:p>
        </w:tc>
        <w:tc>
          <w:tcPr>
            <w:tcW w:w="0" w:type="auto"/>
            <w:vAlign w:val="center"/>
            <w:hideMark/>
          </w:tcPr>
          <w:p w14:paraId="5D6393D2" w14:textId="77777777" w:rsidR="00DE1B0D" w:rsidRPr="00DE1B0D" w:rsidRDefault="00DE1B0D" w:rsidP="00DE1B0D">
            <w:pPr>
              <w:rPr>
                <w:lang w:val="fr-FR"/>
              </w:rPr>
            </w:pPr>
            <w:r w:rsidRPr="00DE1B0D">
              <w:rPr>
                <w:lang w:val="fr-FR"/>
              </w:rPr>
              <w:t>Code.js</w:t>
            </w:r>
          </w:p>
        </w:tc>
        <w:tc>
          <w:tcPr>
            <w:tcW w:w="0" w:type="auto"/>
            <w:vAlign w:val="center"/>
            <w:hideMark/>
          </w:tcPr>
          <w:p w14:paraId="502AC2B8" w14:textId="77777777" w:rsidR="00DE1B0D" w:rsidRPr="00DE1B0D" w:rsidRDefault="00DE1B0D" w:rsidP="00DE1B0D">
            <w:pPr>
              <w:rPr>
                <w:lang w:val="fr-FR"/>
              </w:rPr>
            </w:pPr>
            <w:r w:rsidRPr="00DE1B0D">
              <w:rPr>
                <w:lang w:val="fr-FR"/>
              </w:rPr>
              <w:t xml:space="preserve">Objet contenant les données soumises par un formulaire HTML. </w:t>
            </w:r>
          </w:p>
        </w:tc>
      </w:tr>
      <w:tr w:rsidR="00DE1B0D" w:rsidRPr="00DE1B0D" w14:paraId="6F08F04C" w14:textId="77777777">
        <w:trPr>
          <w:tblCellSpacing w:w="15" w:type="dxa"/>
        </w:trPr>
        <w:tc>
          <w:tcPr>
            <w:tcW w:w="0" w:type="auto"/>
            <w:vAlign w:val="center"/>
            <w:hideMark/>
          </w:tcPr>
          <w:p w14:paraId="39E136CA" w14:textId="77777777" w:rsidR="00DE1B0D" w:rsidRPr="00DE1B0D" w:rsidRDefault="00DE1B0D" w:rsidP="00DE1B0D">
            <w:pPr>
              <w:rPr>
                <w:lang w:val="fr-FR"/>
              </w:rPr>
            </w:pPr>
            <w:proofErr w:type="spellStart"/>
            <w:proofErr w:type="gramStart"/>
            <w:r w:rsidRPr="00DE1B0D">
              <w:rPr>
                <w:lang w:val="fr-FR"/>
              </w:rPr>
              <w:t>payload</w:t>
            </w:r>
            <w:proofErr w:type="spellEnd"/>
            <w:proofErr w:type="gramEnd"/>
          </w:p>
        </w:tc>
        <w:tc>
          <w:tcPr>
            <w:tcW w:w="0" w:type="auto"/>
            <w:vAlign w:val="center"/>
            <w:hideMark/>
          </w:tcPr>
          <w:p w14:paraId="0FFFBB34" w14:textId="77777777" w:rsidR="00DE1B0D" w:rsidRPr="00DE1B0D" w:rsidRDefault="00DE1B0D" w:rsidP="00DE1B0D">
            <w:pPr>
              <w:rPr>
                <w:lang w:val="fr-FR"/>
              </w:rPr>
            </w:pPr>
            <w:r w:rsidRPr="00DE1B0D">
              <w:rPr>
                <w:lang w:val="fr-FR"/>
              </w:rPr>
              <w:t>Object</w:t>
            </w:r>
          </w:p>
        </w:tc>
        <w:tc>
          <w:tcPr>
            <w:tcW w:w="0" w:type="auto"/>
            <w:vAlign w:val="center"/>
            <w:hideMark/>
          </w:tcPr>
          <w:p w14:paraId="60BD68DE" w14:textId="77777777" w:rsidR="00DE1B0D" w:rsidRPr="00DE1B0D" w:rsidRDefault="00DE1B0D" w:rsidP="00DE1B0D">
            <w:pPr>
              <w:rPr>
                <w:lang w:val="fr-FR"/>
              </w:rPr>
            </w:pPr>
            <w:r w:rsidRPr="00DE1B0D">
              <w:rPr>
                <w:lang w:val="fr-FR"/>
              </w:rPr>
              <w:t>[HANDLER]</w:t>
            </w:r>
          </w:p>
        </w:tc>
        <w:tc>
          <w:tcPr>
            <w:tcW w:w="0" w:type="auto"/>
            <w:vAlign w:val="center"/>
            <w:hideMark/>
          </w:tcPr>
          <w:p w14:paraId="5D6D0894" w14:textId="77777777" w:rsidR="00DE1B0D" w:rsidRPr="00DE1B0D" w:rsidRDefault="00DE1B0D" w:rsidP="00DE1B0D">
            <w:pPr>
              <w:rPr>
                <w:lang w:val="fr-FR"/>
              </w:rPr>
            </w:pPr>
            <w:r w:rsidRPr="00DE1B0D">
              <w:rPr>
                <w:lang w:val="fr-FR"/>
              </w:rPr>
              <w:t>Code.js</w:t>
            </w:r>
          </w:p>
        </w:tc>
        <w:tc>
          <w:tcPr>
            <w:tcW w:w="0" w:type="auto"/>
            <w:vAlign w:val="center"/>
            <w:hideMark/>
          </w:tcPr>
          <w:p w14:paraId="3AEF003D" w14:textId="77777777" w:rsidR="00DE1B0D" w:rsidRPr="00DE1B0D" w:rsidRDefault="00DE1B0D" w:rsidP="00DE1B0D">
            <w:pPr>
              <w:rPr>
                <w:lang w:val="fr-FR"/>
              </w:rPr>
            </w:pPr>
            <w:r w:rsidRPr="00DE1B0D">
              <w:rPr>
                <w:lang w:val="fr-FR"/>
              </w:rPr>
              <w:t xml:space="preserve">L'objet JavaScript obtenu après déchiffrement du </w:t>
            </w:r>
          </w:p>
        </w:tc>
        <w:tc>
          <w:tcPr>
            <w:tcW w:w="0" w:type="auto"/>
            <w:vAlign w:val="center"/>
            <w:hideMark/>
          </w:tcPr>
          <w:p w14:paraId="7DE90244" w14:textId="77777777" w:rsidR="00DE1B0D" w:rsidRPr="00DE1B0D" w:rsidRDefault="00DE1B0D" w:rsidP="00DE1B0D">
            <w:pPr>
              <w:rPr>
                <w:lang w:val="fr-FR"/>
              </w:rPr>
            </w:pPr>
            <w:proofErr w:type="spellStart"/>
            <w:proofErr w:type="gramStart"/>
            <w:r w:rsidRPr="00DE1B0D">
              <w:rPr>
                <w:lang w:val="fr-FR"/>
              </w:rPr>
              <w:t>encryptedCode</w:t>
            </w:r>
            <w:proofErr w:type="spellEnd"/>
            <w:proofErr w:type="gramEnd"/>
            <w:r w:rsidRPr="00DE1B0D">
              <w:rPr>
                <w:lang w:val="fr-FR"/>
              </w:rPr>
              <w:t xml:space="preserve">. </w:t>
            </w:r>
          </w:p>
        </w:tc>
      </w:tr>
      <w:tr w:rsidR="00DE1B0D" w:rsidRPr="00DE1B0D" w14:paraId="320CAFF6" w14:textId="77777777">
        <w:trPr>
          <w:tblCellSpacing w:w="15" w:type="dxa"/>
        </w:trPr>
        <w:tc>
          <w:tcPr>
            <w:tcW w:w="0" w:type="auto"/>
            <w:vAlign w:val="center"/>
            <w:hideMark/>
          </w:tcPr>
          <w:p w14:paraId="44F78EB7" w14:textId="77777777" w:rsidR="00DE1B0D" w:rsidRPr="00DE1B0D" w:rsidRDefault="00DE1B0D" w:rsidP="00DE1B0D">
            <w:pPr>
              <w:rPr>
                <w:lang w:val="fr-FR"/>
              </w:rPr>
            </w:pPr>
            <w:proofErr w:type="spellStart"/>
            <w:proofErr w:type="gramStart"/>
            <w:r w:rsidRPr="00DE1B0D">
              <w:rPr>
                <w:lang w:val="fr-FR"/>
              </w:rPr>
              <w:t>response</w:t>
            </w:r>
            <w:proofErr w:type="spellEnd"/>
            <w:proofErr w:type="gramEnd"/>
          </w:p>
        </w:tc>
        <w:tc>
          <w:tcPr>
            <w:tcW w:w="0" w:type="auto"/>
            <w:vAlign w:val="center"/>
            <w:hideMark/>
          </w:tcPr>
          <w:p w14:paraId="682AED1A" w14:textId="77777777" w:rsidR="00DE1B0D" w:rsidRPr="00DE1B0D" w:rsidRDefault="00DE1B0D" w:rsidP="00DE1B0D">
            <w:pPr>
              <w:rPr>
                <w:lang w:val="fr-FR"/>
              </w:rPr>
            </w:pPr>
            <w:r w:rsidRPr="00DE1B0D">
              <w:rPr>
                <w:lang w:val="fr-FR"/>
              </w:rPr>
              <w:t>Objec</w:t>
            </w:r>
            <w:r w:rsidRPr="00DE1B0D">
              <w:rPr>
                <w:lang w:val="fr-FR"/>
              </w:rPr>
              <w:lastRenderedPageBreak/>
              <w:t>t</w:t>
            </w:r>
          </w:p>
        </w:tc>
        <w:tc>
          <w:tcPr>
            <w:tcW w:w="0" w:type="auto"/>
            <w:vAlign w:val="center"/>
            <w:hideMark/>
          </w:tcPr>
          <w:p w14:paraId="51D6EA7E" w14:textId="77777777" w:rsidR="00DE1B0D" w:rsidRPr="00DE1B0D" w:rsidRDefault="00DE1B0D" w:rsidP="00DE1B0D">
            <w:pPr>
              <w:rPr>
                <w:lang w:val="fr-FR"/>
              </w:rPr>
            </w:pPr>
            <w:r w:rsidRPr="00DE1B0D">
              <w:rPr>
                <w:lang w:val="fr-FR"/>
              </w:rPr>
              <w:lastRenderedPageBreak/>
              <w:t>[HANDLER]</w:t>
            </w:r>
          </w:p>
        </w:tc>
        <w:tc>
          <w:tcPr>
            <w:tcW w:w="0" w:type="auto"/>
            <w:vAlign w:val="center"/>
            <w:hideMark/>
          </w:tcPr>
          <w:p w14:paraId="3CEEBAC4" w14:textId="77777777" w:rsidR="00DE1B0D" w:rsidRPr="00DE1B0D" w:rsidRDefault="00DE1B0D" w:rsidP="00DE1B0D">
            <w:pPr>
              <w:rPr>
                <w:lang w:val="fr-FR"/>
              </w:rPr>
            </w:pPr>
            <w:r w:rsidRPr="00DE1B0D">
              <w:rPr>
                <w:lang w:val="fr-FR"/>
              </w:rPr>
              <w:t>*.html</w:t>
            </w:r>
          </w:p>
        </w:tc>
        <w:tc>
          <w:tcPr>
            <w:tcW w:w="0" w:type="auto"/>
            <w:vAlign w:val="center"/>
            <w:hideMark/>
          </w:tcPr>
          <w:p w14:paraId="2D7FC69F" w14:textId="77777777" w:rsidR="00DE1B0D" w:rsidRPr="00DE1B0D" w:rsidRDefault="00DE1B0D" w:rsidP="00DE1B0D">
            <w:pPr>
              <w:rPr>
                <w:lang w:val="fr-FR"/>
              </w:rPr>
            </w:pPr>
            <w:r w:rsidRPr="00DE1B0D">
              <w:rPr>
                <w:lang w:val="fr-FR"/>
              </w:rPr>
              <w:t xml:space="preserve">Objet reçu du serveur. Peut </w:t>
            </w:r>
            <w:r w:rsidRPr="00DE1B0D">
              <w:rPr>
                <w:lang w:val="fr-FR"/>
              </w:rPr>
              <w:lastRenderedPageBreak/>
              <w:t xml:space="preserve">contenir </w:t>
            </w:r>
          </w:p>
        </w:tc>
        <w:tc>
          <w:tcPr>
            <w:tcW w:w="0" w:type="auto"/>
            <w:vAlign w:val="center"/>
            <w:hideMark/>
          </w:tcPr>
          <w:p w14:paraId="19F39E4D" w14:textId="77777777" w:rsidR="00DE1B0D" w:rsidRPr="00DE1B0D" w:rsidRDefault="00DE1B0D" w:rsidP="00DE1B0D">
            <w:pPr>
              <w:rPr>
                <w:lang w:val="fr-FR"/>
              </w:rPr>
            </w:pPr>
            <w:proofErr w:type="spellStart"/>
            <w:proofErr w:type="gramStart"/>
            <w:r w:rsidRPr="00DE1B0D">
              <w:rPr>
                <w:lang w:val="fr-FR"/>
              </w:rPr>
              <w:lastRenderedPageBreak/>
              <w:t>redirectUrl</w:t>
            </w:r>
            <w:proofErr w:type="spellEnd"/>
            <w:proofErr w:type="gramEnd"/>
            <w:r w:rsidRPr="00DE1B0D">
              <w:rPr>
                <w:lang w:val="fr-FR"/>
              </w:rPr>
              <w:t xml:space="preserve">. </w:t>
            </w:r>
          </w:p>
        </w:tc>
      </w:tr>
      <w:tr w:rsidR="00DE1B0D" w:rsidRPr="00DE1B0D" w14:paraId="53B0B4C8" w14:textId="77777777">
        <w:trPr>
          <w:tblCellSpacing w:w="15" w:type="dxa"/>
        </w:trPr>
        <w:tc>
          <w:tcPr>
            <w:tcW w:w="0" w:type="auto"/>
            <w:vAlign w:val="center"/>
            <w:hideMark/>
          </w:tcPr>
          <w:p w14:paraId="2BC74EDA" w14:textId="77777777" w:rsidR="00DE1B0D" w:rsidRPr="00DE1B0D" w:rsidRDefault="00DE1B0D" w:rsidP="00DE1B0D">
            <w:pPr>
              <w:rPr>
                <w:lang w:val="fr-FR"/>
              </w:rPr>
            </w:pPr>
            <w:proofErr w:type="gramStart"/>
            <w:r w:rsidRPr="00DE1B0D">
              <w:rPr>
                <w:lang w:val="fr-FR"/>
              </w:rPr>
              <w:t>state</w:t>
            </w:r>
            <w:proofErr w:type="gramEnd"/>
          </w:p>
        </w:tc>
        <w:tc>
          <w:tcPr>
            <w:tcW w:w="0" w:type="auto"/>
            <w:vAlign w:val="center"/>
            <w:hideMark/>
          </w:tcPr>
          <w:p w14:paraId="1828DCE9" w14:textId="77777777" w:rsidR="00DE1B0D" w:rsidRPr="00DE1B0D" w:rsidRDefault="00DE1B0D" w:rsidP="00DE1B0D">
            <w:pPr>
              <w:rPr>
                <w:lang w:val="fr-FR"/>
              </w:rPr>
            </w:pPr>
            <w:r w:rsidRPr="00DE1B0D">
              <w:rPr>
                <w:lang w:val="fr-FR"/>
              </w:rPr>
              <w:t>Object</w:t>
            </w:r>
          </w:p>
        </w:tc>
        <w:tc>
          <w:tcPr>
            <w:tcW w:w="0" w:type="auto"/>
            <w:vAlign w:val="center"/>
            <w:hideMark/>
          </w:tcPr>
          <w:p w14:paraId="72AF96B5" w14:textId="77777777" w:rsidR="00DE1B0D" w:rsidRPr="00DE1B0D" w:rsidRDefault="00DE1B0D" w:rsidP="00DE1B0D">
            <w:pPr>
              <w:rPr>
                <w:lang w:val="fr-FR"/>
              </w:rPr>
            </w:pPr>
            <w:r w:rsidRPr="00DE1B0D">
              <w:rPr>
                <w:lang w:val="fr-FR"/>
              </w:rPr>
              <w:t>[MOTEUR]</w:t>
            </w:r>
          </w:p>
        </w:tc>
        <w:tc>
          <w:tcPr>
            <w:tcW w:w="0" w:type="auto"/>
            <w:vAlign w:val="center"/>
            <w:hideMark/>
          </w:tcPr>
          <w:p w14:paraId="55358335" w14:textId="77777777" w:rsidR="00DE1B0D" w:rsidRPr="00DE1B0D" w:rsidRDefault="00DE1B0D" w:rsidP="00DE1B0D">
            <w:pPr>
              <w:rPr>
                <w:lang w:val="fr-FR"/>
              </w:rPr>
            </w:pPr>
            <w:r w:rsidRPr="00DE1B0D">
              <w:rPr>
                <w:lang w:val="fr-FR"/>
              </w:rPr>
              <w:t>MoteurDeploiement.js</w:t>
            </w:r>
          </w:p>
        </w:tc>
        <w:tc>
          <w:tcPr>
            <w:tcW w:w="0" w:type="auto"/>
            <w:vAlign w:val="center"/>
            <w:hideMark/>
          </w:tcPr>
          <w:p w14:paraId="00F76000" w14:textId="77777777" w:rsidR="00DE1B0D" w:rsidRPr="00DE1B0D" w:rsidRDefault="00DE1B0D" w:rsidP="00DE1B0D">
            <w:pPr>
              <w:rPr>
                <w:lang w:val="fr-FR"/>
              </w:rPr>
            </w:pPr>
            <w:r w:rsidRPr="00DE1B0D">
              <w:rPr>
                <w:lang w:val="fr-FR"/>
              </w:rPr>
              <w:t xml:space="preserve">Objet JSON stocké dans </w:t>
            </w:r>
            <w:proofErr w:type="spellStart"/>
            <w:r w:rsidRPr="00DE1B0D">
              <w:rPr>
                <w:lang w:val="fr-FR"/>
              </w:rPr>
              <w:t>PropertiesService</w:t>
            </w:r>
            <w:proofErr w:type="spellEnd"/>
            <w:r w:rsidRPr="00DE1B0D">
              <w:rPr>
                <w:lang w:val="fr-FR"/>
              </w:rPr>
              <w:t xml:space="preserve"> pour passer les IDs entre les étapes 1 et 2.</w:t>
            </w:r>
          </w:p>
        </w:tc>
        <w:tc>
          <w:tcPr>
            <w:tcW w:w="0" w:type="auto"/>
            <w:vAlign w:val="center"/>
            <w:hideMark/>
          </w:tcPr>
          <w:p w14:paraId="2D2A8803" w14:textId="77777777" w:rsidR="00DE1B0D" w:rsidRPr="00DE1B0D" w:rsidRDefault="00DE1B0D" w:rsidP="00DE1B0D">
            <w:pPr>
              <w:rPr>
                <w:lang w:val="fr-FR"/>
              </w:rPr>
            </w:pPr>
          </w:p>
        </w:tc>
      </w:tr>
      <w:tr w:rsidR="00DE1B0D" w:rsidRPr="00DE1B0D" w14:paraId="66E33356" w14:textId="77777777">
        <w:trPr>
          <w:tblCellSpacing w:w="15" w:type="dxa"/>
        </w:trPr>
        <w:tc>
          <w:tcPr>
            <w:tcW w:w="0" w:type="auto"/>
            <w:vAlign w:val="center"/>
            <w:hideMark/>
          </w:tcPr>
          <w:p w14:paraId="3D142BE5" w14:textId="77777777" w:rsidR="00DE1B0D" w:rsidRPr="00DE1B0D" w:rsidRDefault="00DE1B0D" w:rsidP="00DE1B0D">
            <w:pPr>
              <w:rPr>
                <w:lang w:val="fr-FR"/>
              </w:rPr>
            </w:pPr>
            <w:proofErr w:type="spellStart"/>
            <w:proofErr w:type="gramStart"/>
            <w:r w:rsidRPr="00DE1B0D">
              <w:rPr>
                <w:lang w:val="fr-FR"/>
              </w:rPr>
              <w:t>testFormUrl</w:t>
            </w:r>
            <w:proofErr w:type="spellEnd"/>
            <w:proofErr w:type="gramEnd"/>
          </w:p>
        </w:tc>
        <w:tc>
          <w:tcPr>
            <w:tcW w:w="0" w:type="auto"/>
            <w:vAlign w:val="center"/>
            <w:hideMark/>
          </w:tcPr>
          <w:p w14:paraId="49E4BA12" w14:textId="77777777" w:rsidR="00DE1B0D" w:rsidRPr="00DE1B0D" w:rsidRDefault="00DE1B0D" w:rsidP="00DE1B0D">
            <w:pPr>
              <w:rPr>
                <w:lang w:val="fr-FR"/>
              </w:rPr>
            </w:pPr>
            <w:r w:rsidRPr="00DE1B0D">
              <w:rPr>
                <w:lang w:val="fr-FR"/>
              </w:rPr>
              <w:t>String</w:t>
            </w:r>
          </w:p>
        </w:tc>
        <w:tc>
          <w:tcPr>
            <w:tcW w:w="0" w:type="auto"/>
            <w:vAlign w:val="center"/>
            <w:hideMark/>
          </w:tcPr>
          <w:p w14:paraId="66C3221F" w14:textId="77777777" w:rsidR="00DE1B0D" w:rsidRPr="00DE1B0D" w:rsidRDefault="00DE1B0D" w:rsidP="00DE1B0D">
            <w:pPr>
              <w:rPr>
                <w:lang w:val="fr-FR"/>
              </w:rPr>
            </w:pPr>
            <w:r w:rsidRPr="00DE1B0D">
              <w:rPr>
                <w:lang w:val="fr-FR"/>
              </w:rPr>
              <w:t>[HANDLER]</w:t>
            </w:r>
          </w:p>
        </w:tc>
        <w:tc>
          <w:tcPr>
            <w:tcW w:w="0" w:type="auto"/>
            <w:vAlign w:val="center"/>
            <w:hideMark/>
          </w:tcPr>
          <w:p w14:paraId="6700FA71" w14:textId="77777777" w:rsidR="00DE1B0D" w:rsidRPr="00DE1B0D" w:rsidRDefault="00DE1B0D" w:rsidP="00DE1B0D">
            <w:pPr>
              <w:rPr>
                <w:lang w:val="fr-FR"/>
              </w:rPr>
            </w:pPr>
            <w:r w:rsidRPr="00DE1B0D">
              <w:rPr>
                <w:lang w:val="fr-FR"/>
              </w:rPr>
              <w:t>Code.js</w:t>
            </w:r>
          </w:p>
        </w:tc>
        <w:tc>
          <w:tcPr>
            <w:tcW w:w="0" w:type="auto"/>
            <w:vAlign w:val="center"/>
            <w:hideMark/>
          </w:tcPr>
          <w:p w14:paraId="2B94B292" w14:textId="77777777" w:rsidR="00DE1B0D" w:rsidRPr="00DE1B0D" w:rsidRDefault="00DE1B0D" w:rsidP="00DE1B0D">
            <w:pPr>
              <w:rPr>
                <w:lang w:val="fr-FR"/>
              </w:rPr>
            </w:pPr>
            <w:r w:rsidRPr="00DE1B0D">
              <w:rPr>
                <w:lang w:val="fr-FR"/>
              </w:rPr>
              <w:t xml:space="preserve">URL du formulaire de test final, lue depuis la configuration. </w:t>
            </w:r>
          </w:p>
        </w:tc>
        <w:tc>
          <w:tcPr>
            <w:tcW w:w="0" w:type="auto"/>
            <w:vAlign w:val="center"/>
            <w:hideMark/>
          </w:tcPr>
          <w:p w14:paraId="029345A3" w14:textId="77777777" w:rsidR="00DE1B0D" w:rsidRPr="00DE1B0D" w:rsidRDefault="00DE1B0D" w:rsidP="00DE1B0D">
            <w:pPr>
              <w:rPr>
                <w:lang w:val="fr-FR"/>
              </w:rPr>
            </w:pPr>
          </w:p>
        </w:tc>
      </w:tr>
    </w:tbl>
    <w:p w14:paraId="35356221" w14:textId="77777777" w:rsidR="00DE1B0D" w:rsidRPr="00DE1B0D" w:rsidRDefault="00DE1B0D" w:rsidP="00DE1B0D">
      <w:pPr>
        <w:rPr>
          <w:lang w:val="fr-FR"/>
        </w:rPr>
      </w:pPr>
      <w:r w:rsidRPr="00DE1B0D">
        <w:rPr>
          <w:lang w:val="fr-FR"/>
        </w:rPr>
        <w:t>Exporter vers Sheets</w:t>
      </w:r>
    </w:p>
    <w:p w14:paraId="5C026E71" w14:textId="77777777" w:rsidR="00DE1B0D" w:rsidRPr="00DE1B0D" w:rsidRDefault="00000000" w:rsidP="00DE1B0D">
      <w:pPr>
        <w:rPr>
          <w:lang w:val="fr-FR"/>
        </w:rPr>
      </w:pPr>
      <w:r>
        <w:rPr>
          <w:lang w:val="fr-FR"/>
        </w:rPr>
        <w:pict w14:anchorId="12390BCA">
          <v:rect id="_x0000_i1042" style="width:0;height:1.5pt" o:hralign="center" o:hrstd="t" o:hr="t" fillcolor="#a0a0a0" stroked="f"/>
        </w:pict>
      </w:r>
    </w:p>
    <w:p w14:paraId="6453D8D0" w14:textId="77777777" w:rsidR="00DE1B0D" w:rsidRPr="00DE1B0D" w:rsidRDefault="00DE1B0D" w:rsidP="00DE1B0D">
      <w:pPr>
        <w:rPr>
          <w:b/>
          <w:bCs/>
          <w:lang w:val="fr-FR"/>
        </w:rPr>
      </w:pPr>
      <w:r w:rsidRPr="00DE1B0D">
        <w:rPr>
          <w:b/>
          <w:bCs/>
          <w:lang w:val="fr-FR"/>
        </w:rPr>
        <w:t>Guide de reprise pour IA suivante</w:t>
      </w:r>
    </w:p>
    <w:p w14:paraId="7FB195C0" w14:textId="77777777" w:rsidR="00DE1B0D" w:rsidRPr="00DE1B0D" w:rsidRDefault="00DE1B0D" w:rsidP="00DE1B0D">
      <w:pPr>
        <w:numPr>
          <w:ilvl w:val="0"/>
          <w:numId w:val="236"/>
        </w:numPr>
        <w:rPr>
          <w:lang w:val="fr-FR"/>
        </w:rPr>
      </w:pPr>
      <w:r w:rsidRPr="00DE1B0D">
        <w:rPr>
          <w:b/>
          <w:bCs/>
          <w:lang w:val="fr-FR"/>
        </w:rPr>
        <w:t>Objectif Atteint</w:t>
      </w:r>
      <w:r w:rsidRPr="00DE1B0D">
        <w:rPr>
          <w:lang w:val="fr-FR"/>
        </w:rPr>
        <w:t xml:space="preserve"> : Un bug de plateforme bloquant dans le [MOTEUR] a été diagnostiqué et une solution de contournement asynchrone a été implémentée.</w:t>
      </w:r>
    </w:p>
    <w:p w14:paraId="5ACAE00F" w14:textId="77777777" w:rsidR="00DE1B0D" w:rsidRPr="00DE1B0D" w:rsidRDefault="00DE1B0D" w:rsidP="00DE1B0D">
      <w:pPr>
        <w:numPr>
          <w:ilvl w:val="0"/>
          <w:numId w:val="236"/>
        </w:numPr>
        <w:rPr>
          <w:lang w:val="fr-FR"/>
        </w:rPr>
      </w:pPr>
      <w:r w:rsidRPr="00DE1B0D">
        <w:rPr>
          <w:b/>
          <w:bCs/>
          <w:lang w:val="fr-FR"/>
        </w:rPr>
        <w:t>Point de départ</w:t>
      </w:r>
      <w:r w:rsidRPr="00DE1B0D">
        <w:rPr>
          <w:lang w:val="fr-FR"/>
        </w:rPr>
        <w:t xml:space="preserve"> : Le code de cette solution (version 11.0 du MoteurDeploiement.js) a été mis en place.</w:t>
      </w:r>
    </w:p>
    <w:p w14:paraId="34027C49" w14:textId="77777777" w:rsidR="00DE1B0D" w:rsidRPr="00DE1B0D" w:rsidRDefault="00DE1B0D" w:rsidP="00DE1B0D">
      <w:pPr>
        <w:numPr>
          <w:ilvl w:val="0"/>
          <w:numId w:val="236"/>
        </w:numPr>
        <w:rPr>
          <w:lang w:val="fr-FR"/>
        </w:rPr>
      </w:pPr>
      <w:r w:rsidRPr="00DE1B0D">
        <w:rPr>
          <w:b/>
          <w:bCs/>
          <w:lang w:val="fr-FR"/>
        </w:rPr>
        <w:t>Contexte Clé</w:t>
      </w:r>
      <w:r w:rsidRPr="00DE1B0D">
        <w:rPr>
          <w:lang w:val="fr-FR"/>
        </w:rPr>
        <w:t xml:space="preserve"> : L'action immédiate est de lancer le test final pour valider cette nouvelle architecture. Les journaux de lancerDeploiementComplet_Etape1 et lancerDeploiementComplet_Etape2 seront cruciaux pour confirmer le succès ou diagnostiquer un ultime problème (probable de permission sur les déclencheurs).</w:t>
      </w:r>
    </w:p>
    <w:p w14:paraId="60971EBB" w14:textId="7F78D65C" w:rsidR="00D545E0" w:rsidRPr="00DE1B0D" w:rsidRDefault="00D545E0" w:rsidP="00DE1B0D"/>
    <w:sectPr w:rsidR="00D545E0" w:rsidRPr="00DE1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33"/>
  </w:num>
  <w:num w:numId="11" w16cid:durableId="42026614">
    <w:abstractNumId w:val="160"/>
  </w:num>
  <w:num w:numId="12" w16cid:durableId="2067335559">
    <w:abstractNumId w:val="148"/>
  </w:num>
  <w:num w:numId="13" w16cid:durableId="2049335103">
    <w:abstractNumId w:val="84"/>
  </w:num>
  <w:num w:numId="14" w16cid:durableId="1306810163">
    <w:abstractNumId w:val="138"/>
  </w:num>
  <w:num w:numId="15" w16cid:durableId="829098892">
    <w:abstractNumId w:val="227"/>
  </w:num>
  <w:num w:numId="16" w16cid:durableId="1220937626">
    <w:abstractNumId w:val="76"/>
  </w:num>
  <w:num w:numId="17" w16cid:durableId="561329811">
    <w:abstractNumId w:val="119"/>
  </w:num>
  <w:num w:numId="18" w16cid:durableId="167603625">
    <w:abstractNumId w:val="173"/>
  </w:num>
  <w:num w:numId="19" w16cid:durableId="315032705">
    <w:abstractNumId w:val="121"/>
  </w:num>
  <w:num w:numId="20" w16cid:durableId="732199370">
    <w:abstractNumId w:val="15"/>
  </w:num>
  <w:num w:numId="21" w16cid:durableId="556742247">
    <w:abstractNumId w:val="225"/>
  </w:num>
  <w:num w:numId="22" w16cid:durableId="1782646828">
    <w:abstractNumId w:val="135"/>
  </w:num>
  <w:num w:numId="23" w16cid:durableId="793837680">
    <w:abstractNumId w:val="89"/>
  </w:num>
  <w:num w:numId="24" w16cid:durableId="1279027805">
    <w:abstractNumId w:val="189"/>
  </w:num>
  <w:num w:numId="25" w16cid:durableId="2081369967">
    <w:abstractNumId w:val="161"/>
  </w:num>
  <w:num w:numId="26" w16cid:durableId="372116800">
    <w:abstractNumId w:val="209"/>
  </w:num>
  <w:num w:numId="27" w16cid:durableId="1880895276">
    <w:abstractNumId w:val="230"/>
  </w:num>
  <w:num w:numId="28" w16cid:durableId="749936021">
    <w:abstractNumId w:val="204"/>
  </w:num>
  <w:num w:numId="29" w16cid:durableId="1608731725">
    <w:abstractNumId w:val="49"/>
  </w:num>
  <w:num w:numId="30" w16cid:durableId="239490872">
    <w:abstractNumId w:val="197"/>
  </w:num>
  <w:num w:numId="31" w16cid:durableId="308874281">
    <w:abstractNumId w:val="100"/>
  </w:num>
  <w:num w:numId="32" w16cid:durableId="419180096">
    <w:abstractNumId w:val="58"/>
  </w:num>
  <w:num w:numId="33" w16cid:durableId="1476993790">
    <w:abstractNumId w:val="17"/>
  </w:num>
  <w:num w:numId="34" w16cid:durableId="1979409092">
    <w:abstractNumId w:val="78"/>
  </w:num>
  <w:num w:numId="35" w16cid:durableId="2013532865">
    <w:abstractNumId w:val="41"/>
  </w:num>
  <w:num w:numId="36" w16cid:durableId="1795713068">
    <w:abstractNumId w:val="59"/>
  </w:num>
  <w:num w:numId="37" w16cid:durableId="853153407">
    <w:abstractNumId w:val="106"/>
  </w:num>
  <w:num w:numId="38" w16cid:durableId="2030830684">
    <w:abstractNumId w:val="105"/>
  </w:num>
  <w:num w:numId="39" w16cid:durableId="1194267348">
    <w:abstractNumId w:val="192"/>
  </w:num>
  <w:num w:numId="40" w16cid:durableId="1828520784">
    <w:abstractNumId w:val="208"/>
  </w:num>
  <w:num w:numId="41" w16cid:durableId="2127892305">
    <w:abstractNumId w:val="147"/>
  </w:num>
  <w:num w:numId="42" w16cid:durableId="1051808850">
    <w:abstractNumId w:val="155"/>
  </w:num>
  <w:num w:numId="43" w16cid:durableId="789009967">
    <w:abstractNumId w:val="24"/>
  </w:num>
  <w:num w:numId="44" w16cid:durableId="958682700">
    <w:abstractNumId w:val="12"/>
  </w:num>
  <w:num w:numId="45" w16cid:durableId="1543011520">
    <w:abstractNumId w:val="228"/>
  </w:num>
  <w:num w:numId="46" w16cid:durableId="1629168276">
    <w:abstractNumId w:val="133"/>
  </w:num>
  <w:num w:numId="47" w16cid:durableId="669059560">
    <w:abstractNumId w:val="132"/>
  </w:num>
  <w:num w:numId="48" w16cid:durableId="1018040434">
    <w:abstractNumId w:val="132"/>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67"/>
  </w:num>
  <w:num w:numId="50" w16cid:durableId="1772823024">
    <w:abstractNumId w:val="33"/>
  </w:num>
  <w:num w:numId="51" w16cid:durableId="638001500">
    <w:abstractNumId w:val="85"/>
  </w:num>
  <w:num w:numId="52" w16cid:durableId="1456753035">
    <w:abstractNumId w:val="221"/>
  </w:num>
  <w:num w:numId="53" w16cid:durableId="2139882432">
    <w:abstractNumId w:val="34"/>
  </w:num>
  <w:num w:numId="54" w16cid:durableId="483081391">
    <w:abstractNumId w:val="52"/>
  </w:num>
  <w:num w:numId="55" w16cid:durableId="1429883948">
    <w:abstractNumId w:val="136"/>
  </w:num>
  <w:num w:numId="56" w16cid:durableId="1695232543">
    <w:abstractNumId w:val="191"/>
  </w:num>
  <w:num w:numId="57" w16cid:durableId="1676953308">
    <w:abstractNumId w:val="26"/>
  </w:num>
  <w:num w:numId="58" w16cid:durableId="2095516280">
    <w:abstractNumId w:val="65"/>
  </w:num>
  <w:num w:numId="59" w16cid:durableId="841551602">
    <w:abstractNumId w:val="169"/>
  </w:num>
  <w:num w:numId="60" w16cid:durableId="1442645646">
    <w:abstractNumId w:val="229"/>
  </w:num>
  <w:num w:numId="61" w16cid:durableId="1246568455">
    <w:abstractNumId w:val="30"/>
  </w:num>
  <w:num w:numId="62" w16cid:durableId="2060931677">
    <w:abstractNumId w:val="190"/>
  </w:num>
  <w:num w:numId="63" w16cid:durableId="2021540553">
    <w:abstractNumId w:val="215"/>
  </w:num>
  <w:num w:numId="64" w16cid:durableId="1834712777">
    <w:abstractNumId w:val="201"/>
  </w:num>
  <w:num w:numId="65" w16cid:durableId="508184065">
    <w:abstractNumId w:val="120"/>
  </w:num>
  <w:num w:numId="66" w16cid:durableId="534654852">
    <w:abstractNumId w:val="159"/>
  </w:num>
  <w:num w:numId="67" w16cid:durableId="623461768">
    <w:abstractNumId w:val="61"/>
  </w:num>
  <w:num w:numId="68" w16cid:durableId="784423557">
    <w:abstractNumId w:val="93"/>
  </w:num>
  <w:num w:numId="69" w16cid:durableId="1802965857">
    <w:abstractNumId w:val="18"/>
  </w:num>
  <w:num w:numId="70" w16cid:durableId="1105226070">
    <w:abstractNumId w:val="38"/>
  </w:num>
  <w:num w:numId="71" w16cid:durableId="2128350132">
    <w:abstractNumId w:val="129"/>
  </w:num>
  <w:num w:numId="72" w16cid:durableId="14384081">
    <w:abstractNumId w:val="83"/>
  </w:num>
  <w:num w:numId="73" w16cid:durableId="622617548">
    <w:abstractNumId w:val="154"/>
  </w:num>
  <w:num w:numId="74" w16cid:durableId="1823693465">
    <w:abstractNumId w:val="128"/>
  </w:num>
  <w:num w:numId="75" w16cid:durableId="1952323396">
    <w:abstractNumId w:val="226"/>
  </w:num>
  <w:num w:numId="76" w16cid:durableId="1919634604">
    <w:abstractNumId w:val="88"/>
  </w:num>
  <w:num w:numId="77" w16cid:durableId="899099425">
    <w:abstractNumId w:val="110"/>
  </w:num>
  <w:num w:numId="78" w16cid:durableId="241571549">
    <w:abstractNumId w:val="124"/>
  </w:num>
  <w:num w:numId="79" w16cid:durableId="1640695403">
    <w:abstractNumId w:val="127"/>
  </w:num>
  <w:num w:numId="80" w16cid:durableId="409156745">
    <w:abstractNumId w:val="207"/>
  </w:num>
  <w:num w:numId="81" w16cid:durableId="1676685193">
    <w:abstractNumId w:val="32"/>
  </w:num>
  <w:num w:numId="82" w16cid:durableId="253780643">
    <w:abstractNumId w:val="163"/>
  </w:num>
  <w:num w:numId="83" w16cid:durableId="874391088">
    <w:abstractNumId w:val="156"/>
  </w:num>
  <w:num w:numId="84" w16cid:durableId="1384331190">
    <w:abstractNumId w:val="149"/>
  </w:num>
  <w:num w:numId="85" w16cid:durableId="1684551806">
    <w:abstractNumId w:val="193"/>
  </w:num>
  <w:num w:numId="86" w16cid:durableId="1564754971">
    <w:abstractNumId w:val="194"/>
  </w:num>
  <w:num w:numId="87" w16cid:durableId="856508541">
    <w:abstractNumId w:val="40"/>
  </w:num>
  <w:num w:numId="88" w16cid:durableId="24838646">
    <w:abstractNumId w:val="47"/>
  </w:num>
  <w:num w:numId="89" w16cid:durableId="1139957484">
    <w:abstractNumId w:val="175"/>
  </w:num>
  <w:num w:numId="90" w16cid:durableId="1553535718">
    <w:abstractNumId w:val="182"/>
  </w:num>
  <w:num w:numId="91" w16cid:durableId="627664475">
    <w:abstractNumId w:val="108"/>
  </w:num>
  <w:num w:numId="92" w16cid:durableId="1459301747">
    <w:abstractNumId w:val="212"/>
  </w:num>
  <w:num w:numId="93" w16cid:durableId="59179997">
    <w:abstractNumId w:val="151"/>
  </w:num>
  <w:num w:numId="94" w16cid:durableId="869151360">
    <w:abstractNumId w:val="165"/>
  </w:num>
  <w:num w:numId="95" w16cid:durableId="1486625183">
    <w:abstractNumId w:val="31"/>
  </w:num>
  <w:num w:numId="96" w16cid:durableId="2050454556">
    <w:abstractNumId w:val="54"/>
  </w:num>
  <w:num w:numId="97" w16cid:durableId="1460756479">
    <w:abstractNumId w:val="103"/>
  </w:num>
  <w:num w:numId="98" w16cid:durableId="583800939">
    <w:abstractNumId w:val="39"/>
  </w:num>
  <w:num w:numId="99" w16cid:durableId="1203782307">
    <w:abstractNumId w:val="217"/>
  </w:num>
  <w:num w:numId="100" w16cid:durableId="1419214330">
    <w:abstractNumId w:val="96"/>
  </w:num>
  <w:num w:numId="101" w16cid:durableId="376515923">
    <w:abstractNumId w:val="187"/>
  </w:num>
  <w:num w:numId="102" w16cid:durableId="109714756">
    <w:abstractNumId w:val="71"/>
  </w:num>
  <w:num w:numId="103" w16cid:durableId="465898940">
    <w:abstractNumId w:val="214"/>
  </w:num>
  <w:num w:numId="104" w16cid:durableId="1656448249">
    <w:abstractNumId w:val="36"/>
  </w:num>
  <w:num w:numId="105" w16cid:durableId="1114328952">
    <w:abstractNumId w:val="202"/>
  </w:num>
  <w:num w:numId="106" w16cid:durableId="644823167">
    <w:abstractNumId w:val="205"/>
  </w:num>
  <w:num w:numId="107" w16cid:durableId="520896927">
    <w:abstractNumId w:val="91"/>
  </w:num>
  <w:num w:numId="108" w16cid:durableId="1962804537">
    <w:abstractNumId w:val="62"/>
  </w:num>
  <w:num w:numId="109" w16cid:durableId="105320073">
    <w:abstractNumId w:val="9"/>
  </w:num>
  <w:num w:numId="110" w16cid:durableId="1017270457">
    <w:abstractNumId w:val="179"/>
  </w:num>
  <w:num w:numId="111" w16cid:durableId="906067262">
    <w:abstractNumId w:val="57"/>
  </w:num>
  <w:num w:numId="112" w16cid:durableId="354501551">
    <w:abstractNumId w:val="220"/>
  </w:num>
  <w:num w:numId="113" w16cid:durableId="272906451">
    <w:abstractNumId w:val="180"/>
  </w:num>
  <w:num w:numId="114" w16cid:durableId="582179887">
    <w:abstractNumId w:val="79"/>
  </w:num>
  <w:num w:numId="115" w16cid:durableId="961111287">
    <w:abstractNumId w:val="186"/>
  </w:num>
  <w:num w:numId="116" w16cid:durableId="677729840">
    <w:abstractNumId w:val="94"/>
  </w:num>
  <w:num w:numId="117" w16cid:durableId="959915430">
    <w:abstractNumId w:val="95"/>
  </w:num>
  <w:num w:numId="118" w16cid:durableId="1446343648">
    <w:abstractNumId w:val="45"/>
  </w:num>
  <w:num w:numId="119" w16cid:durableId="1360934497">
    <w:abstractNumId w:val="109"/>
  </w:num>
  <w:num w:numId="120" w16cid:durableId="606235363">
    <w:abstractNumId w:val="166"/>
  </w:num>
  <w:num w:numId="121" w16cid:durableId="1633555358">
    <w:abstractNumId w:val="171"/>
  </w:num>
  <w:num w:numId="122" w16cid:durableId="480657830">
    <w:abstractNumId w:val="139"/>
  </w:num>
  <w:num w:numId="123" w16cid:durableId="309939876">
    <w:abstractNumId w:val="98"/>
  </w:num>
  <w:num w:numId="124" w16cid:durableId="1157499738">
    <w:abstractNumId w:val="113"/>
  </w:num>
  <w:num w:numId="125" w16cid:durableId="1238520432">
    <w:abstractNumId w:val="80"/>
  </w:num>
  <w:num w:numId="126" w16cid:durableId="742990580">
    <w:abstractNumId w:val="117"/>
  </w:num>
  <w:num w:numId="127" w16cid:durableId="1325740727">
    <w:abstractNumId w:val="183"/>
  </w:num>
  <w:num w:numId="128" w16cid:durableId="1464351585">
    <w:abstractNumId w:val="35"/>
  </w:num>
  <w:num w:numId="129" w16cid:durableId="1829252499">
    <w:abstractNumId w:val="74"/>
  </w:num>
  <w:num w:numId="130" w16cid:durableId="1304852205">
    <w:abstractNumId w:val="23"/>
  </w:num>
  <w:num w:numId="131" w16cid:durableId="2003389937">
    <w:abstractNumId w:val="90"/>
  </w:num>
  <w:num w:numId="132" w16cid:durableId="587078020">
    <w:abstractNumId w:val="143"/>
  </w:num>
  <w:num w:numId="133" w16cid:durableId="2129934182">
    <w:abstractNumId w:val="29"/>
  </w:num>
  <w:num w:numId="134" w16cid:durableId="1165051010">
    <w:abstractNumId w:val="20"/>
  </w:num>
  <w:num w:numId="135" w16cid:durableId="1894611836">
    <w:abstractNumId w:val="11"/>
  </w:num>
  <w:num w:numId="136" w16cid:durableId="326441897">
    <w:abstractNumId w:val="42"/>
  </w:num>
  <w:num w:numId="137" w16cid:durableId="1399860401">
    <w:abstractNumId w:val="131"/>
  </w:num>
  <w:num w:numId="138" w16cid:durableId="32392451">
    <w:abstractNumId w:val="75"/>
  </w:num>
  <w:num w:numId="139" w16cid:durableId="716860941">
    <w:abstractNumId w:val="158"/>
  </w:num>
  <w:num w:numId="140" w16cid:durableId="1343511593">
    <w:abstractNumId w:val="102"/>
  </w:num>
  <w:num w:numId="141" w16cid:durableId="2004160197">
    <w:abstractNumId w:val="152"/>
  </w:num>
  <w:num w:numId="142" w16cid:durableId="1077247512">
    <w:abstractNumId w:val="157"/>
  </w:num>
  <w:num w:numId="143" w16cid:durableId="1585719388">
    <w:abstractNumId w:val="60"/>
  </w:num>
  <w:num w:numId="144" w16cid:durableId="1742480292">
    <w:abstractNumId w:val="10"/>
  </w:num>
  <w:num w:numId="145" w16cid:durableId="783421487">
    <w:abstractNumId w:val="232"/>
  </w:num>
  <w:num w:numId="146" w16cid:durableId="1056465191">
    <w:abstractNumId w:val="44"/>
  </w:num>
  <w:num w:numId="147" w16cid:durableId="1185628644">
    <w:abstractNumId w:val="196"/>
  </w:num>
  <w:num w:numId="148" w16cid:durableId="1359695751">
    <w:abstractNumId w:val="46"/>
  </w:num>
  <w:num w:numId="149" w16cid:durableId="1381977989">
    <w:abstractNumId w:val="68"/>
  </w:num>
  <w:num w:numId="150" w16cid:durableId="628904072">
    <w:abstractNumId w:val="199"/>
  </w:num>
  <w:num w:numId="151" w16cid:durableId="1071657208">
    <w:abstractNumId w:val="140"/>
  </w:num>
  <w:num w:numId="152" w16cid:durableId="288363464">
    <w:abstractNumId w:val="188"/>
  </w:num>
  <w:num w:numId="153" w16cid:durableId="1205829567">
    <w:abstractNumId w:val="210"/>
  </w:num>
  <w:num w:numId="154" w16cid:durableId="347879021">
    <w:abstractNumId w:val="55"/>
  </w:num>
  <w:num w:numId="155" w16cid:durableId="302081662">
    <w:abstractNumId w:val="72"/>
  </w:num>
  <w:num w:numId="156" w16cid:durableId="1798790021">
    <w:abstractNumId w:val="111"/>
  </w:num>
  <w:num w:numId="157" w16cid:durableId="956907711">
    <w:abstractNumId w:val="99"/>
  </w:num>
  <w:num w:numId="158" w16cid:durableId="1837106626">
    <w:abstractNumId w:val="69"/>
  </w:num>
  <w:num w:numId="159" w16cid:durableId="1928072243">
    <w:abstractNumId w:val="64"/>
  </w:num>
  <w:num w:numId="160" w16cid:durableId="1629776069">
    <w:abstractNumId w:val="125"/>
  </w:num>
  <w:num w:numId="161" w16cid:durableId="1159690312">
    <w:abstractNumId w:val="43"/>
  </w:num>
  <w:num w:numId="162" w16cid:durableId="331497503">
    <w:abstractNumId w:val="63"/>
  </w:num>
  <w:num w:numId="163" w16cid:durableId="1248615617">
    <w:abstractNumId w:val="101"/>
  </w:num>
  <w:num w:numId="164" w16cid:durableId="1400400231">
    <w:abstractNumId w:val="234"/>
  </w:num>
  <w:num w:numId="165" w16cid:durableId="647707430">
    <w:abstractNumId w:val="134"/>
  </w:num>
  <w:num w:numId="166" w16cid:durableId="1457290898">
    <w:abstractNumId w:val="206"/>
  </w:num>
  <w:num w:numId="167" w16cid:durableId="1070469377">
    <w:abstractNumId w:val="19"/>
  </w:num>
  <w:num w:numId="168" w16cid:durableId="1622298088">
    <w:abstractNumId w:val="224"/>
  </w:num>
  <w:num w:numId="169" w16cid:durableId="268127835">
    <w:abstractNumId w:val="223"/>
  </w:num>
  <w:num w:numId="170" w16cid:durableId="1804540712">
    <w:abstractNumId w:val="137"/>
  </w:num>
  <w:num w:numId="171" w16cid:durableId="1104888075">
    <w:abstractNumId w:val="222"/>
  </w:num>
  <w:num w:numId="172" w16cid:durableId="1136680959">
    <w:abstractNumId w:val="16"/>
  </w:num>
  <w:num w:numId="173" w16cid:durableId="325593553">
    <w:abstractNumId w:val="213"/>
  </w:num>
  <w:num w:numId="174" w16cid:durableId="907500558">
    <w:abstractNumId w:val="200"/>
  </w:num>
  <w:num w:numId="175" w16cid:durableId="1436484013">
    <w:abstractNumId w:val="146"/>
  </w:num>
  <w:num w:numId="176" w16cid:durableId="1853184003">
    <w:abstractNumId w:val="219"/>
  </w:num>
  <w:num w:numId="177" w16cid:durableId="589503416">
    <w:abstractNumId w:val="81"/>
  </w:num>
  <w:num w:numId="178" w16cid:durableId="1968199203">
    <w:abstractNumId w:val="56"/>
  </w:num>
  <w:num w:numId="179" w16cid:durableId="1480613913">
    <w:abstractNumId w:val="141"/>
  </w:num>
  <w:num w:numId="180" w16cid:durableId="1955405827">
    <w:abstractNumId w:val="142"/>
  </w:num>
  <w:num w:numId="181" w16cid:durableId="1260874502">
    <w:abstractNumId w:val="73"/>
  </w:num>
  <w:num w:numId="182" w16cid:durableId="1065954422">
    <w:abstractNumId w:val="198"/>
  </w:num>
  <w:num w:numId="183" w16cid:durableId="2005282660">
    <w:abstractNumId w:val="177"/>
  </w:num>
  <w:num w:numId="184" w16cid:durableId="741681162">
    <w:abstractNumId w:val="118"/>
  </w:num>
  <w:num w:numId="185" w16cid:durableId="1174295335">
    <w:abstractNumId w:val="130"/>
  </w:num>
  <w:num w:numId="186" w16cid:durableId="1150564234">
    <w:abstractNumId w:val="116"/>
  </w:num>
  <w:num w:numId="187" w16cid:durableId="264506901">
    <w:abstractNumId w:val="168"/>
  </w:num>
  <w:num w:numId="188" w16cid:durableId="1273779495">
    <w:abstractNumId w:val="174"/>
  </w:num>
  <w:num w:numId="189" w16cid:durableId="867107550">
    <w:abstractNumId w:val="22"/>
  </w:num>
  <w:num w:numId="190" w16cid:durableId="1075320773">
    <w:abstractNumId w:val="50"/>
  </w:num>
  <w:num w:numId="191" w16cid:durableId="1552036056">
    <w:abstractNumId w:val="66"/>
  </w:num>
  <w:num w:numId="192" w16cid:durableId="1597791467">
    <w:abstractNumId w:val="25"/>
  </w:num>
  <w:num w:numId="193" w16cid:durableId="1916743050">
    <w:abstractNumId w:val="178"/>
  </w:num>
  <w:num w:numId="194" w16cid:durableId="1025449953">
    <w:abstractNumId w:val="181"/>
  </w:num>
  <w:num w:numId="195" w16cid:durableId="152452243">
    <w:abstractNumId w:val="37"/>
  </w:num>
  <w:num w:numId="196" w16cid:durableId="634482786">
    <w:abstractNumId w:val="87"/>
  </w:num>
  <w:num w:numId="197" w16cid:durableId="1095398047">
    <w:abstractNumId w:val="70"/>
  </w:num>
  <w:num w:numId="198" w16cid:durableId="697046192">
    <w:abstractNumId w:val="48"/>
  </w:num>
  <w:num w:numId="199" w16cid:durableId="2103137431">
    <w:abstractNumId w:val="153"/>
  </w:num>
  <w:num w:numId="200" w16cid:durableId="457069872">
    <w:abstractNumId w:val="218"/>
  </w:num>
  <w:num w:numId="201" w16cid:durableId="1420251604">
    <w:abstractNumId w:val="172"/>
  </w:num>
  <w:num w:numId="202" w16cid:durableId="1080099537">
    <w:abstractNumId w:val="211"/>
  </w:num>
  <w:num w:numId="203" w16cid:durableId="1155104764">
    <w:abstractNumId w:val="112"/>
  </w:num>
  <w:num w:numId="204" w16cid:durableId="515002147">
    <w:abstractNumId w:val="77"/>
  </w:num>
  <w:num w:numId="205" w16cid:durableId="171333899">
    <w:abstractNumId w:val="126"/>
  </w:num>
  <w:num w:numId="206" w16cid:durableId="1658879783">
    <w:abstractNumId w:val="162"/>
  </w:num>
  <w:num w:numId="207" w16cid:durableId="80568977">
    <w:abstractNumId w:val="145"/>
  </w:num>
  <w:num w:numId="208" w16cid:durableId="51462653">
    <w:abstractNumId w:val="203"/>
  </w:num>
  <w:num w:numId="209" w16cid:durableId="1849708210">
    <w:abstractNumId w:val="107"/>
  </w:num>
  <w:num w:numId="210" w16cid:durableId="1954511129">
    <w:abstractNumId w:val="97"/>
  </w:num>
  <w:num w:numId="211" w16cid:durableId="1138376094">
    <w:abstractNumId w:val="27"/>
  </w:num>
  <w:num w:numId="212" w16cid:durableId="1707943807">
    <w:abstractNumId w:val="14"/>
  </w:num>
  <w:num w:numId="213" w16cid:durableId="406851838">
    <w:abstractNumId w:val="195"/>
  </w:num>
  <w:num w:numId="214" w16cid:durableId="1845045807">
    <w:abstractNumId w:val="28"/>
  </w:num>
  <w:num w:numId="215" w16cid:durableId="131604890">
    <w:abstractNumId w:val="216"/>
  </w:num>
  <w:num w:numId="216" w16cid:durableId="1255943915">
    <w:abstractNumId w:val="170"/>
  </w:num>
  <w:num w:numId="217" w16cid:durableId="631328971">
    <w:abstractNumId w:val="82"/>
  </w:num>
  <w:num w:numId="218" w16cid:durableId="191891799">
    <w:abstractNumId w:val="122"/>
  </w:num>
  <w:num w:numId="219" w16cid:durableId="1260139688">
    <w:abstractNumId w:val="21"/>
  </w:num>
  <w:num w:numId="220" w16cid:durableId="1450930215">
    <w:abstractNumId w:val="150"/>
  </w:num>
  <w:num w:numId="221" w16cid:durableId="1094517546">
    <w:abstractNumId w:val="92"/>
  </w:num>
  <w:num w:numId="222" w16cid:durableId="2051764217">
    <w:abstractNumId w:val="67"/>
  </w:num>
  <w:num w:numId="223" w16cid:durableId="109518954">
    <w:abstractNumId w:val="123"/>
  </w:num>
  <w:num w:numId="224" w16cid:durableId="1434279800">
    <w:abstractNumId w:val="144"/>
  </w:num>
  <w:num w:numId="225" w16cid:durableId="1631476987">
    <w:abstractNumId w:val="115"/>
  </w:num>
  <w:num w:numId="226" w16cid:durableId="861630425">
    <w:abstractNumId w:val="184"/>
  </w:num>
  <w:num w:numId="227" w16cid:durableId="1323505797">
    <w:abstractNumId w:val="86"/>
  </w:num>
  <w:num w:numId="228" w16cid:durableId="743574125">
    <w:abstractNumId w:val="185"/>
  </w:num>
  <w:num w:numId="229" w16cid:durableId="1264454974">
    <w:abstractNumId w:val="51"/>
  </w:num>
  <w:num w:numId="230" w16cid:durableId="560599949">
    <w:abstractNumId w:val="114"/>
  </w:num>
  <w:num w:numId="231" w16cid:durableId="1059401896">
    <w:abstractNumId w:val="104"/>
  </w:num>
  <w:num w:numId="232" w16cid:durableId="992829687">
    <w:abstractNumId w:val="176"/>
  </w:num>
  <w:num w:numId="233" w16cid:durableId="1247182125">
    <w:abstractNumId w:val="53"/>
  </w:num>
  <w:num w:numId="234" w16cid:durableId="28991810">
    <w:abstractNumId w:val="231"/>
  </w:num>
  <w:num w:numId="235" w16cid:durableId="1870290347">
    <w:abstractNumId w:val="13"/>
  </w:num>
  <w:num w:numId="236" w16cid:durableId="533277067">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30E91230-8FA1-4CC2-8AF3-86DB135D352F}"/>
    <w:docVar w:name="dgnword-eventsink" w:val="1618239658672"/>
  </w:docVars>
  <w:rsids>
    <w:rsidRoot w:val="00B47730"/>
    <w:rsid w:val="00034616"/>
    <w:rsid w:val="0005451B"/>
    <w:rsid w:val="0006063C"/>
    <w:rsid w:val="000F4595"/>
    <w:rsid w:val="0015074B"/>
    <w:rsid w:val="001C3EEF"/>
    <w:rsid w:val="00212E76"/>
    <w:rsid w:val="002200F4"/>
    <w:rsid w:val="00237D09"/>
    <w:rsid w:val="00273AE3"/>
    <w:rsid w:val="0029639D"/>
    <w:rsid w:val="002A31C6"/>
    <w:rsid w:val="00324E6F"/>
    <w:rsid w:val="00326A77"/>
    <w:rsid w:val="00326F90"/>
    <w:rsid w:val="00366247"/>
    <w:rsid w:val="003B3B2F"/>
    <w:rsid w:val="003D4F7C"/>
    <w:rsid w:val="00435162"/>
    <w:rsid w:val="00474C93"/>
    <w:rsid w:val="004A0843"/>
    <w:rsid w:val="004E0E6C"/>
    <w:rsid w:val="004F2C4B"/>
    <w:rsid w:val="005707EF"/>
    <w:rsid w:val="005C1226"/>
    <w:rsid w:val="00606014"/>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E1CFF"/>
    <w:rsid w:val="00947EAF"/>
    <w:rsid w:val="009A4DF5"/>
    <w:rsid w:val="00A4016B"/>
    <w:rsid w:val="00AA1D8D"/>
    <w:rsid w:val="00AB0DDF"/>
    <w:rsid w:val="00AD431E"/>
    <w:rsid w:val="00AF7EDC"/>
    <w:rsid w:val="00B12E81"/>
    <w:rsid w:val="00B47730"/>
    <w:rsid w:val="00B64C4C"/>
    <w:rsid w:val="00BB1196"/>
    <w:rsid w:val="00BC7368"/>
    <w:rsid w:val="00BE17C5"/>
    <w:rsid w:val="00C0200A"/>
    <w:rsid w:val="00C31EA4"/>
    <w:rsid w:val="00C4315E"/>
    <w:rsid w:val="00C878A1"/>
    <w:rsid w:val="00CB0664"/>
    <w:rsid w:val="00D1176A"/>
    <w:rsid w:val="00D545E0"/>
    <w:rsid w:val="00D55E6A"/>
    <w:rsid w:val="00DE1B0D"/>
    <w:rsid w:val="00EA7600"/>
    <w:rsid w:val="00ED30FD"/>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2116</Words>
  <Characters>11644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2</cp:revision>
  <dcterms:created xsi:type="dcterms:W3CDTF">2025-10-06T03:29:00Z</dcterms:created>
  <dcterms:modified xsi:type="dcterms:W3CDTF">2025-10-06T03:29:00Z</dcterms:modified>
  <cp:category/>
</cp:coreProperties>
</file>