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D98EB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Manuel Utilisateur – Usine à Tests</w:t>
      </w:r>
    </w:p>
    <w:p w14:paraId="78C045D6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Version 1.2</w:t>
      </w:r>
    </w:p>
    <w:p w14:paraId="03441F94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3B20A10A">
          <v:rect id="_x0000_i1132" style="width:0;height:1.5pt" o:hralign="center" o:hrstd="t" o:hr="t" fillcolor="#a0a0a0" stroked="f"/>
        </w:pict>
      </w:r>
    </w:p>
    <w:p w14:paraId="677C158E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1. Introduction</w:t>
      </w:r>
    </w:p>
    <w:p w14:paraId="1E53C98C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 xml:space="preserve">Bienvenue dans le </w:t>
      </w:r>
      <w:r w:rsidRPr="00B06D01">
        <w:rPr>
          <w:b/>
          <w:bCs/>
          <w:lang w:val="fr-FR"/>
        </w:rPr>
        <w:t>manuel utilisateur</w:t>
      </w:r>
      <w:r w:rsidRPr="00B06D01">
        <w:rPr>
          <w:lang w:val="fr-FR"/>
        </w:rPr>
        <w:t xml:space="preserve"> de l’Usine à Tests.</w:t>
      </w:r>
      <w:r w:rsidRPr="00B06D01">
        <w:rPr>
          <w:lang w:val="fr-FR"/>
        </w:rPr>
        <w:br/>
        <w:t xml:space="preserve">Ce système a été conçu pour </w:t>
      </w:r>
      <w:r w:rsidRPr="00B06D01">
        <w:rPr>
          <w:b/>
          <w:bCs/>
          <w:lang w:val="fr-FR"/>
        </w:rPr>
        <w:t>automatiser la création complète de questionnaires Google Forms et de leurs feuilles de réponses Google Sheets associées</w:t>
      </w:r>
      <w:r w:rsidRPr="00B06D01">
        <w:rPr>
          <w:lang w:val="fr-FR"/>
        </w:rPr>
        <w:t>.</w:t>
      </w:r>
      <w:r w:rsidRPr="00B06D01">
        <w:rPr>
          <w:lang w:val="fr-FR"/>
        </w:rPr>
        <w:br/>
        <w:t>L’objectif est de permettre, à partir d’une simple ligne de configuration, de générer un système de test prêt à l’emploi, sans interventions manuelles complexes.</w:t>
      </w:r>
    </w:p>
    <w:p w14:paraId="0F67CBFD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 xml:space="preserve">L’Usine à Tests est composée de </w:t>
      </w:r>
      <w:r w:rsidRPr="00B06D01">
        <w:rPr>
          <w:b/>
          <w:bCs/>
          <w:lang w:val="fr-FR"/>
        </w:rPr>
        <w:t>deux modules principaux</w:t>
      </w:r>
      <w:r w:rsidRPr="00B06D01">
        <w:rPr>
          <w:lang w:val="fr-FR"/>
        </w:rPr>
        <w:t xml:space="preserve"> :</w:t>
      </w:r>
    </w:p>
    <w:p w14:paraId="1C09715E" w14:textId="77777777" w:rsidR="00B06D01" w:rsidRPr="00B06D01" w:rsidRDefault="00B06D01" w:rsidP="00B06D01">
      <w:pPr>
        <w:numPr>
          <w:ilvl w:val="0"/>
          <w:numId w:val="34"/>
        </w:numPr>
        <w:rPr>
          <w:lang w:val="fr-FR"/>
        </w:rPr>
      </w:pPr>
      <w:r w:rsidRPr="00B06D01">
        <w:rPr>
          <w:b/>
          <w:bCs/>
          <w:lang w:val="fr-FR"/>
        </w:rPr>
        <w:t>CONFIG – Usine à Tests</w:t>
      </w:r>
      <w:r w:rsidRPr="00B06D01">
        <w:rPr>
          <w:lang w:val="fr-FR"/>
        </w:rPr>
        <w:br/>
        <w:t xml:space="preserve">Une feuille Google Sheets qui permet de </w:t>
      </w:r>
      <w:r w:rsidRPr="00B06D01">
        <w:rPr>
          <w:b/>
          <w:bCs/>
          <w:lang w:val="fr-FR"/>
        </w:rPr>
        <w:t>définir les caractéristiques</w:t>
      </w:r>
      <w:r w:rsidRPr="00B06D01">
        <w:rPr>
          <w:lang w:val="fr-FR"/>
        </w:rPr>
        <w:t xml:space="preserve"> du test à créer (titre, type, options...).</w:t>
      </w:r>
    </w:p>
    <w:p w14:paraId="314EEF6D" w14:textId="77777777" w:rsidR="00B06D01" w:rsidRPr="00B06D01" w:rsidRDefault="00B06D01" w:rsidP="00B06D01">
      <w:pPr>
        <w:numPr>
          <w:ilvl w:val="0"/>
          <w:numId w:val="34"/>
        </w:numPr>
        <w:rPr>
          <w:lang w:val="fr-FR"/>
        </w:rPr>
      </w:pPr>
      <w:r w:rsidRPr="00B06D01">
        <w:rPr>
          <w:b/>
          <w:bCs/>
          <w:lang w:val="fr-FR"/>
        </w:rPr>
        <w:t>MOTEUR – Usine à Tests</w:t>
      </w:r>
      <w:r w:rsidRPr="00B06D01">
        <w:rPr>
          <w:lang w:val="fr-FR"/>
        </w:rPr>
        <w:br/>
        <w:t xml:space="preserve">Un projet Google Apps Script qui </w:t>
      </w:r>
      <w:r w:rsidRPr="00B06D01">
        <w:rPr>
          <w:b/>
          <w:bCs/>
          <w:lang w:val="fr-FR"/>
        </w:rPr>
        <w:t>lit les données de configuration</w:t>
      </w:r>
      <w:r w:rsidRPr="00B06D01">
        <w:rPr>
          <w:lang w:val="fr-FR"/>
        </w:rPr>
        <w:t>, crée les fichiers correspondants et installe les automatisations.</w:t>
      </w:r>
    </w:p>
    <w:p w14:paraId="3C43FEFE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6DCEC875">
          <v:rect id="_x0000_i1133" style="width:0;height:1.5pt" o:hralign="center" o:hrstd="t" o:hr="t" fillcolor="#a0a0a0" stroked="f"/>
        </w:pict>
      </w:r>
    </w:p>
    <w:p w14:paraId="179A1A50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2. Le Processus en 4 Étapes Clés</w:t>
      </w:r>
    </w:p>
    <w:p w14:paraId="0DF01FD8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 xml:space="preserve">La création et le déploiement d’un nouveau test suivent </w:t>
      </w:r>
      <w:r w:rsidRPr="00B06D01">
        <w:rPr>
          <w:b/>
          <w:bCs/>
          <w:lang w:val="fr-FR"/>
        </w:rPr>
        <w:t>quatre grandes étapes structurées</w:t>
      </w:r>
      <w:r w:rsidRPr="00B06D01">
        <w:rPr>
          <w:lang w:val="fr-FR"/>
        </w:rPr>
        <w:t xml:space="preserve"> :</w:t>
      </w:r>
    </w:p>
    <w:p w14:paraId="50025E76" w14:textId="77777777" w:rsidR="00B06D01" w:rsidRPr="00B06D01" w:rsidRDefault="00B06D01" w:rsidP="00B06D01">
      <w:pPr>
        <w:numPr>
          <w:ilvl w:val="0"/>
          <w:numId w:val="35"/>
        </w:numPr>
        <w:rPr>
          <w:lang w:val="fr-FR"/>
        </w:rPr>
      </w:pPr>
      <w:r w:rsidRPr="00B06D01">
        <w:rPr>
          <w:b/>
          <w:bCs/>
          <w:lang w:val="fr-FR"/>
        </w:rPr>
        <w:t>CONFIGURER</w:t>
      </w:r>
      <w:r w:rsidRPr="00B06D01">
        <w:rPr>
          <w:lang w:val="fr-FR"/>
        </w:rPr>
        <w:br/>
        <w:t xml:space="preserve">Décrire les informations du test via un formulaire de configuration dans la feuille </w:t>
      </w:r>
      <w:r w:rsidRPr="00B06D01">
        <w:rPr>
          <w:b/>
          <w:bCs/>
          <w:lang w:val="fr-FR"/>
        </w:rPr>
        <w:t>CONFIG</w:t>
      </w:r>
      <w:r w:rsidRPr="00B06D01">
        <w:rPr>
          <w:lang w:val="fr-FR"/>
        </w:rPr>
        <w:t>.</w:t>
      </w:r>
    </w:p>
    <w:p w14:paraId="05EEA92A" w14:textId="77777777" w:rsidR="00B06D01" w:rsidRPr="00B06D01" w:rsidRDefault="00B06D01" w:rsidP="00B06D01">
      <w:pPr>
        <w:numPr>
          <w:ilvl w:val="0"/>
          <w:numId w:val="35"/>
        </w:numPr>
        <w:rPr>
          <w:lang w:val="fr-FR"/>
        </w:rPr>
      </w:pPr>
      <w:r w:rsidRPr="00B06D01">
        <w:rPr>
          <w:b/>
          <w:bCs/>
          <w:lang w:val="fr-FR"/>
        </w:rPr>
        <w:t>GÉNÉRER</w:t>
      </w:r>
      <w:r w:rsidRPr="00B06D01">
        <w:rPr>
          <w:lang w:val="fr-FR"/>
        </w:rPr>
        <w:br/>
        <w:t xml:space="preserve">Lancer le </w:t>
      </w:r>
      <w:r w:rsidRPr="00B06D01">
        <w:rPr>
          <w:b/>
          <w:bCs/>
          <w:lang w:val="fr-FR"/>
        </w:rPr>
        <w:t>Moteur</w:t>
      </w:r>
      <w:r w:rsidRPr="00B06D01">
        <w:rPr>
          <w:lang w:val="fr-FR"/>
        </w:rPr>
        <w:t xml:space="preserve"> qui va automatiquement créer :</w:t>
      </w:r>
    </w:p>
    <w:p w14:paraId="2FDC70FF" w14:textId="77777777" w:rsidR="00B06D01" w:rsidRPr="00B06D01" w:rsidRDefault="00B06D01" w:rsidP="00B06D01">
      <w:pPr>
        <w:numPr>
          <w:ilvl w:val="1"/>
          <w:numId w:val="35"/>
        </w:numPr>
        <w:rPr>
          <w:lang w:val="fr-FR"/>
        </w:rPr>
      </w:pPr>
      <w:proofErr w:type="gramStart"/>
      <w:r w:rsidRPr="00B06D01">
        <w:rPr>
          <w:lang w:val="fr-FR"/>
        </w:rPr>
        <w:t>le</w:t>
      </w:r>
      <w:proofErr w:type="gramEnd"/>
      <w:r w:rsidRPr="00B06D01">
        <w:rPr>
          <w:lang w:val="fr-FR"/>
        </w:rPr>
        <w:t xml:space="preserve"> Google </w:t>
      </w:r>
      <w:proofErr w:type="spellStart"/>
      <w:r w:rsidRPr="00B06D01">
        <w:rPr>
          <w:lang w:val="fr-FR"/>
        </w:rPr>
        <w:t>Form</w:t>
      </w:r>
      <w:proofErr w:type="spellEnd"/>
      <w:r w:rsidRPr="00B06D01">
        <w:rPr>
          <w:lang w:val="fr-FR"/>
        </w:rPr>
        <w:t xml:space="preserve"> (le questionnaire)</w:t>
      </w:r>
    </w:p>
    <w:p w14:paraId="36E7BE14" w14:textId="77777777" w:rsidR="00B06D01" w:rsidRPr="00B06D01" w:rsidRDefault="00B06D01" w:rsidP="00B06D01">
      <w:pPr>
        <w:numPr>
          <w:ilvl w:val="1"/>
          <w:numId w:val="35"/>
        </w:numPr>
        <w:rPr>
          <w:lang w:val="fr-FR"/>
        </w:rPr>
      </w:pPr>
      <w:proofErr w:type="gramStart"/>
      <w:r w:rsidRPr="00B06D01">
        <w:rPr>
          <w:lang w:val="fr-FR"/>
        </w:rPr>
        <w:t>la</w:t>
      </w:r>
      <w:proofErr w:type="gramEnd"/>
      <w:r w:rsidRPr="00B06D01">
        <w:rPr>
          <w:lang w:val="fr-FR"/>
        </w:rPr>
        <w:t xml:space="preserve"> Google </w:t>
      </w:r>
      <w:proofErr w:type="spellStart"/>
      <w:r w:rsidRPr="00B06D01">
        <w:rPr>
          <w:lang w:val="fr-FR"/>
        </w:rPr>
        <w:t>Sheet</w:t>
      </w:r>
      <w:proofErr w:type="spellEnd"/>
      <w:r w:rsidRPr="00B06D01">
        <w:rPr>
          <w:lang w:val="fr-FR"/>
        </w:rPr>
        <w:t xml:space="preserve"> correspondante (le « Kit de Traitement »)</w:t>
      </w:r>
    </w:p>
    <w:p w14:paraId="7373DE21" w14:textId="77777777" w:rsidR="00B06D01" w:rsidRPr="00B06D01" w:rsidRDefault="00B06D01" w:rsidP="00B06D01">
      <w:pPr>
        <w:numPr>
          <w:ilvl w:val="0"/>
          <w:numId w:val="35"/>
        </w:numPr>
        <w:rPr>
          <w:lang w:val="fr-FR"/>
        </w:rPr>
      </w:pPr>
      <w:r w:rsidRPr="00B06D01">
        <w:rPr>
          <w:b/>
          <w:bCs/>
          <w:lang w:val="fr-FR"/>
        </w:rPr>
        <w:t>ACTIVER</w:t>
      </w:r>
      <w:r w:rsidRPr="00B06D01">
        <w:rPr>
          <w:lang w:val="fr-FR"/>
        </w:rPr>
        <w:br/>
        <w:t xml:space="preserve">Ouvrir le Kit de Traitement généré pour installer le </w:t>
      </w:r>
      <w:r w:rsidRPr="00B06D01">
        <w:rPr>
          <w:b/>
          <w:bCs/>
          <w:lang w:val="fr-FR"/>
        </w:rPr>
        <w:t>déclencheur</w:t>
      </w:r>
      <w:r w:rsidRPr="00B06D01">
        <w:rPr>
          <w:lang w:val="fr-FR"/>
        </w:rPr>
        <w:t xml:space="preserve"> qui permet le traitement des réponses.</w:t>
      </w:r>
    </w:p>
    <w:p w14:paraId="3F1D8229" w14:textId="77777777" w:rsidR="00B06D01" w:rsidRPr="00B06D01" w:rsidRDefault="00B06D01" w:rsidP="00B06D01">
      <w:pPr>
        <w:numPr>
          <w:ilvl w:val="0"/>
          <w:numId w:val="35"/>
        </w:numPr>
        <w:rPr>
          <w:lang w:val="fr-FR"/>
        </w:rPr>
      </w:pPr>
      <w:r w:rsidRPr="00B06D01">
        <w:rPr>
          <w:b/>
          <w:bCs/>
          <w:lang w:val="fr-FR"/>
        </w:rPr>
        <w:t>VALIDER</w:t>
      </w:r>
      <w:r w:rsidRPr="00B06D01">
        <w:rPr>
          <w:lang w:val="fr-FR"/>
        </w:rPr>
        <w:br/>
        <w:t>Vérifier le bon fonctionnement et partager le lien du formulaire aux destinataires.</w:t>
      </w:r>
    </w:p>
    <w:p w14:paraId="6A174791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30ED29D0">
          <v:rect id="_x0000_i1134" style="width:0;height:1.5pt" o:hralign="center" o:hrstd="t" o:hr="t" fillcolor="#a0a0a0" stroked="f"/>
        </w:pict>
      </w:r>
    </w:p>
    <w:p w14:paraId="1A217C5D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3. Guide Détaillé</w:t>
      </w:r>
    </w:p>
    <w:p w14:paraId="11ACCAD6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Étape 1 – Configurer un Nouveau Test</w:t>
      </w:r>
    </w:p>
    <w:p w14:paraId="2CEE3F6C" w14:textId="77777777" w:rsidR="00B06D01" w:rsidRPr="00B06D01" w:rsidRDefault="00B06D01" w:rsidP="00B06D01">
      <w:pPr>
        <w:numPr>
          <w:ilvl w:val="0"/>
          <w:numId w:val="36"/>
        </w:numPr>
        <w:rPr>
          <w:lang w:val="fr-FR"/>
        </w:rPr>
      </w:pPr>
      <w:r w:rsidRPr="00B06D01">
        <w:rPr>
          <w:lang w:val="fr-FR"/>
        </w:rPr>
        <w:t xml:space="preserve">Ouvrez la feuille </w:t>
      </w:r>
      <w:r w:rsidRPr="00B06D01">
        <w:rPr>
          <w:b/>
          <w:bCs/>
          <w:lang w:val="fr-FR"/>
        </w:rPr>
        <w:t>CONFIG – Usine à Tests</w:t>
      </w:r>
      <w:r w:rsidRPr="00B06D01">
        <w:rPr>
          <w:lang w:val="fr-FR"/>
        </w:rPr>
        <w:t>.</w:t>
      </w:r>
    </w:p>
    <w:p w14:paraId="4B03D73E" w14:textId="77777777" w:rsidR="00B06D01" w:rsidRPr="00B06D01" w:rsidRDefault="00B06D01" w:rsidP="00B06D01">
      <w:pPr>
        <w:numPr>
          <w:ilvl w:val="0"/>
          <w:numId w:val="36"/>
        </w:numPr>
        <w:rPr>
          <w:lang w:val="fr-FR"/>
        </w:rPr>
      </w:pPr>
      <w:r w:rsidRPr="00B06D01">
        <w:rPr>
          <w:lang w:val="fr-FR"/>
        </w:rPr>
        <w:t>Dans le menu, cliquez sur :</w:t>
      </w:r>
    </w:p>
    <w:p w14:paraId="6D654A86" w14:textId="77777777" w:rsidR="00B06D01" w:rsidRPr="00B06D01" w:rsidRDefault="00B06D01" w:rsidP="00B06D01">
      <w:pPr>
        <w:rPr>
          <w:lang w:val="fr-FR"/>
        </w:rPr>
      </w:pPr>
      <w:r w:rsidRPr="00B06D01">
        <w:rPr>
          <w:rFonts w:ascii="Segoe UI Emoji" w:hAnsi="Segoe UI Emoji" w:cs="Segoe UI Emoji"/>
          <w:lang w:val="fr-FR"/>
        </w:rPr>
        <w:lastRenderedPageBreak/>
        <w:t>🚀</w:t>
      </w:r>
      <w:r w:rsidRPr="00B06D01">
        <w:rPr>
          <w:lang w:val="fr-FR"/>
        </w:rPr>
        <w:t xml:space="preserve"> </w:t>
      </w:r>
      <w:r w:rsidRPr="00B06D01">
        <w:rPr>
          <w:b/>
          <w:bCs/>
          <w:lang w:val="fr-FR"/>
        </w:rPr>
        <w:t>Actions Usine → 1. Configurer un nouveau test...</w:t>
      </w:r>
    </w:p>
    <w:p w14:paraId="61E8F130" w14:textId="77777777" w:rsidR="00B06D01" w:rsidRPr="00B06D01" w:rsidRDefault="00B06D01" w:rsidP="00B06D01">
      <w:pPr>
        <w:numPr>
          <w:ilvl w:val="0"/>
          <w:numId w:val="36"/>
        </w:numPr>
        <w:rPr>
          <w:lang w:val="fr-FR"/>
        </w:rPr>
      </w:pPr>
      <w:r w:rsidRPr="00B06D01">
        <w:rPr>
          <w:lang w:val="fr-FR"/>
        </w:rPr>
        <w:t xml:space="preserve">Un </w:t>
      </w:r>
      <w:r w:rsidRPr="00B06D01">
        <w:rPr>
          <w:b/>
          <w:bCs/>
          <w:lang w:val="fr-FR"/>
        </w:rPr>
        <w:t>formulaire de configuration</w:t>
      </w:r>
      <w:r w:rsidRPr="00B06D01">
        <w:rPr>
          <w:lang w:val="fr-FR"/>
        </w:rPr>
        <w:t xml:space="preserve"> s’affiche.</w:t>
      </w:r>
      <w:r w:rsidRPr="00B06D01">
        <w:rPr>
          <w:lang w:val="fr-FR"/>
        </w:rPr>
        <w:br/>
        <w:t>Renseignez les champs obligatoires :</w:t>
      </w:r>
    </w:p>
    <w:p w14:paraId="407997AD" w14:textId="77777777" w:rsidR="00B06D01" w:rsidRPr="00B06D01" w:rsidRDefault="00B06D01" w:rsidP="00B06D01">
      <w:pPr>
        <w:numPr>
          <w:ilvl w:val="1"/>
          <w:numId w:val="36"/>
        </w:numPr>
        <w:rPr>
          <w:lang w:val="fr-FR"/>
        </w:rPr>
      </w:pPr>
      <w:r w:rsidRPr="00B06D01">
        <w:rPr>
          <w:lang w:val="fr-FR"/>
        </w:rPr>
        <w:t>Titre du test</w:t>
      </w:r>
    </w:p>
    <w:p w14:paraId="13BCAE81" w14:textId="77777777" w:rsidR="00B06D01" w:rsidRPr="00B06D01" w:rsidRDefault="00B06D01" w:rsidP="00B06D01">
      <w:pPr>
        <w:numPr>
          <w:ilvl w:val="1"/>
          <w:numId w:val="36"/>
        </w:numPr>
        <w:rPr>
          <w:lang w:val="fr-FR"/>
        </w:rPr>
      </w:pPr>
      <w:r w:rsidRPr="00B06D01">
        <w:rPr>
          <w:lang w:val="fr-FR"/>
        </w:rPr>
        <w:t>Type de test</w:t>
      </w:r>
    </w:p>
    <w:p w14:paraId="487F387F" w14:textId="77777777" w:rsidR="00B06D01" w:rsidRPr="00B06D01" w:rsidRDefault="00B06D01" w:rsidP="00B06D01">
      <w:pPr>
        <w:numPr>
          <w:ilvl w:val="1"/>
          <w:numId w:val="36"/>
        </w:numPr>
        <w:rPr>
          <w:lang w:val="fr-FR"/>
        </w:rPr>
      </w:pPr>
      <w:r w:rsidRPr="00B06D01">
        <w:rPr>
          <w:lang w:val="fr-FR"/>
        </w:rPr>
        <w:t xml:space="preserve">Options d’envoi </w:t>
      </w:r>
      <w:proofErr w:type="gramStart"/>
      <w:r w:rsidRPr="00B06D01">
        <w:rPr>
          <w:lang w:val="fr-FR"/>
        </w:rPr>
        <w:t>d’e-mail</w:t>
      </w:r>
      <w:proofErr w:type="gramEnd"/>
    </w:p>
    <w:p w14:paraId="53A72B5D" w14:textId="77777777" w:rsidR="00B06D01" w:rsidRPr="00B06D01" w:rsidRDefault="00B06D01" w:rsidP="00B06D01">
      <w:pPr>
        <w:numPr>
          <w:ilvl w:val="1"/>
          <w:numId w:val="36"/>
        </w:numPr>
        <w:rPr>
          <w:lang w:val="fr-FR"/>
        </w:rPr>
      </w:pPr>
      <w:r w:rsidRPr="00B06D01">
        <w:rPr>
          <w:lang w:val="fr-FR"/>
        </w:rPr>
        <w:t>Autres paramètres spécifiques</w:t>
      </w:r>
    </w:p>
    <w:p w14:paraId="4F3776B6" w14:textId="77777777" w:rsidR="00B06D01" w:rsidRPr="00B06D01" w:rsidRDefault="00B06D01" w:rsidP="00B06D01">
      <w:pPr>
        <w:numPr>
          <w:ilvl w:val="0"/>
          <w:numId w:val="36"/>
        </w:numPr>
        <w:rPr>
          <w:lang w:val="fr-FR"/>
        </w:rPr>
      </w:pPr>
      <w:r w:rsidRPr="00B06D01">
        <w:rPr>
          <w:lang w:val="fr-FR"/>
        </w:rPr>
        <w:t xml:space="preserve">Validez en cliquant sur </w:t>
      </w:r>
      <w:r w:rsidRPr="00B06D01">
        <w:rPr>
          <w:b/>
          <w:bCs/>
          <w:lang w:val="fr-FR"/>
        </w:rPr>
        <w:t>Envoyer</w:t>
      </w:r>
      <w:r w:rsidRPr="00B06D01">
        <w:rPr>
          <w:lang w:val="fr-FR"/>
        </w:rPr>
        <w:t>.</w:t>
      </w:r>
    </w:p>
    <w:p w14:paraId="1DD1FB7C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Résultat :</w:t>
      </w:r>
      <w:r w:rsidRPr="00B06D01">
        <w:rPr>
          <w:lang w:val="fr-FR"/>
        </w:rPr>
        <w:br/>
        <w:t xml:space="preserve">Une nouvelle ligne est ajoutée dans l’onglet </w:t>
      </w:r>
      <w:r w:rsidRPr="00B06D01">
        <w:rPr>
          <w:i/>
          <w:iCs/>
          <w:lang w:val="fr-FR"/>
        </w:rPr>
        <w:t>Paramètres Généraux</w:t>
      </w:r>
      <w:r w:rsidRPr="00B06D01">
        <w:rPr>
          <w:lang w:val="fr-FR"/>
        </w:rPr>
        <w:t xml:space="preserve">, avec le statut </w:t>
      </w:r>
      <w:r w:rsidRPr="00B06D01">
        <w:rPr>
          <w:b/>
          <w:bCs/>
          <w:lang w:val="fr-FR"/>
        </w:rPr>
        <w:t>En construction</w:t>
      </w:r>
      <w:r w:rsidRPr="00B06D01">
        <w:rPr>
          <w:lang w:val="fr-FR"/>
        </w:rPr>
        <w:t>, ce qui indique au Moteur qu’une demande de traitement est en attente.</w:t>
      </w:r>
    </w:p>
    <w:p w14:paraId="1BA995F2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1569ED67">
          <v:rect id="_x0000_i1135" style="width:0;height:1.5pt" o:hralign="center" o:hrstd="t" o:hr="t" fillcolor="#a0a0a0" stroked="f"/>
        </w:pict>
      </w:r>
    </w:p>
    <w:p w14:paraId="53EA2CD8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Étape 2 – Générer le Questionnaire</w:t>
      </w:r>
    </w:p>
    <w:p w14:paraId="59C742B1" w14:textId="77777777" w:rsidR="00B06D01" w:rsidRPr="00B06D01" w:rsidRDefault="00B06D01" w:rsidP="00B06D01">
      <w:pPr>
        <w:numPr>
          <w:ilvl w:val="0"/>
          <w:numId w:val="37"/>
        </w:numPr>
        <w:rPr>
          <w:lang w:val="fr-FR"/>
        </w:rPr>
      </w:pPr>
      <w:r w:rsidRPr="00B06D01">
        <w:rPr>
          <w:lang w:val="fr-FR"/>
        </w:rPr>
        <w:t xml:space="preserve">Dans la feuille </w:t>
      </w:r>
      <w:r w:rsidRPr="00B06D01">
        <w:rPr>
          <w:b/>
          <w:bCs/>
          <w:lang w:val="fr-FR"/>
        </w:rPr>
        <w:t>CONFIG – Usine à Tests</w:t>
      </w:r>
      <w:r w:rsidRPr="00B06D01">
        <w:rPr>
          <w:lang w:val="fr-FR"/>
        </w:rPr>
        <w:t>, ouvrez le menu :</w:t>
      </w:r>
    </w:p>
    <w:p w14:paraId="4C56738A" w14:textId="77777777" w:rsidR="00B06D01" w:rsidRPr="00B06D01" w:rsidRDefault="00B06D01" w:rsidP="00B06D01">
      <w:pPr>
        <w:rPr>
          <w:lang w:val="fr-FR"/>
        </w:rPr>
      </w:pPr>
      <w:r w:rsidRPr="00B06D01">
        <w:rPr>
          <w:rFonts w:ascii="Segoe UI Emoji" w:hAnsi="Segoe UI Emoji" w:cs="Segoe UI Emoji"/>
          <w:lang w:val="fr-FR"/>
        </w:rPr>
        <w:t>🏭</w:t>
      </w:r>
      <w:r w:rsidRPr="00B06D01">
        <w:rPr>
          <w:lang w:val="fr-FR"/>
        </w:rPr>
        <w:t xml:space="preserve"> </w:t>
      </w:r>
      <w:r w:rsidRPr="00B06D01">
        <w:rPr>
          <w:b/>
          <w:bCs/>
          <w:lang w:val="fr-FR"/>
        </w:rPr>
        <w:t>Usine à Tests</w:t>
      </w:r>
    </w:p>
    <w:p w14:paraId="2B9B5CE9" w14:textId="77777777" w:rsidR="00B06D01" w:rsidRPr="00B06D01" w:rsidRDefault="00B06D01" w:rsidP="00B06D01">
      <w:pPr>
        <w:numPr>
          <w:ilvl w:val="0"/>
          <w:numId w:val="37"/>
        </w:numPr>
        <w:rPr>
          <w:lang w:val="fr-FR"/>
        </w:rPr>
      </w:pPr>
      <w:r w:rsidRPr="00B06D01">
        <w:rPr>
          <w:lang w:val="fr-FR"/>
        </w:rPr>
        <w:t>Choisissez l’option :</w:t>
      </w:r>
    </w:p>
    <w:p w14:paraId="02482014" w14:textId="77777777" w:rsidR="00B06D01" w:rsidRPr="00B06D01" w:rsidRDefault="00B06D01" w:rsidP="00B06D01">
      <w:pPr>
        <w:numPr>
          <w:ilvl w:val="1"/>
          <w:numId w:val="37"/>
        </w:numPr>
        <w:rPr>
          <w:lang w:val="fr-FR"/>
        </w:rPr>
      </w:pPr>
      <w:r w:rsidRPr="00B06D01">
        <w:rPr>
          <w:b/>
          <w:bCs/>
          <w:lang w:val="fr-FR"/>
        </w:rPr>
        <w:t>Traiter TOUTES les nouvelles demandes</w:t>
      </w:r>
      <w:r w:rsidRPr="00B06D01">
        <w:rPr>
          <w:lang w:val="fr-FR"/>
        </w:rPr>
        <w:br/>
        <w:t xml:space="preserve">(Cette option traite toutes les lignes en statut </w:t>
      </w:r>
      <w:r w:rsidRPr="00B06D01">
        <w:rPr>
          <w:i/>
          <w:iCs/>
          <w:lang w:val="fr-FR"/>
        </w:rPr>
        <w:t>En construction</w:t>
      </w:r>
      <w:r w:rsidRPr="00B06D01">
        <w:rPr>
          <w:lang w:val="fr-FR"/>
        </w:rPr>
        <w:t>.)</w:t>
      </w:r>
    </w:p>
    <w:p w14:paraId="2403530B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Résultat :</w:t>
      </w:r>
      <w:r w:rsidRPr="00B06D01">
        <w:rPr>
          <w:lang w:val="fr-FR"/>
        </w:rPr>
        <w:br/>
        <w:t>Le Moteur :</w:t>
      </w:r>
    </w:p>
    <w:p w14:paraId="2E95942F" w14:textId="77777777" w:rsidR="00B06D01" w:rsidRPr="00B06D01" w:rsidRDefault="00B06D01" w:rsidP="00B06D01">
      <w:pPr>
        <w:numPr>
          <w:ilvl w:val="0"/>
          <w:numId w:val="38"/>
        </w:numPr>
        <w:rPr>
          <w:lang w:val="fr-FR"/>
        </w:rPr>
      </w:pPr>
      <w:r w:rsidRPr="00B06D01">
        <w:rPr>
          <w:lang w:val="fr-FR"/>
        </w:rPr>
        <w:t xml:space="preserve">Crée un </w:t>
      </w:r>
      <w:r w:rsidRPr="00B06D01">
        <w:rPr>
          <w:b/>
          <w:bCs/>
          <w:lang w:val="fr-FR"/>
        </w:rPr>
        <w:t xml:space="preserve">Google </w:t>
      </w:r>
      <w:proofErr w:type="spellStart"/>
      <w:r w:rsidRPr="00B06D01">
        <w:rPr>
          <w:b/>
          <w:bCs/>
          <w:lang w:val="fr-FR"/>
        </w:rPr>
        <w:t>Form</w:t>
      </w:r>
      <w:proofErr w:type="spellEnd"/>
      <w:r w:rsidRPr="00B06D01">
        <w:rPr>
          <w:lang w:val="fr-FR"/>
        </w:rPr>
        <w:t xml:space="preserve"> correspondant aux paramètres configurés.</w:t>
      </w:r>
    </w:p>
    <w:p w14:paraId="3B62889F" w14:textId="77777777" w:rsidR="00B06D01" w:rsidRPr="00B06D01" w:rsidRDefault="00B06D01" w:rsidP="00B06D01">
      <w:pPr>
        <w:numPr>
          <w:ilvl w:val="0"/>
          <w:numId w:val="38"/>
        </w:numPr>
        <w:rPr>
          <w:lang w:val="fr-FR"/>
        </w:rPr>
      </w:pPr>
      <w:r w:rsidRPr="00B06D01">
        <w:rPr>
          <w:lang w:val="fr-FR"/>
        </w:rPr>
        <w:t xml:space="preserve">Génère une </w:t>
      </w:r>
      <w:r w:rsidRPr="00B06D01">
        <w:rPr>
          <w:b/>
          <w:bCs/>
          <w:lang w:val="fr-FR"/>
        </w:rPr>
        <w:t xml:space="preserve">Google </w:t>
      </w:r>
      <w:proofErr w:type="spellStart"/>
      <w:r w:rsidRPr="00B06D01">
        <w:rPr>
          <w:b/>
          <w:bCs/>
          <w:lang w:val="fr-FR"/>
        </w:rPr>
        <w:t>Sheet</w:t>
      </w:r>
      <w:proofErr w:type="spellEnd"/>
      <w:r w:rsidRPr="00B06D01">
        <w:rPr>
          <w:lang w:val="fr-FR"/>
        </w:rPr>
        <w:t xml:space="preserve"> qui servira de Kit de Traitement.</w:t>
      </w:r>
    </w:p>
    <w:p w14:paraId="4E20026B" w14:textId="77777777" w:rsidR="00B06D01" w:rsidRPr="00B06D01" w:rsidRDefault="00B06D01" w:rsidP="00B06D01">
      <w:pPr>
        <w:numPr>
          <w:ilvl w:val="0"/>
          <w:numId w:val="38"/>
        </w:numPr>
        <w:rPr>
          <w:lang w:val="fr-FR"/>
        </w:rPr>
      </w:pPr>
      <w:r w:rsidRPr="00B06D01">
        <w:rPr>
          <w:lang w:val="fr-FR"/>
        </w:rPr>
        <w:t xml:space="preserve">Met à jour la ligne de configuration avec le statut </w:t>
      </w:r>
      <w:r w:rsidRPr="00B06D01">
        <w:rPr>
          <w:b/>
          <w:bCs/>
          <w:lang w:val="fr-FR"/>
        </w:rPr>
        <w:t>Actif</w:t>
      </w:r>
      <w:r w:rsidRPr="00B06D01">
        <w:rPr>
          <w:lang w:val="fr-FR"/>
        </w:rPr>
        <w:t>.</w:t>
      </w:r>
    </w:p>
    <w:p w14:paraId="3D09A7BA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1BC53DEB">
          <v:rect id="_x0000_i1136" style="width:0;height:1.5pt" o:hralign="center" o:hrstd="t" o:hr="t" fillcolor="#a0a0a0" stroked="f"/>
        </w:pict>
      </w:r>
    </w:p>
    <w:p w14:paraId="367450C7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Étape 3 – Activer et Valider le Test</w:t>
      </w:r>
    </w:p>
    <w:p w14:paraId="274BC3B4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Cette étape est indispensable pour que les réponses soient traitées automatiquement.</w:t>
      </w:r>
    </w:p>
    <w:p w14:paraId="209F88F7" w14:textId="77777777" w:rsidR="00B06D01" w:rsidRPr="00B06D01" w:rsidRDefault="00B06D01" w:rsidP="00B06D01">
      <w:pPr>
        <w:numPr>
          <w:ilvl w:val="0"/>
          <w:numId w:val="39"/>
        </w:numPr>
        <w:rPr>
          <w:lang w:val="fr-FR"/>
        </w:rPr>
      </w:pPr>
      <w:r w:rsidRPr="00B06D01">
        <w:rPr>
          <w:lang w:val="fr-FR"/>
        </w:rPr>
        <w:t xml:space="preserve">Depuis Google Drive, ouvrez la </w:t>
      </w:r>
      <w:r w:rsidRPr="00B06D01">
        <w:rPr>
          <w:b/>
          <w:bCs/>
          <w:lang w:val="fr-FR"/>
        </w:rPr>
        <w:t xml:space="preserve">Google </w:t>
      </w:r>
      <w:proofErr w:type="spellStart"/>
      <w:r w:rsidRPr="00B06D01">
        <w:rPr>
          <w:b/>
          <w:bCs/>
          <w:lang w:val="fr-FR"/>
        </w:rPr>
        <w:t>Sheet</w:t>
      </w:r>
      <w:proofErr w:type="spellEnd"/>
      <w:r w:rsidRPr="00B06D01">
        <w:rPr>
          <w:b/>
          <w:bCs/>
          <w:lang w:val="fr-FR"/>
        </w:rPr>
        <w:t xml:space="preserve"> du Kit de Traitement</w:t>
      </w:r>
      <w:r w:rsidRPr="00B06D01">
        <w:rPr>
          <w:lang w:val="fr-FR"/>
        </w:rPr>
        <w:t xml:space="preserve"> qui a été générée.</w:t>
      </w:r>
    </w:p>
    <w:p w14:paraId="23562487" w14:textId="77777777" w:rsidR="00B06D01" w:rsidRPr="00B06D01" w:rsidRDefault="00B06D01" w:rsidP="00B06D01">
      <w:pPr>
        <w:numPr>
          <w:ilvl w:val="0"/>
          <w:numId w:val="39"/>
        </w:numPr>
        <w:rPr>
          <w:lang w:val="fr-FR"/>
        </w:rPr>
      </w:pPr>
      <w:r w:rsidRPr="00B06D01">
        <w:rPr>
          <w:lang w:val="fr-FR"/>
        </w:rPr>
        <w:t>Cliquez dans le menu personnalisé sur :</w:t>
      </w:r>
    </w:p>
    <w:p w14:paraId="3AC41CBF" w14:textId="77777777" w:rsidR="00B06D01" w:rsidRPr="00B06D01" w:rsidRDefault="00B06D01" w:rsidP="00B06D01">
      <w:pPr>
        <w:rPr>
          <w:lang w:val="fr-FR"/>
        </w:rPr>
      </w:pPr>
      <w:r w:rsidRPr="00B06D01">
        <w:rPr>
          <w:rFonts w:ascii="Segoe UI Emoji" w:hAnsi="Segoe UI Emoji" w:cs="Segoe UI Emoji"/>
          <w:lang w:val="fr-FR"/>
        </w:rPr>
        <w:t>⚙️</w:t>
      </w:r>
      <w:r w:rsidRPr="00B06D01">
        <w:rPr>
          <w:lang w:val="fr-FR"/>
        </w:rPr>
        <w:t xml:space="preserve"> </w:t>
      </w:r>
      <w:r w:rsidRPr="00B06D01">
        <w:rPr>
          <w:b/>
          <w:bCs/>
          <w:lang w:val="fr-FR"/>
        </w:rPr>
        <w:t>Actions du Kit → Activer le traitement des réponses</w:t>
      </w:r>
    </w:p>
    <w:p w14:paraId="108F8CBA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 xml:space="preserve">Cette action installe le </w:t>
      </w:r>
      <w:r w:rsidRPr="00B06D01">
        <w:rPr>
          <w:b/>
          <w:bCs/>
          <w:lang w:val="fr-FR"/>
        </w:rPr>
        <w:t>déclencheur Apps Script</w:t>
      </w:r>
      <w:r w:rsidRPr="00B06D01">
        <w:rPr>
          <w:lang w:val="fr-FR"/>
        </w:rPr>
        <w:t xml:space="preserve"> qui va surveiller les nouvelles réponses du formulaire et déclencher les traitements (calculs et </w:t>
      </w:r>
      <w:proofErr w:type="gramStart"/>
      <w:r w:rsidRPr="00B06D01">
        <w:rPr>
          <w:lang w:val="fr-FR"/>
        </w:rPr>
        <w:t>e-mails</w:t>
      </w:r>
      <w:proofErr w:type="gramEnd"/>
      <w:r w:rsidRPr="00B06D01">
        <w:rPr>
          <w:lang w:val="fr-FR"/>
        </w:rPr>
        <w:t>).</w:t>
      </w:r>
    </w:p>
    <w:p w14:paraId="6E167E07" w14:textId="77777777" w:rsidR="00B06D01" w:rsidRPr="00B06D01" w:rsidRDefault="00B06D01" w:rsidP="00B06D01">
      <w:pPr>
        <w:numPr>
          <w:ilvl w:val="0"/>
          <w:numId w:val="39"/>
        </w:numPr>
        <w:rPr>
          <w:lang w:val="fr-FR"/>
        </w:rPr>
      </w:pPr>
      <w:r w:rsidRPr="00B06D01">
        <w:rPr>
          <w:lang w:val="fr-FR"/>
        </w:rPr>
        <w:t xml:space="preserve">Ouvrez ensuite le </w:t>
      </w:r>
      <w:r w:rsidRPr="00B06D01">
        <w:rPr>
          <w:b/>
          <w:bCs/>
          <w:lang w:val="fr-FR"/>
        </w:rPr>
        <w:t xml:space="preserve">Google </w:t>
      </w:r>
      <w:proofErr w:type="spellStart"/>
      <w:r w:rsidRPr="00B06D01">
        <w:rPr>
          <w:b/>
          <w:bCs/>
          <w:lang w:val="fr-FR"/>
        </w:rPr>
        <w:t>Form</w:t>
      </w:r>
      <w:proofErr w:type="spellEnd"/>
      <w:r w:rsidRPr="00B06D01">
        <w:rPr>
          <w:lang w:val="fr-FR"/>
        </w:rPr>
        <w:t xml:space="preserve"> associé.</w:t>
      </w:r>
    </w:p>
    <w:p w14:paraId="6FEDD72A" w14:textId="77777777" w:rsidR="00B06D01" w:rsidRPr="00B06D01" w:rsidRDefault="00B06D01" w:rsidP="00B06D01">
      <w:pPr>
        <w:numPr>
          <w:ilvl w:val="0"/>
          <w:numId w:val="39"/>
        </w:numPr>
        <w:rPr>
          <w:lang w:val="fr-FR"/>
        </w:rPr>
      </w:pPr>
      <w:r w:rsidRPr="00B06D01">
        <w:rPr>
          <w:lang w:val="fr-FR"/>
        </w:rPr>
        <w:t xml:space="preserve">Cliquez sur le bouton </w:t>
      </w:r>
      <w:r w:rsidRPr="00B06D01">
        <w:rPr>
          <w:b/>
          <w:bCs/>
          <w:lang w:val="fr-FR"/>
        </w:rPr>
        <w:t>Envoyer</w:t>
      </w:r>
      <w:r w:rsidRPr="00B06D01">
        <w:rPr>
          <w:lang w:val="fr-FR"/>
        </w:rPr>
        <w:t xml:space="preserve">, puis copiez le </w:t>
      </w:r>
      <w:r w:rsidRPr="00B06D01">
        <w:rPr>
          <w:b/>
          <w:bCs/>
          <w:lang w:val="fr-FR"/>
        </w:rPr>
        <w:t>lien de partage</w:t>
      </w:r>
      <w:r w:rsidRPr="00B06D01">
        <w:rPr>
          <w:lang w:val="fr-FR"/>
        </w:rPr>
        <w:t>.</w:t>
      </w:r>
    </w:p>
    <w:p w14:paraId="12645395" w14:textId="77777777" w:rsidR="00B06D01" w:rsidRPr="00B06D01" w:rsidRDefault="00B06D01" w:rsidP="00B06D01">
      <w:pPr>
        <w:numPr>
          <w:ilvl w:val="0"/>
          <w:numId w:val="39"/>
        </w:numPr>
        <w:rPr>
          <w:lang w:val="fr-FR"/>
        </w:rPr>
      </w:pPr>
      <w:r w:rsidRPr="00B06D01">
        <w:rPr>
          <w:lang w:val="fr-FR"/>
        </w:rPr>
        <w:lastRenderedPageBreak/>
        <w:t>Ce lien peut être transmis aux participants.</w:t>
      </w:r>
    </w:p>
    <w:p w14:paraId="2DE72F35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78E52E5E">
          <v:rect id="_x0000_i1137" style="width:0;height:1.5pt" o:hralign="center" o:hrstd="t" o:hr="t" fillcolor="#a0a0a0" stroked="f"/>
        </w:pict>
      </w:r>
    </w:p>
    <w:p w14:paraId="190AC0F3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4. Administration et Maintenance</w:t>
      </w:r>
    </w:p>
    <w:p w14:paraId="4C98E2B3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0B30CFBA">
          <v:rect id="_x0000_i1138" style="width:0;height:1.5pt" o:hralign="center" o:hrstd="t" o:hr="t" fillcolor="#a0a0a0" stroked="f"/>
        </w:pict>
      </w:r>
    </w:p>
    <w:p w14:paraId="203DBE40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4.1 Gérer la Base de Données des Questions (BDD)</w:t>
      </w:r>
    </w:p>
    <w:p w14:paraId="7BB87330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Organisation des Questions</w:t>
      </w:r>
    </w:p>
    <w:p w14:paraId="6E2805C0" w14:textId="77777777" w:rsidR="00B06D01" w:rsidRPr="00B06D01" w:rsidRDefault="00B06D01" w:rsidP="00B06D01">
      <w:pPr>
        <w:numPr>
          <w:ilvl w:val="0"/>
          <w:numId w:val="40"/>
        </w:numPr>
        <w:rPr>
          <w:lang w:val="fr-FR"/>
        </w:rPr>
      </w:pPr>
      <w:r w:rsidRPr="00B06D01">
        <w:rPr>
          <w:lang w:val="fr-FR"/>
        </w:rPr>
        <w:t>Les questions sont rangées dans des onglets nommés :</w:t>
      </w:r>
    </w:p>
    <w:p w14:paraId="107186C5" w14:textId="77777777" w:rsidR="00B06D01" w:rsidRPr="00B06D01" w:rsidRDefault="00B06D01" w:rsidP="00B06D01">
      <w:pPr>
        <w:rPr>
          <w:lang w:val="fr-FR"/>
        </w:rPr>
      </w:pPr>
      <w:proofErr w:type="spellStart"/>
      <w:proofErr w:type="gramStart"/>
      <w:r w:rsidRPr="00B06D01">
        <w:rPr>
          <w:lang w:val="fr-FR"/>
        </w:rPr>
        <w:t>css</w:t>
      </w:r>
      <w:proofErr w:type="spellEnd"/>
      <w:proofErr w:type="gramEnd"/>
    </w:p>
    <w:p w14:paraId="6E4BFC52" w14:textId="77777777" w:rsidR="00B06D01" w:rsidRPr="00B06D01" w:rsidRDefault="00B06D01" w:rsidP="00B06D01">
      <w:pPr>
        <w:rPr>
          <w:lang w:val="fr-FR"/>
        </w:rPr>
      </w:pPr>
      <w:proofErr w:type="spellStart"/>
      <w:r w:rsidRPr="00B06D01">
        <w:rPr>
          <w:lang w:val="fr-FR"/>
        </w:rPr>
        <w:t>CopierModifier</w:t>
      </w:r>
      <w:proofErr w:type="spellEnd"/>
    </w:p>
    <w:p w14:paraId="741BBDF0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Questions_[</w:t>
      </w:r>
      <w:proofErr w:type="spellStart"/>
      <w:r w:rsidRPr="00B06D01">
        <w:rPr>
          <w:lang w:val="fr-FR"/>
        </w:rPr>
        <w:t>TypeDeTest</w:t>
      </w:r>
      <w:proofErr w:type="spellEnd"/>
      <w:r w:rsidRPr="00B06D01">
        <w:rPr>
          <w:lang w:val="fr-FR"/>
        </w:rPr>
        <w:t>]_[</w:t>
      </w:r>
      <w:proofErr w:type="spellStart"/>
      <w:r w:rsidRPr="00B06D01">
        <w:rPr>
          <w:lang w:val="fr-FR"/>
        </w:rPr>
        <w:t>CodeLangue</w:t>
      </w:r>
      <w:proofErr w:type="spellEnd"/>
      <w:r w:rsidRPr="00B06D01">
        <w:rPr>
          <w:lang w:val="fr-FR"/>
        </w:rPr>
        <w:t>]</w:t>
      </w:r>
    </w:p>
    <w:p w14:paraId="67528C9B" w14:textId="77777777" w:rsidR="00B06D01" w:rsidRPr="00B06D01" w:rsidRDefault="00B06D01" w:rsidP="00B06D01">
      <w:pPr>
        <w:rPr>
          <w:lang w:val="fr-FR"/>
        </w:rPr>
      </w:pPr>
      <w:r w:rsidRPr="00B06D01">
        <w:rPr>
          <w:i/>
          <w:iCs/>
          <w:lang w:val="fr-FR"/>
        </w:rPr>
        <w:t>Exemple :</w:t>
      </w:r>
      <w:r w:rsidRPr="00B06D01">
        <w:rPr>
          <w:lang w:val="fr-FR"/>
        </w:rPr>
        <w:br/>
      </w:r>
      <w:proofErr w:type="spellStart"/>
      <w:r w:rsidRPr="00B06D01">
        <w:rPr>
          <w:i/>
          <w:iCs/>
          <w:lang w:val="fr-FR"/>
        </w:rPr>
        <w:t>Questions_Ancres_FR</w:t>
      </w:r>
      <w:proofErr w:type="spellEnd"/>
    </w:p>
    <w:p w14:paraId="64E91037" w14:textId="77777777" w:rsidR="00B06D01" w:rsidRPr="00B06D01" w:rsidRDefault="00B06D01" w:rsidP="00B06D01">
      <w:pPr>
        <w:numPr>
          <w:ilvl w:val="0"/>
          <w:numId w:val="40"/>
        </w:numPr>
        <w:rPr>
          <w:lang w:val="fr-FR"/>
        </w:rPr>
      </w:pPr>
      <w:r w:rsidRPr="00B06D01">
        <w:rPr>
          <w:lang w:val="fr-FR"/>
        </w:rPr>
        <w:t>Chaque ligne correspond à une question et doit comporter ces colonnes :</w:t>
      </w:r>
    </w:p>
    <w:p w14:paraId="5C1FFC20" w14:textId="77777777" w:rsidR="00B06D01" w:rsidRPr="00B06D01" w:rsidRDefault="00B06D01" w:rsidP="00B06D01">
      <w:pPr>
        <w:numPr>
          <w:ilvl w:val="1"/>
          <w:numId w:val="40"/>
        </w:numPr>
        <w:rPr>
          <w:lang w:val="fr-FR"/>
        </w:rPr>
      </w:pPr>
      <w:r w:rsidRPr="00B06D01">
        <w:rPr>
          <w:b/>
          <w:bCs/>
          <w:lang w:val="fr-FR"/>
        </w:rPr>
        <w:t>ID</w:t>
      </w:r>
    </w:p>
    <w:p w14:paraId="521831EA" w14:textId="77777777" w:rsidR="00B06D01" w:rsidRPr="00B06D01" w:rsidRDefault="00B06D01" w:rsidP="00B06D01">
      <w:pPr>
        <w:numPr>
          <w:ilvl w:val="1"/>
          <w:numId w:val="40"/>
        </w:numPr>
        <w:rPr>
          <w:lang w:val="fr-FR"/>
        </w:rPr>
      </w:pPr>
      <w:r w:rsidRPr="00B06D01">
        <w:rPr>
          <w:b/>
          <w:bCs/>
          <w:lang w:val="fr-FR"/>
        </w:rPr>
        <w:t>Type</w:t>
      </w:r>
    </w:p>
    <w:p w14:paraId="053FB321" w14:textId="77777777" w:rsidR="00B06D01" w:rsidRPr="00B06D01" w:rsidRDefault="00B06D01" w:rsidP="00B06D01">
      <w:pPr>
        <w:numPr>
          <w:ilvl w:val="1"/>
          <w:numId w:val="40"/>
        </w:numPr>
        <w:rPr>
          <w:lang w:val="fr-FR"/>
        </w:rPr>
      </w:pPr>
      <w:r w:rsidRPr="00B06D01">
        <w:rPr>
          <w:b/>
          <w:bCs/>
          <w:lang w:val="fr-FR"/>
        </w:rPr>
        <w:t>Titre</w:t>
      </w:r>
    </w:p>
    <w:p w14:paraId="77C7B9A6" w14:textId="77777777" w:rsidR="00B06D01" w:rsidRPr="00B06D01" w:rsidRDefault="00B06D01" w:rsidP="00B06D01">
      <w:pPr>
        <w:numPr>
          <w:ilvl w:val="1"/>
          <w:numId w:val="40"/>
        </w:numPr>
        <w:rPr>
          <w:lang w:val="fr-FR"/>
        </w:rPr>
      </w:pPr>
      <w:r w:rsidRPr="00B06D01">
        <w:rPr>
          <w:b/>
          <w:bCs/>
          <w:lang w:val="fr-FR"/>
        </w:rPr>
        <w:t>Options</w:t>
      </w:r>
    </w:p>
    <w:p w14:paraId="442A0C24" w14:textId="77777777" w:rsidR="00B06D01" w:rsidRPr="00B06D01" w:rsidRDefault="00B06D01" w:rsidP="00B06D01">
      <w:pPr>
        <w:numPr>
          <w:ilvl w:val="1"/>
          <w:numId w:val="40"/>
        </w:numPr>
        <w:rPr>
          <w:lang w:val="fr-FR"/>
        </w:rPr>
      </w:pPr>
      <w:r w:rsidRPr="00B06D01">
        <w:rPr>
          <w:b/>
          <w:bCs/>
          <w:lang w:val="fr-FR"/>
        </w:rPr>
        <w:t>Logique</w:t>
      </w:r>
    </w:p>
    <w:p w14:paraId="1C209E37" w14:textId="77777777" w:rsidR="00B06D01" w:rsidRPr="00B06D01" w:rsidRDefault="00B06D01" w:rsidP="00B06D01">
      <w:pPr>
        <w:numPr>
          <w:ilvl w:val="0"/>
          <w:numId w:val="40"/>
        </w:numPr>
        <w:rPr>
          <w:lang w:val="fr-FR"/>
        </w:rPr>
      </w:pPr>
      <w:r w:rsidRPr="00B06D01">
        <w:rPr>
          <w:lang w:val="fr-FR"/>
        </w:rPr>
        <w:t xml:space="preserve">Les colonnes </w:t>
      </w:r>
      <w:r w:rsidRPr="00B06D01">
        <w:rPr>
          <w:b/>
          <w:bCs/>
          <w:lang w:val="fr-FR"/>
        </w:rPr>
        <w:t>ID</w:t>
      </w:r>
      <w:r w:rsidRPr="00B06D01">
        <w:rPr>
          <w:lang w:val="fr-FR"/>
        </w:rPr>
        <w:t xml:space="preserve"> et </w:t>
      </w:r>
      <w:r w:rsidRPr="00B06D01">
        <w:rPr>
          <w:b/>
          <w:bCs/>
          <w:lang w:val="fr-FR"/>
        </w:rPr>
        <w:t>Logique</w:t>
      </w:r>
      <w:r w:rsidRPr="00B06D01">
        <w:rPr>
          <w:lang w:val="fr-FR"/>
        </w:rPr>
        <w:t xml:space="preserve"> sont des </w:t>
      </w:r>
      <w:r w:rsidRPr="00B06D01">
        <w:rPr>
          <w:b/>
          <w:bCs/>
          <w:lang w:val="fr-FR"/>
        </w:rPr>
        <w:t>codes invariants</w:t>
      </w:r>
      <w:r w:rsidRPr="00B06D01">
        <w:rPr>
          <w:lang w:val="fr-FR"/>
        </w:rPr>
        <w:t xml:space="preserve"> :</w:t>
      </w:r>
    </w:p>
    <w:p w14:paraId="2A62755B" w14:textId="77777777" w:rsidR="00B06D01" w:rsidRPr="00B06D01" w:rsidRDefault="00B06D01" w:rsidP="00B06D01">
      <w:pPr>
        <w:numPr>
          <w:ilvl w:val="1"/>
          <w:numId w:val="40"/>
        </w:numPr>
        <w:rPr>
          <w:lang w:val="fr-FR"/>
        </w:rPr>
      </w:pPr>
      <w:r w:rsidRPr="00B06D01">
        <w:rPr>
          <w:lang w:val="fr-FR"/>
        </w:rPr>
        <w:t>Ils ne doivent jamais être modifiés ni traduits.</w:t>
      </w:r>
    </w:p>
    <w:p w14:paraId="1E3CE194" w14:textId="77777777" w:rsidR="00B06D01" w:rsidRPr="00B06D01" w:rsidRDefault="00B06D01" w:rsidP="00B06D01">
      <w:pPr>
        <w:numPr>
          <w:ilvl w:val="1"/>
          <w:numId w:val="40"/>
        </w:numPr>
        <w:rPr>
          <w:lang w:val="fr-FR"/>
        </w:rPr>
      </w:pPr>
      <w:r w:rsidRPr="00B06D01">
        <w:rPr>
          <w:lang w:val="fr-FR"/>
        </w:rPr>
        <w:t>Ils assurent le lien entre les questions et les profils de résultats.</w:t>
      </w:r>
    </w:p>
    <w:p w14:paraId="20A6A31D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6A9DC48C">
          <v:rect id="_x0000_i1139" style="width:0;height:1.5pt" o:hralign="center" o:hrstd="t" o:hr="t" fillcolor="#a0a0a0" stroked="f"/>
        </w:pict>
      </w:r>
    </w:p>
    <w:p w14:paraId="33CC59CA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Organisation des Profils</w:t>
      </w:r>
    </w:p>
    <w:p w14:paraId="419D7472" w14:textId="77777777" w:rsidR="00B06D01" w:rsidRPr="00B06D01" w:rsidRDefault="00B06D01" w:rsidP="00B06D01">
      <w:pPr>
        <w:numPr>
          <w:ilvl w:val="0"/>
          <w:numId w:val="41"/>
        </w:numPr>
        <w:rPr>
          <w:lang w:val="fr-FR"/>
        </w:rPr>
      </w:pPr>
      <w:r w:rsidRPr="00B06D01">
        <w:rPr>
          <w:lang w:val="fr-FR"/>
        </w:rPr>
        <w:t>Les profils de résultats sont dans des onglets nommés :</w:t>
      </w:r>
    </w:p>
    <w:p w14:paraId="50891FFD" w14:textId="77777777" w:rsidR="00B06D01" w:rsidRPr="00B06D01" w:rsidRDefault="00B06D01" w:rsidP="00B06D01">
      <w:pPr>
        <w:rPr>
          <w:lang w:val="fr-FR"/>
        </w:rPr>
      </w:pPr>
      <w:proofErr w:type="spellStart"/>
      <w:proofErr w:type="gramStart"/>
      <w:r w:rsidRPr="00B06D01">
        <w:rPr>
          <w:lang w:val="fr-FR"/>
        </w:rPr>
        <w:t>css</w:t>
      </w:r>
      <w:proofErr w:type="spellEnd"/>
      <w:proofErr w:type="gramEnd"/>
    </w:p>
    <w:p w14:paraId="379D204D" w14:textId="77777777" w:rsidR="00B06D01" w:rsidRPr="00B06D01" w:rsidRDefault="00B06D01" w:rsidP="00B06D01">
      <w:pPr>
        <w:rPr>
          <w:lang w:val="fr-FR"/>
        </w:rPr>
      </w:pPr>
      <w:proofErr w:type="spellStart"/>
      <w:r w:rsidRPr="00B06D01">
        <w:rPr>
          <w:lang w:val="fr-FR"/>
        </w:rPr>
        <w:t>CopierModifier</w:t>
      </w:r>
      <w:proofErr w:type="spellEnd"/>
    </w:p>
    <w:p w14:paraId="21ECF953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Profils_[</w:t>
      </w:r>
      <w:proofErr w:type="spellStart"/>
      <w:r w:rsidRPr="00B06D01">
        <w:rPr>
          <w:lang w:val="fr-FR"/>
        </w:rPr>
        <w:t>TypeDeTest</w:t>
      </w:r>
      <w:proofErr w:type="spellEnd"/>
      <w:r w:rsidRPr="00B06D01">
        <w:rPr>
          <w:lang w:val="fr-FR"/>
        </w:rPr>
        <w:t>]_[</w:t>
      </w:r>
      <w:proofErr w:type="spellStart"/>
      <w:r w:rsidRPr="00B06D01">
        <w:rPr>
          <w:lang w:val="fr-FR"/>
        </w:rPr>
        <w:t>CodeLangue</w:t>
      </w:r>
      <w:proofErr w:type="spellEnd"/>
      <w:r w:rsidRPr="00B06D01">
        <w:rPr>
          <w:lang w:val="fr-FR"/>
        </w:rPr>
        <w:t>]</w:t>
      </w:r>
    </w:p>
    <w:p w14:paraId="1B25A658" w14:textId="77777777" w:rsidR="00B06D01" w:rsidRPr="00B06D01" w:rsidRDefault="00B06D01" w:rsidP="00B06D01">
      <w:pPr>
        <w:numPr>
          <w:ilvl w:val="0"/>
          <w:numId w:val="41"/>
        </w:numPr>
        <w:rPr>
          <w:lang w:val="fr-FR"/>
        </w:rPr>
      </w:pPr>
      <w:r w:rsidRPr="00B06D01">
        <w:rPr>
          <w:lang w:val="fr-FR"/>
        </w:rPr>
        <w:t>Chaque ligne doit inclure :</w:t>
      </w:r>
    </w:p>
    <w:p w14:paraId="0E6B327F" w14:textId="77777777" w:rsidR="00B06D01" w:rsidRPr="00B06D01" w:rsidRDefault="00B06D01" w:rsidP="00B06D01">
      <w:pPr>
        <w:numPr>
          <w:ilvl w:val="1"/>
          <w:numId w:val="41"/>
        </w:numPr>
        <w:rPr>
          <w:lang w:val="fr-FR"/>
        </w:rPr>
      </w:pPr>
      <w:r w:rsidRPr="00B06D01">
        <w:rPr>
          <w:lang w:val="fr-FR"/>
        </w:rPr>
        <w:t xml:space="preserve">La première colonne </w:t>
      </w:r>
      <w:r w:rsidRPr="00B06D01">
        <w:rPr>
          <w:b/>
          <w:bCs/>
          <w:lang w:val="fr-FR"/>
        </w:rPr>
        <w:t>(</w:t>
      </w:r>
      <w:proofErr w:type="spellStart"/>
      <w:r w:rsidRPr="00B06D01">
        <w:rPr>
          <w:b/>
          <w:bCs/>
          <w:lang w:val="fr-FR"/>
        </w:rPr>
        <w:t>Code_Profil</w:t>
      </w:r>
      <w:proofErr w:type="spellEnd"/>
      <w:r w:rsidRPr="00B06D01">
        <w:rPr>
          <w:b/>
          <w:bCs/>
          <w:lang w:val="fr-FR"/>
        </w:rPr>
        <w:t xml:space="preserve"> / </w:t>
      </w:r>
      <w:proofErr w:type="spellStart"/>
      <w:r w:rsidRPr="00B06D01">
        <w:rPr>
          <w:b/>
          <w:bCs/>
          <w:lang w:val="fr-FR"/>
        </w:rPr>
        <w:t>Code_Ancre</w:t>
      </w:r>
      <w:proofErr w:type="spellEnd"/>
      <w:r w:rsidRPr="00B06D01">
        <w:rPr>
          <w:b/>
          <w:bCs/>
          <w:lang w:val="fr-FR"/>
        </w:rPr>
        <w:t xml:space="preserve"> / etc.)</w:t>
      </w:r>
      <w:r w:rsidRPr="00B06D01">
        <w:rPr>
          <w:lang w:val="fr-FR"/>
        </w:rPr>
        <w:t xml:space="preserve"> : c’est la clé de correspondance.</w:t>
      </w:r>
    </w:p>
    <w:p w14:paraId="417CF247" w14:textId="77777777" w:rsidR="00B06D01" w:rsidRPr="00B06D01" w:rsidRDefault="00B06D01" w:rsidP="00B06D01">
      <w:pPr>
        <w:numPr>
          <w:ilvl w:val="1"/>
          <w:numId w:val="41"/>
        </w:numPr>
        <w:rPr>
          <w:lang w:val="fr-FR"/>
        </w:rPr>
      </w:pPr>
      <w:r w:rsidRPr="00B06D01">
        <w:rPr>
          <w:lang w:val="fr-FR"/>
        </w:rPr>
        <w:t>Les colonnes de description (nom complet, titre du profil, description complète...).</w:t>
      </w:r>
    </w:p>
    <w:p w14:paraId="716753D9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lastRenderedPageBreak/>
        <w:pict w14:anchorId="418A0E9E">
          <v:rect id="_x0000_i1140" style="width:0;height:1.5pt" o:hralign="center" o:hrstd="t" o:hr="t" fillcolor="#a0a0a0" stroked="f"/>
        </w:pict>
      </w:r>
    </w:p>
    <w:p w14:paraId="2408A5AB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Organisation des Traductions</w:t>
      </w:r>
    </w:p>
    <w:p w14:paraId="7AC85215" w14:textId="77777777" w:rsidR="00B06D01" w:rsidRPr="00B06D01" w:rsidRDefault="00B06D01" w:rsidP="00B06D01">
      <w:pPr>
        <w:numPr>
          <w:ilvl w:val="0"/>
          <w:numId w:val="42"/>
        </w:numPr>
        <w:rPr>
          <w:lang w:val="fr-FR"/>
        </w:rPr>
      </w:pPr>
      <w:r w:rsidRPr="00B06D01">
        <w:rPr>
          <w:lang w:val="fr-FR"/>
        </w:rPr>
        <w:t xml:space="preserve">L’onglet </w:t>
      </w:r>
      <w:r w:rsidRPr="00B06D01">
        <w:rPr>
          <w:b/>
          <w:bCs/>
          <w:lang w:val="fr-FR"/>
        </w:rPr>
        <w:t>traductions</w:t>
      </w:r>
      <w:r w:rsidRPr="00B06D01">
        <w:rPr>
          <w:lang w:val="fr-FR"/>
        </w:rPr>
        <w:t xml:space="preserve"> centralise </w:t>
      </w:r>
      <w:r w:rsidRPr="00B06D01">
        <w:rPr>
          <w:b/>
          <w:bCs/>
          <w:lang w:val="fr-FR"/>
        </w:rPr>
        <w:t xml:space="preserve">tous les textes d’interface et les </w:t>
      </w:r>
      <w:proofErr w:type="gramStart"/>
      <w:r w:rsidRPr="00B06D01">
        <w:rPr>
          <w:b/>
          <w:bCs/>
          <w:lang w:val="fr-FR"/>
        </w:rPr>
        <w:t>e-mails</w:t>
      </w:r>
      <w:proofErr w:type="gramEnd"/>
      <w:r w:rsidRPr="00B06D01">
        <w:rPr>
          <w:b/>
          <w:bCs/>
          <w:lang w:val="fr-FR"/>
        </w:rPr>
        <w:t xml:space="preserve"> automatiques</w:t>
      </w:r>
      <w:r w:rsidRPr="00B06D01">
        <w:rPr>
          <w:lang w:val="fr-FR"/>
        </w:rPr>
        <w:t>.</w:t>
      </w:r>
    </w:p>
    <w:p w14:paraId="7201DBF9" w14:textId="77777777" w:rsidR="00B06D01" w:rsidRPr="00B06D01" w:rsidRDefault="00B06D01" w:rsidP="00B06D01">
      <w:pPr>
        <w:numPr>
          <w:ilvl w:val="0"/>
          <w:numId w:val="42"/>
        </w:numPr>
        <w:rPr>
          <w:lang w:val="fr-FR"/>
        </w:rPr>
      </w:pPr>
      <w:r w:rsidRPr="00B06D01">
        <w:rPr>
          <w:lang w:val="fr-FR"/>
        </w:rPr>
        <w:t xml:space="preserve">La colonne </w:t>
      </w:r>
      <w:r w:rsidRPr="00B06D01">
        <w:rPr>
          <w:b/>
          <w:bCs/>
          <w:lang w:val="fr-FR"/>
        </w:rPr>
        <w:t>Clé</w:t>
      </w:r>
      <w:r w:rsidRPr="00B06D01">
        <w:rPr>
          <w:lang w:val="fr-FR"/>
        </w:rPr>
        <w:t xml:space="preserve"> contient l’identifiant invariant utilisé par le script.</w:t>
      </w:r>
    </w:p>
    <w:p w14:paraId="4C60D279" w14:textId="77777777" w:rsidR="00B06D01" w:rsidRPr="00B06D01" w:rsidRDefault="00B06D01" w:rsidP="00B06D01">
      <w:pPr>
        <w:numPr>
          <w:ilvl w:val="0"/>
          <w:numId w:val="42"/>
        </w:numPr>
        <w:rPr>
          <w:lang w:val="fr-FR"/>
        </w:rPr>
      </w:pPr>
      <w:r w:rsidRPr="00B06D01">
        <w:rPr>
          <w:lang w:val="fr-FR"/>
        </w:rPr>
        <w:t xml:space="preserve">Chaque langue est représentée par une colonne distincte (exemple : </w:t>
      </w:r>
      <w:proofErr w:type="spellStart"/>
      <w:r w:rsidRPr="00B06D01">
        <w:rPr>
          <w:b/>
          <w:bCs/>
          <w:lang w:val="fr-FR"/>
        </w:rPr>
        <w:t>fr</w:t>
      </w:r>
      <w:proofErr w:type="spellEnd"/>
      <w:r w:rsidRPr="00B06D01">
        <w:rPr>
          <w:lang w:val="fr-FR"/>
        </w:rPr>
        <w:t xml:space="preserve">, </w:t>
      </w:r>
      <w:r w:rsidRPr="00B06D01">
        <w:rPr>
          <w:b/>
          <w:bCs/>
          <w:lang w:val="fr-FR"/>
        </w:rPr>
        <w:t>en</w:t>
      </w:r>
      <w:r w:rsidRPr="00B06D01">
        <w:rPr>
          <w:lang w:val="fr-FR"/>
        </w:rPr>
        <w:t>).</w:t>
      </w:r>
    </w:p>
    <w:p w14:paraId="39773EE7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685FA27B">
          <v:rect id="_x0000_i1141" style="width:0;height:1.5pt" o:hralign="center" o:hrstd="t" o:hr="t" fillcolor="#a0a0a0" stroked="f"/>
        </w:pict>
      </w:r>
    </w:p>
    <w:p w14:paraId="2EB500AE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4.2 Gérer les Types de Questions</w:t>
      </w:r>
    </w:p>
    <w:p w14:paraId="70E7E81A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Le système accepte plusieurs formats :</w:t>
      </w:r>
    </w:p>
    <w:p w14:paraId="0BC025EF" w14:textId="77777777" w:rsidR="00B06D01" w:rsidRPr="00B06D01" w:rsidRDefault="00B06D01" w:rsidP="00B06D01">
      <w:pPr>
        <w:numPr>
          <w:ilvl w:val="0"/>
          <w:numId w:val="43"/>
        </w:numPr>
        <w:rPr>
          <w:lang w:val="fr-FR"/>
        </w:rPr>
      </w:pPr>
      <w:r w:rsidRPr="00B06D01">
        <w:rPr>
          <w:b/>
          <w:bCs/>
          <w:lang w:val="fr-FR"/>
        </w:rPr>
        <w:t>CHOIX_BINAIRE</w:t>
      </w:r>
    </w:p>
    <w:p w14:paraId="657BF84C" w14:textId="77777777" w:rsidR="00B06D01" w:rsidRPr="00B06D01" w:rsidRDefault="00B06D01" w:rsidP="00B06D01">
      <w:pPr>
        <w:numPr>
          <w:ilvl w:val="1"/>
          <w:numId w:val="43"/>
        </w:numPr>
        <w:rPr>
          <w:lang w:val="fr-FR"/>
        </w:rPr>
      </w:pPr>
      <w:r w:rsidRPr="00B06D01">
        <w:rPr>
          <w:lang w:val="fr-FR"/>
        </w:rPr>
        <w:t>Question à choix unique parmi deux options.</w:t>
      </w:r>
    </w:p>
    <w:p w14:paraId="5FF15778" w14:textId="77777777" w:rsidR="00B06D01" w:rsidRPr="00B06D01" w:rsidRDefault="00B06D01" w:rsidP="00B06D01">
      <w:pPr>
        <w:numPr>
          <w:ilvl w:val="1"/>
          <w:numId w:val="43"/>
        </w:numPr>
        <w:rPr>
          <w:lang w:val="fr-FR"/>
        </w:rPr>
      </w:pPr>
      <w:r w:rsidRPr="00B06D01">
        <w:rPr>
          <w:i/>
          <w:iCs/>
          <w:lang w:val="fr-FR"/>
        </w:rPr>
        <w:t>Exemple :</w:t>
      </w:r>
      <w:r w:rsidRPr="00B06D01">
        <w:rPr>
          <w:lang w:val="fr-FR"/>
        </w:rPr>
        <w:t xml:space="preserve"> Oui / Non.</w:t>
      </w:r>
    </w:p>
    <w:p w14:paraId="48B58AF5" w14:textId="77777777" w:rsidR="00B06D01" w:rsidRPr="00B06D01" w:rsidRDefault="00B06D01" w:rsidP="00B06D01">
      <w:pPr>
        <w:numPr>
          <w:ilvl w:val="0"/>
          <w:numId w:val="43"/>
        </w:numPr>
        <w:rPr>
          <w:lang w:val="fr-FR"/>
        </w:rPr>
      </w:pPr>
      <w:r w:rsidRPr="00B06D01">
        <w:rPr>
          <w:b/>
          <w:bCs/>
          <w:lang w:val="fr-FR"/>
        </w:rPr>
        <w:t>ECHELLE</w:t>
      </w:r>
    </w:p>
    <w:p w14:paraId="77A0B636" w14:textId="77777777" w:rsidR="00B06D01" w:rsidRPr="00B06D01" w:rsidRDefault="00B06D01" w:rsidP="00B06D01">
      <w:pPr>
        <w:numPr>
          <w:ilvl w:val="1"/>
          <w:numId w:val="43"/>
        </w:numPr>
        <w:rPr>
          <w:lang w:val="fr-FR"/>
        </w:rPr>
      </w:pPr>
      <w:r w:rsidRPr="00B06D01">
        <w:rPr>
          <w:lang w:val="fr-FR"/>
        </w:rPr>
        <w:t>Question à échelle linéaire.</w:t>
      </w:r>
    </w:p>
    <w:p w14:paraId="6B7B3452" w14:textId="77777777" w:rsidR="00B06D01" w:rsidRPr="00B06D01" w:rsidRDefault="00B06D01" w:rsidP="00B06D01">
      <w:pPr>
        <w:numPr>
          <w:ilvl w:val="1"/>
          <w:numId w:val="43"/>
        </w:numPr>
        <w:rPr>
          <w:lang w:val="fr-FR"/>
        </w:rPr>
      </w:pPr>
      <w:r w:rsidRPr="00B06D01">
        <w:rPr>
          <w:lang w:val="fr-FR"/>
        </w:rPr>
        <w:t xml:space="preserve">La colonne </w:t>
      </w:r>
      <w:r w:rsidRPr="00B06D01">
        <w:rPr>
          <w:b/>
          <w:bCs/>
          <w:lang w:val="fr-FR"/>
        </w:rPr>
        <w:t>Options</w:t>
      </w:r>
      <w:r w:rsidRPr="00B06D01">
        <w:rPr>
          <w:lang w:val="fr-FR"/>
        </w:rPr>
        <w:t xml:space="preserve"> doit contenir les valeurs numériques séparées par des points-virgules :</w:t>
      </w:r>
    </w:p>
    <w:p w14:paraId="70930D9F" w14:textId="77777777" w:rsidR="00B06D01" w:rsidRPr="00B06D01" w:rsidRDefault="00B06D01" w:rsidP="00B06D01">
      <w:pPr>
        <w:rPr>
          <w:lang w:val="fr-FR"/>
        </w:rPr>
      </w:pPr>
      <w:proofErr w:type="spellStart"/>
      <w:r w:rsidRPr="00B06D01">
        <w:rPr>
          <w:lang w:val="fr-FR"/>
        </w:rPr>
        <w:t>CopierModifier</w:t>
      </w:r>
      <w:proofErr w:type="spellEnd"/>
    </w:p>
    <w:p w14:paraId="547E72E3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1;2;3;4;5;6</w:t>
      </w:r>
    </w:p>
    <w:p w14:paraId="120A5E7C" w14:textId="77777777" w:rsidR="00B06D01" w:rsidRPr="00B06D01" w:rsidRDefault="00B06D01" w:rsidP="00B06D01">
      <w:pPr>
        <w:numPr>
          <w:ilvl w:val="1"/>
          <w:numId w:val="43"/>
        </w:numPr>
        <w:rPr>
          <w:lang w:val="fr-FR"/>
        </w:rPr>
      </w:pPr>
      <w:r w:rsidRPr="00B06D01">
        <w:rPr>
          <w:lang w:val="fr-FR"/>
        </w:rPr>
        <w:t xml:space="preserve">La colonne </w:t>
      </w:r>
      <w:r w:rsidRPr="00B06D01">
        <w:rPr>
          <w:b/>
          <w:bCs/>
          <w:lang w:val="fr-FR"/>
        </w:rPr>
        <w:t>description/libellés</w:t>
      </w:r>
      <w:r w:rsidRPr="00B06D01">
        <w:rPr>
          <w:lang w:val="fr-FR"/>
        </w:rPr>
        <w:t xml:space="preserve"> contient les deux extrémités de l’échelle :</w:t>
      </w:r>
    </w:p>
    <w:p w14:paraId="32D783BA" w14:textId="77777777" w:rsidR="00B06D01" w:rsidRPr="00B06D01" w:rsidRDefault="00B06D01" w:rsidP="00B06D01">
      <w:pPr>
        <w:rPr>
          <w:lang w:val="fr-FR"/>
        </w:rPr>
      </w:pPr>
      <w:proofErr w:type="spellStart"/>
      <w:proofErr w:type="gramStart"/>
      <w:r w:rsidRPr="00B06D01">
        <w:rPr>
          <w:lang w:val="fr-FR"/>
        </w:rPr>
        <w:t>nginx</w:t>
      </w:r>
      <w:proofErr w:type="spellEnd"/>
      <w:proofErr w:type="gramEnd"/>
    </w:p>
    <w:p w14:paraId="10E557C1" w14:textId="77777777" w:rsidR="00B06D01" w:rsidRPr="00B06D01" w:rsidRDefault="00B06D01" w:rsidP="00B06D01">
      <w:pPr>
        <w:rPr>
          <w:lang w:val="fr-FR"/>
        </w:rPr>
      </w:pPr>
      <w:proofErr w:type="spellStart"/>
      <w:r w:rsidRPr="00B06D01">
        <w:rPr>
          <w:lang w:val="fr-FR"/>
        </w:rPr>
        <w:t>CopierModifier</w:t>
      </w:r>
      <w:proofErr w:type="spellEnd"/>
    </w:p>
    <w:p w14:paraId="49645124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Pas du tout d’</w:t>
      </w:r>
      <w:proofErr w:type="spellStart"/>
      <w:r w:rsidRPr="00B06D01">
        <w:rPr>
          <w:lang w:val="fr-FR"/>
        </w:rPr>
        <w:t>accord;Tout</w:t>
      </w:r>
      <w:proofErr w:type="spellEnd"/>
      <w:r w:rsidRPr="00B06D01">
        <w:rPr>
          <w:lang w:val="fr-FR"/>
        </w:rPr>
        <w:t xml:space="preserve"> à fait d’accord</w:t>
      </w:r>
    </w:p>
    <w:p w14:paraId="2889BD9A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37E935C8">
          <v:rect id="_x0000_i1142" style="width:0;height:1.5pt" o:hralign="center" o:hrstd="t" o:hr="t" fillcolor="#a0a0a0" stroked="f"/>
        </w:pict>
      </w:r>
    </w:p>
    <w:p w14:paraId="473B8986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5. Fonctionnalités Avancées</w:t>
      </w:r>
    </w:p>
    <w:p w14:paraId="5217A595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Retraiter une Réponse</w:t>
      </w:r>
    </w:p>
    <w:p w14:paraId="70381F0A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 xml:space="preserve">Cette fonction permet de relancer le calcul et l’envoi d’un </w:t>
      </w:r>
      <w:proofErr w:type="gramStart"/>
      <w:r w:rsidRPr="00B06D01">
        <w:rPr>
          <w:lang w:val="fr-FR"/>
        </w:rPr>
        <w:t>e-mail</w:t>
      </w:r>
      <w:proofErr w:type="gramEnd"/>
      <w:r w:rsidRPr="00B06D01">
        <w:rPr>
          <w:lang w:val="fr-FR"/>
        </w:rPr>
        <w:t>, par exemple après une correction de profil ou de traduction.</w:t>
      </w:r>
    </w:p>
    <w:p w14:paraId="340BC1A3" w14:textId="77777777" w:rsidR="00B06D01" w:rsidRPr="00B06D01" w:rsidRDefault="00B06D01" w:rsidP="00B06D01">
      <w:pPr>
        <w:numPr>
          <w:ilvl w:val="0"/>
          <w:numId w:val="44"/>
        </w:numPr>
        <w:rPr>
          <w:lang w:val="fr-FR"/>
        </w:rPr>
      </w:pPr>
      <w:r w:rsidRPr="00B06D01">
        <w:rPr>
          <w:lang w:val="fr-FR"/>
        </w:rPr>
        <w:t xml:space="preserve">Ouvrez le </w:t>
      </w:r>
      <w:r w:rsidRPr="00B06D01">
        <w:rPr>
          <w:b/>
          <w:bCs/>
          <w:lang w:val="fr-FR"/>
        </w:rPr>
        <w:t>Kit de Traitement</w:t>
      </w:r>
      <w:r w:rsidRPr="00B06D01">
        <w:rPr>
          <w:lang w:val="fr-FR"/>
        </w:rPr>
        <w:t xml:space="preserve"> du test concerné.</w:t>
      </w:r>
    </w:p>
    <w:p w14:paraId="42105F8F" w14:textId="77777777" w:rsidR="00B06D01" w:rsidRPr="00B06D01" w:rsidRDefault="00B06D01" w:rsidP="00B06D01">
      <w:pPr>
        <w:numPr>
          <w:ilvl w:val="0"/>
          <w:numId w:val="44"/>
        </w:numPr>
        <w:rPr>
          <w:lang w:val="fr-FR"/>
        </w:rPr>
      </w:pPr>
      <w:r w:rsidRPr="00B06D01">
        <w:rPr>
          <w:lang w:val="fr-FR"/>
        </w:rPr>
        <w:t>Cliquez sur :</w:t>
      </w:r>
    </w:p>
    <w:p w14:paraId="092EC685" w14:textId="77777777" w:rsidR="00B06D01" w:rsidRPr="00B06D01" w:rsidRDefault="00B06D01" w:rsidP="00B06D01">
      <w:pPr>
        <w:rPr>
          <w:lang w:val="fr-FR"/>
        </w:rPr>
      </w:pPr>
      <w:r w:rsidRPr="00B06D01">
        <w:rPr>
          <w:rFonts w:ascii="Segoe UI Emoji" w:hAnsi="Segoe UI Emoji" w:cs="Segoe UI Emoji"/>
          <w:lang w:val="fr-FR"/>
        </w:rPr>
        <w:t>⚙️</w:t>
      </w:r>
      <w:r w:rsidRPr="00B06D01">
        <w:rPr>
          <w:lang w:val="fr-FR"/>
        </w:rPr>
        <w:t xml:space="preserve"> </w:t>
      </w:r>
      <w:r w:rsidRPr="00B06D01">
        <w:rPr>
          <w:b/>
          <w:bCs/>
          <w:lang w:val="fr-FR"/>
        </w:rPr>
        <w:t>Actions du Kit → Retraiter une réponse...</w:t>
      </w:r>
    </w:p>
    <w:p w14:paraId="6282A06D" w14:textId="77777777" w:rsidR="00B06D01" w:rsidRPr="00B06D01" w:rsidRDefault="00B06D01" w:rsidP="00B06D01">
      <w:pPr>
        <w:numPr>
          <w:ilvl w:val="0"/>
          <w:numId w:val="44"/>
        </w:numPr>
        <w:rPr>
          <w:lang w:val="fr-FR"/>
        </w:rPr>
      </w:pPr>
      <w:r w:rsidRPr="00B06D01">
        <w:rPr>
          <w:lang w:val="fr-FR"/>
        </w:rPr>
        <w:t>Une boîte de dialogue s’affiche :</w:t>
      </w:r>
    </w:p>
    <w:p w14:paraId="485153B5" w14:textId="77777777" w:rsidR="00B06D01" w:rsidRPr="00B06D01" w:rsidRDefault="00B06D01" w:rsidP="00B06D01">
      <w:pPr>
        <w:numPr>
          <w:ilvl w:val="1"/>
          <w:numId w:val="44"/>
        </w:numPr>
        <w:rPr>
          <w:lang w:val="fr-FR"/>
        </w:rPr>
      </w:pPr>
      <w:r w:rsidRPr="00B06D01">
        <w:rPr>
          <w:lang w:val="fr-FR"/>
        </w:rPr>
        <w:t xml:space="preserve">Entrez le </w:t>
      </w:r>
      <w:r w:rsidRPr="00B06D01">
        <w:rPr>
          <w:b/>
          <w:bCs/>
          <w:lang w:val="fr-FR"/>
        </w:rPr>
        <w:t>numéro de la ligne</w:t>
      </w:r>
      <w:r w:rsidRPr="00B06D01">
        <w:rPr>
          <w:lang w:val="fr-FR"/>
        </w:rPr>
        <w:t xml:space="preserve"> de réponse à retraiter.</w:t>
      </w:r>
    </w:p>
    <w:p w14:paraId="730525FC" w14:textId="77777777" w:rsidR="00B06D01" w:rsidRPr="00B06D01" w:rsidRDefault="00B06D01" w:rsidP="00B06D01">
      <w:pPr>
        <w:numPr>
          <w:ilvl w:val="1"/>
          <w:numId w:val="44"/>
        </w:numPr>
        <w:rPr>
          <w:lang w:val="fr-FR"/>
        </w:rPr>
      </w:pPr>
      <w:r w:rsidRPr="00B06D01">
        <w:rPr>
          <w:lang w:val="fr-FR"/>
        </w:rPr>
        <w:lastRenderedPageBreak/>
        <w:t>Facultatif : ajoutez un code langue pour forcer l’envoi dans une autre langue :</w:t>
      </w:r>
    </w:p>
    <w:p w14:paraId="278F2F95" w14:textId="77777777" w:rsidR="00B06D01" w:rsidRPr="00B06D01" w:rsidRDefault="00B06D01" w:rsidP="00B06D01">
      <w:pPr>
        <w:rPr>
          <w:lang w:val="fr-FR"/>
        </w:rPr>
      </w:pPr>
      <w:proofErr w:type="spellStart"/>
      <w:proofErr w:type="gramStart"/>
      <w:r w:rsidRPr="00B06D01">
        <w:rPr>
          <w:lang w:val="fr-FR"/>
        </w:rPr>
        <w:t>scss</w:t>
      </w:r>
      <w:proofErr w:type="spellEnd"/>
      <w:proofErr w:type="gramEnd"/>
    </w:p>
    <w:p w14:paraId="3B21247F" w14:textId="77777777" w:rsidR="00B06D01" w:rsidRPr="00B06D01" w:rsidRDefault="00B06D01" w:rsidP="00B06D01">
      <w:pPr>
        <w:rPr>
          <w:lang w:val="fr-FR"/>
        </w:rPr>
      </w:pPr>
      <w:proofErr w:type="spellStart"/>
      <w:r w:rsidRPr="00B06D01">
        <w:rPr>
          <w:lang w:val="fr-FR"/>
        </w:rPr>
        <w:t>CopierModifier</w:t>
      </w:r>
      <w:proofErr w:type="spellEnd"/>
    </w:p>
    <w:p w14:paraId="0181ECEA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3 (utilise la langue d’origine)</w:t>
      </w:r>
    </w:p>
    <w:p w14:paraId="706A7923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3,EN (force l’envoi en anglais)</w:t>
      </w:r>
    </w:p>
    <w:p w14:paraId="3FB63365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08C0FF1E">
          <v:rect id="_x0000_i1143" style="width:0;height:1.5pt" o:hralign="center" o:hrstd="t" o:hr="t" fillcolor="#a0a0a0" stroked="f"/>
        </w:pict>
      </w:r>
    </w:p>
    <w:p w14:paraId="4BDE7C7D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6. Dépannage (Troubleshooting)</w:t>
      </w:r>
    </w:p>
    <w:p w14:paraId="315A963C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6F07E3FC">
          <v:rect id="_x0000_i1144" style="width:0;height:1.5pt" o:hralign="center" o:hrstd="t" o:hr="t" fillcolor="#a0a0a0" stroked="f"/>
        </w:pict>
      </w:r>
    </w:p>
    <w:p w14:paraId="7B4258EE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>Problème : Erreur « Limite supérieure incorrecte »</w:t>
      </w:r>
    </w:p>
    <w:p w14:paraId="3B5A9A32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Contexte :</w:t>
      </w:r>
    </w:p>
    <w:p w14:paraId="1DDA5432" w14:textId="77777777" w:rsidR="00B06D01" w:rsidRPr="00B06D01" w:rsidRDefault="00B06D01" w:rsidP="00B06D01">
      <w:pPr>
        <w:numPr>
          <w:ilvl w:val="0"/>
          <w:numId w:val="45"/>
        </w:numPr>
        <w:rPr>
          <w:lang w:val="fr-FR"/>
        </w:rPr>
      </w:pPr>
      <w:r w:rsidRPr="00B06D01">
        <w:rPr>
          <w:lang w:val="fr-FR"/>
        </w:rPr>
        <w:t>Survient lors de la génération d’un test avec une question de type ECHELLE.</w:t>
      </w:r>
    </w:p>
    <w:p w14:paraId="5BDCC872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Cause :</w:t>
      </w:r>
    </w:p>
    <w:p w14:paraId="4002A5CA" w14:textId="77777777" w:rsidR="00B06D01" w:rsidRPr="00B06D01" w:rsidRDefault="00B06D01" w:rsidP="00B06D01">
      <w:pPr>
        <w:numPr>
          <w:ilvl w:val="0"/>
          <w:numId w:val="46"/>
        </w:numPr>
        <w:rPr>
          <w:lang w:val="fr-FR"/>
        </w:rPr>
      </w:pPr>
      <w:r w:rsidRPr="00B06D01">
        <w:rPr>
          <w:lang w:val="fr-FR"/>
        </w:rPr>
        <w:t xml:space="preserve">La fonction </w:t>
      </w:r>
      <w:proofErr w:type="spellStart"/>
      <w:r w:rsidRPr="00B06D01">
        <w:rPr>
          <w:lang w:val="fr-FR"/>
        </w:rPr>
        <w:t>creerItemFormulaire</w:t>
      </w:r>
      <w:proofErr w:type="spellEnd"/>
      <w:r w:rsidRPr="00B06D01">
        <w:rPr>
          <w:lang w:val="fr-FR"/>
        </w:rPr>
        <w:t xml:space="preserve">() du fichier </w:t>
      </w:r>
      <w:r w:rsidRPr="00B06D01">
        <w:rPr>
          <w:b/>
          <w:bCs/>
          <w:lang w:val="fr-FR"/>
        </w:rPr>
        <w:t>Utils.gs</w:t>
      </w:r>
      <w:r w:rsidRPr="00B06D01">
        <w:rPr>
          <w:lang w:val="fr-FR"/>
        </w:rPr>
        <w:t xml:space="preserve"> du Moteur ne lit pas correctement les bornes.</w:t>
      </w:r>
    </w:p>
    <w:p w14:paraId="409F1132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Solution :</w:t>
      </w:r>
    </w:p>
    <w:p w14:paraId="31638AB3" w14:textId="77777777" w:rsidR="00B06D01" w:rsidRPr="00B06D01" w:rsidRDefault="00B06D01" w:rsidP="00B06D01">
      <w:pPr>
        <w:numPr>
          <w:ilvl w:val="0"/>
          <w:numId w:val="47"/>
        </w:numPr>
        <w:rPr>
          <w:lang w:val="fr-FR"/>
        </w:rPr>
      </w:pPr>
      <w:r w:rsidRPr="00B06D01">
        <w:rPr>
          <w:lang w:val="fr-FR"/>
        </w:rPr>
        <w:t>Vérifiez que la lecture du dernier élément est bien :</w:t>
      </w:r>
    </w:p>
    <w:p w14:paraId="52CCBF35" w14:textId="77777777" w:rsidR="00B06D01" w:rsidRPr="00B06D01" w:rsidRDefault="00B06D01" w:rsidP="00B06D01">
      <w:pPr>
        <w:rPr>
          <w:lang w:val="fr-FR"/>
        </w:rPr>
      </w:pPr>
      <w:proofErr w:type="gramStart"/>
      <w:r w:rsidRPr="00B06D01">
        <w:rPr>
          <w:lang w:val="fr-FR"/>
        </w:rPr>
        <w:t>javascript</w:t>
      </w:r>
      <w:proofErr w:type="gramEnd"/>
    </w:p>
    <w:p w14:paraId="13D0275A" w14:textId="77777777" w:rsidR="00B06D01" w:rsidRPr="00B06D01" w:rsidRDefault="00B06D01" w:rsidP="00B06D01">
      <w:pPr>
        <w:rPr>
          <w:lang w:val="fr-FR"/>
        </w:rPr>
      </w:pPr>
      <w:proofErr w:type="spellStart"/>
      <w:r w:rsidRPr="00B06D01">
        <w:rPr>
          <w:lang w:val="fr-FR"/>
        </w:rPr>
        <w:t>CopierModifier</w:t>
      </w:r>
      <w:proofErr w:type="spellEnd"/>
    </w:p>
    <w:p w14:paraId="33826C08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options[</w:t>
      </w:r>
      <w:proofErr w:type="spellStart"/>
      <w:r w:rsidRPr="00B06D01">
        <w:rPr>
          <w:lang w:val="fr-FR"/>
        </w:rPr>
        <w:t>options.length</w:t>
      </w:r>
      <w:proofErr w:type="spellEnd"/>
      <w:r w:rsidRPr="00B06D01">
        <w:rPr>
          <w:lang w:val="fr-FR"/>
        </w:rPr>
        <w:t xml:space="preserve"> - 1]</w:t>
      </w:r>
    </w:p>
    <w:p w14:paraId="2D773B8F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1CC21C55">
          <v:rect id="_x0000_i1145" style="width:0;height:1.5pt" o:hralign="center" o:hrstd="t" o:hr="t" fillcolor="#a0a0a0" stroked="f"/>
        </w:pict>
      </w:r>
    </w:p>
    <w:p w14:paraId="5234AFD2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 xml:space="preserve">Problème : </w:t>
      </w:r>
      <w:proofErr w:type="gramStart"/>
      <w:r w:rsidRPr="00B06D01">
        <w:rPr>
          <w:b/>
          <w:bCs/>
          <w:lang w:val="fr-FR"/>
        </w:rPr>
        <w:t>L’e-mail</w:t>
      </w:r>
      <w:proofErr w:type="gramEnd"/>
      <w:r w:rsidRPr="00B06D01">
        <w:rPr>
          <w:b/>
          <w:bCs/>
          <w:lang w:val="fr-FR"/>
        </w:rPr>
        <w:t xml:space="preserve"> de résultats n’arrive pas</w:t>
      </w:r>
    </w:p>
    <w:p w14:paraId="4A49E115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Contexte :</w:t>
      </w:r>
    </w:p>
    <w:p w14:paraId="0F4CBBA6" w14:textId="77777777" w:rsidR="00B06D01" w:rsidRPr="00B06D01" w:rsidRDefault="00B06D01" w:rsidP="00B06D01">
      <w:pPr>
        <w:numPr>
          <w:ilvl w:val="0"/>
          <w:numId w:val="48"/>
        </w:numPr>
        <w:rPr>
          <w:lang w:val="fr-FR"/>
        </w:rPr>
      </w:pPr>
      <w:r w:rsidRPr="00B06D01">
        <w:rPr>
          <w:lang w:val="fr-FR"/>
        </w:rPr>
        <w:t>Les logs affichent :</w:t>
      </w:r>
    </w:p>
    <w:p w14:paraId="0DC77AB1" w14:textId="77777777" w:rsidR="00B06D01" w:rsidRPr="00B06D01" w:rsidRDefault="00B06D01" w:rsidP="00B06D01">
      <w:pPr>
        <w:rPr>
          <w:lang w:val="fr-FR"/>
        </w:rPr>
      </w:pPr>
      <w:proofErr w:type="spellStart"/>
      <w:proofErr w:type="gramStart"/>
      <w:r w:rsidRPr="00B06D01">
        <w:rPr>
          <w:lang w:val="fr-FR"/>
        </w:rPr>
        <w:t>bash</w:t>
      </w:r>
      <w:proofErr w:type="spellEnd"/>
      <w:proofErr w:type="gramEnd"/>
    </w:p>
    <w:p w14:paraId="38BA924C" w14:textId="77777777" w:rsidR="00B06D01" w:rsidRPr="00B06D01" w:rsidRDefault="00B06D01" w:rsidP="00B06D01">
      <w:pPr>
        <w:rPr>
          <w:lang w:val="fr-FR"/>
        </w:rPr>
      </w:pPr>
      <w:proofErr w:type="spellStart"/>
      <w:r w:rsidRPr="00B06D01">
        <w:rPr>
          <w:lang w:val="fr-FR"/>
        </w:rPr>
        <w:t>CopierModifier</w:t>
      </w:r>
      <w:proofErr w:type="spellEnd"/>
    </w:p>
    <w:p w14:paraId="688B37B6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Type de test non reconnu ou non géré</w:t>
      </w:r>
    </w:p>
    <w:p w14:paraId="3FE5339C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Cause :</w:t>
      </w:r>
    </w:p>
    <w:p w14:paraId="56F9B020" w14:textId="77777777" w:rsidR="00B06D01" w:rsidRPr="00B06D01" w:rsidRDefault="00B06D01" w:rsidP="00B06D01">
      <w:pPr>
        <w:numPr>
          <w:ilvl w:val="0"/>
          <w:numId w:val="49"/>
        </w:numPr>
        <w:rPr>
          <w:lang w:val="fr-FR"/>
        </w:rPr>
      </w:pPr>
      <w:r w:rsidRPr="00B06D01">
        <w:rPr>
          <w:lang w:val="fr-FR"/>
        </w:rPr>
        <w:t xml:space="preserve">La valeur du champ </w:t>
      </w:r>
      <w:proofErr w:type="spellStart"/>
      <w:r w:rsidRPr="00B06D01">
        <w:rPr>
          <w:i/>
          <w:iCs/>
          <w:lang w:val="fr-FR"/>
        </w:rPr>
        <w:t>Type_Test</w:t>
      </w:r>
      <w:proofErr w:type="spellEnd"/>
      <w:r w:rsidRPr="00B06D01">
        <w:rPr>
          <w:lang w:val="fr-FR"/>
        </w:rPr>
        <w:t xml:space="preserve"> dans la configuration est mal orthographiée ou </w:t>
      </w:r>
      <w:proofErr w:type="spellStart"/>
      <w:r w:rsidRPr="00B06D01">
        <w:rPr>
          <w:lang w:val="fr-FR"/>
        </w:rPr>
        <w:t>a</w:t>
      </w:r>
      <w:proofErr w:type="spellEnd"/>
      <w:r w:rsidRPr="00B06D01">
        <w:rPr>
          <w:lang w:val="fr-FR"/>
        </w:rPr>
        <w:t xml:space="preserve"> une casse différente (exemple : "Ancres" au lieu de "ANCRES").</w:t>
      </w:r>
    </w:p>
    <w:p w14:paraId="43E6AE44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Solution :</w:t>
      </w:r>
    </w:p>
    <w:p w14:paraId="03B83D19" w14:textId="77777777" w:rsidR="00B06D01" w:rsidRPr="00B06D01" w:rsidRDefault="00B06D01" w:rsidP="00B06D01">
      <w:pPr>
        <w:numPr>
          <w:ilvl w:val="0"/>
          <w:numId w:val="50"/>
        </w:numPr>
        <w:rPr>
          <w:lang w:val="fr-FR"/>
        </w:rPr>
      </w:pPr>
      <w:r w:rsidRPr="00B06D01">
        <w:rPr>
          <w:lang w:val="fr-FR"/>
        </w:rPr>
        <w:t xml:space="preserve">Dans les scripts </w:t>
      </w:r>
      <w:r w:rsidRPr="00B06D01">
        <w:rPr>
          <w:b/>
          <w:bCs/>
          <w:lang w:val="fr-FR"/>
        </w:rPr>
        <w:t>TraitementReponses.gs</w:t>
      </w:r>
      <w:r w:rsidRPr="00B06D01">
        <w:rPr>
          <w:lang w:val="fr-FR"/>
        </w:rPr>
        <w:t xml:space="preserve"> et </w:t>
      </w:r>
      <w:r w:rsidRPr="00B06D01">
        <w:rPr>
          <w:b/>
          <w:bCs/>
          <w:lang w:val="fr-FR"/>
        </w:rPr>
        <w:t>Utilities.gs</w:t>
      </w:r>
      <w:r w:rsidRPr="00B06D01">
        <w:rPr>
          <w:lang w:val="fr-FR"/>
        </w:rPr>
        <w:t>, utilisez une comparaison insensible à la casse :</w:t>
      </w:r>
    </w:p>
    <w:p w14:paraId="4E0CAC1E" w14:textId="77777777" w:rsidR="00B06D01" w:rsidRPr="00B06D01" w:rsidRDefault="00B06D01" w:rsidP="00B06D01">
      <w:pPr>
        <w:rPr>
          <w:lang w:val="fr-FR"/>
        </w:rPr>
      </w:pPr>
      <w:proofErr w:type="gramStart"/>
      <w:r w:rsidRPr="00B06D01">
        <w:rPr>
          <w:lang w:val="fr-FR"/>
        </w:rPr>
        <w:lastRenderedPageBreak/>
        <w:t>javascript</w:t>
      </w:r>
      <w:proofErr w:type="gramEnd"/>
    </w:p>
    <w:p w14:paraId="5733D20A" w14:textId="77777777" w:rsidR="00B06D01" w:rsidRPr="00B06D01" w:rsidRDefault="00B06D01" w:rsidP="00B06D01">
      <w:pPr>
        <w:rPr>
          <w:lang w:val="fr-FR"/>
        </w:rPr>
      </w:pPr>
      <w:proofErr w:type="spellStart"/>
      <w:r w:rsidRPr="00B06D01">
        <w:rPr>
          <w:lang w:val="fr-FR"/>
        </w:rPr>
        <w:t>CopierModifier</w:t>
      </w:r>
      <w:proofErr w:type="spellEnd"/>
    </w:p>
    <w:p w14:paraId="7A0DACFC" w14:textId="77777777" w:rsidR="00B06D01" w:rsidRPr="00B06D01" w:rsidRDefault="00B06D01" w:rsidP="00B06D01">
      <w:pPr>
        <w:rPr>
          <w:lang w:val="fr-FR"/>
        </w:rPr>
      </w:pPr>
      <w:proofErr w:type="spellStart"/>
      <w:r w:rsidRPr="00B06D01">
        <w:rPr>
          <w:lang w:val="fr-FR"/>
        </w:rPr>
        <w:t>config.Type_Test.toUpperCase</w:t>
      </w:r>
      <w:proofErr w:type="spellEnd"/>
      <w:r w:rsidRPr="00B06D01">
        <w:rPr>
          <w:lang w:val="fr-FR"/>
        </w:rPr>
        <w:t>() === 'ANCRES'</w:t>
      </w:r>
    </w:p>
    <w:p w14:paraId="79B23A34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5DC59E00">
          <v:rect id="_x0000_i1146" style="width:0;height:1.5pt" o:hralign="center" o:hrstd="t" o:hr="t" fillcolor="#a0a0a0" stroked="f"/>
        </w:pict>
      </w:r>
    </w:p>
    <w:p w14:paraId="456FC411" w14:textId="77777777" w:rsidR="00B06D01" w:rsidRPr="00B06D01" w:rsidRDefault="00B06D01" w:rsidP="00B06D01">
      <w:pPr>
        <w:rPr>
          <w:b/>
          <w:bCs/>
          <w:lang w:val="fr-FR"/>
        </w:rPr>
      </w:pPr>
      <w:r w:rsidRPr="00B06D01">
        <w:rPr>
          <w:b/>
          <w:bCs/>
          <w:lang w:val="fr-FR"/>
        </w:rPr>
        <w:t xml:space="preserve">Problème : </w:t>
      </w:r>
      <w:proofErr w:type="gramStart"/>
      <w:r w:rsidRPr="00B06D01">
        <w:rPr>
          <w:b/>
          <w:bCs/>
          <w:lang w:val="fr-FR"/>
        </w:rPr>
        <w:t>L’e-mail</w:t>
      </w:r>
      <w:proofErr w:type="gramEnd"/>
      <w:r w:rsidRPr="00B06D01">
        <w:rPr>
          <w:b/>
          <w:bCs/>
          <w:lang w:val="fr-FR"/>
        </w:rPr>
        <w:t xml:space="preserve"> est en partie en français et en partie en anglais</w:t>
      </w:r>
    </w:p>
    <w:p w14:paraId="6BC19EA8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Contexte :</w:t>
      </w:r>
    </w:p>
    <w:p w14:paraId="7DF0951A" w14:textId="77777777" w:rsidR="00B06D01" w:rsidRPr="00B06D01" w:rsidRDefault="00B06D01" w:rsidP="00B06D01">
      <w:pPr>
        <w:numPr>
          <w:ilvl w:val="0"/>
          <w:numId w:val="51"/>
        </w:numPr>
        <w:rPr>
          <w:lang w:val="fr-FR"/>
        </w:rPr>
      </w:pPr>
      <w:r w:rsidRPr="00B06D01">
        <w:rPr>
          <w:lang w:val="fr-FR"/>
        </w:rPr>
        <w:t>Certaines traductions n’apparaissent pas.</w:t>
      </w:r>
    </w:p>
    <w:p w14:paraId="1195133D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Cause :</w:t>
      </w:r>
    </w:p>
    <w:p w14:paraId="1F0FCA54" w14:textId="77777777" w:rsidR="00B06D01" w:rsidRPr="00B06D01" w:rsidRDefault="00B06D01" w:rsidP="00B06D01">
      <w:pPr>
        <w:numPr>
          <w:ilvl w:val="0"/>
          <w:numId w:val="52"/>
        </w:numPr>
        <w:rPr>
          <w:lang w:val="fr-FR"/>
        </w:rPr>
      </w:pPr>
      <w:r w:rsidRPr="00B06D01">
        <w:rPr>
          <w:lang w:val="fr-FR"/>
        </w:rPr>
        <w:t xml:space="preserve">Les clés de traduction n’existent pas dans la colonne de la langue cible (ex : colonne </w:t>
      </w:r>
      <w:r w:rsidRPr="00B06D01">
        <w:rPr>
          <w:b/>
          <w:bCs/>
          <w:lang w:val="fr-FR"/>
        </w:rPr>
        <w:t>en</w:t>
      </w:r>
      <w:r w:rsidRPr="00B06D01">
        <w:rPr>
          <w:lang w:val="fr-FR"/>
        </w:rPr>
        <w:t>).</w:t>
      </w:r>
    </w:p>
    <w:p w14:paraId="3BD1B0B6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Solution :</w:t>
      </w:r>
    </w:p>
    <w:p w14:paraId="767518CB" w14:textId="77777777" w:rsidR="00B06D01" w:rsidRPr="00B06D01" w:rsidRDefault="00B06D01" w:rsidP="00B06D01">
      <w:pPr>
        <w:numPr>
          <w:ilvl w:val="0"/>
          <w:numId w:val="53"/>
        </w:numPr>
        <w:rPr>
          <w:lang w:val="fr-FR"/>
        </w:rPr>
      </w:pPr>
      <w:r w:rsidRPr="00B06D01">
        <w:rPr>
          <w:lang w:val="fr-FR"/>
        </w:rPr>
        <w:t xml:space="preserve">Ouvrez l’onglet </w:t>
      </w:r>
      <w:r w:rsidRPr="00B06D01">
        <w:rPr>
          <w:b/>
          <w:bCs/>
          <w:lang w:val="fr-FR"/>
        </w:rPr>
        <w:t>traductions</w:t>
      </w:r>
      <w:r w:rsidRPr="00B06D01">
        <w:rPr>
          <w:lang w:val="fr-FR"/>
        </w:rPr>
        <w:t xml:space="preserve"> et complétez les valeurs manquantes pour les clés utilisées par votre test :</w:t>
      </w:r>
    </w:p>
    <w:p w14:paraId="05452C6B" w14:textId="77777777" w:rsidR="00B06D01" w:rsidRPr="00B06D01" w:rsidRDefault="00B06D01" w:rsidP="00B06D01">
      <w:pPr>
        <w:rPr>
          <w:lang w:val="fr-FR"/>
        </w:rPr>
      </w:pPr>
      <w:proofErr w:type="gramStart"/>
      <w:r w:rsidRPr="00B06D01">
        <w:rPr>
          <w:lang w:val="fr-FR"/>
        </w:rPr>
        <w:t>python</w:t>
      </w:r>
      <w:proofErr w:type="gramEnd"/>
      <w:r w:rsidRPr="00B06D01">
        <w:rPr>
          <w:lang w:val="fr-FR"/>
        </w:rPr>
        <w:t>-</w:t>
      </w:r>
      <w:proofErr w:type="spellStart"/>
      <w:r w:rsidRPr="00B06D01">
        <w:rPr>
          <w:lang w:val="fr-FR"/>
        </w:rPr>
        <w:t>repl</w:t>
      </w:r>
      <w:proofErr w:type="spellEnd"/>
    </w:p>
    <w:p w14:paraId="49C5C456" w14:textId="77777777" w:rsidR="00B06D01" w:rsidRPr="00B06D01" w:rsidRDefault="00B06D01" w:rsidP="00B06D01">
      <w:pPr>
        <w:rPr>
          <w:lang w:val="fr-FR"/>
        </w:rPr>
      </w:pPr>
      <w:proofErr w:type="spellStart"/>
      <w:r w:rsidRPr="00B06D01">
        <w:rPr>
          <w:lang w:val="fr-FR"/>
        </w:rPr>
        <w:t>CopierModifier</w:t>
      </w:r>
      <w:proofErr w:type="spellEnd"/>
    </w:p>
    <w:p w14:paraId="4309EB50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INTRO_ANALYSE_COMPLETE_ANCRES</w:t>
      </w:r>
    </w:p>
    <w:p w14:paraId="6E952E42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t>...</w:t>
      </w:r>
    </w:p>
    <w:p w14:paraId="6C1C7DC7" w14:textId="77777777" w:rsidR="00B06D01" w:rsidRPr="00B06D01" w:rsidRDefault="00B06D01" w:rsidP="00B06D01">
      <w:pPr>
        <w:rPr>
          <w:lang w:val="fr-FR"/>
        </w:rPr>
      </w:pPr>
      <w:r w:rsidRPr="00B06D01">
        <w:rPr>
          <w:lang w:val="fr-FR"/>
        </w:rPr>
        <w:pict w14:anchorId="014B5DE4">
          <v:rect id="_x0000_i1147" style="width:0;height:1.5pt" o:hralign="center" o:hrstd="t" o:hr="t" fillcolor="#a0a0a0" stroked="f"/>
        </w:pict>
      </w:r>
    </w:p>
    <w:p w14:paraId="1C123966" w14:textId="77777777" w:rsidR="00B06D01" w:rsidRPr="00B06D01" w:rsidRDefault="00B06D01" w:rsidP="00B06D01">
      <w:pPr>
        <w:rPr>
          <w:lang w:val="fr-FR"/>
        </w:rPr>
      </w:pPr>
      <w:r w:rsidRPr="00B06D01">
        <w:rPr>
          <w:b/>
          <w:bCs/>
          <w:lang w:val="fr-FR"/>
        </w:rPr>
        <w:t>Fin du manuel utilisateur détaillé.</w:t>
      </w:r>
    </w:p>
    <w:p w14:paraId="3F6D1F24" w14:textId="78BE0A13" w:rsidR="00BB18AB" w:rsidRDefault="00BB18AB" w:rsidP="00B06D01"/>
    <w:p w14:paraId="7F7C43AB" w14:textId="77777777" w:rsidR="00B06D01" w:rsidRPr="00B06D01" w:rsidRDefault="00B06D01" w:rsidP="00B06D01"/>
    <w:sectPr w:rsidR="00B06D01" w:rsidRPr="00B06D01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7C6"/>
    <w:multiLevelType w:val="multilevel"/>
    <w:tmpl w:val="6D9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9D4"/>
    <w:multiLevelType w:val="multilevel"/>
    <w:tmpl w:val="849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A60E3"/>
    <w:multiLevelType w:val="multilevel"/>
    <w:tmpl w:val="3E4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C4A3E"/>
    <w:multiLevelType w:val="multilevel"/>
    <w:tmpl w:val="ED9A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37DC3"/>
    <w:multiLevelType w:val="multilevel"/>
    <w:tmpl w:val="DEE2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F648B"/>
    <w:multiLevelType w:val="multilevel"/>
    <w:tmpl w:val="022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B566A"/>
    <w:multiLevelType w:val="multilevel"/>
    <w:tmpl w:val="D4A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F7176"/>
    <w:multiLevelType w:val="multilevel"/>
    <w:tmpl w:val="1A9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A1932"/>
    <w:multiLevelType w:val="multilevel"/>
    <w:tmpl w:val="A28A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A30A5C"/>
    <w:multiLevelType w:val="multilevel"/>
    <w:tmpl w:val="1B0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750471"/>
    <w:multiLevelType w:val="multilevel"/>
    <w:tmpl w:val="2F0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569D4"/>
    <w:multiLevelType w:val="multilevel"/>
    <w:tmpl w:val="7C7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F085D"/>
    <w:multiLevelType w:val="multilevel"/>
    <w:tmpl w:val="029C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647DC"/>
    <w:multiLevelType w:val="multilevel"/>
    <w:tmpl w:val="1856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D27013"/>
    <w:multiLevelType w:val="multilevel"/>
    <w:tmpl w:val="C68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8255FC"/>
    <w:multiLevelType w:val="multilevel"/>
    <w:tmpl w:val="CF4A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23018"/>
    <w:multiLevelType w:val="multilevel"/>
    <w:tmpl w:val="7F88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8F7B0F"/>
    <w:multiLevelType w:val="multilevel"/>
    <w:tmpl w:val="740A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BA42BD"/>
    <w:multiLevelType w:val="multilevel"/>
    <w:tmpl w:val="0EAE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973DC"/>
    <w:multiLevelType w:val="multilevel"/>
    <w:tmpl w:val="1B8E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FE6D6E"/>
    <w:multiLevelType w:val="multilevel"/>
    <w:tmpl w:val="A8C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F7996"/>
    <w:multiLevelType w:val="multilevel"/>
    <w:tmpl w:val="8D68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E32286"/>
    <w:multiLevelType w:val="multilevel"/>
    <w:tmpl w:val="437C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1B12E8"/>
    <w:multiLevelType w:val="multilevel"/>
    <w:tmpl w:val="FDA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56314B"/>
    <w:multiLevelType w:val="multilevel"/>
    <w:tmpl w:val="A1C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BE5916"/>
    <w:multiLevelType w:val="multilevel"/>
    <w:tmpl w:val="F3C8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3B5A00"/>
    <w:multiLevelType w:val="multilevel"/>
    <w:tmpl w:val="F4E6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E67043"/>
    <w:multiLevelType w:val="multilevel"/>
    <w:tmpl w:val="1D70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327F09"/>
    <w:multiLevelType w:val="multilevel"/>
    <w:tmpl w:val="A454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605473"/>
    <w:multiLevelType w:val="multilevel"/>
    <w:tmpl w:val="152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D6144E"/>
    <w:multiLevelType w:val="multilevel"/>
    <w:tmpl w:val="30F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2D0689"/>
    <w:multiLevelType w:val="multilevel"/>
    <w:tmpl w:val="C906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371E07"/>
    <w:multiLevelType w:val="multilevel"/>
    <w:tmpl w:val="534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A47A2D"/>
    <w:multiLevelType w:val="multilevel"/>
    <w:tmpl w:val="BB3E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8B25A6"/>
    <w:multiLevelType w:val="multilevel"/>
    <w:tmpl w:val="25B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BA011F"/>
    <w:multiLevelType w:val="multilevel"/>
    <w:tmpl w:val="573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936372"/>
    <w:multiLevelType w:val="multilevel"/>
    <w:tmpl w:val="9BCA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AA5C81"/>
    <w:multiLevelType w:val="multilevel"/>
    <w:tmpl w:val="1F4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D7A41"/>
    <w:multiLevelType w:val="multilevel"/>
    <w:tmpl w:val="E15A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DB1F57"/>
    <w:multiLevelType w:val="multilevel"/>
    <w:tmpl w:val="20A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24022E"/>
    <w:multiLevelType w:val="multilevel"/>
    <w:tmpl w:val="BC9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2F1F93"/>
    <w:multiLevelType w:val="multilevel"/>
    <w:tmpl w:val="FE56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DD5D32"/>
    <w:multiLevelType w:val="multilevel"/>
    <w:tmpl w:val="1F72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45C49"/>
    <w:multiLevelType w:val="multilevel"/>
    <w:tmpl w:val="5AE6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E34C4C"/>
    <w:multiLevelType w:val="multilevel"/>
    <w:tmpl w:val="93D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4D3335"/>
    <w:multiLevelType w:val="multilevel"/>
    <w:tmpl w:val="5512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6666E0"/>
    <w:multiLevelType w:val="multilevel"/>
    <w:tmpl w:val="CBF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354D52"/>
    <w:multiLevelType w:val="multilevel"/>
    <w:tmpl w:val="2E0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592500"/>
    <w:multiLevelType w:val="multilevel"/>
    <w:tmpl w:val="6840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946F9A"/>
    <w:multiLevelType w:val="multilevel"/>
    <w:tmpl w:val="531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EB1E70"/>
    <w:multiLevelType w:val="multilevel"/>
    <w:tmpl w:val="EF48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B63862"/>
    <w:multiLevelType w:val="multilevel"/>
    <w:tmpl w:val="6B9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87E27"/>
    <w:multiLevelType w:val="multilevel"/>
    <w:tmpl w:val="F73C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362033">
    <w:abstractNumId w:val="25"/>
  </w:num>
  <w:num w:numId="2" w16cid:durableId="455487881">
    <w:abstractNumId w:val="38"/>
  </w:num>
  <w:num w:numId="3" w16cid:durableId="1453012315">
    <w:abstractNumId w:val="3"/>
  </w:num>
  <w:num w:numId="4" w16cid:durableId="1125001298">
    <w:abstractNumId w:val="28"/>
  </w:num>
  <w:num w:numId="5" w16cid:durableId="1672682110">
    <w:abstractNumId w:val="9"/>
  </w:num>
  <w:num w:numId="6" w16cid:durableId="1573657163">
    <w:abstractNumId w:val="0"/>
  </w:num>
  <w:num w:numId="7" w16cid:durableId="74402573">
    <w:abstractNumId w:val="20"/>
  </w:num>
  <w:num w:numId="8" w16cid:durableId="743256064">
    <w:abstractNumId w:val="43"/>
  </w:num>
  <w:num w:numId="9" w16cid:durableId="632060242">
    <w:abstractNumId w:val="27"/>
  </w:num>
  <w:num w:numId="10" w16cid:durableId="263803994">
    <w:abstractNumId w:val="13"/>
  </w:num>
  <w:num w:numId="11" w16cid:durableId="365258037">
    <w:abstractNumId w:val="31"/>
  </w:num>
  <w:num w:numId="12" w16cid:durableId="509150871">
    <w:abstractNumId w:val="39"/>
  </w:num>
  <w:num w:numId="13" w16cid:durableId="314797504">
    <w:abstractNumId w:val="11"/>
  </w:num>
  <w:num w:numId="14" w16cid:durableId="1956134012">
    <w:abstractNumId w:val="36"/>
  </w:num>
  <w:num w:numId="15" w16cid:durableId="1276979862">
    <w:abstractNumId w:val="8"/>
  </w:num>
  <w:num w:numId="16" w16cid:durableId="1376538744">
    <w:abstractNumId w:val="24"/>
  </w:num>
  <w:num w:numId="17" w16cid:durableId="123355413">
    <w:abstractNumId w:val="41"/>
  </w:num>
  <w:num w:numId="18" w16cid:durableId="1790779768">
    <w:abstractNumId w:val="2"/>
  </w:num>
  <w:num w:numId="19" w16cid:durableId="1553810357">
    <w:abstractNumId w:val="18"/>
  </w:num>
  <w:num w:numId="20" w16cid:durableId="1680499518">
    <w:abstractNumId w:val="21"/>
  </w:num>
  <w:num w:numId="21" w16cid:durableId="1919513636">
    <w:abstractNumId w:val="7"/>
  </w:num>
  <w:num w:numId="22" w16cid:durableId="2001350683">
    <w:abstractNumId w:val="45"/>
  </w:num>
  <w:num w:numId="23" w16cid:durableId="575481409">
    <w:abstractNumId w:val="30"/>
  </w:num>
  <w:num w:numId="24" w16cid:durableId="1965967870">
    <w:abstractNumId w:val="35"/>
  </w:num>
  <w:num w:numId="25" w16cid:durableId="820117810">
    <w:abstractNumId w:val="44"/>
  </w:num>
  <w:num w:numId="26" w16cid:durableId="861864248">
    <w:abstractNumId w:val="15"/>
  </w:num>
  <w:num w:numId="27" w16cid:durableId="1985235796">
    <w:abstractNumId w:val="51"/>
  </w:num>
  <w:num w:numId="28" w16cid:durableId="1795975578">
    <w:abstractNumId w:val="6"/>
  </w:num>
  <w:num w:numId="29" w16cid:durableId="1295481229">
    <w:abstractNumId w:val="49"/>
  </w:num>
  <w:num w:numId="30" w16cid:durableId="1501846534">
    <w:abstractNumId w:val="40"/>
  </w:num>
  <w:num w:numId="31" w16cid:durableId="751198912">
    <w:abstractNumId w:val="23"/>
  </w:num>
  <w:num w:numId="32" w16cid:durableId="1476026090">
    <w:abstractNumId w:val="32"/>
  </w:num>
  <w:num w:numId="33" w16cid:durableId="207885582">
    <w:abstractNumId w:val="5"/>
  </w:num>
  <w:num w:numId="34" w16cid:durableId="1421373334">
    <w:abstractNumId w:val="46"/>
  </w:num>
  <w:num w:numId="35" w16cid:durableId="259922229">
    <w:abstractNumId w:val="26"/>
  </w:num>
  <w:num w:numId="36" w16cid:durableId="1176457140">
    <w:abstractNumId w:val="22"/>
  </w:num>
  <w:num w:numId="37" w16cid:durableId="344403299">
    <w:abstractNumId w:val="33"/>
  </w:num>
  <w:num w:numId="38" w16cid:durableId="1172454162">
    <w:abstractNumId w:val="37"/>
  </w:num>
  <w:num w:numId="39" w16cid:durableId="1245412210">
    <w:abstractNumId w:val="47"/>
  </w:num>
  <w:num w:numId="40" w16cid:durableId="170460146">
    <w:abstractNumId w:val="48"/>
  </w:num>
  <w:num w:numId="41" w16cid:durableId="518157592">
    <w:abstractNumId w:val="1"/>
  </w:num>
  <w:num w:numId="42" w16cid:durableId="177357014">
    <w:abstractNumId w:val="4"/>
  </w:num>
  <w:num w:numId="43" w16cid:durableId="753358036">
    <w:abstractNumId w:val="12"/>
  </w:num>
  <w:num w:numId="44" w16cid:durableId="1213885780">
    <w:abstractNumId w:val="19"/>
  </w:num>
  <w:num w:numId="45" w16cid:durableId="209342915">
    <w:abstractNumId w:val="10"/>
  </w:num>
  <w:num w:numId="46" w16cid:durableId="1619413034">
    <w:abstractNumId w:val="50"/>
  </w:num>
  <w:num w:numId="47" w16cid:durableId="1889339077">
    <w:abstractNumId w:val="29"/>
  </w:num>
  <w:num w:numId="48" w16cid:durableId="821778035">
    <w:abstractNumId w:val="42"/>
  </w:num>
  <w:num w:numId="49" w16cid:durableId="1304233343">
    <w:abstractNumId w:val="16"/>
  </w:num>
  <w:num w:numId="50" w16cid:durableId="639962121">
    <w:abstractNumId w:val="52"/>
  </w:num>
  <w:num w:numId="51" w16cid:durableId="1353725365">
    <w:abstractNumId w:val="14"/>
  </w:num>
  <w:num w:numId="52" w16cid:durableId="1830900119">
    <w:abstractNumId w:val="17"/>
  </w:num>
  <w:num w:numId="53" w16cid:durableId="151237720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86E1974-5B48-4ED4-8126-7C6894BBBF64}"/>
    <w:docVar w:name="dgnword-eventsink" w:val="2374090619392"/>
  </w:docVars>
  <w:rsids>
    <w:rsidRoot w:val="008C67AC"/>
    <w:rsid w:val="001D41AF"/>
    <w:rsid w:val="0022571B"/>
    <w:rsid w:val="00294CE0"/>
    <w:rsid w:val="002F6DE9"/>
    <w:rsid w:val="004A31A7"/>
    <w:rsid w:val="005A2EB5"/>
    <w:rsid w:val="006414D2"/>
    <w:rsid w:val="006F7848"/>
    <w:rsid w:val="00786C1C"/>
    <w:rsid w:val="007B6566"/>
    <w:rsid w:val="007C65A6"/>
    <w:rsid w:val="00863EEE"/>
    <w:rsid w:val="00864FD6"/>
    <w:rsid w:val="008C67AC"/>
    <w:rsid w:val="0092792C"/>
    <w:rsid w:val="00A44E73"/>
    <w:rsid w:val="00A616EF"/>
    <w:rsid w:val="00A83328"/>
    <w:rsid w:val="00B06D01"/>
    <w:rsid w:val="00BB18AB"/>
    <w:rsid w:val="00C60134"/>
    <w:rsid w:val="00CA6464"/>
    <w:rsid w:val="00CD0AA9"/>
    <w:rsid w:val="00E06D1E"/>
    <w:rsid w:val="00E87123"/>
    <w:rsid w:val="00E97B2F"/>
    <w:rsid w:val="00EC655E"/>
    <w:rsid w:val="00F31457"/>
    <w:rsid w:val="00F8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BC93"/>
  <w15:chartTrackingRefBased/>
  <w15:docId w15:val="{FED124B2-7648-4CB9-A949-2AC5A998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8C67A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8C67A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8C67A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8C67A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8C67A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8C67A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8C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7A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7A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8C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67A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8C67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67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7A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8C6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8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2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92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8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6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7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983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2025-07-07T14:02:00Z</dcterms:created>
  <dcterms:modified xsi:type="dcterms:W3CDTF">2025-07-07T14:03:00Z</dcterms:modified>
</cp:coreProperties>
</file>