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FF468" w14:textId="77777777" w:rsidR="00793A7B" w:rsidRPr="00793A7B" w:rsidRDefault="00793A7B" w:rsidP="00793A7B">
      <w:pPr>
        <w:rPr>
          <w:lang w:val="fr-FR"/>
        </w:rPr>
      </w:pPr>
      <w:r w:rsidRPr="00793A7B">
        <w:rPr>
          <w:lang w:val="fr-FR"/>
        </w:rPr>
        <w:t>Vous avez absolument raison.</w:t>
      </w:r>
    </w:p>
    <w:p w14:paraId="54D01D49" w14:textId="77777777" w:rsidR="00793A7B" w:rsidRPr="00793A7B" w:rsidRDefault="00793A7B" w:rsidP="00793A7B">
      <w:pPr>
        <w:rPr>
          <w:lang w:val="fr-FR"/>
        </w:rPr>
      </w:pPr>
      <w:r w:rsidRPr="00793A7B">
        <w:rPr>
          <w:lang w:val="fr-FR"/>
        </w:rPr>
        <w:t>Mes excuses. Mon intention était de synthétiser, mais j'ai retiré des éléments essentiels qui rendaient le document précédent si clair et actionnable. L'objectif est bien de capitaliser et d'enrichir, pas de résumer au point de perdre de la valeur.</w:t>
      </w:r>
    </w:p>
    <w:p w14:paraId="4F005BC0" w14:textId="77777777" w:rsidR="00793A7B" w:rsidRPr="00793A7B" w:rsidRDefault="00793A7B" w:rsidP="00793A7B">
      <w:pPr>
        <w:rPr>
          <w:lang w:val="fr-FR"/>
        </w:rPr>
      </w:pPr>
      <w:r w:rsidRPr="00793A7B">
        <w:rPr>
          <w:lang w:val="fr-FR"/>
        </w:rPr>
        <w:t>J'ai donc fusionné le meilleur des deux versions : la structure détaillée et les exemples concrets de l'ancienne version, avec les nouvelles sections de dépannage et les clarifications que nous avons développées.</w:t>
      </w:r>
    </w:p>
    <w:p w14:paraId="5BCCB39C" w14:textId="77777777" w:rsidR="00793A7B" w:rsidRPr="00793A7B" w:rsidRDefault="00793A7B" w:rsidP="00793A7B">
      <w:pPr>
        <w:rPr>
          <w:lang w:val="fr-FR"/>
        </w:rPr>
      </w:pPr>
      <w:r w:rsidRPr="00793A7B">
        <w:rPr>
          <w:lang w:val="fr-FR"/>
        </w:rPr>
        <w:t>Voici la version "capitalisée" du manuel, qui je l'espère, correspondra mieux à notre objectif de créer un super outil.</w:t>
      </w:r>
    </w:p>
    <w:p w14:paraId="57133FDD" w14:textId="77777777" w:rsidR="00793A7B" w:rsidRPr="00793A7B" w:rsidRDefault="00000000" w:rsidP="00793A7B">
      <w:pPr>
        <w:rPr>
          <w:lang w:val="fr-FR"/>
        </w:rPr>
      </w:pPr>
      <w:r>
        <w:rPr>
          <w:lang w:val="fr-FR"/>
        </w:rPr>
        <w:pict w14:anchorId="278697F2">
          <v:rect id="_x0000_i1025" style="width:0;height:1.5pt" o:hralign="center" o:hrstd="t" o:hr="t" fillcolor="#a0a0a0" stroked="f"/>
        </w:pict>
      </w:r>
    </w:p>
    <w:p w14:paraId="1885D31C" w14:textId="77777777" w:rsidR="00793A7B" w:rsidRPr="00793A7B" w:rsidRDefault="00793A7B" w:rsidP="00793A7B">
      <w:pPr>
        <w:rPr>
          <w:b/>
          <w:bCs/>
          <w:lang w:val="fr-FR"/>
        </w:rPr>
      </w:pPr>
      <w:r w:rsidRPr="00793A7B">
        <w:rPr>
          <w:b/>
          <w:bCs/>
          <w:lang w:val="fr-FR"/>
        </w:rPr>
        <w:t>Manuel Utilisateur : Usine à Tests</w:t>
      </w:r>
    </w:p>
    <w:p w14:paraId="61009A22" w14:textId="77777777" w:rsidR="00793A7B" w:rsidRPr="00793A7B" w:rsidRDefault="00793A7B" w:rsidP="00793A7B">
      <w:pPr>
        <w:rPr>
          <w:lang w:val="fr-FR"/>
        </w:rPr>
      </w:pPr>
      <w:r w:rsidRPr="00793A7B">
        <w:rPr>
          <w:b/>
          <w:bCs/>
          <w:lang w:val="fr-FR"/>
        </w:rPr>
        <w:t>Version 1.3 (Complète et Illustrée)</w:t>
      </w:r>
    </w:p>
    <w:p w14:paraId="6F25F6B2" w14:textId="77777777" w:rsidR="00793A7B" w:rsidRPr="00793A7B" w:rsidRDefault="00793A7B" w:rsidP="00793A7B">
      <w:pPr>
        <w:rPr>
          <w:b/>
          <w:bCs/>
          <w:lang w:val="fr-FR"/>
        </w:rPr>
      </w:pPr>
      <w:r w:rsidRPr="00793A7B">
        <w:rPr>
          <w:b/>
          <w:bCs/>
          <w:lang w:val="fr-FR"/>
        </w:rPr>
        <w:t>1. Introduction</w:t>
      </w:r>
    </w:p>
    <w:p w14:paraId="1E75FD88" w14:textId="77777777" w:rsidR="00793A7B" w:rsidRPr="00793A7B" w:rsidRDefault="00793A7B" w:rsidP="00793A7B">
      <w:pPr>
        <w:rPr>
          <w:lang w:val="fr-FR"/>
        </w:rPr>
      </w:pPr>
      <w:r w:rsidRPr="00793A7B">
        <w:rPr>
          <w:lang w:val="fr-FR"/>
        </w:rPr>
        <w:t>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w:t>
      </w:r>
    </w:p>
    <w:p w14:paraId="2F8C0F6B" w14:textId="77777777" w:rsidR="00793A7B" w:rsidRPr="00793A7B" w:rsidRDefault="00793A7B" w:rsidP="00793A7B">
      <w:pPr>
        <w:rPr>
          <w:lang w:val="fr-FR"/>
        </w:rPr>
      </w:pPr>
      <w:r w:rsidRPr="00793A7B">
        <w:rPr>
          <w:lang w:val="fr-FR"/>
        </w:rPr>
        <w:t>Le système est composé de deux modules principaux :</w:t>
      </w:r>
    </w:p>
    <w:p w14:paraId="2B383A83" w14:textId="77777777" w:rsidR="00793A7B" w:rsidRPr="00793A7B" w:rsidRDefault="00793A7B" w:rsidP="00793A7B">
      <w:pPr>
        <w:numPr>
          <w:ilvl w:val="0"/>
          <w:numId w:val="101"/>
        </w:numPr>
        <w:rPr>
          <w:lang w:val="fr-FR"/>
        </w:rPr>
      </w:pPr>
      <w:r w:rsidRPr="00793A7B">
        <w:rPr>
          <w:b/>
          <w:bCs/>
          <w:lang w:val="fr-FR"/>
        </w:rPr>
        <w:t>CONFIG - Usine à Tests</w:t>
      </w:r>
      <w:r w:rsidRPr="00793A7B">
        <w:rPr>
          <w:lang w:val="fr-FR"/>
        </w:rPr>
        <w:t xml:space="preserve"> : Une feuille de calcul Google Sheets qui permet de définir les caractéristiques d'un nouveau test à créer.</w:t>
      </w:r>
    </w:p>
    <w:p w14:paraId="272987BC" w14:textId="77777777" w:rsidR="00793A7B" w:rsidRPr="00793A7B" w:rsidRDefault="00793A7B" w:rsidP="00793A7B">
      <w:pPr>
        <w:numPr>
          <w:ilvl w:val="0"/>
          <w:numId w:val="101"/>
        </w:numPr>
        <w:rPr>
          <w:lang w:val="fr-FR"/>
        </w:rPr>
      </w:pPr>
      <w:r w:rsidRPr="00793A7B">
        <w:rPr>
          <w:b/>
          <w:bCs/>
          <w:lang w:val="fr-FR"/>
        </w:rPr>
        <w:t>MOTEUR - Usine à Tests</w:t>
      </w:r>
      <w:r w:rsidRPr="00793A7B">
        <w:rPr>
          <w:lang w:val="fr-FR"/>
        </w:rPr>
        <w:t xml:space="preserve"> : Un projet Google Apps Script qui lit les demandes de la feuille de configuration et construit les fichiers.</w:t>
      </w:r>
    </w:p>
    <w:p w14:paraId="7F491075" w14:textId="77777777" w:rsidR="00793A7B" w:rsidRPr="00793A7B" w:rsidRDefault="00793A7B" w:rsidP="00793A7B">
      <w:pPr>
        <w:rPr>
          <w:b/>
          <w:bCs/>
          <w:lang w:val="fr-FR"/>
        </w:rPr>
      </w:pPr>
      <w:r w:rsidRPr="00793A7B">
        <w:rPr>
          <w:b/>
          <w:bCs/>
          <w:lang w:val="fr-FR"/>
        </w:rPr>
        <w:t>2. Le Processus en 4 Étapes Clés</w:t>
      </w:r>
    </w:p>
    <w:p w14:paraId="31095E8D" w14:textId="77777777" w:rsidR="00793A7B" w:rsidRPr="00793A7B" w:rsidRDefault="00793A7B" w:rsidP="00793A7B">
      <w:pPr>
        <w:rPr>
          <w:lang w:val="fr-FR"/>
        </w:rPr>
      </w:pPr>
      <w:r w:rsidRPr="00793A7B">
        <w:rPr>
          <w:lang w:val="fr-FR"/>
        </w:rPr>
        <w:t>Créer et déployer un nouveau test est un processus simple qui se résume à quatre grandes étapes:</w:t>
      </w:r>
    </w:p>
    <w:p w14:paraId="4F7D1F6A" w14:textId="77777777" w:rsidR="00793A7B" w:rsidRPr="00793A7B" w:rsidRDefault="00793A7B" w:rsidP="00793A7B">
      <w:pPr>
        <w:numPr>
          <w:ilvl w:val="0"/>
          <w:numId w:val="102"/>
        </w:numPr>
        <w:rPr>
          <w:lang w:val="fr-FR"/>
        </w:rPr>
      </w:pPr>
      <w:r w:rsidRPr="00793A7B">
        <w:rPr>
          <w:b/>
          <w:bCs/>
          <w:lang w:val="fr-FR"/>
        </w:rPr>
        <w:t>CONFIGURER</w:t>
      </w:r>
      <w:r w:rsidRPr="00793A7B">
        <w:rPr>
          <w:lang w:val="fr-FR"/>
        </w:rPr>
        <w:t xml:space="preserve"> : Décrire le test que vous souhaitez créer via un formulaire de configuration.</w:t>
      </w:r>
    </w:p>
    <w:p w14:paraId="0E2AF755" w14:textId="77777777" w:rsidR="00793A7B" w:rsidRPr="00793A7B" w:rsidRDefault="00793A7B" w:rsidP="00793A7B">
      <w:pPr>
        <w:numPr>
          <w:ilvl w:val="0"/>
          <w:numId w:val="102"/>
        </w:numPr>
        <w:rPr>
          <w:lang w:val="fr-FR"/>
        </w:rPr>
      </w:pPr>
      <w:r w:rsidRPr="00793A7B">
        <w:rPr>
          <w:b/>
          <w:bCs/>
          <w:lang w:val="fr-FR"/>
        </w:rPr>
        <w:t>GÉNÉRER</w:t>
      </w:r>
      <w:r w:rsidRPr="00793A7B">
        <w:rPr>
          <w:lang w:val="fr-FR"/>
        </w:rPr>
        <w:t xml:space="preserve"> : Lancer le Moteur pour qu'il construise automatiquement le questionnaire et sa feuille de réponses (le "Kit de Traitement").</w:t>
      </w:r>
    </w:p>
    <w:p w14:paraId="215F38D8" w14:textId="77777777" w:rsidR="00793A7B" w:rsidRPr="00793A7B" w:rsidRDefault="00793A7B" w:rsidP="00793A7B">
      <w:pPr>
        <w:numPr>
          <w:ilvl w:val="0"/>
          <w:numId w:val="102"/>
        </w:numPr>
        <w:rPr>
          <w:lang w:val="fr-FR"/>
        </w:rPr>
      </w:pPr>
      <w:r w:rsidRPr="00793A7B">
        <w:rPr>
          <w:b/>
          <w:bCs/>
          <w:lang w:val="fr-FR"/>
        </w:rPr>
        <w:t>ACTIVER</w:t>
      </w:r>
      <w:r w:rsidRPr="00793A7B">
        <w:rPr>
          <w:lang w:val="fr-FR"/>
        </w:rPr>
        <w:t xml:space="preserve"> : Ouvrir le Kit de Traitement nouvellement créé pour y activer le déclencheur qui le rendra fonctionnel.</w:t>
      </w:r>
    </w:p>
    <w:p w14:paraId="5D147C73" w14:textId="77777777" w:rsidR="00793A7B" w:rsidRPr="00793A7B" w:rsidRDefault="00793A7B" w:rsidP="00793A7B">
      <w:pPr>
        <w:numPr>
          <w:ilvl w:val="0"/>
          <w:numId w:val="102"/>
        </w:numPr>
        <w:rPr>
          <w:lang w:val="fr-FR"/>
        </w:rPr>
      </w:pPr>
      <w:r w:rsidRPr="00793A7B">
        <w:rPr>
          <w:b/>
          <w:bCs/>
          <w:lang w:val="fr-FR"/>
        </w:rPr>
        <w:t>VALIDER</w:t>
      </w:r>
      <w:r w:rsidRPr="00793A7B">
        <w:rPr>
          <w:lang w:val="fr-FR"/>
        </w:rPr>
        <w:t xml:space="preserve"> : Vérifier que le système est prêt et partager le lien du questionnaire.</w:t>
      </w:r>
    </w:p>
    <w:p w14:paraId="75F73AA4" w14:textId="77777777" w:rsidR="00793A7B" w:rsidRPr="00793A7B" w:rsidRDefault="00793A7B" w:rsidP="00793A7B">
      <w:pPr>
        <w:rPr>
          <w:b/>
          <w:bCs/>
          <w:lang w:val="fr-FR"/>
        </w:rPr>
      </w:pPr>
      <w:r w:rsidRPr="00793A7B">
        <w:rPr>
          <w:b/>
          <w:bCs/>
          <w:lang w:val="fr-FR"/>
        </w:rPr>
        <w:t>3. Guide Détaillé</w:t>
      </w:r>
    </w:p>
    <w:p w14:paraId="289190E1" w14:textId="77777777" w:rsidR="00793A7B" w:rsidRPr="00793A7B" w:rsidRDefault="00793A7B" w:rsidP="00793A7B">
      <w:pPr>
        <w:rPr>
          <w:lang w:val="fr-FR"/>
        </w:rPr>
      </w:pPr>
      <w:r w:rsidRPr="00793A7B">
        <w:rPr>
          <w:b/>
          <w:bCs/>
          <w:lang w:val="fr-FR"/>
        </w:rPr>
        <w:t>Étape 1 : Configurer un Nouveau Test</w:t>
      </w:r>
    </w:p>
    <w:p w14:paraId="736FBF68" w14:textId="77777777" w:rsidR="00793A7B" w:rsidRPr="00793A7B" w:rsidRDefault="00793A7B" w:rsidP="00793A7B">
      <w:pPr>
        <w:numPr>
          <w:ilvl w:val="0"/>
          <w:numId w:val="103"/>
        </w:numPr>
        <w:rPr>
          <w:lang w:val="fr-FR"/>
        </w:rPr>
      </w:pPr>
      <w:r w:rsidRPr="00793A7B">
        <w:rPr>
          <w:lang w:val="fr-FR"/>
        </w:rPr>
        <w:t xml:space="preserve">Ouvrez la feuille de calcul </w:t>
      </w:r>
    </w:p>
    <w:p w14:paraId="210EF76A" w14:textId="77777777" w:rsidR="00793A7B" w:rsidRPr="00793A7B" w:rsidRDefault="00793A7B" w:rsidP="00793A7B">
      <w:pPr>
        <w:rPr>
          <w:lang w:val="fr-FR"/>
        </w:rPr>
      </w:pPr>
      <w:r w:rsidRPr="00793A7B">
        <w:rPr>
          <w:b/>
          <w:bCs/>
          <w:lang w:val="fr-FR"/>
        </w:rPr>
        <w:t>CONFIG - Usine à Tests</w:t>
      </w:r>
      <w:r w:rsidRPr="00793A7B">
        <w:rPr>
          <w:lang w:val="fr-FR"/>
        </w:rPr>
        <w:t xml:space="preserve"> .</w:t>
      </w:r>
    </w:p>
    <w:p w14:paraId="56365015" w14:textId="77777777" w:rsidR="00793A7B" w:rsidRPr="00793A7B" w:rsidRDefault="00793A7B" w:rsidP="00793A7B">
      <w:pPr>
        <w:numPr>
          <w:ilvl w:val="0"/>
          <w:numId w:val="103"/>
        </w:numPr>
        <w:rPr>
          <w:lang w:val="fr-FR"/>
        </w:rPr>
      </w:pPr>
      <w:r w:rsidRPr="00793A7B">
        <w:rPr>
          <w:lang w:val="fr-FR"/>
        </w:rPr>
        <w:lastRenderedPageBreak/>
        <w:t xml:space="preserve">Dans le menu, cliquez sur </w:t>
      </w:r>
    </w:p>
    <w:p w14:paraId="7CAB26C4" w14:textId="77777777" w:rsidR="00793A7B" w:rsidRPr="00793A7B" w:rsidRDefault="00793A7B" w:rsidP="00793A7B">
      <w:pPr>
        <w:rPr>
          <w:lang w:val="fr-FR"/>
        </w:rPr>
      </w:pPr>
      <w:r w:rsidRPr="00793A7B">
        <w:rPr>
          <w:rFonts w:ascii="Segoe UI Emoji" w:hAnsi="Segoe UI Emoji" w:cs="Segoe UI Emoji"/>
          <w:b/>
          <w:bCs/>
          <w:lang w:val="fr-FR"/>
        </w:rPr>
        <w:t>🚀</w:t>
      </w:r>
      <w:r w:rsidRPr="00793A7B">
        <w:rPr>
          <w:b/>
          <w:bCs/>
          <w:lang w:val="fr-FR"/>
        </w:rPr>
        <w:t xml:space="preserve"> Actions Usine -&gt; 1. Configurer un nouveau test...</w:t>
      </w:r>
      <w:r w:rsidRPr="00793A7B">
        <w:rPr>
          <w:lang w:val="fr-FR"/>
        </w:rPr>
        <w:t>.</w:t>
      </w:r>
    </w:p>
    <w:p w14:paraId="4CFB380B" w14:textId="77777777" w:rsidR="00793A7B" w:rsidRPr="00793A7B" w:rsidRDefault="00793A7B" w:rsidP="00793A7B">
      <w:pPr>
        <w:numPr>
          <w:ilvl w:val="0"/>
          <w:numId w:val="103"/>
        </w:numPr>
        <w:rPr>
          <w:lang w:val="fr-FR"/>
        </w:rPr>
      </w:pPr>
      <w:r w:rsidRPr="00793A7B">
        <w:rPr>
          <w:lang w:val="fr-FR"/>
        </w:rPr>
        <w:t xml:space="preserve">Remplissez le formulaire (Titre, Type de Test, Options </w:t>
      </w:r>
      <w:proofErr w:type="gramStart"/>
      <w:r w:rsidRPr="00793A7B">
        <w:rPr>
          <w:lang w:val="fr-FR"/>
        </w:rPr>
        <w:t>d'e-mail</w:t>
      </w:r>
      <w:proofErr w:type="gramEnd"/>
      <w:r w:rsidRPr="00793A7B">
        <w:rPr>
          <w:lang w:val="fr-FR"/>
        </w:rPr>
        <w:t>, etc.).</w:t>
      </w:r>
    </w:p>
    <w:p w14:paraId="5CA1EE2A" w14:textId="77777777" w:rsidR="00793A7B" w:rsidRPr="00793A7B" w:rsidRDefault="00793A7B" w:rsidP="00793A7B">
      <w:pPr>
        <w:numPr>
          <w:ilvl w:val="0"/>
          <w:numId w:val="103"/>
        </w:numPr>
        <w:rPr>
          <w:lang w:val="fr-FR"/>
        </w:rPr>
      </w:pPr>
      <w:r w:rsidRPr="00793A7B">
        <w:rPr>
          <w:lang w:val="fr-FR"/>
        </w:rPr>
        <w:t>Soumettez le formulaire.</w:t>
      </w:r>
    </w:p>
    <w:p w14:paraId="4B3A97E0" w14:textId="77777777" w:rsidR="00793A7B" w:rsidRPr="00793A7B" w:rsidRDefault="00793A7B" w:rsidP="00793A7B">
      <w:pPr>
        <w:numPr>
          <w:ilvl w:val="0"/>
          <w:numId w:val="104"/>
        </w:numPr>
        <w:rPr>
          <w:lang w:val="fr-FR"/>
        </w:rPr>
      </w:pPr>
      <w:r w:rsidRPr="00793A7B">
        <w:rPr>
          <w:b/>
          <w:bCs/>
          <w:lang w:val="fr-FR"/>
        </w:rPr>
        <w:t>Résultat</w:t>
      </w:r>
      <w:r w:rsidRPr="00793A7B">
        <w:rPr>
          <w:lang w:val="fr-FR"/>
        </w:rPr>
        <w:t xml:space="preserve"> : Une nouvelle ligne est créée dans l'onglet Paramètres Généraux avec le statut En construction.</w:t>
      </w:r>
    </w:p>
    <w:p w14:paraId="21E14551" w14:textId="77777777" w:rsidR="00793A7B" w:rsidRPr="00793A7B" w:rsidRDefault="00793A7B" w:rsidP="00793A7B">
      <w:pPr>
        <w:rPr>
          <w:lang w:val="fr-FR"/>
        </w:rPr>
      </w:pPr>
      <w:r w:rsidRPr="00793A7B">
        <w:rPr>
          <w:b/>
          <w:bCs/>
          <w:lang w:val="fr-FR"/>
        </w:rPr>
        <w:t>Étape 2 : Générer le Questionnaire</w:t>
      </w:r>
    </w:p>
    <w:p w14:paraId="5A2CFF34" w14:textId="77777777" w:rsidR="00793A7B" w:rsidRPr="00793A7B" w:rsidRDefault="00793A7B" w:rsidP="00793A7B">
      <w:pPr>
        <w:numPr>
          <w:ilvl w:val="0"/>
          <w:numId w:val="105"/>
        </w:numPr>
        <w:rPr>
          <w:lang w:val="fr-FR"/>
        </w:rPr>
      </w:pPr>
      <w:r w:rsidRPr="00793A7B">
        <w:rPr>
          <w:lang w:val="fr-FR"/>
        </w:rPr>
        <w:t xml:space="preserve">Dans le menu de </w:t>
      </w:r>
    </w:p>
    <w:p w14:paraId="0B47525F" w14:textId="77777777" w:rsidR="00793A7B" w:rsidRPr="00793A7B" w:rsidRDefault="00793A7B" w:rsidP="00793A7B">
      <w:pPr>
        <w:rPr>
          <w:lang w:val="fr-FR"/>
        </w:rPr>
      </w:pPr>
      <w:r w:rsidRPr="00793A7B">
        <w:rPr>
          <w:b/>
          <w:bCs/>
          <w:lang w:val="fr-FR"/>
        </w:rPr>
        <w:t>CONFIG - Usine à Tests</w:t>
      </w:r>
      <w:r w:rsidRPr="00793A7B">
        <w:rPr>
          <w:lang w:val="fr-FR"/>
        </w:rPr>
        <w:t xml:space="preserve">, allez sur </w:t>
      </w:r>
      <w:r w:rsidRPr="00793A7B">
        <w:rPr>
          <w:rFonts w:ascii="Segoe UI Emoji" w:hAnsi="Segoe UI Emoji" w:cs="Segoe UI Emoji"/>
          <w:b/>
          <w:bCs/>
          <w:lang w:val="fr-FR"/>
        </w:rPr>
        <w:t>🏭</w:t>
      </w:r>
      <w:r w:rsidRPr="00793A7B">
        <w:rPr>
          <w:b/>
          <w:bCs/>
          <w:lang w:val="fr-FR"/>
        </w:rPr>
        <w:t xml:space="preserve"> Usine à Tests</w:t>
      </w:r>
      <w:r w:rsidRPr="00793A7B">
        <w:rPr>
          <w:lang w:val="fr-FR"/>
        </w:rPr>
        <w:t xml:space="preserve"> .</w:t>
      </w:r>
    </w:p>
    <w:p w14:paraId="4A2FD03E" w14:textId="77777777" w:rsidR="00793A7B" w:rsidRPr="00793A7B" w:rsidRDefault="00793A7B" w:rsidP="00793A7B">
      <w:pPr>
        <w:numPr>
          <w:ilvl w:val="0"/>
          <w:numId w:val="105"/>
        </w:numPr>
        <w:rPr>
          <w:lang w:val="fr-FR"/>
        </w:rPr>
      </w:pPr>
      <w:r w:rsidRPr="00793A7B">
        <w:rPr>
          <w:lang w:val="fr-FR"/>
        </w:rPr>
        <w:t xml:space="preserve">Choisissez l'option </w:t>
      </w:r>
    </w:p>
    <w:p w14:paraId="2754AA2D" w14:textId="77777777" w:rsidR="00793A7B" w:rsidRPr="00793A7B" w:rsidRDefault="00793A7B" w:rsidP="00793A7B">
      <w:pPr>
        <w:rPr>
          <w:lang w:val="fr-FR"/>
        </w:rPr>
      </w:pPr>
      <w:r w:rsidRPr="00793A7B">
        <w:rPr>
          <w:b/>
          <w:bCs/>
          <w:lang w:val="fr-FR"/>
        </w:rPr>
        <w:t>Traiter TOUTES les nouvelles demandes</w:t>
      </w:r>
      <w:r w:rsidRPr="00793A7B">
        <w:rPr>
          <w:lang w:val="fr-FR"/>
        </w:rPr>
        <w:t xml:space="preserve"> .</w:t>
      </w:r>
    </w:p>
    <w:p w14:paraId="7611370B" w14:textId="77777777" w:rsidR="00793A7B" w:rsidRPr="00793A7B" w:rsidRDefault="00793A7B" w:rsidP="00793A7B">
      <w:pPr>
        <w:numPr>
          <w:ilvl w:val="0"/>
          <w:numId w:val="106"/>
        </w:numPr>
        <w:rPr>
          <w:lang w:val="fr-FR"/>
        </w:rPr>
      </w:pPr>
      <w:r w:rsidRPr="00793A7B">
        <w:rPr>
          <w:b/>
          <w:bCs/>
          <w:lang w:val="fr-FR"/>
        </w:rPr>
        <w:t>Résultat</w:t>
      </w:r>
      <w:r w:rsidRPr="00793A7B">
        <w:rPr>
          <w:lang w:val="fr-FR"/>
        </w:rPr>
        <w:t xml:space="preserve"> : Le Moteur crée un Google </w:t>
      </w:r>
      <w:proofErr w:type="spellStart"/>
      <w:r w:rsidRPr="00793A7B">
        <w:rPr>
          <w:lang w:val="fr-FR"/>
        </w:rPr>
        <w:t>Form</w:t>
      </w:r>
      <w:proofErr w:type="spellEnd"/>
      <w:r w:rsidRPr="00793A7B">
        <w:rPr>
          <w:lang w:val="fr-FR"/>
        </w:rPr>
        <w:t xml:space="preserve"> et une Google </w:t>
      </w:r>
      <w:proofErr w:type="spellStart"/>
      <w:r w:rsidRPr="00793A7B">
        <w:rPr>
          <w:lang w:val="fr-FR"/>
        </w:rPr>
        <w:t>Sheet</w:t>
      </w:r>
      <w:proofErr w:type="spellEnd"/>
      <w:r w:rsidRPr="00793A7B">
        <w:rPr>
          <w:lang w:val="fr-FR"/>
        </w:rPr>
        <w:t xml:space="preserve"> ("Kit de Traitement"). Le statut passe à </w:t>
      </w:r>
    </w:p>
    <w:p w14:paraId="0D7991C4" w14:textId="77777777" w:rsidR="00793A7B" w:rsidRPr="00793A7B" w:rsidRDefault="00793A7B" w:rsidP="00793A7B">
      <w:pPr>
        <w:rPr>
          <w:lang w:val="fr-FR"/>
        </w:rPr>
      </w:pPr>
      <w:r w:rsidRPr="00793A7B">
        <w:rPr>
          <w:lang w:val="fr-FR"/>
        </w:rPr>
        <w:t>Actif .</w:t>
      </w:r>
    </w:p>
    <w:p w14:paraId="0BD9CDEB" w14:textId="77777777" w:rsidR="00793A7B" w:rsidRPr="00793A7B" w:rsidRDefault="00793A7B" w:rsidP="00793A7B">
      <w:pPr>
        <w:rPr>
          <w:lang w:val="fr-FR"/>
        </w:rPr>
      </w:pPr>
      <w:r w:rsidRPr="00793A7B">
        <w:rPr>
          <w:b/>
          <w:bCs/>
          <w:lang w:val="fr-FR"/>
        </w:rPr>
        <w:t>Étape 3 : Activer le Test (Action Manuelle Requise)</w:t>
      </w:r>
      <w:r w:rsidRPr="00793A7B">
        <w:rPr>
          <w:lang w:val="fr-FR"/>
        </w:rPr>
        <w:t xml:space="preserve"> Cette étape est cruciale pour rendre le test fonctionnel.</w:t>
      </w:r>
    </w:p>
    <w:p w14:paraId="3DBD6F50" w14:textId="77777777" w:rsidR="00793A7B" w:rsidRPr="00793A7B" w:rsidRDefault="00793A7B" w:rsidP="00793A7B">
      <w:pPr>
        <w:numPr>
          <w:ilvl w:val="0"/>
          <w:numId w:val="107"/>
        </w:numPr>
        <w:rPr>
          <w:lang w:val="fr-FR"/>
        </w:rPr>
      </w:pPr>
      <w:r w:rsidRPr="00793A7B">
        <w:rPr>
          <w:lang w:val="fr-FR"/>
        </w:rPr>
        <w:t>Ouvrez la nouvelle feuille de calcul (le Kit) qui vient d'être créée.</w:t>
      </w:r>
    </w:p>
    <w:p w14:paraId="276419B8" w14:textId="77777777" w:rsidR="00793A7B" w:rsidRPr="00793A7B" w:rsidRDefault="00793A7B" w:rsidP="00793A7B">
      <w:pPr>
        <w:numPr>
          <w:ilvl w:val="0"/>
          <w:numId w:val="107"/>
        </w:numPr>
        <w:rPr>
          <w:lang w:val="fr-FR"/>
        </w:rPr>
      </w:pPr>
      <w:r w:rsidRPr="00793A7B">
        <w:rPr>
          <w:lang w:val="fr-FR"/>
        </w:rPr>
        <w:t xml:space="preserve">Cliquez sur le menu </w:t>
      </w:r>
    </w:p>
    <w:p w14:paraId="463B7086" w14:textId="77777777" w:rsidR="00793A7B" w:rsidRPr="00793A7B" w:rsidRDefault="00793A7B" w:rsidP="00793A7B">
      <w:pPr>
        <w:rPr>
          <w:lang w:val="fr-FR"/>
        </w:rPr>
      </w:pPr>
      <w:r w:rsidRPr="00793A7B">
        <w:rPr>
          <w:rFonts w:ascii="Segoe UI Emoji" w:hAnsi="Segoe UI Emoji" w:cs="Segoe UI Emoji"/>
          <w:b/>
          <w:bCs/>
          <w:lang w:val="fr-FR"/>
        </w:rPr>
        <w:t>⚙️</w:t>
      </w:r>
      <w:r w:rsidRPr="00793A7B">
        <w:rPr>
          <w:b/>
          <w:bCs/>
          <w:lang w:val="fr-FR"/>
        </w:rPr>
        <w:t xml:space="preserve"> Actions du Kit -&gt; Activer le traitement des réponses</w:t>
      </w:r>
      <w:r w:rsidRPr="00793A7B">
        <w:rPr>
          <w:lang w:val="fr-FR"/>
        </w:rPr>
        <w:t>.</w:t>
      </w:r>
    </w:p>
    <w:p w14:paraId="7158A5DC" w14:textId="77777777" w:rsidR="00793A7B" w:rsidRPr="00793A7B" w:rsidRDefault="00793A7B" w:rsidP="00793A7B">
      <w:pPr>
        <w:numPr>
          <w:ilvl w:val="0"/>
          <w:numId w:val="107"/>
        </w:numPr>
        <w:rPr>
          <w:lang w:val="fr-FR"/>
        </w:rPr>
      </w:pPr>
      <w:r w:rsidRPr="00793A7B">
        <w:rPr>
          <w:lang w:val="fr-FR"/>
        </w:rPr>
        <w:t>Cette action unique installe le déclencheur qui connecte le formulaire au script.</w:t>
      </w:r>
    </w:p>
    <w:p w14:paraId="70DFD950" w14:textId="77777777" w:rsidR="00793A7B" w:rsidRPr="00793A7B" w:rsidRDefault="00793A7B" w:rsidP="00793A7B">
      <w:pPr>
        <w:rPr>
          <w:b/>
          <w:bCs/>
          <w:lang w:val="fr-FR"/>
        </w:rPr>
      </w:pPr>
      <w:r w:rsidRPr="00793A7B">
        <w:rPr>
          <w:b/>
          <w:bCs/>
          <w:lang w:val="fr-FR"/>
        </w:rPr>
        <w:t>4. Administration et Maintenance</w:t>
      </w:r>
    </w:p>
    <w:p w14:paraId="56A0BD95" w14:textId="77777777" w:rsidR="00793A7B" w:rsidRPr="00793A7B" w:rsidRDefault="00793A7B" w:rsidP="00793A7B">
      <w:pPr>
        <w:rPr>
          <w:b/>
          <w:bCs/>
          <w:lang w:val="fr-FR"/>
        </w:rPr>
      </w:pPr>
      <w:r w:rsidRPr="00793A7B">
        <w:rPr>
          <w:b/>
          <w:bCs/>
          <w:lang w:val="fr-FR"/>
        </w:rPr>
        <w:t>4.1. Gérer la Base de Données de Questions (BDD)</w:t>
      </w:r>
    </w:p>
    <w:p w14:paraId="6F95F024" w14:textId="77777777" w:rsidR="00793A7B" w:rsidRPr="00793A7B" w:rsidRDefault="00793A7B" w:rsidP="00793A7B">
      <w:pPr>
        <w:rPr>
          <w:lang w:val="fr-FR"/>
        </w:rPr>
      </w:pPr>
      <w:r w:rsidRPr="00793A7B">
        <w:rPr>
          <w:lang w:val="fr-FR"/>
        </w:rPr>
        <w:t xml:space="preserve">Les questions sont dans des onglets nommés </w:t>
      </w:r>
    </w:p>
    <w:p w14:paraId="662A8E4F" w14:textId="77777777" w:rsidR="00793A7B" w:rsidRPr="00793A7B" w:rsidRDefault="00793A7B" w:rsidP="00793A7B">
      <w:pPr>
        <w:rPr>
          <w:lang w:val="fr-FR"/>
        </w:rPr>
      </w:pPr>
      <w:r w:rsidRPr="00793A7B">
        <w:rPr>
          <w:lang w:val="fr-FR"/>
        </w:rPr>
        <w:t>Questions_[</w:t>
      </w:r>
      <w:proofErr w:type="spellStart"/>
      <w:r w:rsidRPr="00793A7B">
        <w:rPr>
          <w:lang w:val="fr-FR"/>
        </w:rPr>
        <w:t>TypeDeTest</w:t>
      </w:r>
      <w:proofErr w:type="spellEnd"/>
      <w:r w:rsidRPr="00793A7B">
        <w:rPr>
          <w:lang w:val="fr-FR"/>
        </w:rPr>
        <w:t>]_[</w:t>
      </w:r>
      <w:proofErr w:type="spellStart"/>
      <w:r w:rsidRPr="00793A7B">
        <w:rPr>
          <w:lang w:val="fr-FR"/>
        </w:rPr>
        <w:t>CodeLangue</w:t>
      </w:r>
      <w:proofErr w:type="spellEnd"/>
      <w:r w:rsidRPr="00793A7B">
        <w:rPr>
          <w:lang w:val="fr-FR"/>
        </w:rPr>
        <w:t xml:space="preserve">] (ex: </w:t>
      </w:r>
      <w:proofErr w:type="spellStart"/>
      <w:r w:rsidRPr="00793A7B">
        <w:rPr>
          <w:lang w:val="fr-FR"/>
        </w:rPr>
        <w:t>Questions_Couleurs_FR</w:t>
      </w:r>
      <w:proofErr w:type="spellEnd"/>
      <w:r w:rsidRPr="00793A7B">
        <w:rPr>
          <w:lang w:val="fr-FR"/>
        </w:rPr>
        <w:t xml:space="preserve">) . Les colonnes </w:t>
      </w:r>
    </w:p>
    <w:p w14:paraId="09A26902" w14:textId="77777777" w:rsidR="00793A7B" w:rsidRPr="00793A7B" w:rsidRDefault="00793A7B" w:rsidP="00793A7B">
      <w:pPr>
        <w:rPr>
          <w:lang w:val="fr-FR"/>
        </w:rPr>
      </w:pPr>
      <w:r w:rsidRPr="00793A7B">
        <w:rPr>
          <w:lang w:val="fr-FR"/>
        </w:rPr>
        <w:t>ID et Logique sont des codes invariants qui ne doivent pas être traduits.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1598"/>
        <w:gridCol w:w="1168"/>
        <w:gridCol w:w="1615"/>
        <w:gridCol w:w="829"/>
      </w:tblGrid>
      <w:tr w:rsidR="00793A7B" w:rsidRPr="00793A7B" w14:paraId="3CF752C6" w14:textId="77777777" w:rsidTr="00793A7B">
        <w:trPr>
          <w:tblHeader/>
          <w:tblCellSpacing w:w="15" w:type="dxa"/>
        </w:trPr>
        <w:tc>
          <w:tcPr>
            <w:tcW w:w="0" w:type="auto"/>
            <w:vAlign w:val="center"/>
            <w:hideMark/>
          </w:tcPr>
          <w:p w14:paraId="36A33251" w14:textId="77777777" w:rsidR="00793A7B" w:rsidRPr="00793A7B" w:rsidRDefault="00793A7B" w:rsidP="00793A7B">
            <w:pPr>
              <w:rPr>
                <w:lang w:val="fr-FR"/>
              </w:rPr>
            </w:pPr>
            <w:r w:rsidRPr="00793A7B">
              <w:rPr>
                <w:lang w:val="fr-FR"/>
              </w:rPr>
              <w:t>ID</w:t>
            </w:r>
          </w:p>
        </w:tc>
        <w:tc>
          <w:tcPr>
            <w:tcW w:w="0" w:type="auto"/>
            <w:vAlign w:val="center"/>
            <w:hideMark/>
          </w:tcPr>
          <w:p w14:paraId="2DCE16EF" w14:textId="77777777" w:rsidR="00793A7B" w:rsidRPr="00793A7B" w:rsidRDefault="00793A7B" w:rsidP="00793A7B">
            <w:pPr>
              <w:rPr>
                <w:lang w:val="fr-FR"/>
              </w:rPr>
            </w:pPr>
            <w:r w:rsidRPr="00793A7B">
              <w:rPr>
                <w:lang w:val="fr-FR"/>
              </w:rPr>
              <w:t>Type</w:t>
            </w:r>
          </w:p>
        </w:tc>
        <w:tc>
          <w:tcPr>
            <w:tcW w:w="0" w:type="auto"/>
            <w:vAlign w:val="center"/>
            <w:hideMark/>
          </w:tcPr>
          <w:p w14:paraId="56528991" w14:textId="77777777" w:rsidR="00793A7B" w:rsidRPr="00793A7B" w:rsidRDefault="00793A7B" w:rsidP="00793A7B">
            <w:pPr>
              <w:rPr>
                <w:lang w:val="fr-FR"/>
              </w:rPr>
            </w:pPr>
            <w:r w:rsidRPr="00793A7B">
              <w:rPr>
                <w:lang w:val="fr-FR"/>
              </w:rPr>
              <w:t>Titre</w:t>
            </w:r>
          </w:p>
        </w:tc>
        <w:tc>
          <w:tcPr>
            <w:tcW w:w="0" w:type="auto"/>
            <w:vAlign w:val="center"/>
            <w:hideMark/>
          </w:tcPr>
          <w:p w14:paraId="3774691A" w14:textId="77777777" w:rsidR="00793A7B" w:rsidRPr="00793A7B" w:rsidRDefault="00793A7B" w:rsidP="00793A7B">
            <w:pPr>
              <w:rPr>
                <w:lang w:val="fr-FR"/>
              </w:rPr>
            </w:pPr>
            <w:r w:rsidRPr="00793A7B">
              <w:rPr>
                <w:lang w:val="fr-FR"/>
              </w:rPr>
              <w:t>Options</w:t>
            </w:r>
          </w:p>
        </w:tc>
        <w:tc>
          <w:tcPr>
            <w:tcW w:w="0" w:type="auto"/>
            <w:vAlign w:val="center"/>
            <w:hideMark/>
          </w:tcPr>
          <w:p w14:paraId="07F0D3BB" w14:textId="77777777" w:rsidR="00793A7B" w:rsidRPr="00793A7B" w:rsidRDefault="00793A7B" w:rsidP="00793A7B">
            <w:pPr>
              <w:rPr>
                <w:lang w:val="fr-FR"/>
              </w:rPr>
            </w:pPr>
            <w:r w:rsidRPr="00793A7B">
              <w:rPr>
                <w:lang w:val="fr-FR"/>
              </w:rPr>
              <w:t>Logique</w:t>
            </w:r>
          </w:p>
        </w:tc>
      </w:tr>
      <w:tr w:rsidR="00793A7B" w:rsidRPr="00793A7B" w14:paraId="51AFE07B" w14:textId="77777777" w:rsidTr="00793A7B">
        <w:trPr>
          <w:tblCellSpacing w:w="15" w:type="dxa"/>
        </w:trPr>
        <w:tc>
          <w:tcPr>
            <w:tcW w:w="0" w:type="auto"/>
            <w:vAlign w:val="center"/>
            <w:hideMark/>
          </w:tcPr>
          <w:p w14:paraId="772F455A" w14:textId="77777777" w:rsidR="00793A7B" w:rsidRPr="00793A7B" w:rsidRDefault="00793A7B" w:rsidP="00793A7B">
            <w:pPr>
              <w:rPr>
                <w:lang w:val="fr-FR"/>
              </w:rPr>
            </w:pPr>
            <w:r w:rsidRPr="00793A7B">
              <w:rPr>
                <w:lang w:val="fr-FR"/>
              </w:rPr>
              <w:t>Q01</w:t>
            </w:r>
          </w:p>
        </w:tc>
        <w:tc>
          <w:tcPr>
            <w:tcW w:w="0" w:type="auto"/>
            <w:vAlign w:val="center"/>
            <w:hideMark/>
          </w:tcPr>
          <w:p w14:paraId="6B847C36" w14:textId="77777777" w:rsidR="00793A7B" w:rsidRPr="00793A7B" w:rsidRDefault="00793A7B" w:rsidP="00793A7B">
            <w:pPr>
              <w:rPr>
                <w:lang w:val="fr-FR"/>
              </w:rPr>
            </w:pPr>
            <w:r w:rsidRPr="00793A7B">
              <w:rPr>
                <w:lang w:val="fr-FR"/>
              </w:rPr>
              <w:t>CHOIX_BINAIRE</w:t>
            </w:r>
          </w:p>
        </w:tc>
        <w:tc>
          <w:tcPr>
            <w:tcW w:w="0" w:type="auto"/>
            <w:vAlign w:val="center"/>
            <w:hideMark/>
          </w:tcPr>
          <w:p w14:paraId="549E20D2" w14:textId="77777777" w:rsidR="00793A7B" w:rsidRPr="00793A7B" w:rsidRDefault="00793A7B" w:rsidP="00793A7B">
            <w:pPr>
              <w:rPr>
                <w:lang w:val="fr-FR"/>
              </w:rPr>
            </w:pPr>
            <w:r w:rsidRPr="00793A7B">
              <w:rPr>
                <w:lang w:val="fr-FR"/>
              </w:rPr>
              <w:t>Vous êtes...</w:t>
            </w:r>
          </w:p>
        </w:tc>
        <w:tc>
          <w:tcPr>
            <w:tcW w:w="0" w:type="auto"/>
            <w:vAlign w:val="center"/>
            <w:hideMark/>
          </w:tcPr>
          <w:p w14:paraId="515E0635" w14:textId="77777777" w:rsidR="00793A7B" w:rsidRPr="00793A7B" w:rsidRDefault="00793A7B" w:rsidP="00793A7B">
            <w:pPr>
              <w:rPr>
                <w:lang w:val="fr-FR"/>
              </w:rPr>
            </w:pPr>
            <w:proofErr w:type="spellStart"/>
            <w:r w:rsidRPr="00793A7B">
              <w:rPr>
                <w:lang w:val="fr-FR"/>
              </w:rPr>
              <w:t>Organisé;Créatif</w:t>
            </w:r>
            <w:proofErr w:type="spellEnd"/>
          </w:p>
        </w:tc>
        <w:tc>
          <w:tcPr>
            <w:tcW w:w="0" w:type="auto"/>
            <w:vAlign w:val="center"/>
            <w:hideMark/>
          </w:tcPr>
          <w:p w14:paraId="1F210B01" w14:textId="77777777" w:rsidR="00793A7B" w:rsidRPr="00793A7B" w:rsidRDefault="00793A7B" w:rsidP="00793A7B">
            <w:pPr>
              <w:rPr>
                <w:lang w:val="fr-FR"/>
              </w:rPr>
            </w:pPr>
            <w:r w:rsidRPr="00793A7B">
              <w:rPr>
                <w:lang w:val="fr-FR"/>
              </w:rPr>
              <w:t>B;J</w:t>
            </w:r>
          </w:p>
        </w:tc>
      </w:tr>
      <w:tr w:rsidR="00793A7B" w:rsidRPr="00793A7B" w14:paraId="0C2854DF" w14:textId="77777777" w:rsidTr="00793A7B">
        <w:trPr>
          <w:tblCellSpacing w:w="15" w:type="dxa"/>
        </w:trPr>
        <w:tc>
          <w:tcPr>
            <w:tcW w:w="0" w:type="auto"/>
            <w:vAlign w:val="center"/>
            <w:hideMark/>
          </w:tcPr>
          <w:p w14:paraId="6343B496" w14:textId="77777777" w:rsidR="00793A7B" w:rsidRPr="00793A7B" w:rsidRDefault="00793A7B" w:rsidP="00793A7B">
            <w:pPr>
              <w:rPr>
                <w:lang w:val="fr-FR"/>
              </w:rPr>
            </w:pPr>
          </w:p>
        </w:tc>
        <w:tc>
          <w:tcPr>
            <w:tcW w:w="0" w:type="auto"/>
            <w:vAlign w:val="center"/>
            <w:hideMark/>
          </w:tcPr>
          <w:p w14:paraId="3773B988" w14:textId="77777777" w:rsidR="00793A7B" w:rsidRPr="00793A7B" w:rsidRDefault="00793A7B" w:rsidP="00793A7B">
            <w:pPr>
              <w:rPr>
                <w:lang w:val="fr-FR"/>
              </w:rPr>
            </w:pPr>
          </w:p>
        </w:tc>
        <w:tc>
          <w:tcPr>
            <w:tcW w:w="0" w:type="auto"/>
            <w:vAlign w:val="center"/>
            <w:hideMark/>
          </w:tcPr>
          <w:p w14:paraId="6DA1647B" w14:textId="77777777" w:rsidR="00793A7B" w:rsidRPr="00793A7B" w:rsidRDefault="00793A7B" w:rsidP="00793A7B">
            <w:pPr>
              <w:rPr>
                <w:lang w:val="fr-FR"/>
              </w:rPr>
            </w:pPr>
          </w:p>
        </w:tc>
        <w:tc>
          <w:tcPr>
            <w:tcW w:w="0" w:type="auto"/>
            <w:vAlign w:val="center"/>
            <w:hideMark/>
          </w:tcPr>
          <w:p w14:paraId="6398A6DC" w14:textId="77777777" w:rsidR="00793A7B" w:rsidRPr="00793A7B" w:rsidRDefault="00793A7B" w:rsidP="00793A7B">
            <w:pPr>
              <w:rPr>
                <w:lang w:val="fr-FR"/>
              </w:rPr>
            </w:pPr>
          </w:p>
        </w:tc>
        <w:tc>
          <w:tcPr>
            <w:tcW w:w="0" w:type="auto"/>
            <w:vAlign w:val="center"/>
            <w:hideMark/>
          </w:tcPr>
          <w:p w14:paraId="72464094" w14:textId="77777777" w:rsidR="00793A7B" w:rsidRPr="00793A7B" w:rsidRDefault="00793A7B" w:rsidP="00793A7B">
            <w:pPr>
              <w:rPr>
                <w:lang w:val="fr-FR"/>
              </w:rPr>
            </w:pPr>
          </w:p>
        </w:tc>
      </w:tr>
    </w:tbl>
    <w:p w14:paraId="024CA018" w14:textId="77777777" w:rsidR="00793A7B" w:rsidRPr="00793A7B" w:rsidRDefault="00793A7B" w:rsidP="00793A7B">
      <w:pPr>
        <w:rPr>
          <w:lang w:val="fr-FR"/>
        </w:rPr>
      </w:pPr>
      <w:r w:rsidRPr="00793A7B">
        <w:rPr>
          <w:lang w:val="fr-FR"/>
        </w:rPr>
        <w:t>Exporter vers Sheets</w:t>
      </w:r>
    </w:p>
    <w:p w14:paraId="50A66B38" w14:textId="77777777" w:rsidR="00793A7B" w:rsidRPr="00793A7B" w:rsidRDefault="00793A7B" w:rsidP="00793A7B">
      <w:pPr>
        <w:rPr>
          <w:b/>
          <w:bCs/>
          <w:lang w:val="fr-FR"/>
        </w:rPr>
      </w:pPr>
      <w:r w:rsidRPr="00793A7B">
        <w:rPr>
          <w:b/>
          <w:bCs/>
          <w:lang w:val="fr-FR"/>
        </w:rPr>
        <w:t>4.2. Gérer les Profils de Résultats</w:t>
      </w:r>
    </w:p>
    <w:p w14:paraId="1B6C2D86" w14:textId="77777777" w:rsidR="00793A7B" w:rsidRPr="00793A7B" w:rsidRDefault="00793A7B" w:rsidP="00793A7B">
      <w:pPr>
        <w:rPr>
          <w:lang w:val="fr-FR"/>
        </w:rPr>
      </w:pPr>
      <w:r w:rsidRPr="00793A7B">
        <w:rPr>
          <w:lang w:val="fr-FR"/>
        </w:rPr>
        <w:t xml:space="preserve">Les profils sont dans des onglets nommés </w:t>
      </w:r>
    </w:p>
    <w:p w14:paraId="201B208F" w14:textId="77777777" w:rsidR="00793A7B" w:rsidRPr="00793A7B" w:rsidRDefault="00793A7B" w:rsidP="00793A7B">
      <w:pPr>
        <w:rPr>
          <w:lang w:val="fr-FR"/>
        </w:rPr>
      </w:pPr>
      <w:r w:rsidRPr="00793A7B">
        <w:rPr>
          <w:lang w:val="fr-FR"/>
        </w:rPr>
        <w:lastRenderedPageBreak/>
        <w:t>Profils_[</w:t>
      </w:r>
      <w:proofErr w:type="spellStart"/>
      <w:r w:rsidRPr="00793A7B">
        <w:rPr>
          <w:lang w:val="fr-FR"/>
        </w:rPr>
        <w:t>TypeDeTest</w:t>
      </w:r>
      <w:proofErr w:type="spellEnd"/>
      <w:r w:rsidRPr="00793A7B">
        <w:rPr>
          <w:lang w:val="fr-FR"/>
        </w:rPr>
        <w:t>]_[</w:t>
      </w:r>
      <w:proofErr w:type="spellStart"/>
      <w:r w:rsidRPr="00793A7B">
        <w:rPr>
          <w:lang w:val="fr-FR"/>
        </w:rPr>
        <w:t>CodeLangue</w:t>
      </w:r>
      <w:proofErr w:type="spellEnd"/>
      <w:r w:rsidRPr="00793A7B">
        <w:rPr>
          <w:lang w:val="fr-FR"/>
        </w:rPr>
        <w:t>]. La première colonne (</w:t>
      </w:r>
    </w:p>
    <w:p w14:paraId="4BBCCE3D" w14:textId="77777777" w:rsidR="00793A7B" w:rsidRPr="00793A7B" w:rsidRDefault="00793A7B" w:rsidP="00793A7B">
      <w:pPr>
        <w:rPr>
          <w:lang w:val="fr-FR"/>
        </w:rPr>
      </w:pPr>
      <w:r w:rsidRPr="00793A7B">
        <w:rPr>
          <w:lang w:val="fr-FR"/>
        </w:rPr>
        <w:t>Type) est le code invariant.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1362"/>
        <w:gridCol w:w="2601"/>
      </w:tblGrid>
      <w:tr w:rsidR="00793A7B" w:rsidRPr="00793A7B" w14:paraId="70D0EFC8" w14:textId="77777777" w:rsidTr="00793A7B">
        <w:trPr>
          <w:tblHeader/>
          <w:tblCellSpacing w:w="15" w:type="dxa"/>
        </w:trPr>
        <w:tc>
          <w:tcPr>
            <w:tcW w:w="0" w:type="auto"/>
            <w:vAlign w:val="center"/>
            <w:hideMark/>
          </w:tcPr>
          <w:p w14:paraId="2540CE28" w14:textId="77777777" w:rsidR="00793A7B" w:rsidRPr="00793A7B" w:rsidRDefault="00793A7B" w:rsidP="00793A7B">
            <w:pPr>
              <w:rPr>
                <w:lang w:val="fr-FR"/>
              </w:rPr>
            </w:pPr>
            <w:r w:rsidRPr="00793A7B">
              <w:rPr>
                <w:lang w:val="fr-FR"/>
              </w:rPr>
              <w:t>Type (Couleur)</w:t>
            </w:r>
          </w:p>
        </w:tc>
        <w:tc>
          <w:tcPr>
            <w:tcW w:w="0" w:type="auto"/>
            <w:vAlign w:val="center"/>
            <w:hideMark/>
          </w:tcPr>
          <w:p w14:paraId="42319FC2" w14:textId="77777777" w:rsidR="00793A7B" w:rsidRPr="00793A7B" w:rsidRDefault="00793A7B" w:rsidP="00793A7B">
            <w:pPr>
              <w:rPr>
                <w:lang w:val="fr-FR"/>
              </w:rPr>
            </w:pPr>
            <w:r w:rsidRPr="00793A7B">
              <w:rPr>
                <w:lang w:val="fr-FR"/>
              </w:rPr>
              <w:t>Nom complet</w:t>
            </w:r>
          </w:p>
        </w:tc>
        <w:tc>
          <w:tcPr>
            <w:tcW w:w="0" w:type="auto"/>
            <w:vAlign w:val="center"/>
            <w:hideMark/>
          </w:tcPr>
          <w:p w14:paraId="04CABD68" w14:textId="77777777" w:rsidR="00793A7B" w:rsidRPr="00793A7B" w:rsidRDefault="00793A7B" w:rsidP="00793A7B">
            <w:pPr>
              <w:rPr>
                <w:lang w:val="fr-FR"/>
              </w:rPr>
            </w:pPr>
            <w:r w:rsidRPr="00793A7B">
              <w:rPr>
                <w:lang w:val="fr-FR"/>
              </w:rPr>
              <w:t>Titre du Profil</w:t>
            </w:r>
          </w:p>
        </w:tc>
      </w:tr>
      <w:tr w:rsidR="00793A7B" w:rsidRPr="00793A7B" w14:paraId="792D4B4B" w14:textId="77777777" w:rsidTr="00793A7B">
        <w:trPr>
          <w:tblCellSpacing w:w="15" w:type="dxa"/>
        </w:trPr>
        <w:tc>
          <w:tcPr>
            <w:tcW w:w="0" w:type="auto"/>
            <w:vAlign w:val="center"/>
            <w:hideMark/>
          </w:tcPr>
          <w:p w14:paraId="1A8BC3EB" w14:textId="77777777" w:rsidR="00793A7B" w:rsidRPr="00793A7B" w:rsidRDefault="00793A7B" w:rsidP="00793A7B">
            <w:pPr>
              <w:rPr>
                <w:lang w:val="fr-FR"/>
              </w:rPr>
            </w:pPr>
            <w:r w:rsidRPr="00793A7B">
              <w:rPr>
                <w:lang w:val="fr-FR"/>
              </w:rPr>
              <w:t>R</w:t>
            </w:r>
          </w:p>
        </w:tc>
        <w:tc>
          <w:tcPr>
            <w:tcW w:w="0" w:type="auto"/>
            <w:vAlign w:val="center"/>
            <w:hideMark/>
          </w:tcPr>
          <w:p w14:paraId="7EE7D660" w14:textId="77777777" w:rsidR="00793A7B" w:rsidRPr="00793A7B" w:rsidRDefault="00793A7B" w:rsidP="00793A7B">
            <w:pPr>
              <w:rPr>
                <w:lang w:val="fr-FR"/>
              </w:rPr>
            </w:pPr>
            <w:r w:rsidRPr="00793A7B">
              <w:rPr>
                <w:lang w:val="fr-FR"/>
              </w:rPr>
              <w:t>Rouge</w:t>
            </w:r>
          </w:p>
        </w:tc>
        <w:tc>
          <w:tcPr>
            <w:tcW w:w="0" w:type="auto"/>
            <w:vAlign w:val="center"/>
            <w:hideMark/>
          </w:tcPr>
          <w:p w14:paraId="1F181012" w14:textId="77777777" w:rsidR="00793A7B" w:rsidRPr="00793A7B" w:rsidRDefault="00793A7B" w:rsidP="00793A7B">
            <w:pPr>
              <w:rPr>
                <w:lang w:val="fr-FR"/>
              </w:rPr>
            </w:pPr>
            <w:r w:rsidRPr="00793A7B">
              <w:rPr>
                <w:lang w:val="fr-FR"/>
              </w:rPr>
              <w:t>Le Compétiteur Déterminé</w:t>
            </w:r>
          </w:p>
        </w:tc>
      </w:tr>
      <w:tr w:rsidR="00793A7B" w:rsidRPr="00793A7B" w14:paraId="1874C48B" w14:textId="77777777" w:rsidTr="00793A7B">
        <w:trPr>
          <w:tblCellSpacing w:w="15" w:type="dxa"/>
        </w:trPr>
        <w:tc>
          <w:tcPr>
            <w:tcW w:w="0" w:type="auto"/>
            <w:vAlign w:val="center"/>
            <w:hideMark/>
          </w:tcPr>
          <w:p w14:paraId="59AE6465" w14:textId="77777777" w:rsidR="00793A7B" w:rsidRPr="00793A7B" w:rsidRDefault="00793A7B" w:rsidP="00793A7B">
            <w:pPr>
              <w:rPr>
                <w:lang w:val="fr-FR"/>
              </w:rPr>
            </w:pPr>
          </w:p>
        </w:tc>
        <w:tc>
          <w:tcPr>
            <w:tcW w:w="0" w:type="auto"/>
            <w:vAlign w:val="center"/>
            <w:hideMark/>
          </w:tcPr>
          <w:p w14:paraId="124E631E" w14:textId="77777777" w:rsidR="00793A7B" w:rsidRPr="00793A7B" w:rsidRDefault="00793A7B" w:rsidP="00793A7B">
            <w:pPr>
              <w:rPr>
                <w:lang w:val="fr-FR"/>
              </w:rPr>
            </w:pPr>
          </w:p>
        </w:tc>
        <w:tc>
          <w:tcPr>
            <w:tcW w:w="0" w:type="auto"/>
            <w:vAlign w:val="center"/>
            <w:hideMark/>
          </w:tcPr>
          <w:p w14:paraId="643D2301" w14:textId="77777777" w:rsidR="00793A7B" w:rsidRPr="00793A7B" w:rsidRDefault="00793A7B" w:rsidP="00793A7B">
            <w:pPr>
              <w:rPr>
                <w:lang w:val="fr-FR"/>
              </w:rPr>
            </w:pPr>
          </w:p>
        </w:tc>
      </w:tr>
    </w:tbl>
    <w:p w14:paraId="52A4C08B" w14:textId="77777777" w:rsidR="00793A7B" w:rsidRPr="00793A7B" w:rsidRDefault="00793A7B" w:rsidP="00793A7B">
      <w:pPr>
        <w:rPr>
          <w:lang w:val="fr-FR"/>
        </w:rPr>
      </w:pPr>
      <w:r w:rsidRPr="00793A7B">
        <w:rPr>
          <w:lang w:val="fr-FR"/>
        </w:rPr>
        <w:t>Exporter vers Sheets</w:t>
      </w:r>
    </w:p>
    <w:p w14:paraId="157B693E" w14:textId="77777777" w:rsidR="00793A7B" w:rsidRPr="00793A7B" w:rsidRDefault="00793A7B" w:rsidP="00793A7B">
      <w:pPr>
        <w:rPr>
          <w:b/>
          <w:bCs/>
          <w:lang w:val="fr-FR"/>
        </w:rPr>
      </w:pPr>
      <w:r w:rsidRPr="00793A7B">
        <w:rPr>
          <w:b/>
          <w:bCs/>
          <w:lang w:val="fr-FR"/>
        </w:rPr>
        <w:t>4.3. Gérer les Traductions de l'Interface</w:t>
      </w:r>
    </w:p>
    <w:p w14:paraId="3A8133B5" w14:textId="77777777" w:rsidR="00793A7B" w:rsidRPr="00793A7B" w:rsidRDefault="00793A7B" w:rsidP="00793A7B">
      <w:pPr>
        <w:rPr>
          <w:lang w:val="fr-FR"/>
        </w:rPr>
      </w:pPr>
      <w:r w:rsidRPr="00793A7B">
        <w:rPr>
          <w:lang w:val="fr-FR"/>
        </w:rPr>
        <w:t xml:space="preserve">L'onglet </w:t>
      </w:r>
    </w:p>
    <w:p w14:paraId="09A98BD6" w14:textId="77777777" w:rsidR="00793A7B" w:rsidRPr="00793A7B" w:rsidRDefault="00793A7B" w:rsidP="00793A7B">
      <w:pPr>
        <w:rPr>
          <w:lang w:val="fr-FR"/>
        </w:rPr>
      </w:pPr>
      <w:proofErr w:type="gramStart"/>
      <w:r w:rsidRPr="00793A7B">
        <w:rPr>
          <w:lang w:val="fr-FR"/>
        </w:rPr>
        <w:t>traductions</w:t>
      </w:r>
      <w:proofErr w:type="gramEnd"/>
      <w:r w:rsidRPr="00793A7B">
        <w:rPr>
          <w:lang w:val="fr-FR"/>
        </w:rPr>
        <w:t xml:space="preserve"> centralise tous les textes des </w:t>
      </w:r>
      <w:proofErr w:type="gramStart"/>
      <w:r w:rsidRPr="00793A7B">
        <w:rPr>
          <w:lang w:val="fr-FR"/>
        </w:rPr>
        <w:t>e-mails</w:t>
      </w:r>
      <w:proofErr w:type="gramEnd"/>
      <w:r w:rsidRPr="00793A7B">
        <w:rPr>
          <w:lang w:val="fr-FR"/>
        </w:rPr>
        <w:t xml:space="preserve">. La </w:t>
      </w:r>
    </w:p>
    <w:p w14:paraId="4866457E" w14:textId="77777777" w:rsidR="00793A7B" w:rsidRPr="00793A7B" w:rsidRDefault="00793A7B" w:rsidP="00793A7B">
      <w:pPr>
        <w:rPr>
          <w:lang w:val="fr-FR"/>
        </w:rPr>
      </w:pPr>
      <w:r w:rsidRPr="00793A7B">
        <w:rPr>
          <w:lang w:val="fr-FR"/>
        </w:rPr>
        <w:t>Clé est un identifiant invariant.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2694"/>
        <w:gridCol w:w="2471"/>
      </w:tblGrid>
      <w:tr w:rsidR="00793A7B" w:rsidRPr="00793A7B" w14:paraId="34F2D5C4" w14:textId="77777777" w:rsidTr="00793A7B">
        <w:trPr>
          <w:tblHeader/>
          <w:tblCellSpacing w:w="15" w:type="dxa"/>
        </w:trPr>
        <w:tc>
          <w:tcPr>
            <w:tcW w:w="0" w:type="auto"/>
            <w:vAlign w:val="center"/>
            <w:hideMark/>
          </w:tcPr>
          <w:p w14:paraId="1684C7D2" w14:textId="77777777" w:rsidR="00793A7B" w:rsidRPr="00793A7B" w:rsidRDefault="00793A7B" w:rsidP="00793A7B">
            <w:pPr>
              <w:rPr>
                <w:lang w:val="fr-FR"/>
              </w:rPr>
            </w:pPr>
            <w:r w:rsidRPr="00793A7B">
              <w:rPr>
                <w:lang w:val="fr-FR"/>
              </w:rPr>
              <w:t>Clé</w:t>
            </w:r>
          </w:p>
        </w:tc>
        <w:tc>
          <w:tcPr>
            <w:tcW w:w="0" w:type="auto"/>
            <w:vAlign w:val="center"/>
            <w:hideMark/>
          </w:tcPr>
          <w:p w14:paraId="7EF27CFB" w14:textId="77777777" w:rsidR="00793A7B" w:rsidRPr="00793A7B" w:rsidRDefault="00793A7B" w:rsidP="00793A7B">
            <w:pPr>
              <w:rPr>
                <w:lang w:val="fr-FR"/>
              </w:rPr>
            </w:pPr>
            <w:proofErr w:type="spellStart"/>
            <w:proofErr w:type="gramStart"/>
            <w:r w:rsidRPr="00793A7B">
              <w:rPr>
                <w:lang w:val="fr-FR"/>
              </w:rPr>
              <w:t>fr</w:t>
            </w:r>
            <w:proofErr w:type="spellEnd"/>
            <w:proofErr w:type="gramEnd"/>
          </w:p>
        </w:tc>
        <w:tc>
          <w:tcPr>
            <w:tcW w:w="0" w:type="auto"/>
            <w:vAlign w:val="center"/>
            <w:hideMark/>
          </w:tcPr>
          <w:p w14:paraId="37B1A424" w14:textId="77777777" w:rsidR="00793A7B" w:rsidRPr="00793A7B" w:rsidRDefault="00793A7B" w:rsidP="00793A7B">
            <w:pPr>
              <w:rPr>
                <w:lang w:val="fr-FR"/>
              </w:rPr>
            </w:pPr>
            <w:proofErr w:type="gramStart"/>
            <w:r w:rsidRPr="00793A7B">
              <w:rPr>
                <w:lang w:val="fr-FR"/>
              </w:rPr>
              <w:t>en</w:t>
            </w:r>
            <w:proofErr w:type="gramEnd"/>
          </w:p>
        </w:tc>
      </w:tr>
      <w:tr w:rsidR="00793A7B" w:rsidRPr="00793A7B" w14:paraId="642F0593" w14:textId="77777777" w:rsidTr="00793A7B">
        <w:trPr>
          <w:tblCellSpacing w:w="15" w:type="dxa"/>
        </w:trPr>
        <w:tc>
          <w:tcPr>
            <w:tcW w:w="0" w:type="auto"/>
            <w:vAlign w:val="center"/>
            <w:hideMark/>
          </w:tcPr>
          <w:p w14:paraId="62FF8E20" w14:textId="77777777" w:rsidR="00793A7B" w:rsidRPr="00793A7B" w:rsidRDefault="00793A7B" w:rsidP="00793A7B">
            <w:pPr>
              <w:rPr>
                <w:lang w:val="fr-FR"/>
              </w:rPr>
            </w:pPr>
            <w:r w:rsidRPr="00793A7B">
              <w:rPr>
                <w:lang w:val="fr-FR"/>
              </w:rPr>
              <w:t>SALUTATION</w:t>
            </w:r>
          </w:p>
        </w:tc>
        <w:tc>
          <w:tcPr>
            <w:tcW w:w="0" w:type="auto"/>
            <w:vAlign w:val="center"/>
            <w:hideMark/>
          </w:tcPr>
          <w:p w14:paraId="00FC5E3C" w14:textId="77777777" w:rsidR="00793A7B" w:rsidRPr="00793A7B" w:rsidRDefault="00793A7B" w:rsidP="00793A7B">
            <w:pPr>
              <w:rPr>
                <w:lang w:val="fr-FR"/>
              </w:rPr>
            </w:pPr>
            <w:r w:rsidRPr="00793A7B">
              <w:rPr>
                <w:lang w:val="fr-FR"/>
              </w:rPr>
              <w:t>"Bonjour {</w:t>
            </w:r>
            <w:proofErr w:type="spellStart"/>
            <w:r w:rsidRPr="00793A7B">
              <w:rPr>
                <w:lang w:val="fr-FR"/>
              </w:rPr>
              <w:t>nom_repondant</w:t>
            </w:r>
            <w:proofErr w:type="spellEnd"/>
            <w:r w:rsidRPr="00793A7B">
              <w:rPr>
                <w:lang w:val="fr-FR"/>
              </w:rPr>
              <w:t>},"</w:t>
            </w:r>
          </w:p>
        </w:tc>
        <w:tc>
          <w:tcPr>
            <w:tcW w:w="0" w:type="auto"/>
            <w:vAlign w:val="center"/>
            <w:hideMark/>
          </w:tcPr>
          <w:p w14:paraId="6CB7D9E5" w14:textId="77777777" w:rsidR="00793A7B" w:rsidRPr="00793A7B" w:rsidRDefault="00793A7B" w:rsidP="00793A7B">
            <w:pPr>
              <w:rPr>
                <w:lang w:val="fr-FR"/>
              </w:rPr>
            </w:pPr>
            <w:r w:rsidRPr="00793A7B">
              <w:rPr>
                <w:lang w:val="fr-FR"/>
              </w:rPr>
              <w:t>"Hello {</w:t>
            </w:r>
            <w:proofErr w:type="spellStart"/>
            <w:r w:rsidRPr="00793A7B">
              <w:rPr>
                <w:lang w:val="fr-FR"/>
              </w:rPr>
              <w:t>nom_repondant</w:t>
            </w:r>
            <w:proofErr w:type="spellEnd"/>
            <w:r w:rsidRPr="00793A7B">
              <w:rPr>
                <w:lang w:val="fr-FR"/>
              </w:rPr>
              <w:t>},"</w:t>
            </w:r>
          </w:p>
        </w:tc>
      </w:tr>
      <w:tr w:rsidR="00793A7B" w:rsidRPr="00793A7B" w14:paraId="026F1DB5" w14:textId="77777777" w:rsidTr="00793A7B">
        <w:trPr>
          <w:tblCellSpacing w:w="15" w:type="dxa"/>
        </w:trPr>
        <w:tc>
          <w:tcPr>
            <w:tcW w:w="0" w:type="auto"/>
            <w:vAlign w:val="center"/>
            <w:hideMark/>
          </w:tcPr>
          <w:p w14:paraId="7AF5C69E" w14:textId="77777777" w:rsidR="00793A7B" w:rsidRPr="00793A7B" w:rsidRDefault="00793A7B" w:rsidP="00793A7B">
            <w:pPr>
              <w:rPr>
                <w:lang w:val="fr-FR"/>
              </w:rPr>
            </w:pPr>
            <w:r w:rsidRPr="00793A7B">
              <w:rPr>
                <w:lang w:val="fr-FR"/>
              </w:rPr>
              <w:t>SUFFIXE_POINTS</w:t>
            </w:r>
          </w:p>
        </w:tc>
        <w:tc>
          <w:tcPr>
            <w:tcW w:w="0" w:type="auto"/>
            <w:vAlign w:val="center"/>
            <w:hideMark/>
          </w:tcPr>
          <w:p w14:paraId="41D1A305" w14:textId="77777777" w:rsidR="00793A7B" w:rsidRPr="00793A7B" w:rsidRDefault="00793A7B" w:rsidP="00793A7B">
            <w:pPr>
              <w:rPr>
                <w:lang w:val="fr-FR"/>
              </w:rPr>
            </w:pPr>
            <w:proofErr w:type="gramStart"/>
            <w:r w:rsidRPr="00793A7B">
              <w:rPr>
                <w:lang w:val="fr-FR"/>
              </w:rPr>
              <w:t>points</w:t>
            </w:r>
            <w:proofErr w:type="gramEnd"/>
          </w:p>
        </w:tc>
        <w:tc>
          <w:tcPr>
            <w:tcW w:w="0" w:type="auto"/>
            <w:vAlign w:val="center"/>
            <w:hideMark/>
          </w:tcPr>
          <w:p w14:paraId="2267C7F7" w14:textId="77777777" w:rsidR="00793A7B" w:rsidRPr="00793A7B" w:rsidRDefault="00793A7B" w:rsidP="00793A7B">
            <w:pPr>
              <w:rPr>
                <w:lang w:val="fr-FR"/>
              </w:rPr>
            </w:pPr>
            <w:proofErr w:type="gramStart"/>
            <w:r w:rsidRPr="00793A7B">
              <w:rPr>
                <w:lang w:val="fr-FR"/>
              </w:rPr>
              <w:t>points</w:t>
            </w:r>
            <w:proofErr w:type="gramEnd"/>
          </w:p>
        </w:tc>
      </w:tr>
      <w:tr w:rsidR="00793A7B" w:rsidRPr="00793A7B" w14:paraId="240287A2" w14:textId="77777777" w:rsidTr="00793A7B">
        <w:trPr>
          <w:tblCellSpacing w:w="15" w:type="dxa"/>
        </w:trPr>
        <w:tc>
          <w:tcPr>
            <w:tcW w:w="0" w:type="auto"/>
            <w:vAlign w:val="center"/>
            <w:hideMark/>
          </w:tcPr>
          <w:p w14:paraId="7BD36D76" w14:textId="77777777" w:rsidR="00793A7B" w:rsidRPr="00793A7B" w:rsidRDefault="00793A7B" w:rsidP="00793A7B">
            <w:pPr>
              <w:rPr>
                <w:lang w:val="fr-FR"/>
              </w:rPr>
            </w:pPr>
          </w:p>
        </w:tc>
        <w:tc>
          <w:tcPr>
            <w:tcW w:w="0" w:type="auto"/>
            <w:vAlign w:val="center"/>
            <w:hideMark/>
          </w:tcPr>
          <w:p w14:paraId="791B375C" w14:textId="77777777" w:rsidR="00793A7B" w:rsidRPr="00793A7B" w:rsidRDefault="00793A7B" w:rsidP="00793A7B">
            <w:pPr>
              <w:rPr>
                <w:lang w:val="fr-FR"/>
              </w:rPr>
            </w:pPr>
          </w:p>
        </w:tc>
        <w:tc>
          <w:tcPr>
            <w:tcW w:w="0" w:type="auto"/>
            <w:vAlign w:val="center"/>
            <w:hideMark/>
          </w:tcPr>
          <w:p w14:paraId="2427C021" w14:textId="77777777" w:rsidR="00793A7B" w:rsidRPr="00793A7B" w:rsidRDefault="00793A7B" w:rsidP="00793A7B">
            <w:pPr>
              <w:rPr>
                <w:lang w:val="fr-FR"/>
              </w:rPr>
            </w:pPr>
          </w:p>
        </w:tc>
      </w:tr>
    </w:tbl>
    <w:p w14:paraId="101A1CEF" w14:textId="77777777" w:rsidR="00793A7B" w:rsidRPr="00793A7B" w:rsidRDefault="00793A7B" w:rsidP="00793A7B">
      <w:pPr>
        <w:rPr>
          <w:lang w:val="fr-FR"/>
        </w:rPr>
      </w:pPr>
      <w:r w:rsidRPr="00793A7B">
        <w:rPr>
          <w:lang w:val="fr-FR"/>
        </w:rPr>
        <w:t>Exporter vers Sheets</w:t>
      </w:r>
    </w:p>
    <w:p w14:paraId="54D4B073" w14:textId="77777777" w:rsidR="00793A7B" w:rsidRPr="00793A7B" w:rsidRDefault="00793A7B" w:rsidP="00793A7B">
      <w:pPr>
        <w:rPr>
          <w:b/>
          <w:bCs/>
          <w:lang w:val="fr-FR"/>
        </w:rPr>
      </w:pPr>
      <w:r w:rsidRPr="00793A7B">
        <w:rPr>
          <w:b/>
          <w:bCs/>
          <w:lang w:val="fr-FR"/>
        </w:rPr>
        <w:t>4.4. Gérer les Types de Questions Avancés</w:t>
      </w:r>
    </w:p>
    <w:p w14:paraId="7E820B62" w14:textId="77777777" w:rsidR="00793A7B" w:rsidRPr="00793A7B" w:rsidRDefault="00793A7B" w:rsidP="00793A7B">
      <w:pPr>
        <w:rPr>
          <w:lang w:val="fr-FR"/>
        </w:rPr>
      </w:pPr>
      <w:r w:rsidRPr="00793A7B">
        <w:rPr>
          <w:lang w:val="fr-FR"/>
        </w:rPr>
        <w:t xml:space="preserve">Le système peut gérer plusieurs types de questions. Le type est défini dans la colonne </w:t>
      </w:r>
      <w:proofErr w:type="spellStart"/>
      <w:r w:rsidRPr="00793A7B">
        <w:rPr>
          <w:lang w:val="fr-FR"/>
        </w:rPr>
        <w:t>TypeQuestion</w:t>
      </w:r>
      <w:proofErr w:type="spellEnd"/>
      <w:r w:rsidRPr="00793A7B">
        <w:rPr>
          <w:lang w:val="fr-FR"/>
        </w:rPr>
        <w:t xml:space="preserve"> de votre BDD :</w:t>
      </w:r>
    </w:p>
    <w:p w14:paraId="5DFBA61C" w14:textId="77777777" w:rsidR="00793A7B" w:rsidRPr="00793A7B" w:rsidRDefault="00793A7B" w:rsidP="00793A7B">
      <w:pPr>
        <w:numPr>
          <w:ilvl w:val="0"/>
          <w:numId w:val="108"/>
        </w:numPr>
        <w:rPr>
          <w:lang w:val="fr-FR"/>
        </w:rPr>
      </w:pPr>
      <w:r w:rsidRPr="00793A7B">
        <w:rPr>
          <w:b/>
          <w:bCs/>
          <w:lang w:val="fr-FR"/>
        </w:rPr>
        <w:t>CHOIX_BINAIRE</w:t>
      </w:r>
      <w:r w:rsidRPr="00793A7B">
        <w:rPr>
          <w:lang w:val="fr-FR"/>
        </w:rPr>
        <w:t xml:space="preserve"> : Un seul choix qui correspond à un code Logique.</w:t>
      </w:r>
    </w:p>
    <w:p w14:paraId="1A207596" w14:textId="77777777" w:rsidR="00793A7B" w:rsidRPr="00793A7B" w:rsidRDefault="00793A7B" w:rsidP="00793A7B">
      <w:pPr>
        <w:numPr>
          <w:ilvl w:val="0"/>
          <w:numId w:val="108"/>
        </w:numPr>
        <w:rPr>
          <w:lang w:val="fr-FR"/>
        </w:rPr>
      </w:pPr>
      <w:r w:rsidRPr="00793A7B">
        <w:rPr>
          <w:b/>
          <w:bCs/>
          <w:lang w:val="fr-FR"/>
        </w:rPr>
        <w:t>CHOIX_MULTIPLE</w:t>
      </w:r>
      <w:r w:rsidRPr="00793A7B">
        <w:rPr>
          <w:lang w:val="fr-FR"/>
        </w:rPr>
        <w:t xml:space="preserve"> : Plusieurs choix possibles, chaque choix incrémente un score.</w:t>
      </w:r>
    </w:p>
    <w:p w14:paraId="6A4BC72B" w14:textId="77777777" w:rsidR="00793A7B" w:rsidRPr="00793A7B" w:rsidRDefault="00793A7B" w:rsidP="00793A7B">
      <w:pPr>
        <w:numPr>
          <w:ilvl w:val="0"/>
          <w:numId w:val="108"/>
        </w:numPr>
        <w:rPr>
          <w:lang w:val="fr-FR"/>
        </w:rPr>
      </w:pPr>
      <w:r w:rsidRPr="00793A7B">
        <w:rPr>
          <w:b/>
          <w:bCs/>
          <w:lang w:val="fr-FR"/>
        </w:rPr>
        <w:t>ECHELLE</w:t>
      </w:r>
      <w:r w:rsidRPr="00793A7B">
        <w:rPr>
          <w:lang w:val="fr-FR"/>
        </w:rPr>
        <w:t xml:space="preserve"> : Un choix sur une échelle (1 à 5) qui se traduit en points.</w:t>
      </w:r>
    </w:p>
    <w:p w14:paraId="7824A7FD" w14:textId="77777777" w:rsidR="00793A7B" w:rsidRPr="00793A7B" w:rsidRDefault="00793A7B" w:rsidP="00793A7B">
      <w:pPr>
        <w:numPr>
          <w:ilvl w:val="0"/>
          <w:numId w:val="108"/>
        </w:numPr>
        <w:rPr>
          <w:lang w:val="fr-FR"/>
        </w:rPr>
      </w:pPr>
      <w:r w:rsidRPr="00793A7B">
        <w:rPr>
          <w:b/>
          <w:bCs/>
          <w:lang w:val="fr-FR"/>
        </w:rPr>
        <w:t>CLASSEMENT</w:t>
      </w:r>
      <w:r w:rsidRPr="00793A7B">
        <w:rPr>
          <w:lang w:val="fr-FR"/>
        </w:rPr>
        <w:t xml:space="preserve"> : Ordonnancement d'options avec un barème de points.</w:t>
      </w:r>
    </w:p>
    <w:p w14:paraId="314DA047" w14:textId="77777777" w:rsidR="00793A7B" w:rsidRPr="00793A7B" w:rsidRDefault="00793A7B" w:rsidP="00793A7B">
      <w:pPr>
        <w:rPr>
          <w:b/>
          <w:bCs/>
          <w:lang w:val="fr-FR"/>
        </w:rPr>
      </w:pPr>
      <w:r w:rsidRPr="00793A7B">
        <w:rPr>
          <w:b/>
          <w:bCs/>
          <w:lang w:val="fr-FR"/>
        </w:rPr>
        <w:t>4.5. Mettre à jour les Scripts d'un Kit existant</w:t>
      </w:r>
    </w:p>
    <w:p w14:paraId="0A0A97F1" w14:textId="77777777" w:rsidR="00793A7B" w:rsidRPr="00793A7B" w:rsidRDefault="00793A7B" w:rsidP="00793A7B">
      <w:pPr>
        <w:rPr>
          <w:lang w:val="fr-FR"/>
        </w:rPr>
      </w:pPr>
      <w:r w:rsidRPr="00793A7B">
        <w:rPr>
          <w:lang w:val="fr-FR"/>
        </w:rPr>
        <w:t xml:space="preserve">Lorsque vous modifiez les scripts du [TEMPLATE] Kit de Traitement, ces changements ne sont </w:t>
      </w:r>
      <w:r w:rsidRPr="00793A7B">
        <w:rPr>
          <w:b/>
          <w:bCs/>
          <w:lang w:val="fr-FR"/>
        </w:rPr>
        <w:t>pas</w:t>
      </w:r>
      <w:r w:rsidRPr="00793A7B">
        <w:rPr>
          <w:lang w:val="fr-FR"/>
        </w:rPr>
        <w:t xml:space="preserve"> reportés sur les kits déjà générés. Pour appliquer une correction, vous devez ouvrir le script du kit concerné (Extensions &gt; Apps Script) et y copier manuellement le nouveau code.</w:t>
      </w:r>
    </w:p>
    <w:p w14:paraId="5373AB5A" w14:textId="77777777" w:rsidR="00793A7B" w:rsidRPr="00793A7B" w:rsidRDefault="00793A7B" w:rsidP="00793A7B">
      <w:pPr>
        <w:rPr>
          <w:b/>
          <w:bCs/>
          <w:lang w:val="fr-FR"/>
        </w:rPr>
      </w:pPr>
      <w:r w:rsidRPr="00793A7B">
        <w:rPr>
          <w:b/>
          <w:bCs/>
          <w:lang w:val="fr-FR"/>
        </w:rPr>
        <w:t>5. Fonctionnalités Avancées</w:t>
      </w:r>
    </w:p>
    <w:p w14:paraId="17817B62" w14:textId="77777777" w:rsidR="00793A7B" w:rsidRPr="00793A7B" w:rsidRDefault="00793A7B" w:rsidP="00793A7B">
      <w:pPr>
        <w:rPr>
          <w:b/>
          <w:bCs/>
          <w:lang w:val="fr-FR"/>
        </w:rPr>
      </w:pPr>
      <w:r w:rsidRPr="00793A7B">
        <w:rPr>
          <w:b/>
          <w:bCs/>
          <w:lang w:val="fr-FR"/>
        </w:rPr>
        <w:t>5.1. Retraiter une Réponse</w:t>
      </w:r>
    </w:p>
    <w:p w14:paraId="5D67105A" w14:textId="77777777" w:rsidR="00793A7B" w:rsidRPr="00793A7B" w:rsidRDefault="00793A7B" w:rsidP="00793A7B">
      <w:pPr>
        <w:rPr>
          <w:lang w:val="fr-FR"/>
        </w:rPr>
      </w:pPr>
      <w:r w:rsidRPr="00793A7B">
        <w:rPr>
          <w:lang w:val="fr-FR"/>
        </w:rPr>
        <w:t>Pour relancer le calcul pour une réponse déjà soumise:</w:t>
      </w:r>
    </w:p>
    <w:p w14:paraId="55EB3DE9" w14:textId="77777777" w:rsidR="00793A7B" w:rsidRPr="00793A7B" w:rsidRDefault="00793A7B" w:rsidP="00793A7B">
      <w:pPr>
        <w:numPr>
          <w:ilvl w:val="0"/>
          <w:numId w:val="109"/>
        </w:numPr>
        <w:rPr>
          <w:lang w:val="fr-FR"/>
        </w:rPr>
      </w:pPr>
      <w:r w:rsidRPr="00793A7B">
        <w:rPr>
          <w:lang w:val="fr-FR"/>
        </w:rPr>
        <w:t>Ouvrez le Kit de Traitement correspondant.</w:t>
      </w:r>
    </w:p>
    <w:p w14:paraId="3CB2FF18" w14:textId="77777777" w:rsidR="00793A7B" w:rsidRPr="00793A7B" w:rsidRDefault="00793A7B" w:rsidP="00793A7B">
      <w:pPr>
        <w:numPr>
          <w:ilvl w:val="0"/>
          <w:numId w:val="109"/>
        </w:numPr>
        <w:rPr>
          <w:lang w:val="fr-FR"/>
        </w:rPr>
      </w:pPr>
      <w:r w:rsidRPr="00793A7B">
        <w:rPr>
          <w:lang w:val="fr-FR"/>
        </w:rPr>
        <w:t xml:space="preserve">Cliquez sur </w:t>
      </w:r>
    </w:p>
    <w:p w14:paraId="39F10154" w14:textId="77777777" w:rsidR="00793A7B" w:rsidRPr="00793A7B" w:rsidRDefault="00793A7B" w:rsidP="00793A7B">
      <w:pPr>
        <w:rPr>
          <w:lang w:val="fr-FR"/>
        </w:rPr>
      </w:pPr>
      <w:r w:rsidRPr="00793A7B">
        <w:rPr>
          <w:rFonts w:ascii="Segoe UI Emoji" w:hAnsi="Segoe UI Emoji" w:cs="Segoe UI Emoji"/>
          <w:lang w:val="fr-FR"/>
        </w:rPr>
        <w:lastRenderedPageBreak/>
        <w:t>⚙️</w:t>
      </w:r>
      <w:r w:rsidRPr="00793A7B">
        <w:rPr>
          <w:lang w:val="fr-FR"/>
        </w:rPr>
        <w:t xml:space="preserve"> Actions du Kit -&gt; Retraiter une réponse....</w:t>
      </w:r>
    </w:p>
    <w:p w14:paraId="6DCCC389" w14:textId="77777777" w:rsidR="00793A7B" w:rsidRPr="00793A7B" w:rsidRDefault="00793A7B" w:rsidP="00793A7B">
      <w:pPr>
        <w:numPr>
          <w:ilvl w:val="0"/>
          <w:numId w:val="109"/>
        </w:numPr>
        <w:rPr>
          <w:lang w:val="fr-FR"/>
        </w:rPr>
      </w:pPr>
      <w:r w:rsidRPr="00793A7B">
        <w:rPr>
          <w:lang w:val="fr-FR"/>
        </w:rPr>
        <w:t xml:space="preserve">Entrez le numéro de ligne, et optionnellement un code langue (ex: </w:t>
      </w:r>
    </w:p>
    <w:p w14:paraId="63765EAC" w14:textId="77777777" w:rsidR="00793A7B" w:rsidRPr="00793A7B" w:rsidRDefault="00793A7B" w:rsidP="00793A7B">
      <w:pPr>
        <w:rPr>
          <w:lang w:val="fr-FR"/>
        </w:rPr>
      </w:pPr>
      <w:r w:rsidRPr="00793A7B">
        <w:rPr>
          <w:lang w:val="fr-FR"/>
        </w:rPr>
        <w:t>3,EN) pour forcer l'envoi dans une langue spécifique.</w:t>
      </w:r>
    </w:p>
    <w:p w14:paraId="4F1AC8B8" w14:textId="77777777" w:rsidR="00793A7B" w:rsidRPr="00793A7B" w:rsidRDefault="00793A7B" w:rsidP="00793A7B">
      <w:pPr>
        <w:rPr>
          <w:b/>
          <w:bCs/>
          <w:lang w:val="fr-FR"/>
        </w:rPr>
      </w:pPr>
      <w:r w:rsidRPr="00793A7B">
        <w:rPr>
          <w:b/>
          <w:bCs/>
          <w:lang w:val="fr-FR"/>
        </w:rPr>
        <w:t>6. Dépannage (Troubleshooting)</w:t>
      </w:r>
    </w:p>
    <w:p w14:paraId="51932BAF" w14:textId="77777777" w:rsidR="00793A7B" w:rsidRPr="00793A7B" w:rsidRDefault="00793A7B" w:rsidP="00793A7B">
      <w:pPr>
        <w:numPr>
          <w:ilvl w:val="0"/>
          <w:numId w:val="110"/>
        </w:numPr>
        <w:rPr>
          <w:lang w:val="fr-FR"/>
        </w:rPr>
      </w:pPr>
      <w:r w:rsidRPr="00793A7B">
        <w:rPr>
          <w:b/>
          <w:bCs/>
          <w:lang w:val="fr-FR"/>
        </w:rPr>
        <w:t>Problème :</w:t>
      </w:r>
      <w:r w:rsidRPr="00793A7B">
        <w:rPr>
          <w:lang w:val="fr-FR"/>
        </w:rPr>
        <w:t xml:space="preserve"> </w:t>
      </w:r>
      <w:proofErr w:type="gramStart"/>
      <w:r w:rsidRPr="00793A7B">
        <w:rPr>
          <w:lang w:val="fr-FR"/>
        </w:rPr>
        <w:t>L'e-mail</w:t>
      </w:r>
      <w:proofErr w:type="gramEnd"/>
      <w:r w:rsidRPr="00793A7B">
        <w:rPr>
          <w:lang w:val="fr-FR"/>
        </w:rPr>
        <w:t xml:space="preserve"> est reçu mais il est vide ou les scores sont à zéro.</w:t>
      </w:r>
    </w:p>
    <w:p w14:paraId="15FFC78C" w14:textId="77777777" w:rsidR="00793A7B" w:rsidRPr="00793A7B" w:rsidRDefault="00793A7B" w:rsidP="00793A7B">
      <w:pPr>
        <w:numPr>
          <w:ilvl w:val="1"/>
          <w:numId w:val="110"/>
        </w:numPr>
        <w:rPr>
          <w:lang w:val="fr-FR"/>
        </w:rPr>
      </w:pPr>
      <w:r w:rsidRPr="00793A7B">
        <w:rPr>
          <w:b/>
          <w:bCs/>
          <w:lang w:val="fr-FR"/>
        </w:rPr>
        <w:t>Solution 1 :</w:t>
      </w:r>
      <w:r w:rsidRPr="00793A7B">
        <w:rPr>
          <w:lang w:val="fr-FR"/>
        </w:rPr>
        <w:t xml:space="preserve"> L'erreur vient probablement du script Logique_[</w:t>
      </w:r>
      <w:proofErr w:type="spellStart"/>
      <w:r w:rsidRPr="00793A7B">
        <w:rPr>
          <w:lang w:val="fr-FR"/>
        </w:rPr>
        <w:t>TypeDeTest</w:t>
      </w:r>
      <w:proofErr w:type="spellEnd"/>
      <w:r w:rsidRPr="00793A7B">
        <w:rPr>
          <w:lang w:val="fr-FR"/>
        </w:rPr>
        <w:t>].</w:t>
      </w:r>
      <w:proofErr w:type="spellStart"/>
      <w:r w:rsidRPr="00793A7B">
        <w:rPr>
          <w:lang w:val="fr-FR"/>
        </w:rPr>
        <w:t>gs</w:t>
      </w:r>
      <w:proofErr w:type="spellEnd"/>
      <w:r w:rsidRPr="00793A7B">
        <w:rPr>
          <w:lang w:val="fr-FR"/>
        </w:rPr>
        <w:t>. Assurez-vous qu'il gère correctement les titres des questions venant du formulaire (souvent au format ID: Titre).</w:t>
      </w:r>
    </w:p>
    <w:p w14:paraId="1096F9B7" w14:textId="77777777" w:rsidR="00793A7B" w:rsidRPr="00793A7B" w:rsidRDefault="00793A7B" w:rsidP="00793A7B">
      <w:pPr>
        <w:numPr>
          <w:ilvl w:val="1"/>
          <w:numId w:val="110"/>
        </w:numPr>
        <w:rPr>
          <w:lang w:val="fr-FR"/>
        </w:rPr>
      </w:pPr>
      <w:r w:rsidRPr="00793A7B">
        <w:rPr>
          <w:b/>
          <w:bCs/>
          <w:lang w:val="fr-FR"/>
        </w:rPr>
        <w:t>Solution 2 :</w:t>
      </w:r>
      <w:r w:rsidRPr="00793A7B">
        <w:rPr>
          <w:lang w:val="fr-FR"/>
        </w:rPr>
        <w:t xml:space="preserve"> Vérifiez que la fonction </w:t>
      </w:r>
      <w:proofErr w:type="spellStart"/>
      <w:r w:rsidRPr="00793A7B">
        <w:rPr>
          <w:lang w:val="fr-FR"/>
        </w:rPr>
        <w:t>buildAndSendEmails</w:t>
      </w:r>
      <w:proofErr w:type="spellEnd"/>
      <w:r w:rsidRPr="00793A7B">
        <w:rPr>
          <w:lang w:val="fr-FR"/>
        </w:rPr>
        <w:t xml:space="preserve"> dans Utilities.gs contient bien un bloc de mise en forme pour le </w:t>
      </w:r>
      <w:proofErr w:type="spellStart"/>
      <w:r w:rsidRPr="00793A7B">
        <w:rPr>
          <w:lang w:val="fr-FR"/>
        </w:rPr>
        <w:t>TypeDeTest</w:t>
      </w:r>
      <w:proofErr w:type="spellEnd"/>
      <w:r w:rsidRPr="00793A7B">
        <w:rPr>
          <w:lang w:val="fr-FR"/>
        </w:rPr>
        <w:t xml:space="preserve"> concerné (ex: </w:t>
      </w:r>
      <w:proofErr w:type="spellStart"/>
      <w:r w:rsidRPr="00793A7B">
        <w:rPr>
          <w:lang w:val="fr-FR"/>
        </w:rPr>
        <w:t>else</w:t>
      </w:r>
      <w:proofErr w:type="spellEnd"/>
      <w:r w:rsidRPr="00793A7B">
        <w:rPr>
          <w:lang w:val="fr-FR"/>
        </w:rPr>
        <w:t xml:space="preserve"> if (</w:t>
      </w:r>
      <w:proofErr w:type="spellStart"/>
      <w:r w:rsidRPr="00793A7B">
        <w:rPr>
          <w:lang w:val="fr-FR"/>
        </w:rPr>
        <w:t>config.Type_Test</w:t>
      </w:r>
      <w:proofErr w:type="spellEnd"/>
      <w:r w:rsidRPr="00793A7B">
        <w:rPr>
          <w:lang w:val="fr-FR"/>
        </w:rPr>
        <w:t xml:space="preserve"> === 'MBTI')).</w:t>
      </w:r>
    </w:p>
    <w:p w14:paraId="0AF68945" w14:textId="77777777" w:rsidR="00793A7B" w:rsidRPr="00793A7B" w:rsidRDefault="00793A7B" w:rsidP="00793A7B">
      <w:pPr>
        <w:numPr>
          <w:ilvl w:val="0"/>
          <w:numId w:val="110"/>
        </w:numPr>
        <w:rPr>
          <w:lang w:val="fr-FR"/>
        </w:rPr>
      </w:pPr>
      <w:r w:rsidRPr="00793A7B">
        <w:rPr>
          <w:b/>
          <w:bCs/>
          <w:lang w:val="fr-FR"/>
        </w:rPr>
        <w:t>Problème :</w:t>
      </w:r>
      <w:r w:rsidRPr="00793A7B">
        <w:rPr>
          <w:lang w:val="fr-FR"/>
        </w:rPr>
        <w:t xml:space="preserve"> </w:t>
      </w:r>
      <w:proofErr w:type="gramStart"/>
      <w:r w:rsidRPr="00793A7B">
        <w:rPr>
          <w:lang w:val="fr-FR"/>
        </w:rPr>
        <w:t>L'e-mail</w:t>
      </w:r>
      <w:proofErr w:type="gramEnd"/>
      <w:r w:rsidRPr="00793A7B">
        <w:rPr>
          <w:lang w:val="fr-FR"/>
        </w:rPr>
        <w:t xml:space="preserve"> de retraitement multilingue affiche des scores à zéro.</w:t>
      </w:r>
    </w:p>
    <w:p w14:paraId="2EFCE0DA" w14:textId="77777777" w:rsidR="00793A7B" w:rsidRPr="00793A7B" w:rsidRDefault="00793A7B" w:rsidP="00793A7B">
      <w:pPr>
        <w:numPr>
          <w:ilvl w:val="1"/>
          <w:numId w:val="110"/>
        </w:numPr>
        <w:rPr>
          <w:lang w:val="fr-FR"/>
        </w:rPr>
      </w:pPr>
      <w:r w:rsidRPr="00793A7B">
        <w:rPr>
          <w:b/>
          <w:bCs/>
          <w:lang w:val="fr-FR"/>
        </w:rPr>
        <w:t>Solution :</w:t>
      </w:r>
      <w:r w:rsidRPr="00793A7B">
        <w:rPr>
          <w:lang w:val="fr-FR"/>
        </w:rPr>
        <w:t xml:space="preserve"> Le script de calcul (Logique_...) ne gère pas correctement la différence entre la langue de la réponse et la langue du retraitement. Il doit utiliser l'ID invariant de la question pour faire le lien.</w:t>
      </w:r>
    </w:p>
    <w:p w14:paraId="5774B0B9" w14:textId="77777777" w:rsidR="00D65FA0" w:rsidRPr="00D65FA0" w:rsidRDefault="00D65FA0" w:rsidP="00D65FA0">
      <w:pPr>
        <w:rPr>
          <w:b/>
          <w:bCs/>
          <w:lang w:val="fr-FR"/>
        </w:rPr>
      </w:pPr>
      <w:r w:rsidRPr="00D65FA0">
        <w:rPr>
          <w:b/>
          <w:bCs/>
          <w:lang w:val="fr-FR"/>
        </w:rPr>
        <w:t>Manuel Utilisateur : Usine à Tests</w:t>
      </w:r>
    </w:p>
    <w:p w14:paraId="32AC9DF2" w14:textId="77777777" w:rsidR="00D65FA0" w:rsidRPr="00D65FA0" w:rsidRDefault="00D65FA0" w:rsidP="00D65FA0">
      <w:pPr>
        <w:rPr>
          <w:lang w:val="fr-FR"/>
        </w:rPr>
      </w:pPr>
      <w:r w:rsidRPr="00D65FA0">
        <w:rPr>
          <w:b/>
          <w:bCs/>
          <w:lang w:val="fr-FR"/>
        </w:rPr>
        <w:t>Version 1.4 (Complète et Corrigée)</w:t>
      </w:r>
    </w:p>
    <w:p w14:paraId="2334269B" w14:textId="77777777" w:rsidR="00D65FA0" w:rsidRPr="00D65FA0" w:rsidRDefault="00D65FA0" w:rsidP="00D65FA0">
      <w:pPr>
        <w:rPr>
          <w:b/>
          <w:bCs/>
          <w:lang w:val="fr-FR"/>
        </w:rPr>
      </w:pPr>
      <w:r w:rsidRPr="00D65FA0">
        <w:rPr>
          <w:b/>
          <w:bCs/>
          <w:lang w:val="fr-FR"/>
        </w:rPr>
        <w:t>1. Introduction</w:t>
      </w:r>
    </w:p>
    <w:p w14:paraId="22B9CC0C" w14:textId="77777777" w:rsidR="00D65FA0" w:rsidRPr="00D65FA0" w:rsidRDefault="00D65FA0" w:rsidP="00D65FA0">
      <w:pPr>
        <w:rPr>
          <w:lang w:val="fr-FR"/>
        </w:rPr>
      </w:pPr>
      <w:r w:rsidRPr="00D65FA0">
        <w:rPr>
          <w:lang w:val="fr-FR"/>
        </w:rPr>
        <w:t>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w:t>
      </w:r>
    </w:p>
    <w:p w14:paraId="4CD5A3A1" w14:textId="77777777" w:rsidR="00D65FA0" w:rsidRPr="00D65FA0" w:rsidRDefault="00D65FA0" w:rsidP="00D65FA0">
      <w:pPr>
        <w:rPr>
          <w:lang w:val="fr-FR"/>
        </w:rPr>
      </w:pPr>
      <w:r w:rsidRPr="00D65FA0">
        <w:rPr>
          <w:lang w:val="fr-FR"/>
        </w:rPr>
        <w:t>Le système est composé de deux modules principaux :</w:t>
      </w:r>
    </w:p>
    <w:p w14:paraId="3AF324F7" w14:textId="77777777" w:rsidR="00D65FA0" w:rsidRPr="00D65FA0" w:rsidRDefault="00D65FA0" w:rsidP="00D65FA0">
      <w:pPr>
        <w:numPr>
          <w:ilvl w:val="0"/>
          <w:numId w:val="111"/>
        </w:numPr>
        <w:rPr>
          <w:lang w:val="fr-FR"/>
        </w:rPr>
      </w:pPr>
      <w:r w:rsidRPr="00D65FA0">
        <w:rPr>
          <w:b/>
          <w:bCs/>
          <w:lang w:val="fr-FR"/>
        </w:rPr>
        <w:t>CONFIG - Usine à Tests</w:t>
      </w:r>
      <w:r w:rsidRPr="00D65FA0">
        <w:rPr>
          <w:lang w:val="fr-FR"/>
        </w:rPr>
        <w:t xml:space="preserve"> : Une feuille de calcul Google Sheets qui permet de définir les caractéristiques d'un nouveau test à créer. </w:t>
      </w:r>
    </w:p>
    <w:p w14:paraId="1CDDEA87" w14:textId="77777777" w:rsidR="00D65FA0" w:rsidRPr="00D65FA0" w:rsidRDefault="00D65FA0" w:rsidP="00D65FA0">
      <w:pPr>
        <w:numPr>
          <w:ilvl w:val="0"/>
          <w:numId w:val="111"/>
        </w:numPr>
        <w:rPr>
          <w:lang w:val="fr-FR"/>
        </w:rPr>
      </w:pPr>
      <w:r w:rsidRPr="00D65FA0">
        <w:rPr>
          <w:b/>
          <w:bCs/>
          <w:lang w:val="fr-FR"/>
        </w:rPr>
        <w:t>MOTEUR - Usine à Tests</w:t>
      </w:r>
      <w:r w:rsidRPr="00D65FA0">
        <w:rPr>
          <w:lang w:val="fr-FR"/>
        </w:rPr>
        <w:t xml:space="preserve"> : Un projet Google Apps Script qui lit les demandes de la feuille de configuration et construit les fichiers. </w:t>
      </w:r>
    </w:p>
    <w:p w14:paraId="087B0BDF" w14:textId="77777777" w:rsidR="00D65FA0" w:rsidRPr="00D65FA0" w:rsidRDefault="00D65FA0" w:rsidP="00D65FA0">
      <w:pPr>
        <w:rPr>
          <w:b/>
          <w:bCs/>
          <w:lang w:val="fr-FR"/>
        </w:rPr>
      </w:pPr>
      <w:r w:rsidRPr="00D65FA0">
        <w:rPr>
          <w:b/>
          <w:bCs/>
          <w:lang w:val="fr-FR"/>
        </w:rPr>
        <w:t>2. Le Processus en 4 Étapes Clés</w:t>
      </w:r>
    </w:p>
    <w:p w14:paraId="738320C8" w14:textId="77777777" w:rsidR="00D65FA0" w:rsidRPr="00D65FA0" w:rsidRDefault="00D65FA0" w:rsidP="00D65FA0">
      <w:pPr>
        <w:rPr>
          <w:lang w:val="fr-FR"/>
        </w:rPr>
      </w:pPr>
      <w:r w:rsidRPr="00D65FA0">
        <w:rPr>
          <w:lang w:val="fr-FR"/>
        </w:rPr>
        <w:t xml:space="preserve">Créer et déployer un nouveau test est un processus simple qui se résume à quatre grandes étapes : </w:t>
      </w:r>
    </w:p>
    <w:p w14:paraId="088D9065" w14:textId="77777777" w:rsidR="00D65FA0" w:rsidRPr="00D65FA0" w:rsidRDefault="00D65FA0" w:rsidP="00D65FA0">
      <w:pPr>
        <w:numPr>
          <w:ilvl w:val="0"/>
          <w:numId w:val="112"/>
        </w:numPr>
        <w:rPr>
          <w:lang w:val="fr-FR"/>
        </w:rPr>
      </w:pPr>
      <w:r w:rsidRPr="00D65FA0">
        <w:rPr>
          <w:b/>
          <w:bCs/>
          <w:lang w:val="fr-FR"/>
        </w:rPr>
        <w:t>CONFIGURER</w:t>
      </w:r>
      <w:r w:rsidRPr="00D65FA0">
        <w:rPr>
          <w:lang w:val="fr-FR"/>
        </w:rPr>
        <w:t xml:space="preserve"> : Décrire le test que vous souhaitez créer via un formulaire de configuration. </w:t>
      </w:r>
    </w:p>
    <w:p w14:paraId="39E9305C" w14:textId="77777777" w:rsidR="00D65FA0" w:rsidRPr="00D65FA0" w:rsidRDefault="00D65FA0" w:rsidP="00D65FA0">
      <w:pPr>
        <w:numPr>
          <w:ilvl w:val="0"/>
          <w:numId w:val="112"/>
        </w:numPr>
        <w:rPr>
          <w:lang w:val="fr-FR"/>
        </w:rPr>
      </w:pPr>
      <w:r w:rsidRPr="00D65FA0">
        <w:rPr>
          <w:b/>
          <w:bCs/>
          <w:lang w:val="fr-FR"/>
        </w:rPr>
        <w:t>GÉNÉRER</w:t>
      </w:r>
      <w:r w:rsidRPr="00D65FA0">
        <w:rPr>
          <w:lang w:val="fr-FR"/>
        </w:rPr>
        <w:t xml:space="preserve"> : Lancer le Moteur pour qu'il construise automatiquement le questionnaire et sa feuille de réponses (le "Kit de Traitement"). </w:t>
      </w:r>
    </w:p>
    <w:p w14:paraId="41F0FFB4" w14:textId="77777777" w:rsidR="00D65FA0" w:rsidRPr="00D65FA0" w:rsidRDefault="00D65FA0" w:rsidP="00D65FA0">
      <w:pPr>
        <w:numPr>
          <w:ilvl w:val="0"/>
          <w:numId w:val="112"/>
        </w:numPr>
        <w:rPr>
          <w:lang w:val="fr-FR"/>
        </w:rPr>
      </w:pPr>
      <w:r w:rsidRPr="00D65FA0">
        <w:rPr>
          <w:b/>
          <w:bCs/>
          <w:lang w:val="fr-FR"/>
        </w:rPr>
        <w:t>ACTIVER</w:t>
      </w:r>
      <w:r w:rsidRPr="00D65FA0">
        <w:rPr>
          <w:lang w:val="fr-FR"/>
        </w:rPr>
        <w:t xml:space="preserve"> : Ouvrir le Kit de Traitement nouvellement créé pour y activer le déclencheur qui le rendra fonctionnel. </w:t>
      </w:r>
    </w:p>
    <w:p w14:paraId="558E84C4" w14:textId="77777777" w:rsidR="00D65FA0" w:rsidRPr="00D65FA0" w:rsidRDefault="00D65FA0" w:rsidP="00D65FA0">
      <w:pPr>
        <w:numPr>
          <w:ilvl w:val="0"/>
          <w:numId w:val="112"/>
        </w:numPr>
        <w:rPr>
          <w:lang w:val="fr-FR"/>
        </w:rPr>
      </w:pPr>
      <w:r w:rsidRPr="00D65FA0">
        <w:rPr>
          <w:b/>
          <w:bCs/>
          <w:lang w:val="fr-FR"/>
        </w:rPr>
        <w:lastRenderedPageBreak/>
        <w:t>VALIDER</w:t>
      </w:r>
      <w:r w:rsidRPr="00D65FA0">
        <w:rPr>
          <w:lang w:val="fr-FR"/>
        </w:rPr>
        <w:t xml:space="preserve"> : Vérifier que le système est prêt et partager le lien du questionnaire. </w:t>
      </w:r>
    </w:p>
    <w:p w14:paraId="57882E04" w14:textId="77777777" w:rsidR="00D65FA0" w:rsidRPr="00D65FA0" w:rsidRDefault="00D65FA0" w:rsidP="00D65FA0">
      <w:pPr>
        <w:rPr>
          <w:b/>
          <w:bCs/>
          <w:lang w:val="fr-FR"/>
        </w:rPr>
      </w:pPr>
      <w:r w:rsidRPr="00D65FA0">
        <w:rPr>
          <w:b/>
          <w:bCs/>
          <w:lang w:val="fr-FR"/>
        </w:rPr>
        <w:t>3. Guide Détaillé</w:t>
      </w:r>
    </w:p>
    <w:p w14:paraId="1E5A2EFD" w14:textId="77777777" w:rsidR="00D65FA0" w:rsidRPr="00D65FA0" w:rsidRDefault="00D65FA0" w:rsidP="00D65FA0">
      <w:pPr>
        <w:rPr>
          <w:lang w:val="fr-FR"/>
        </w:rPr>
      </w:pPr>
      <w:r w:rsidRPr="00D65FA0">
        <w:rPr>
          <w:b/>
          <w:bCs/>
          <w:lang w:val="fr-FR"/>
        </w:rPr>
        <w:t>Étape 1 : Configurer un Nouveau Test</w:t>
      </w:r>
    </w:p>
    <w:p w14:paraId="04C96A18" w14:textId="77777777" w:rsidR="00D65FA0" w:rsidRPr="00D65FA0" w:rsidRDefault="00D65FA0" w:rsidP="00D65FA0">
      <w:pPr>
        <w:numPr>
          <w:ilvl w:val="0"/>
          <w:numId w:val="113"/>
        </w:numPr>
        <w:rPr>
          <w:lang w:val="fr-FR"/>
        </w:rPr>
      </w:pPr>
      <w:r w:rsidRPr="00D65FA0">
        <w:rPr>
          <w:lang w:val="fr-FR"/>
        </w:rPr>
        <w:t xml:space="preserve">Ouvrez la feuille de calcul </w:t>
      </w:r>
    </w:p>
    <w:p w14:paraId="3DF7C774" w14:textId="77777777" w:rsidR="00D65FA0" w:rsidRPr="00D65FA0" w:rsidRDefault="00D65FA0" w:rsidP="00D65FA0">
      <w:pPr>
        <w:rPr>
          <w:lang w:val="fr-FR"/>
        </w:rPr>
      </w:pPr>
      <w:r w:rsidRPr="00D65FA0">
        <w:rPr>
          <w:lang w:val="fr-FR"/>
        </w:rPr>
        <w:t xml:space="preserve">CONFIG - Usine à Tests. </w:t>
      </w:r>
    </w:p>
    <w:p w14:paraId="65AB7179" w14:textId="77777777" w:rsidR="00D65FA0" w:rsidRPr="00D65FA0" w:rsidRDefault="00D65FA0" w:rsidP="00D65FA0">
      <w:pPr>
        <w:numPr>
          <w:ilvl w:val="0"/>
          <w:numId w:val="113"/>
        </w:numPr>
        <w:rPr>
          <w:lang w:val="fr-FR"/>
        </w:rPr>
      </w:pPr>
      <w:r w:rsidRPr="00D65FA0">
        <w:rPr>
          <w:lang w:val="fr-FR"/>
        </w:rPr>
        <w:t xml:space="preserve">Dans le menu, cliquez sur </w:t>
      </w:r>
    </w:p>
    <w:p w14:paraId="7D2D21F8" w14:textId="77777777" w:rsidR="00D65FA0" w:rsidRPr="00D65FA0" w:rsidRDefault="00D65FA0" w:rsidP="00D65FA0">
      <w:pPr>
        <w:rPr>
          <w:lang w:val="fr-FR"/>
        </w:rPr>
      </w:pPr>
      <w:r w:rsidRPr="00D65FA0">
        <w:rPr>
          <w:rFonts w:ascii="Segoe UI Emoji" w:hAnsi="Segoe UI Emoji" w:cs="Segoe UI Emoji"/>
          <w:lang w:val="fr-FR"/>
        </w:rPr>
        <w:t>🚀</w:t>
      </w:r>
      <w:r w:rsidRPr="00D65FA0">
        <w:rPr>
          <w:lang w:val="fr-FR"/>
        </w:rPr>
        <w:t xml:space="preserve"> Actions Usine -&gt; 1. Configurer un nouveau test.... </w:t>
      </w:r>
    </w:p>
    <w:p w14:paraId="477D2054" w14:textId="77777777" w:rsidR="00D65FA0" w:rsidRPr="00D65FA0" w:rsidRDefault="00D65FA0" w:rsidP="00D65FA0">
      <w:pPr>
        <w:numPr>
          <w:ilvl w:val="0"/>
          <w:numId w:val="113"/>
        </w:numPr>
        <w:rPr>
          <w:lang w:val="fr-FR"/>
        </w:rPr>
      </w:pPr>
      <w:r w:rsidRPr="00D65FA0">
        <w:rPr>
          <w:lang w:val="fr-FR"/>
        </w:rPr>
        <w:t xml:space="preserve">Remplissez le formulaire (Titre, Type de Test, Options </w:t>
      </w:r>
      <w:proofErr w:type="gramStart"/>
      <w:r w:rsidRPr="00D65FA0">
        <w:rPr>
          <w:lang w:val="fr-FR"/>
        </w:rPr>
        <w:t>d'e-mail</w:t>
      </w:r>
      <w:proofErr w:type="gramEnd"/>
      <w:r w:rsidRPr="00D65FA0">
        <w:rPr>
          <w:lang w:val="fr-FR"/>
        </w:rPr>
        <w:t xml:space="preserve">, etc.). </w:t>
      </w:r>
    </w:p>
    <w:p w14:paraId="264E0C76" w14:textId="77777777" w:rsidR="00D65FA0" w:rsidRPr="00D65FA0" w:rsidRDefault="00D65FA0" w:rsidP="00D65FA0">
      <w:pPr>
        <w:numPr>
          <w:ilvl w:val="0"/>
          <w:numId w:val="113"/>
        </w:numPr>
        <w:rPr>
          <w:lang w:val="fr-FR"/>
        </w:rPr>
      </w:pPr>
      <w:r w:rsidRPr="00D65FA0">
        <w:rPr>
          <w:b/>
          <w:bCs/>
          <w:lang w:val="fr-FR"/>
        </w:rPr>
        <w:t>Résultat</w:t>
      </w:r>
      <w:r w:rsidRPr="00D65FA0">
        <w:rPr>
          <w:lang w:val="fr-FR"/>
        </w:rPr>
        <w:t xml:space="preserve"> : Une nouvelle ligne est créée dans l'onglet Paramètres Généraux avec le statut En construction. </w:t>
      </w:r>
    </w:p>
    <w:p w14:paraId="1B40CB75" w14:textId="77777777" w:rsidR="00D65FA0" w:rsidRPr="00D65FA0" w:rsidRDefault="00D65FA0" w:rsidP="00D65FA0">
      <w:pPr>
        <w:rPr>
          <w:lang w:val="fr-FR"/>
        </w:rPr>
      </w:pPr>
      <w:r w:rsidRPr="00D65FA0">
        <w:rPr>
          <w:b/>
          <w:bCs/>
          <w:lang w:val="fr-FR"/>
        </w:rPr>
        <w:t>Étape 2 : Générer le Questionnaire</w:t>
      </w:r>
    </w:p>
    <w:p w14:paraId="1FCA1103" w14:textId="77777777" w:rsidR="00D65FA0" w:rsidRPr="00D65FA0" w:rsidRDefault="00D65FA0" w:rsidP="00D65FA0">
      <w:pPr>
        <w:numPr>
          <w:ilvl w:val="0"/>
          <w:numId w:val="114"/>
        </w:numPr>
        <w:rPr>
          <w:lang w:val="fr-FR"/>
        </w:rPr>
      </w:pPr>
      <w:r w:rsidRPr="00D65FA0">
        <w:rPr>
          <w:lang w:val="fr-FR"/>
        </w:rPr>
        <w:t xml:space="preserve">Dans le menu de </w:t>
      </w:r>
    </w:p>
    <w:p w14:paraId="25FB5AD6" w14:textId="77777777" w:rsidR="00D65FA0" w:rsidRPr="00D65FA0" w:rsidRDefault="00D65FA0" w:rsidP="00D65FA0">
      <w:pPr>
        <w:rPr>
          <w:lang w:val="fr-FR"/>
        </w:rPr>
      </w:pPr>
      <w:r w:rsidRPr="00D65FA0">
        <w:rPr>
          <w:lang w:val="fr-FR"/>
        </w:rPr>
        <w:t xml:space="preserve">CONFIG - Usine à Tests, allez sur </w:t>
      </w:r>
      <w:r w:rsidRPr="00D65FA0">
        <w:rPr>
          <w:rFonts w:ascii="Segoe UI Emoji" w:hAnsi="Segoe UI Emoji" w:cs="Segoe UI Emoji"/>
          <w:lang w:val="fr-FR"/>
        </w:rPr>
        <w:t>🏭</w:t>
      </w:r>
      <w:r w:rsidRPr="00D65FA0">
        <w:rPr>
          <w:lang w:val="fr-FR"/>
        </w:rPr>
        <w:t xml:space="preserve"> Usine à Tests. </w:t>
      </w:r>
    </w:p>
    <w:p w14:paraId="36D886CE" w14:textId="77777777" w:rsidR="00D65FA0" w:rsidRPr="00D65FA0" w:rsidRDefault="00D65FA0" w:rsidP="00D65FA0">
      <w:pPr>
        <w:numPr>
          <w:ilvl w:val="0"/>
          <w:numId w:val="114"/>
        </w:numPr>
        <w:rPr>
          <w:lang w:val="fr-FR"/>
        </w:rPr>
      </w:pPr>
      <w:r w:rsidRPr="00D65FA0">
        <w:rPr>
          <w:lang w:val="fr-FR"/>
        </w:rPr>
        <w:t xml:space="preserve">Choisissez l'option </w:t>
      </w:r>
    </w:p>
    <w:p w14:paraId="2BB8561E" w14:textId="77777777" w:rsidR="00D65FA0" w:rsidRPr="00D65FA0" w:rsidRDefault="00D65FA0" w:rsidP="00D65FA0">
      <w:pPr>
        <w:rPr>
          <w:lang w:val="fr-FR"/>
        </w:rPr>
      </w:pPr>
      <w:r w:rsidRPr="00D65FA0">
        <w:rPr>
          <w:lang w:val="fr-FR"/>
        </w:rPr>
        <w:t xml:space="preserve">Traiter TOUTES les nouvelles demandes. </w:t>
      </w:r>
    </w:p>
    <w:p w14:paraId="59CC8919" w14:textId="77777777" w:rsidR="00D65FA0" w:rsidRPr="00D65FA0" w:rsidRDefault="00D65FA0" w:rsidP="00D65FA0">
      <w:pPr>
        <w:numPr>
          <w:ilvl w:val="0"/>
          <w:numId w:val="114"/>
        </w:numPr>
        <w:rPr>
          <w:lang w:val="fr-FR"/>
        </w:rPr>
      </w:pPr>
      <w:r w:rsidRPr="00D65FA0">
        <w:rPr>
          <w:b/>
          <w:bCs/>
          <w:lang w:val="fr-FR"/>
        </w:rPr>
        <w:t>Résultat</w:t>
      </w:r>
      <w:r w:rsidRPr="00D65FA0">
        <w:rPr>
          <w:lang w:val="fr-FR"/>
        </w:rPr>
        <w:t xml:space="preserve"> : Le Moteur crée un Google </w:t>
      </w:r>
      <w:proofErr w:type="spellStart"/>
      <w:r w:rsidRPr="00D65FA0">
        <w:rPr>
          <w:lang w:val="fr-FR"/>
        </w:rPr>
        <w:t>Form</w:t>
      </w:r>
      <w:proofErr w:type="spellEnd"/>
      <w:r w:rsidRPr="00D65FA0">
        <w:rPr>
          <w:lang w:val="fr-FR"/>
        </w:rPr>
        <w:t xml:space="preserve"> et une Google </w:t>
      </w:r>
      <w:proofErr w:type="spellStart"/>
      <w:r w:rsidRPr="00D65FA0">
        <w:rPr>
          <w:lang w:val="fr-FR"/>
        </w:rPr>
        <w:t>Sheet</w:t>
      </w:r>
      <w:proofErr w:type="spellEnd"/>
      <w:r w:rsidRPr="00D65FA0">
        <w:rPr>
          <w:lang w:val="fr-FR"/>
        </w:rPr>
        <w:t xml:space="preserve"> ("Kit de Traitement"). Le statut passe à </w:t>
      </w:r>
    </w:p>
    <w:p w14:paraId="16B479DF" w14:textId="77777777" w:rsidR="00D65FA0" w:rsidRPr="00D65FA0" w:rsidRDefault="00D65FA0" w:rsidP="00D65FA0">
      <w:pPr>
        <w:rPr>
          <w:lang w:val="fr-FR"/>
        </w:rPr>
      </w:pPr>
      <w:r w:rsidRPr="00D65FA0">
        <w:rPr>
          <w:lang w:val="fr-FR"/>
        </w:rPr>
        <w:t xml:space="preserve">Actif. </w:t>
      </w:r>
    </w:p>
    <w:p w14:paraId="24B4282B" w14:textId="77777777" w:rsidR="00D65FA0" w:rsidRPr="00D65FA0" w:rsidRDefault="00D65FA0" w:rsidP="00D65FA0">
      <w:pPr>
        <w:rPr>
          <w:lang w:val="fr-FR"/>
        </w:rPr>
      </w:pPr>
      <w:r w:rsidRPr="00D65FA0">
        <w:rPr>
          <w:b/>
          <w:bCs/>
          <w:lang w:val="fr-FR"/>
        </w:rPr>
        <w:t>Étape 3 : Activer le Test (Action Manuelle Requise)</w:t>
      </w:r>
      <w:r w:rsidRPr="00D65FA0">
        <w:rPr>
          <w:lang w:val="fr-FR"/>
        </w:rPr>
        <w:t xml:space="preserve"> Cette étape est cruciale pour rendre le test fonctionnel. </w:t>
      </w:r>
    </w:p>
    <w:p w14:paraId="2E75D064" w14:textId="77777777" w:rsidR="00D65FA0" w:rsidRPr="00D65FA0" w:rsidRDefault="00D65FA0" w:rsidP="00D65FA0">
      <w:pPr>
        <w:numPr>
          <w:ilvl w:val="0"/>
          <w:numId w:val="115"/>
        </w:numPr>
        <w:rPr>
          <w:lang w:val="fr-FR"/>
        </w:rPr>
      </w:pPr>
      <w:r w:rsidRPr="00D65FA0">
        <w:rPr>
          <w:lang w:val="fr-FR"/>
        </w:rPr>
        <w:t xml:space="preserve">Ouvrez la nouvelle feuille de calcul (le Kit) qui vient d'être créée. </w:t>
      </w:r>
    </w:p>
    <w:p w14:paraId="78C84CD7" w14:textId="77777777" w:rsidR="00D65FA0" w:rsidRPr="00D65FA0" w:rsidRDefault="00D65FA0" w:rsidP="00D65FA0">
      <w:pPr>
        <w:numPr>
          <w:ilvl w:val="0"/>
          <w:numId w:val="115"/>
        </w:numPr>
        <w:rPr>
          <w:lang w:val="fr-FR"/>
        </w:rPr>
      </w:pPr>
      <w:r w:rsidRPr="00D65FA0">
        <w:rPr>
          <w:lang w:val="fr-FR"/>
        </w:rPr>
        <w:t xml:space="preserve">Cliquez sur le menu </w:t>
      </w:r>
    </w:p>
    <w:p w14:paraId="3738BD02" w14:textId="77777777" w:rsidR="00D65FA0" w:rsidRPr="00D65FA0" w:rsidRDefault="00D65FA0" w:rsidP="00D65FA0">
      <w:pPr>
        <w:rPr>
          <w:lang w:val="fr-FR"/>
        </w:rPr>
      </w:pPr>
      <w:r w:rsidRPr="00D65FA0">
        <w:rPr>
          <w:rFonts w:ascii="Segoe UI Emoji" w:hAnsi="Segoe UI Emoji" w:cs="Segoe UI Emoji"/>
          <w:lang w:val="fr-FR"/>
        </w:rPr>
        <w:t>⚙️</w:t>
      </w:r>
      <w:r w:rsidRPr="00D65FA0">
        <w:rPr>
          <w:lang w:val="fr-FR"/>
        </w:rPr>
        <w:t xml:space="preserve"> Actions du Kit -&gt; Activer le traitement des réponses. </w:t>
      </w:r>
    </w:p>
    <w:p w14:paraId="16B7B498" w14:textId="77777777" w:rsidR="00D65FA0" w:rsidRPr="00D65FA0" w:rsidRDefault="00D65FA0" w:rsidP="00D65FA0">
      <w:pPr>
        <w:numPr>
          <w:ilvl w:val="0"/>
          <w:numId w:val="115"/>
        </w:numPr>
        <w:rPr>
          <w:lang w:val="fr-FR"/>
        </w:rPr>
      </w:pPr>
      <w:r w:rsidRPr="00D65FA0">
        <w:rPr>
          <w:lang w:val="fr-FR"/>
        </w:rPr>
        <w:t xml:space="preserve">Cette action unique installe le déclencheur qui connecte le formulaire au script. </w:t>
      </w:r>
    </w:p>
    <w:p w14:paraId="2097EDE8" w14:textId="77777777" w:rsidR="00D65FA0" w:rsidRPr="00D65FA0" w:rsidRDefault="00D65FA0" w:rsidP="00D65FA0">
      <w:pPr>
        <w:rPr>
          <w:b/>
          <w:bCs/>
          <w:lang w:val="fr-FR"/>
        </w:rPr>
      </w:pPr>
      <w:r w:rsidRPr="00D65FA0">
        <w:rPr>
          <w:b/>
          <w:bCs/>
          <w:lang w:val="fr-FR"/>
        </w:rPr>
        <w:t>4. Administration et Maintenance</w:t>
      </w:r>
    </w:p>
    <w:p w14:paraId="7F8EAA14" w14:textId="77777777" w:rsidR="00D65FA0" w:rsidRPr="00D65FA0" w:rsidRDefault="00D65FA0" w:rsidP="00D65FA0">
      <w:pPr>
        <w:rPr>
          <w:lang w:val="fr-FR"/>
        </w:rPr>
      </w:pPr>
      <w:r w:rsidRPr="00D65FA0">
        <w:rPr>
          <w:b/>
          <w:bCs/>
          <w:lang w:val="fr-FR"/>
        </w:rPr>
        <w:t>4.1. Gérer la Base de Données de Questions (BDD)</w:t>
      </w:r>
      <w:r w:rsidRPr="00D65FA0">
        <w:rPr>
          <w:lang w:val="fr-FR"/>
        </w:rPr>
        <w:t xml:space="preserve"> Les questions sont dans des onglets nommés Questions_[</w:t>
      </w:r>
      <w:proofErr w:type="spellStart"/>
      <w:r w:rsidRPr="00D65FA0">
        <w:rPr>
          <w:lang w:val="fr-FR"/>
        </w:rPr>
        <w:t>TypeDeTest</w:t>
      </w:r>
      <w:proofErr w:type="spellEnd"/>
      <w:r w:rsidRPr="00D65FA0">
        <w:rPr>
          <w:lang w:val="fr-FR"/>
        </w:rPr>
        <w:t>]_[</w:t>
      </w:r>
      <w:proofErr w:type="spellStart"/>
      <w:r w:rsidRPr="00D65FA0">
        <w:rPr>
          <w:lang w:val="fr-FR"/>
        </w:rPr>
        <w:t>CodeLangue</w:t>
      </w:r>
      <w:proofErr w:type="spellEnd"/>
      <w:r w:rsidRPr="00D65FA0">
        <w:rPr>
          <w:lang w:val="fr-FR"/>
        </w:rPr>
        <w:t xml:space="preserve">] (ex: </w:t>
      </w:r>
      <w:proofErr w:type="spellStart"/>
      <w:r w:rsidRPr="00D65FA0">
        <w:rPr>
          <w:lang w:val="fr-FR"/>
        </w:rPr>
        <w:t>Questions_Couleurs_FR</w:t>
      </w:r>
      <w:proofErr w:type="spellEnd"/>
      <w:r w:rsidRPr="00D65FA0">
        <w:rPr>
          <w:lang w:val="fr-FR"/>
        </w:rPr>
        <w:t xml:space="preserve">). Les colonnes </w:t>
      </w:r>
      <w:r w:rsidRPr="00D65FA0">
        <w:rPr>
          <w:b/>
          <w:bCs/>
          <w:lang w:val="fr-FR"/>
        </w:rPr>
        <w:t>ID</w:t>
      </w:r>
      <w:r w:rsidRPr="00D65FA0">
        <w:rPr>
          <w:lang w:val="fr-FR"/>
        </w:rPr>
        <w:t xml:space="preserve"> et </w:t>
      </w:r>
      <w:r w:rsidRPr="00D65FA0">
        <w:rPr>
          <w:b/>
          <w:bCs/>
          <w:lang w:val="fr-FR"/>
        </w:rPr>
        <w:t>Logique</w:t>
      </w:r>
      <w:r w:rsidRPr="00D65FA0">
        <w:rPr>
          <w:lang w:val="fr-FR"/>
        </w:rPr>
        <w:t xml:space="preserve"> sont des codes </w:t>
      </w:r>
      <w:r w:rsidRPr="00D65FA0">
        <w:rPr>
          <w:b/>
          <w:bCs/>
          <w:lang w:val="fr-FR"/>
        </w:rPr>
        <w:t>invariants</w:t>
      </w:r>
      <w:r w:rsidRPr="00D65FA0">
        <w:rPr>
          <w:lang w:val="fr-FR"/>
        </w:rPr>
        <w:t xml:space="preserve"> qui ne doivent jamais être traduits d'une langue à l'autre.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1598"/>
        <w:gridCol w:w="1811"/>
        <w:gridCol w:w="1615"/>
        <w:gridCol w:w="814"/>
        <w:gridCol w:w="2762"/>
      </w:tblGrid>
      <w:tr w:rsidR="00D65FA0" w:rsidRPr="00D65FA0" w14:paraId="4B46A538" w14:textId="77777777" w:rsidTr="00D65FA0">
        <w:trPr>
          <w:tblHeader/>
          <w:tblCellSpacing w:w="15" w:type="dxa"/>
        </w:trPr>
        <w:tc>
          <w:tcPr>
            <w:tcW w:w="0" w:type="auto"/>
            <w:vAlign w:val="center"/>
            <w:hideMark/>
          </w:tcPr>
          <w:p w14:paraId="1F1FC870" w14:textId="77777777" w:rsidR="00D65FA0" w:rsidRPr="00D65FA0" w:rsidRDefault="00D65FA0" w:rsidP="00D65FA0">
            <w:pPr>
              <w:rPr>
                <w:lang w:val="fr-FR"/>
              </w:rPr>
            </w:pPr>
            <w:r w:rsidRPr="00D65FA0">
              <w:rPr>
                <w:lang w:val="fr-FR"/>
              </w:rPr>
              <w:t>ID</w:t>
            </w:r>
          </w:p>
        </w:tc>
        <w:tc>
          <w:tcPr>
            <w:tcW w:w="0" w:type="auto"/>
            <w:vAlign w:val="center"/>
            <w:hideMark/>
          </w:tcPr>
          <w:p w14:paraId="21593E3E" w14:textId="77777777" w:rsidR="00D65FA0" w:rsidRPr="00D65FA0" w:rsidRDefault="00D65FA0" w:rsidP="00D65FA0">
            <w:pPr>
              <w:rPr>
                <w:lang w:val="fr-FR"/>
              </w:rPr>
            </w:pPr>
            <w:proofErr w:type="spellStart"/>
            <w:r w:rsidRPr="00D65FA0">
              <w:rPr>
                <w:lang w:val="fr-FR"/>
              </w:rPr>
              <w:t>TypeQuestion</w:t>
            </w:r>
            <w:proofErr w:type="spellEnd"/>
          </w:p>
        </w:tc>
        <w:tc>
          <w:tcPr>
            <w:tcW w:w="0" w:type="auto"/>
            <w:vAlign w:val="center"/>
            <w:hideMark/>
          </w:tcPr>
          <w:p w14:paraId="77B583EC" w14:textId="77777777" w:rsidR="00D65FA0" w:rsidRPr="00D65FA0" w:rsidRDefault="00D65FA0" w:rsidP="00D65FA0">
            <w:pPr>
              <w:rPr>
                <w:lang w:val="fr-FR"/>
              </w:rPr>
            </w:pPr>
            <w:r w:rsidRPr="00D65FA0">
              <w:rPr>
                <w:lang w:val="fr-FR"/>
              </w:rPr>
              <w:t>Titre</w:t>
            </w:r>
          </w:p>
        </w:tc>
        <w:tc>
          <w:tcPr>
            <w:tcW w:w="0" w:type="auto"/>
            <w:vAlign w:val="center"/>
            <w:hideMark/>
          </w:tcPr>
          <w:p w14:paraId="0992E5CE" w14:textId="77777777" w:rsidR="00D65FA0" w:rsidRPr="00D65FA0" w:rsidRDefault="00D65FA0" w:rsidP="00D65FA0">
            <w:pPr>
              <w:rPr>
                <w:lang w:val="fr-FR"/>
              </w:rPr>
            </w:pPr>
            <w:r w:rsidRPr="00D65FA0">
              <w:rPr>
                <w:lang w:val="fr-FR"/>
              </w:rPr>
              <w:t>Options</w:t>
            </w:r>
          </w:p>
        </w:tc>
        <w:tc>
          <w:tcPr>
            <w:tcW w:w="0" w:type="auto"/>
            <w:vAlign w:val="center"/>
            <w:hideMark/>
          </w:tcPr>
          <w:p w14:paraId="6386C70E" w14:textId="77777777" w:rsidR="00D65FA0" w:rsidRPr="00D65FA0" w:rsidRDefault="00D65FA0" w:rsidP="00D65FA0">
            <w:pPr>
              <w:rPr>
                <w:lang w:val="fr-FR"/>
              </w:rPr>
            </w:pPr>
            <w:r w:rsidRPr="00D65FA0">
              <w:rPr>
                <w:lang w:val="fr-FR"/>
              </w:rPr>
              <w:t>Logique</w:t>
            </w:r>
          </w:p>
        </w:tc>
        <w:tc>
          <w:tcPr>
            <w:tcW w:w="0" w:type="auto"/>
            <w:vAlign w:val="center"/>
            <w:hideMark/>
          </w:tcPr>
          <w:p w14:paraId="448F5F45" w14:textId="77777777" w:rsidR="00D65FA0" w:rsidRPr="00D65FA0" w:rsidRDefault="00D65FA0" w:rsidP="00D65FA0">
            <w:pPr>
              <w:rPr>
                <w:lang w:val="fr-FR"/>
              </w:rPr>
            </w:pPr>
            <w:proofErr w:type="gramStart"/>
            <w:r w:rsidRPr="00D65FA0">
              <w:rPr>
                <w:lang w:val="fr-FR"/>
              </w:rPr>
              <w:t>description</w:t>
            </w:r>
            <w:proofErr w:type="gramEnd"/>
            <w:r w:rsidRPr="00D65FA0">
              <w:rPr>
                <w:lang w:val="fr-FR"/>
              </w:rPr>
              <w:t>/</w:t>
            </w:r>
            <w:proofErr w:type="spellStart"/>
            <w:r w:rsidRPr="00D65FA0">
              <w:rPr>
                <w:lang w:val="fr-FR"/>
              </w:rPr>
              <w:t>libélés</w:t>
            </w:r>
            <w:proofErr w:type="spellEnd"/>
          </w:p>
        </w:tc>
      </w:tr>
      <w:tr w:rsidR="00D65FA0" w:rsidRPr="00D65FA0" w14:paraId="062E4A16" w14:textId="77777777" w:rsidTr="00D65FA0">
        <w:trPr>
          <w:tblCellSpacing w:w="15" w:type="dxa"/>
        </w:trPr>
        <w:tc>
          <w:tcPr>
            <w:tcW w:w="0" w:type="auto"/>
            <w:vAlign w:val="center"/>
            <w:hideMark/>
          </w:tcPr>
          <w:p w14:paraId="703D364C" w14:textId="77777777" w:rsidR="00D65FA0" w:rsidRPr="00D65FA0" w:rsidRDefault="00D65FA0" w:rsidP="00D65FA0">
            <w:pPr>
              <w:rPr>
                <w:lang w:val="fr-FR"/>
              </w:rPr>
            </w:pPr>
            <w:r w:rsidRPr="00D65FA0">
              <w:rPr>
                <w:lang w:val="fr-FR"/>
              </w:rPr>
              <w:t>Q01</w:t>
            </w:r>
          </w:p>
        </w:tc>
        <w:tc>
          <w:tcPr>
            <w:tcW w:w="0" w:type="auto"/>
            <w:vAlign w:val="center"/>
            <w:hideMark/>
          </w:tcPr>
          <w:p w14:paraId="77590375" w14:textId="77777777" w:rsidR="00D65FA0" w:rsidRPr="00D65FA0" w:rsidRDefault="00D65FA0" w:rsidP="00D65FA0">
            <w:pPr>
              <w:rPr>
                <w:lang w:val="fr-FR"/>
              </w:rPr>
            </w:pPr>
            <w:r w:rsidRPr="00D65FA0">
              <w:rPr>
                <w:lang w:val="fr-FR"/>
              </w:rPr>
              <w:t>CHOIX_BINAIRE</w:t>
            </w:r>
          </w:p>
        </w:tc>
        <w:tc>
          <w:tcPr>
            <w:tcW w:w="0" w:type="auto"/>
            <w:vAlign w:val="center"/>
            <w:hideMark/>
          </w:tcPr>
          <w:p w14:paraId="2CE69777" w14:textId="77777777" w:rsidR="00D65FA0" w:rsidRPr="00D65FA0" w:rsidRDefault="00D65FA0" w:rsidP="00D65FA0">
            <w:pPr>
              <w:rPr>
                <w:lang w:val="fr-FR"/>
              </w:rPr>
            </w:pPr>
            <w:r w:rsidRPr="00D65FA0">
              <w:rPr>
                <w:lang w:val="fr-FR"/>
              </w:rPr>
              <w:t>Vous êtes...</w:t>
            </w:r>
          </w:p>
        </w:tc>
        <w:tc>
          <w:tcPr>
            <w:tcW w:w="0" w:type="auto"/>
            <w:vAlign w:val="center"/>
            <w:hideMark/>
          </w:tcPr>
          <w:p w14:paraId="254D82BA" w14:textId="77777777" w:rsidR="00D65FA0" w:rsidRPr="00D65FA0" w:rsidRDefault="00D65FA0" w:rsidP="00D65FA0">
            <w:pPr>
              <w:rPr>
                <w:lang w:val="fr-FR"/>
              </w:rPr>
            </w:pPr>
            <w:proofErr w:type="spellStart"/>
            <w:r w:rsidRPr="00D65FA0">
              <w:rPr>
                <w:lang w:val="fr-FR"/>
              </w:rPr>
              <w:t>Organisé;Créatif</w:t>
            </w:r>
            <w:proofErr w:type="spellEnd"/>
          </w:p>
        </w:tc>
        <w:tc>
          <w:tcPr>
            <w:tcW w:w="0" w:type="auto"/>
            <w:vAlign w:val="center"/>
            <w:hideMark/>
          </w:tcPr>
          <w:p w14:paraId="299CF2E3" w14:textId="77777777" w:rsidR="00D65FA0" w:rsidRPr="00D65FA0" w:rsidRDefault="00D65FA0" w:rsidP="00D65FA0">
            <w:pPr>
              <w:rPr>
                <w:lang w:val="fr-FR"/>
              </w:rPr>
            </w:pPr>
            <w:r w:rsidRPr="00D65FA0">
              <w:rPr>
                <w:lang w:val="fr-FR"/>
              </w:rPr>
              <w:t>B;J</w:t>
            </w:r>
          </w:p>
        </w:tc>
        <w:tc>
          <w:tcPr>
            <w:tcW w:w="0" w:type="auto"/>
            <w:vAlign w:val="center"/>
            <w:hideMark/>
          </w:tcPr>
          <w:p w14:paraId="051EB5BA" w14:textId="77777777" w:rsidR="00D65FA0" w:rsidRPr="00D65FA0" w:rsidRDefault="00D65FA0" w:rsidP="00D65FA0">
            <w:pPr>
              <w:rPr>
                <w:lang w:val="fr-FR"/>
              </w:rPr>
            </w:pPr>
          </w:p>
        </w:tc>
      </w:tr>
      <w:tr w:rsidR="00D65FA0" w:rsidRPr="00D65FA0" w14:paraId="1A87EF9F" w14:textId="77777777" w:rsidTr="00D65FA0">
        <w:trPr>
          <w:tblCellSpacing w:w="15" w:type="dxa"/>
        </w:trPr>
        <w:tc>
          <w:tcPr>
            <w:tcW w:w="0" w:type="auto"/>
            <w:vAlign w:val="center"/>
            <w:hideMark/>
          </w:tcPr>
          <w:p w14:paraId="38DCD33B" w14:textId="77777777" w:rsidR="00D65FA0" w:rsidRPr="00D65FA0" w:rsidRDefault="00D65FA0" w:rsidP="00D65FA0">
            <w:pPr>
              <w:rPr>
                <w:lang w:val="fr-FR"/>
              </w:rPr>
            </w:pPr>
            <w:r w:rsidRPr="00D65FA0">
              <w:rPr>
                <w:lang w:val="fr-FR"/>
              </w:rPr>
              <w:t>Q02</w:t>
            </w:r>
          </w:p>
        </w:tc>
        <w:tc>
          <w:tcPr>
            <w:tcW w:w="0" w:type="auto"/>
            <w:vAlign w:val="center"/>
            <w:hideMark/>
          </w:tcPr>
          <w:p w14:paraId="0AA062D7" w14:textId="77777777" w:rsidR="00D65FA0" w:rsidRPr="00D65FA0" w:rsidRDefault="00D65FA0" w:rsidP="00D65FA0">
            <w:pPr>
              <w:rPr>
                <w:lang w:val="fr-FR"/>
              </w:rPr>
            </w:pPr>
            <w:r w:rsidRPr="00D65FA0">
              <w:rPr>
                <w:lang w:val="fr-FR"/>
              </w:rPr>
              <w:t>ECHELLE</w:t>
            </w:r>
          </w:p>
        </w:tc>
        <w:tc>
          <w:tcPr>
            <w:tcW w:w="0" w:type="auto"/>
            <w:vAlign w:val="center"/>
            <w:hideMark/>
          </w:tcPr>
          <w:p w14:paraId="45FC94DE" w14:textId="77777777" w:rsidR="00D65FA0" w:rsidRPr="00D65FA0" w:rsidRDefault="00D65FA0" w:rsidP="00D65FA0">
            <w:pPr>
              <w:rPr>
                <w:lang w:val="fr-FR"/>
              </w:rPr>
            </w:pPr>
            <w:r w:rsidRPr="00D65FA0">
              <w:rPr>
                <w:lang w:val="fr-FR"/>
              </w:rPr>
              <w:t>J'apprécie le travail d'équipe.</w:t>
            </w:r>
          </w:p>
        </w:tc>
        <w:tc>
          <w:tcPr>
            <w:tcW w:w="0" w:type="auto"/>
            <w:vAlign w:val="center"/>
            <w:hideMark/>
          </w:tcPr>
          <w:p w14:paraId="05E7DC6C" w14:textId="77777777" w:rsidR="00D65FA0" w:rsidRPr="00D65FA0" w:rsidRDefault="00D65FA0" w:rsidP="00D65FA0">
            <w:pPr>
              <w:rPr>
                <w:lang w:val="fr-FR"/>
              </w:rPr>
            </w:pPr>
            <w:r w:rsidRPr="00D65FA0">
              <w:rPr>
                <w:lang w:val="fr-FR"/>
              </w:rPr>
              <w:t>1;2;3;4;5;6</w:t>
            </w:r>
          </w:p>
        </w:tc>
        <w:tc>
          <w:tcPr>
            <w:tcW w:w="0" w:type="auto"/>
            <w:vAlign w:val="center"/>
            <w:hideMark/>
          </w:tcPr>
          <w:p w14:paraId="2AFFD18F" w14:textId="77777777" w:rsidR="00D65FA0" w:rsidRPr="00D65FA0" w:rsidRDefault="00D65FA0" w:rsidP="00D65FA0">
            <w:pPr>
              <w:rPr>
                <w:lang w:val="fr-FR"/>
              </w:rPr>
            </w:pPr>
            <w:r w:rsidRPr="00D65FA0">
              <w:rPr>
                <w:lang w:val="fr-FR"/>
              </w:rPr>
              <w:t>EQUIPE</w:t>
            </w:r>
          </w:p>
        </w:tc>
        <w:tc>
          <w:tcPr>
            <w:tcW w:w="0" w:type="auto"/>
            <w:vAlign w:val="center"/>
            <w:hideMark/>
          </w:tcPr>
          <w:p w14:paraId="331728E0" w14:textId="77777777" w:rsidR="00D65FA0" w:rsidRPr="00D65FA0" w:rsidRDefault="00D65FA0" w:rsidP="00D65FA0">
            <w:pPr>
              <w:rPr>
                <w:lang w:val="fr-FR"/>
              </w:rPr>
            </w:pPr>
            <w:r w:rsidRPr="00D65FA0">
              <w:rPr>
                <w:lang w:val="fr-FR"/>
              </w:rPr>
              <w:t>Pas du tout d'</w:t>
            </w:r>
            <w:proofErr w:type="spellStart"/>
            <w:r w:rsidRPr="00D65FA0">
              <w:rPr>
                <w:lang w:val="fr-FR"/>
              </w:rPr>
              <w:t>accord;Tout</w:t>
            </w:r>
            <w:proofErr w:type="spellEnd"/>
            <w:r w:rsidRPr="00D65FA0">
              <w:rPr>
                <w:lang w:val="fr-FR"/>
              </w:rPr>
              <w:t xml:space="preserve"> à fait d'accord</w:t>
            </w:r>
          </w:p>
        </w:tc>
      </w:tr>
    </w:tbl>
    <w:p w14:paraId="6C005CDC" w14:textId="77777777" w:rsidR="00D65FA0" w:rsidRPr="00D65FA0" w:rsidRDefault="00D65FA0" w:rsidP="00D65FA0">
      <w:pPr>
        <w:rPr>
          <w:lang w:val="fr-FR"/>
        </w:rPr>
      </w:pPr>
      <w:r w:rsidRPr="00D65FA0">
        <w:rPr>
          <w:lang w:val="fr-FR"/>
        </w:rPr>
        <w:lastRenderedPageBreak/>
        <w:t>Exporter vers Sheets</w:t>
      </w:r>
    </w:p>
    <w:p w14:paraId="64F7434E" w14:textId="77777777" w:rsidR="00D65FA0" w:rsidRPr="00D65FA0" w:rsidRDefault="00D65FA0" w:rsidP="00D65FA0">
      <w:pPr>
        <w:rPr>
          <w:lang w:val="fr-FR"/>
        </w:rPr>
      </w:pPr>
      <w:r w:rsidRPr="00D65FA0">
        <w:rPr>
          <w:b/>
          <w:bCs/>
          <w:lang w:val="fr-FR"/>
        </w:rPr>
        <w:t>4.2. Gérer les Profils de Résultats</w:t>
      </w:r>
      <w:r w:rsidRPr="00D65FA0">
        <w:rPr>
          <w:lang w:val="fr-FR"/>
        </w:rPr>
        <w:t xml:space="preserve"> Les profils sont dans des onglets nommés Profils_[</w:t>
      </w:r>
      <w:proofErr w:type="spellStart"/>
      <w:r w:rsidRPr="00D65FA0">
        <w:rPr>
          <w:lang w:val="fr-FR"/>
        </w:rPr>
        <w:t>TypeDeTest</w:t>
      </w:r>
      <w:proofErr w:type="spellEnd"/>
      <w:r w:rsidRPr="00D65FA0">
        <w:rPr>
          <w:lang w:val="fr-FR"/>
        </w:rPr>
        <w:t>]_[</w:t>
      </w:r>
      <w:proofErr w:type="spellStart"/>
      <w:r w:rsidRPr="00D65FA0">
        <w:rPr>
          <w:lang w:val="fr-FR"/>
        </w:rPr>
        <w:t>CodeLangue</w:t>
      </w:r>
      <w:proofErr w:type="spellEnd"/>
      <w:r w:rsidRPr="00D65FA0">
        <w:rPr>
          <w:lang w:val="fr-FR"/>
        </w:rPr>
        <w:t xml:space="preserve">]. La première colonne contient le code </w:t>
      </w:r>
      <w:r w:rsidRPr="00D65FA0">
        <w:rPr>
          <w:b/>
          <w:bCs/>
          <w:lang w:val="fr-FR"/>
        </w:rPr>
        <w:t>invariant</w:t>
      </w:r>
      <w:r w:rsidRPr="00D65FA0">
        <w:rPr>
          <w:lang w:val="fr-FR"/>
        </w:rPr>
        <w:t xml:space="preserve"> du profil. Il est recommandé d'utiliser des en-têtes standardisés pour assurer la compatibilité (</w:t>
      </w:r>
      <w:proofErr w:type="spellStart"/>
      <w:r w:rsidRPr="00D65FA0">
        <w:rPr>
          <w:lang w:val="fr-FR"/>
        </w:rPr>
        <w:t>Code_Profil</w:t>
      </w:r>
      <w:proofErr w:type="spellEnd"/>
      <w:r w:rsidRPr="00D65FA0">
        <w:rPr>
          <w:lang w:val="fr-FR"/>
        </w:rPr>
        <w:t xml:space="preserve">, </w:t>
      </w:r>
      <w:proofErr w:type="spellStart"/>
      <w:r w:rsidRPr="00D65FA0">
        <w:rPr>
          <w:lang w:val="fr-FR"/>
        </w:rPr>
        <w:t>Titre_Profil</w:t>
      </w:r>
      <w:proofErr w:type="spellEnd"/>
      <w:r w:rsidRPr="00D65FA0">
        <w:rPr>
          <w:lang w:val="fr-FR"/>
        </w:rPr>
        <w:t xml:space="preserve">, </w:t>
      </w:r>
      <w:proofErr w:type="spellStart"/>
      <w:r w:rsidRPr="00D65FA0">
        <w:rPr>
          <w:lang w:val="fr-FR"/>
        </w:rPr>
        <w:t>Description_Profil</w:t>
      </w:r>
      <w:proofErr w:type="spellEnd"/>
      <w:r w:rsidRPr="00D65FA0">
        <w:rPr>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2117"/>
        <w:gridCol w:w="4784"/>
      </w:tblGrid>
      <w:tr w:rsidR="00D65FA0" w:rsidRPr="00D65FA0" w14:paraId="57B1C168" w14:textId="77777777" w:rsidTr="00D65FA0">
        <w:trPr>
          <w:tblHeader/>
          <w:tblCellSpacing w:w="15" w:type="dxa"/>
        </w:trPr>
        <w:tc>
          <w:tcPr>
            <w:tcW w:w="0" w:type="auto"/>
            <w:vAlign w:val="center"/>
            <w:hideMark/>
          </w:tcPr>
          <w:p w14:paraId="7CDDEA03" w14:textId="77777777" w:rsidR="00D65FA0" w:rsidRPr="00D65FA0" w:rsidRDefault="00D65FA0" w:rsidP="00D65FA0">
            <w:pPr>
              <w:rPr>
                <w:lang w:val="fr-FR"/>
              </w:rPr>
            </w:pPr>
            <w:proofErr w:type="spellStart"/>
            <w:r w:rsidRPr="00D65FA0">
              <w:rPr>
                <w:lang w:val="fr-FR"/>
              </w:rPr>
              <w:t>Code_Profil</w:t>
            </w:r>
            <w:proofErr w:type="spellEnd"/>
          </w:p>
        </w:tc>
        <w:tc>
          <w:tcPr>
            <w:tcW w:w="0" w:type="auto"/>
            <w:vAlign w:val="center"/>
            <w:hideMark/>
          </w:tcPr>
          <w:p w14:paraId="68677DC2" w14:textId="77777777" w:rsidR="00D65FA0" w:rsidRPr="00D65FA0" w:rsidRDefault="00D65FA0" w:rsidP="00D65FA0">
            <w:pPr>
              <w:rPr>
                <w:lang w:val="fr-FR"/>
              </w:rPr>
            </w:pPr>
            <w:proofErr w:type="spellStart"/>
            <w:r w:rsidRPr="00D65FA0">
              <w:rPr>
                <w:lang w:val="fr-FR"/>
              </w:rPr>
              <w:t>Titre_Profil</w:t>
            </w:r>
            <w:proofErr w:type="spellEnd"/>
          </w:p>
        </w:tc>
        <w:tc>
          <w:tcPr>
            <w:tcW w:w="0" w:type="auto"/>
            <w:vAlign w:val="center"/>
            <w:hideMark/>
          </w:tcPr>
          <w:p w14:paraId="6550614D" w14:textId="77777777" w:rsidR="00D65FA0" w:rsidRPr="00D65FA0" w:rsidRDefault="00D65FA0" w:rsidP="00D65FA0">
            <w:pPr>
              <w:rPr>
                <w:lang w:val="fr-FR"/>
              </w:rPr>
            </w:pPr>
            <w:proofErr w:type="spellStart"/>
            <w:r w:rsidRPr="00D65FA0">
              <w:rPr>
                <w:lang w:val="fr-FR"/>
              </w:rPr>
              <w:t>Description_Profil</w:t>
            </w:r>
            <w:proofErr w:type="spellEnd"/>
          </w:p>
        </w:tc>
      </w:tr>
      <w:tr w:rsidR="00D65FA0" w:rsidRPr="00D65FA0" w14:paraId="755A3E05" w14:textId="77777777" w:rsidTr="00D65FA0">
        <w:trPr>
          <w:tblCellSpacing w:w="15" w:type="dxa"/>
        </w:trPr>
        <w:tc>
          <w:tcPr>
            <w:tcW w:w="0" w:type="auto"/>
            <w:vAlign w:val="center"/>
            <w:hideMark/>
          </w:tcPr>
          <w:p w14:paraId="595584FA" w14:textId="77777777" w:rsidR="00D65FA0" w:rsidRPr="00D65FA0" w:rsidRDefault="00D65FA0" w:rsidP="00D65FA0">
            <w:pPr>
              <w:rPr>
                <w:lang w:val="fr-FR"/>
              </w:rPr>
            </w:pPr>
            <w:r w:rsidRPr="00D65FA0">
              <w:rPr>
                <w:lang w:val="fr-FR"/>
              </w:rPr>
              <w:t>B</w:t>
            </w:r>
          </w:p>
        </w:tc>
        <w:tc>
          <w:tcPr>
            <w:tcW w:w="0" w:type="auto"/>
            <w:vAlign w:val="center"/>
            <w:hideMark/>
          </w:tcPr>
          <w:p w14:paraId="40DB4EA0" w14:textId="77777777" w:rsidR="00D65FA0" w:rsidRPr="00D65FA0" w:rsidRDefault="00D65FA0" w:rsidP="00D65FA0">
            <w:pPr>
              <w:rPr>
                <w:lang w:val="fr-FR"/>
              </w:rPr>
            </w:pPr>
            <w:r w:rsidRPr="00D65FA0">
              <w:rPr>
                <w:lang w:val="fr-FR"/>
              </w:rPr>
              <w:t>Le Bâtisseur Organisé</w:t>
            </w:r>
          </w:p>
        </w:tc>
        <w:tc>
          <w:tcPr>
            <w:tcW w:w="0" w:type="auto"/>
            <w:vAlign w:val="center"/>
            <w:hideMark/>
          </w:tcPr>
          <w:p w14:paraId="386427DE" w14:textId="77777777" w:rsidR="00D65FA0" w:rsidRPr="00D65FA0" w:rsidRDefault="00D65FA0" w:rsidP="00D65FA0">
            <w:pPr>
              <w:rPr>
                <w:lang w:val="fr-FR"/>
              </w:rPr>
            </w:pPr>
            <w:r w:rsidRPr="00D65FA0">
              <w:rPr>
                <w:lang w:val="fr-FR"/>
              </w:rPr>
              <w:t>Vous aimez structurer, planifier et construire...</w:t>
            </w:r>
          </w:p>
        </w:tc>
      </w:tr>
      <w:tr w:rsidR="00D65FA0" w:rsidRPr="00D65FA0" w14:paraId="60E14B2E" w14:textId="77777777" w:rsidTr="00D65FA0">
        <w:trPr>
          <w:tblCellSpacing w:w="15" w:type="dxa"/>
        </w:trPr>
        <w:tc>
          <w:tcPr>
            <w:tcW w:w="0" w:type="auto"/>
            <w:vAlign w:val="center"/>
            <w:hideMark/>
          </w:tcPr>
          <w:p w14:paraId="220A45DF" w14:textId="77777777" w:rsidR="00D65FA0" w:rsidRPr="00D65FA0" w:rsidRDefault="00D65FA0" w:rsidP="00D65FA0">
            <w:pPr>
              <w:rPr>
                <w:lang w:val="fr-FR"/>
              </w:rPr>
            </w:pPr>
            <w:r w:rsidRPr="00D65FA0">
              <w:rPr>
                <w:lang w:val="fr-FR"/>
              </w:rPr>
              <w:t>J</w:t>
            </w:r>
          </w:p>
        </w:tc>
        <w:tc>
          <w:tcPr>
            <w:tcW w:w="0" w:type="auto"/>
            <w:vAlign w:val="center"/>
            <w:hideMark/>
          </w:tcPr>
          <w:p w14:paraId="7F273FD1" w14:textId="77777777" w:rsidR="00D65FA0" w:rsidRPr="00D65FA0" w:rsidRDefault="00D65FA0" w:rsidP="00D65FA0">
            <w:pPr>
              <w:rPr>
                <w:lang w:val="fr-FR"/>
              </w:rPr>
            </w:pPr>
            <w:r w:rsidRPr="00D65FA0">
              <w:rPr>
                <w:lang w:val="fr-FR"/>
              </w:rPr>
              <w:t>Le Jongleur Créatif</w:t>
            </w:r>
          </w:p>
        </w:tc>
        <w:tc>
          <w:tcPr>
            <w:tcW w:w="0" w:type="auto"/>
            <w:vAlign w:val="center"/>
            <w:hideMark/>
          </w:tcPr>
          <w:p w14:paraId="1FC843E4" w14:textId="77777777" w:rsidR="00D65FA0" w:rsidRPr="00D65FA0" w:rsidRDefault="00D65FA0" w:rsidP="00D65FA0">
            <w:pPr>
              <w:rPr>
                <w:lang w:val="fr-FR"/>
              </w:rPr>
            </w:pPr>
            <w:r w:rsidRPr="00D65FA0">
              <w:rPr>
                <w:lang w:val="fr-FR"/>
              </w:rPr>
              <w:t>Vous êtes à l'aise dans l'improvisation et l'agilité...</w:t>
            </w:r>
          </w:p>
        </w:tc>
      </w:tr>
    </w:tbl>
    <w:p w14:paraId="3E0E1D3F" w14:textId="77777777" w:rsidR="00D65FA0" w:rsidRPr="00D65FA0" w:rsidRDefault="00D65FA0" w:rsidP="00D65FA0">
      <w:pPr>
        <w:rPr>
          <w:lang w:val="fr-FR"/>
        </w:rPr>
      </w:pPr>
      <w:r w:rsidRPr="00D65FA0">
        <w:rPr>
          <w:lang w:val="fr-FR"/>
        </w:rPr>
        <w:t>Exporter vers Sheets</w:t>
      </w:r>
    </w:p>
    <w:p w14:paraId="3E84C531" w14:textId="77777777" w:rsidR="00D65FA0" w:rsidRPr="00D65FA0" w:rsidRDefault="00D65FA0" w:rsidP="00D65FA0">
      <w:pPr>
        <w:rPr>
          <w:lang w:val="fr-FR"/>
        </w:rPr>
      </w:pPr>
      <w:r w:rsidRPr="00D65FA0">
        <w:rPr>
          <w:b/>
          <w:bCs/>
          <w:lang w:val="fr-FR"/>
        </w:rPr>
        <w:t>4.3. Gérer les Traductions de l'Interface</w:t>
      </w:r>
      <w:r w:rsidRPr="00D65FA0">
        <w:rPr>
          <w:lang w:val="fr-FR"/>
        </w:rPr>
        <w:t xml:space="preserve"> L'onglet traductions centralise tous les textes des </w:t>
      </w:r>
      <w:proofErr w:type="gramStart"/>
      <w:r w:rsidRPr="00D65FA0">
        <w:rPr>
          <w:lang w:val="fr-FR"/>
        </w:rPr>
        <w:t>e-mails</w:t>
      </w:r>
      <w:proofErr w:type="gramEnd"/>
      <w:r w:rsidRPr="00D65FA0">
        <w:rPr>
          <w:lang w:val="fr-FR"/>
        </w:rPr>
        <w:t xml:space="preserve">. La </w:t>
      </w:r>
    </w:p>
    <w:p w14:paraId="068DB156" w14:textId="77777777" w:rsidR="00D65FA0" w:rsidRPr="00D65FA0" w:rsidRDefault="00D65FA0" w:rsidP="00D65FA0">
      <w:pPr>
        <w:rPr>
          <w:lang w:val="fr-FR"/>
        </w:rPr>
      </w:pPr>
      <w:r w:rsidRPr="00D65FA0">
        <w:rPr>
          <w:lang w:val="fr-FR"/>
        </w:rPr>
        <w:t xml:space="preserve">Clé est un identifiant invariant.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2694"/>
        <w:gridCol w:w="2471"/>
      </w:tblGrid>
      <w:tr w:rsidR="00D65FA0" w:rsidRPr="00D65FA0" w14:paraId="0EBDDC5B" w14:textId="77777777" w:rsidTr="00D65FA0">
        <w:trPr>
          <w:tblHeader/>
          <w:tblCellSpacing w:w="15" w:type="dxa"/>
        </w:trPr>
        <w:tc>
          <w:tcPr>
            <w:tcW w:w="0" w:type="auto"/>
            <w:vAlign w:val="center"/>
            <w:hideMark/>
          </w:tcPr>
          <w:p w14:paraId="04D8DD21" w14:textId="77777777" w:rsidR="00D65FA0" w:rsidRPr="00D65FA0" w:rsidRDefault="00D65FA0" w:rsidP="00D65FA0">
            <w:pPr>
              <w:rPr>
                <w:lang w:val="fr-FR"/>
              </w:rPr>
            </w:pPr>
            <w:r w:rsidRPr="00D65FA0">
              <w:rPr>
                <w:lang w:val="fr-FR"/>
              </w:rPr>
              <w:t>Clé</w:t>
            </w:r>
          </w:p>
        </w:tc>
        <w:tc>
          <w:tcPr>
            <w:tcW w:w="0" w:type="auto"/>
            <w:vAlign w:val="center"/>
            <w:hideMark/>
          </w:tcPr>
          <w:p w14:paraId="0EA7E6E6" w14:textId="77777777" w:rsidR="00D65FA0" w:rsidRPr="00D65FA0" w:rsidRDefault="00D65FA0" w:rsidP="00D65FA0">
            <w:pPr>
              <w:rPr>
                <w:lang w:val="fr-FR"/>
              </w:rPr>
            </w:pPr>
            <w:proofErr w:type="spellStart"/>
            <w:proofErr w:type="gramStart"/>
            <w:r w:rsidRPr="00D65FA0">
              <w:rPr>
                <w:lang w:val="fr-FR"/>
              </w:rPr>
              <w:t>fr</w:t>
            </w:r>
            <w:proofErr w:type="spellEnd"/>
            <w:proofErr w:type="gramEnd"/>
          </w:p>
        </w:tc>
        <w:tc>
          <w:tcPr>
            <w:tcW w:w="0" w:type="auto"/>
            <w:vAlign w:val="center"/>
            <w:hideMark/>
          </w:tcPr>
          <w:p w14:paraId="5A51C9F7" w14:textId="77777777" w:rsidR="00D65FA0" w:rsidRPr="00D65FA0" w:rsidRDefault="00D65FA0" w:rsidP="00D65FA0">
            <w:pPr>
              <w:rPr>
                <w:lang w:val="fr-FR"/>
              </w:rPr>
            </w:pPr>
            <w:proofErr w:type="gramStart"/>
            <w:r w:rsidRPr="00D65FA0">
              <w:rPr>
                <w:lang w:val="fr-FR"/>
              </w:rPr>
              <w:t>en</w:t>
            </w:r>
            <w:proofErr w:type="gramEnd"/>
          </w:p>
        </w:tc>
      </w:tr>
      <w:tr w:rsidR="00D65FA0" w:rsidRPr="00D65FA0" w14:paraId="349D3244" w14:textId="77777777" w:rsidTr="00D65FA0">
        <w:trPr>
          <w:tblCellSpacing w:w="15" w:type="dxa"/>
        </w:trPr>
        <w:tc>
          <w:tcPr>
            <w:tcW w:w="0" w:type="auto"/>
            <w:vAlign w:val="center"/>
            <w:hideMark/>
          </w:tcPr>
          <w:p w14:paraId="24BB3772" w14:textId="77777777" w:rsidR="00D65FA0" w:rsidRPr="00D65FA0" w:rsidRDefault="00D65FA0" w:rsidP="00D65FA0">
            <w:pPr>
              <w:rPr>
                <w:lang w:val="fr-FR"/>
              </w:rPr>
            </w:pPr>
            <w:r w:rsidRPr="00D65FA0">
              <w:rPr>
                <w:lang w:val="fr-FR"/>
              </w:rPr>
              <w:t>SALUTATION</w:t>
            </w:r>
          </w:p>
        </w:tc>
        <w:tc>
          <w:tcPr>
            <w:tcW w:w="0" w:type="auto"/>
            <w:vAlign w:val="center"/>
            <w:hideMark/>
          </w:tcPr>
          <w:p w14:paraId="3D4AE695" w14:textId="77777777" w:rsidR="00D65FA0" w:rsidRPr="00D65FA0" w:rsidRDefault="00D65FA0" w:rsidP="00D65FA0">
            <w:pPr>
              <w:rPr>
                <w:lang w:val="fr-FR"/>
              </w:rPr>
            </w:pPr>
            <w:r w:rsidRPr="00D65FA0">
              <w:rPr>
                <w:lang w:val="fr-FR"/>
              </w:rPr>
              <w:t>"Bonjour {</w:t>
            </w:r>
            <w:proofErr w:type="spellStart"/>
            <w:r w:rsidRPr="00D65FA0">
              <w:rPr>
                <w:lang w:val="fr-FR"/>
              </w:rPr>
              <w:t>nom_repondant</w:t>
            </w:r>
            <w:proofErr w:type="spellEnd"/>
            <w:r w:rsidRPr="00D65FA0">
              <w:rPr>
                <w:lang w:val="fr-FR"/>
              </w:rPr>
              <w:t>},"</w:t>
            </w:r>
          </w:p>
        </w:tc>
        <w:tc>
          <w:tcPr>
            <w:tcW w:w="0" w:type="auto"/>
            <w:vAlign w:val="center"/>
            <w:hideMark/>
          </w:tcPr>
          <w:p w14:paraId="7D7CB79E" w14:textId="77777777" w:rsidR="00D65FA0" w:rsidRPr="00D65FA0" w:rsidRDefault="00D65FA0" w:rsidP="00D65FA0">
            <w:pPr>
              <w:rPr>
                <w:lang w:val="fr-FR"/>
              </w:rPr>
            </w:pPr>
            <w:r w:rsidRPr="00D65FA0">
              <w:rPr>
                <w:lang w:val="fr-FR"/>
              </w:rPr>
              <w:t>"Hello {</w:t>
            </w:r>
            <w:proofErr w:type="spellStart"/>
            <w:r w:rsidRPr="00D65FA0">
              <w:rPr>
                <w:lang w:val="fr-FR"/>
              </w:rPr>
              <w:t>nom_repondant</w:t>
            </w:r>
            <w:proofErr w:type="spellEnd"/>
            <w:r w:rsidRPr="00D65FA0">
              <w:rPr>
                <w:lang w:val="fr-FR"/>
              </w:rPr>
              <w:t>},"</w:t>
            </w:r>
          </w:p>
        </w:tc>
      </w:tr>
      <w:tr w:rsidR="00D65FA0" w:rsidRPr="00D65FA0" w14:paraId="7744F106" w14:textId="77777777" w:rsidTr="00D65FA0">
        <w:trPr>
          <w:tblCellSpacing w:w="15" w:type="dxa"/>
        </w:trPr>
        <w:tc>
          <w:tcPr>
            <w:tcW w:w="0" w:type="auto"/>
            <w:vAlign w:val="center"/>
            <w:hideMark/>
          </w:tcPr>
          <w:p w14:paraId="0D9E3CF0" w14:textId="77777777" w:rsidR="00D65FA0" w:rsidRPr="00D65FA0" w:rsidRDefault="00D65FA0" w:rsidP="00D65FA0">
            <w:pPr>
              <w:rPr>
                <w:lang w:val="fr-FR"/>
              </w:rPr>
            </w:pPr>
            <w:r w:rsidRPr="00D65FA0">
              <w:rPr>
                <w:lang w:val="fr-FR"/>
              </w:rPr>
              <w:t>SUFFIXE_POINTS</w:t>
            </w:r>
          </w:p>
        </w:tc>
        <w:tc>
          <w:tcPr>
            <w:tcW w:w="0" w:type="auto"/>
            <w:vAlign w:val="center"/>
            <w:hideMark/>
          </w:tcPr>
          <w:p w14:paraId="0A947BB0" w14:textId="77777777" w:rsidR="00D65FA0" w:rsidRPr="00D65FA0" w:rsidRDefault="00D65FA0" w:rsidP="00D65FA0">
            <w:pPr>
              <w:rPr>
                <w:lang w:val="fr-FR"/>
              </w:rPr>
            </w:pPr>
            <w:proofErr w:type="gramStart"/>
            <w:r w:rsidRPr="00D65FA0">
              <w:rPr>
                <w:lang w:val="fr-FR"/>
              </w:rPr>
              <w:t>points</w:t>
            </w:r>
            <w:proofErr w:type="gramEnd"/>
          </w:p>
        </w:tc>
        <w:tc>
          <w:tcPr>
            <w:tcW w:w="0" w:type="auto"/>
            <w:vAlign w:val="center"/>
            <w:hideMark/>
          </w:tcPr>
          <w:p w14:paraId="7D59C0C3" w14:textId="77777777" w:rsidR="00D65FA0" w:rsidRPr="00D65FA0" w:rsidRDefault="00D65FA0" w:rsidP="00D65FA0">
            <w:pPr>
              <w:rPr>
                <w:lang w:val="fr-FR"/>
              </w:rPr>
            </w:pPr>
            <w:proofErr w:type="gramStart"/>
            <w:r w:rsidRPr="00D65FA0">
              <w:rPr>
                <w:lang w:val="fr-FR"/>
              </w:rPr>
              <w:t>points</w:t>
            </w:r>
            <w:proofErr w:type="gramEnd"/>
          </w:p>
        </w:tc>
      </w:tr>
    </w:tbl>
    <w:p w14:paraId="2ADF5A82" w14:textId="77777777" w:rsidR="00D65FA0" w:rsidRPr="00D65FA0" w:rsidRDefault="00D65FA0" w:rsidP="00D65FA0">
      <w:pPr>
        <w:rPr>
          <w:lang w:val="fr-FR"/>
        </w:rPr>
      </w:pPr>
      <w:r w:rsidRPr="00D65FA0">
        <w:rPr>
          <w:lang w:val="fr-FR"/>
        </w:rPr>
        <w:t>Exporter vers Sheets</w:t>
      </w:r>
    </w:p>
    <w:p w14:paraId="559FF349" w14:textId="77777777" w:rsidR="00D65FA0" w:rsidRPr="00D65FA0" w:rsidRDefault="00D65FA0" w:rsidP="00D65FA0">
      <w:pPr>
        <w:rPr>
          <w:lang w:val="fr-FR"/>
        </w:rPr>
      </w:pPr>
      <w:r w:rsidRPr="00D65FA0">
        <w:rPr>
          <w:b/>
          <w:bCs/>
          <w:lang w:val="fr-FR"/>
        </w:rPr>
        <w:t>4.4. Mettre à jour les Scripts d'un Kit existant</w:t>
      </w:r>
      <w:r w:rsidRPr="00D65FA0">
        <w:rPr>
          <w:lang w:val="fr-FR"/>
        </w:rPr>
        <w:t xml:space="preserve"> Lorsque vous modifiez les scripts du [TEMPLATE] Kit de Traitement, ces changements ne sont </w:t>
      </w:r>
      <w:r w:rsidRPr="00D65FA0">
        <w:rPr>
          <w:b/>
          <w:bCs/>
          <w:lang w:val="fr-FR"/>
        </w:rPr>
        <w:t>pas</w:t>
      </w:r>
      <w:r w:rsidRPr="00D65FA0">
        <w:rPr>
          <w:lang w:val="fr-FR"/>
        </w:rPr>
        <w:t xml:space="preserve"> reportés sur les kits déjà générés. Pour appliquer une correction, vous devez ouvrir le script du kit concerné (</w:t>
      </w:r>
    </w:p>
    <w:p w14:paraId="74450AFD" w14:textId="77777777" w:rsidR="00D65FA0" w:rsidRPr="00D65FA0" w:rsidRDefault="00D65FA0" w:rsidP="00D65FA0">
      <w:pPr>
        <w:rPr>
          <w:lang w:val="fr-FR"/>
        </w:rPr>
      </w:pPr>
      <w:r w:rsidRPr="00D65FA0">
        <w:rPr>
          <w:lang w:val="fr-FR"/>
        </w:rPr>
        <w:t xml:space="preserve">Extensions &gt; Apps Script) et y copier manuellement le nouveau code. </w:t>
      </w:r>
    </w:p>
    <w:p w14:paraId="17C37317" w14:textId="77777777" w:rsidR="00D65FA0" w:rsidRPr="00D65FA0" w:rsidRDefault="00D65FA0" w:rsidP="00D65FA0">
      <w:pPr>
        <w:rPr>
          <w:b/>
          <w:bCs/>
          <w:lang w:val="fr-FR"/>
        </w:rPr>
      </w:pPr>
      <w:r w:rsidRPr="00D65FA0">
        <w:rPr>
          <w:b/>
          <w:bCs/>
          <w:lang w:val="fr-FR"/>
        </w:rPr>
        <w:t>5. Fonctionnalités Avancées</w:t>
      </w:r>
    </w:p>
    <w:p w14:paraId="4022F17A" w14:textId="77777777" w:rsidR="00D65FA0" w:rsidRPr="00D65FA0" w:rsidRDefault="00D65FA0" w:rsidP="00D65FA0">
      <w:pPr>
        <w:rPr>
          <w:lang w:val="fr-FR"/>
        </w:rPr>
      </w:pPr>
      <w:r w:rsidRPr="00D65FA0">
        <w:rPr>
          <w:b/>
          <w:bCs/>
          <w:lang w:val="fr-FR"/>
        </w:rPr>
        <w:t>5.1. Retraiter une Réponse</w:t>
      </w:r>
      <w:r w:rsidRPr="00D65FA0">
        <w:rPr>
          <w:lang w:val="fr-FR"/>
        </w:rPr>
        <w:t xml:space="preserve"> Pour relancer le calcul pour une réponse déjà soumise :</w:t>
      </w:r>
    </w:p>
    <w:p w14:paraId="1796B109" w14:textId="77777777" w:rsidR="00D65FA0" w:rsidRPr="00D65FA0" w:rsidRDefault="00D65FA0" w:rsidP="00D65FA0">
      <w:pPr>
        <w:numPr>
          <w:ilvl w:val="0"/>
          <w:numId w:val="116"/>
        </w:numPr>
        <w:rPr>
          <w:lang w:val="fr-FR"/>
        </w:rPr>
      </w:pPr>
      <w:r w:rsidRPr="00D65FA0">
        <w:rPr>
          <w:lang w:val="fr-FR"/>
        </w:rPr>
        <w:t xml:space="preserve">Ouvrez le Kit de Traitement correspondant. </w:t>
      </w:r>
    </w:p>
    <w:p w14:paraId="0B126656" w14:textId="77777777" w:rsidR="00D65FA0" w:rsidRPr="00D65FA0" w:rsidRDefault="00D65FA0" w:rsidP="00D65FA0">
      <w:pPr>
        <w:numPr>
          <w:ilvl w:val="0"/>
          <w:numId w:val="116"/>
        </w:numPr>
        <w:rPr>
          <w:lang w:val="fr-FR"/>
        </w:rPr>
      </w:pPr>
      <w:r w:rsidRPr="00D65FA0">
        <w:rPr>
          <w:lang w:val="fr-FR"/>
        </w:rPr>
        <w:t xml:space="preserve">Cliquez sur </w:t>
      </w:r>
    </w:p>
    <w:p w14:paraId="5BECB055" w14:textId="77777777" w:rsidR="00D65FA0" w:rsidRPr="00D65FA0" w:rsidRDefault="00D65FA0" w:rsidP="00D65FA0">
      <w:pPr>
        <w:rPr>
          <w:lang w:val="fr-FR"/>
        </w:rPr>
      </w:pPr>
      <w:r w:rsidRPr="00D65FA0">
        <w:rPr>
          <w:rFonts w:ascii="Segoe UI Emoji" w:hAnsi="Segoe UI Emoji" w:cs="Segoe UI Emoji"/>
          <w:lang w:val="fr-FR"/>
        </w:rPr>
        <w:t>⚙️</w:t>
      </w:r>
      <w:r w:rsidRPr="00D65FA0">
        <w:rPr>
          <w:lang w:val="fr-FR"/>
        </w:rPr>
        <w:t xml:space="preserve"> Actions du Kit -&gt; Retraiter une réponse.... </w:t>
      </w:r>
    </w:p>
    <w:p w14:paraId="22358479" w14:textId="77777777" w:rsidR="00D65FA0" w:rsidRPr="00D65FA0" w:rsidRDefault="00D65FA0" w:rsidP="00D65FA0">
      <w:pPr>
        <w:numPr>
          <w:ilvl w:val="0"/>
          <w:numId w:val="116"/>
        </w:numPr>
        <w:rPr>
          <w:lang w:val="fr-FR"/>
        </w:rPr>
      </w:pPr>
      <w:r w:rsidRPr="00D65FA0">
        <w:rPr>
          <w:lang w:val="fr-FR"/>
        </w:rPr>
        <w:t xml:space="preserve">Entrez le numéro de ligne, et optionnellement un code langue (ex: </w:t>
      </w:r>
    </w:p>
    <w:p w14:paraId="7A27D664" w14:textId="77777777" w:rsidR="00D65FA0" w:rsidRPr="00D65FA0" w:rsidRDefault="00D65FA0" w:rsidP="00D65FA0">
      <w:pPr>
        <w:rPr>
          <w:lang w:val="fr-FR"/>
        </w:rPr>
      </w:pPr>
      <w:r w:rsidRPr="00D65FA0">
        <w:rPr>
          <w:lang w:val="fr-FR"/>
        </w:rPr>
        <w:t xml:space="preserve">3,EN) pour forcer l'envoi dans une langue spécifique. </w:t>
      </w:r>
    </w:p>
    <w:p w14:paraId="6558C29F" w14:textId="77777777" w:rsidR="00D65FA0" w:rsidRPr="00D65FA0" w:rsidRDefault="00D65FA0" w:rsidP="00D65FA0">
      <w:pPr>
        <w:rPr>
          <w:b/>
          <w:bCs/>
          <w:lang w:val="fr-FR"/>
        </w:rPr>
      </w:pPr>
      <w:r w:rsidRPr="00D65FA0">
        <w:rPr>
          <w:b/>
          <w:bCs/>
          <w:lang w:val="fr-FR"/>
        </w:rPr>
        <w:t>6. Dépannage (Troubleshooting)</w:t>
      </w:r>
    </w:p>
    <w:p w14:paraId="192F3730" w14:textId="77777777" w:rsidR="00D65FA0" w:rsidRPr="00D65FA0" w:rsidRDefault="00D65FA0" w:rsidP="00D65FA0">
      <w:pPr>
        <w:numPr>
          <w:ilvl w:val="0"/>
          <w:numId w:val="117"/>
        </w:numPr>
        <w:rPr>
          <w:lang w:val="fr-FR"/>
        </w:rPr>
      </w:pPr>
      <w:r w:rsidRPr="00D65FA0">
        <w:rPr>
          <w:b/>
          <w:bCs/>
          <w:lang w:val="fr-FR"/>
        </w:rPr>
        <w:t>Problème :</w:t>
      </w:r>
      <w:r w:rsidRPr="00D65FA0">
        <w:rPr>
          <w:lang w:val="fr-FR"/>
        </w:rPr>
        <w:t xml:space="preserve"> Une erreur Limite supérieure incorrecte se produit lors de la </w:t>
      </w:r>
      <w:r w:rsidRPr="00D65FA0">
        <w:rPr>
          <w:b/>
          <w:bCs/>
          <w:lang w:val="fr-FR"/>
        </w:rPr>
        <w:t>génération</w:t>
      </w:r>
      <w:r w:rsidRPr="00D65FA0">
        <w:rPr>
          <w:lang w:val="fr-FR"/>
        </w:rPr>
        <w:t xml:space="preserve"> d'un nouveau test.</w:t>
      </w:r>
    </w:p>
    <w:p w14:paraId="4364F5B8" w14:textId="77777777" w:rsidR="00D65FA0" w:rsidRPr="00D65FA0" w:rsidRDefault="00D65FA0" w:rsidP="00D65FA0">
      <w:pPr>
        <w:numPr>
          <w:ilvl w:val="1"/>
          <w:numId w:val="117"/>
        </w:numPr>
        <w:rPr>
          <w:lang w:val="fr-FR"/>
        </w:rPr>
      </w:pPr>
      <w:r w:rsidRPr="00D65FA0">
        <w:rPr>
          <w:b/>
          <w:bCs/>
          <w:lang w:val="fr-FR"/>
        </w:rPr>
        <w:t>Cause probable :</w:t>
      </w:r>
      <w:r w:rsidRPr="00D65FA0">
        <w:rPr>
          <w:lang w:val="fr-FR"/>
        </w:rPr>
        <w:t xml:space="preserve"> Le script du MOTEUR interprète mal les bornes d'une question de type ECHELLE.</w:t>
      </w:r>
    </w:p>
    <w:p w14:paraId="1333600D" w14:textId="77777777" w:rsidR="00D65FA0" w:rsidRPr="00D65FA0" w:rsidRDefault="00D65FA0" w:rsidP="00D65FA0">
      <w:pPr>
        <w:numPr>
          <w:ilvl w:val="1"/>
          <w:numId w:val="117"/>
        </w:numPr>
        <w:rPr>
          <w:lang w:val="fr-FR"/>
        </w:rPr>
      </w:pPr>
      <w:r w:rsidRPr="00D65FA0">
        <w:rPr>
          <w:b/>
          <w:bCs/>
          <w:lang w:val="fr-FR"/>
        </w:rPr>
        <w:lastRenderedPageBreak/>
        <w:t>Solution :</w:t>
      </w:r>
      <w:r w:rsidRPr="00D65FA0">
        <w:rPr>
          <w:lang w:val="fr-FR"/>
        </w:rPr>
        <w:t xml:space="preserve"> Vérifier la fonction </w:t>
      </w:r>
      <w:proofErr w:type="spellStart"/>
      <w:r w:rsidRPr="00D65FA0">
        <w:rPr>
          <w:lang w:val="fr-FR"/>
        </w:rPr>
        <w:t>creerItemFormulaire</w:t>
      </w:r>
      <w:proofErr w:type="spellEnd"/>
      <w:r w:rsidRPr="00D65FA0">
        <w:rPr>
          <w:lang w:val="fr-FR"/>
        </w:rPr>
        <w:t xml:space="preserve"> dans le fichier Utils.gs du projet MOTEUR. S'assurer que la ligne créant l'échelle utilise bien le premier et le </w:t>
      </w:r>
      <w:r w:rsidRPr="00D65FA0">
        <w:rPr>
          <w:b/>
          <w:bCs/>
          <w:lang w:val="fr-FR"/>
        </w:rPr>
        <w:t>dernier</w:t>
      </w:r>
      <w:r w:rsidRPr="00D65FA0">
        <w:rPr>
          <w:lang w:val="fr-FR"/>
        </w:rPr>
        <w:t xml:space="preserve"> élément du tableau d'options (options[</w:t>
      </w:r>
      <w:proofErr w:type="spellStart"/>
      <w:r w:rsidRPr="00D65FA0">
        <w:rPr>
          <w:lang w:val="fr-FR"/>
        </w:rPr>
        <w:t>options.length</w:t>
      </w:r>
      <w:proofErr w:type="spellEnd"/>
      <w:r w:rsidRPr="00D65FA0">
        <w:rPr>
          <w:lang w:val="fr-FR"/>
        </w:rPr>
        <w:t xml:space="preserve"> - 1]) pour définir la borne supérieure.</w:t>
      </w:r>
    </w:p>
    <w:p w14:paraId="34F87BC9" w14:textId="77777777" w:rsidR="00D65FA0" w:rsidRPr="00D65FA0" w:rsidRDefault="00D65FA0" w:rsidP="00D65FA0">
      <w:pPr>
        <w:numPr>
          <w:ilvl w:val="0"/>
          <w:numId w:val="117"/>
        </w:numPr>
        <w:rPr>
          <w:lang w:val="fr-FR"/>
        </w:rPr>
      </w:pPr>
      <w:r w:rsidRPr="00D65FA0">
        <w:rPr>
          <w:b/>
          <w:bCs/>
          <w:lang w:val="fr-FR"/>
        </w:rPr>
        <w:t>Problème :</w:t>
      </w:r>
      <w:r w:rsidRPr="00D65FA0">
        <w:rPr>
          <w:lang w:val="fr-FR"/>
        </w:rPr>
        <w:t xml:space="preserve"> </w:t>
      </w:r>
      <w:proofErr w:type="gramStart"/>
      <w:r w:rsidRPr="00D65FA0">
        <w:rPr>
          <w:lang w:val="fr-FR"/>
        </w:rPr>
        <w:t>L'e-mail</w:t>
      </w:r>
      <w:proofErr w:type="gramEnd"/>
      <w:r w:rsidRPr="00D65FA0">
        <w:rPr>
          <w:lang w:val="fr-FR"/>
        </w:rPr>
        <w:t xml:space="preserve"> de résultats n'arrive pas, et les logs du Kit affichent Type de test non reconnu ou non géré.</w:t>
      </w:r>
    </w:p>
    <w:p w14:paraId="3BB1962D" w14:textId="77777777" w:rsidR="00D65FA0" w:rsidRPr="00D65FA0" w:rsidRDefault="00D65FA0" w:rsidP="00D65FA0">
      <w:pPr>
        <w:numPr>
          <w:ilvl w:val="1"/>
          <w:numId w:val="117"/>
        </w:numPr>
        <w:rPr>
          <w:lang w:val="fr-FR"/>
        </w:rPr>
      </w:pPr>
      <w:r w:rsidRPr="00D65FA0">
        <w:rPr>
          <w:b/>
          <w:bCs/>
          <w:lang w:val="fr-FR"/>
        </w:rPr>
        <w:t>Cause probable :</w:t>
      </w:r>
      <w:r w:rsidRPr="00D65FA0">
        <w:rPr>
          <w:lang w:val="fr-FR"/>
        </w:rPr>
        <w:t xml:space="preserve"> Il y a une différence de casse (majuscules/minuscules) entre le </w:t>
      </w:r>
      <w:proofErr w:type="spellStart"/>
      <w:r w:rsidRPr="00D65FA0">
        <w:rPr>
          <w:lang w:val="fr-FR"/>
        </w:rPr>
        <w:t>Type_Test</w:t>
      </w:r>
      <w:proofErr w:type="spellEnd"/>
      <w:r w:rsidRPr="00D65FA0">
        <w:rPr>
          <w:lang w:val="fr-FR"/>
        </w:rPr>
        <w:t xml:space="preserve"> dans la feuille de configuration (ex: "ANCRES") et la valeur attendue dans les scripts du Kit.</w:t>
      </w:r>
    </w:p>
    <w:p w14:paraId="26DB131E" w14:textId="77777777" w:rsidR="00D65FA0" w:rsidRPr="00D65FA0" w:rsidRDefault="00D65FA0" w:rsidP="00D65FA0">
      <w:pPr>
        <w:numPr>
          <w:ilvl w:val="1"/>
          <w:numId w:val="117"/>
        </w:numPr>
        <w:rPr>
          <w:lang w:val="fr-FR"/>
        </w:rPr>
      </w:pPr>
      <w:r w:rsidRPr="00D65FA0">
        <w:rPr>
          <w:b/>
          <w:bCs/>
          <w:lang w:val="fr-FR"/>
        </w:rPr>
        <w:t>Solution :</w:t>
      </w:r>
      <w:r w:rsidRPr="00D65FA0">
        <w:rPr>
          <w:lang w:val="fr-FR"/>
        </w:rPr>
        <w:t xml:space="preserve"> Dans les fichiers TraitementReponses.gs et Utilities.gs du </w:t>
      </w:r>
      <w:r w:rsidRPr="00D65FA0">
        <w:rPr>
          <w:b/>
          <w:bCs/>
          <w:lang w:val="fr-FR"/>
        </w:rPr>
        <w:t>Kit</w:t>
      </w:r>
      <w:r w:rsidRPr="00D65FA0">
        <w:rPr>
          <w:lang w:val="fr-FR"/>
        </w:rPr>
        <w:t>, s'assurer que les comparaisons se font de manière insensible à la casse, par exemple en utilisant .</w:t>
      </w:r>
      <w:proofErr w:type="spellStart"/>
      <w:r w:rsidRPr="00D65FA0">
        <w:rPr>
          <w:lang w:val="fr-FR"/>
        </w:rPr>
        <w:t>toUpperCase</w:t>
      </w:r>
      <w:proofErr w:type="spellEnd"/>
      <w:r w:rsidRPr="00D65FA0">
        <w:rPr>
          <w:lang w:val="fr-FR"/>
        </w:rPr>
        <w:t>() sur la variable de configuration avant de la comparer (</w:t>
      </w:r>
      <w:proofErr w:type="spellStart"/>
      <w:r w:rsidRPr="00D65FA0">
        <w:rPr>
          <w:lang w:val="fr-FR"/>
        </w:rPr>
        <w:t>config.Type_Test.toUpperCase</w:t>
      </w:r>
      <w:proofErr w:type="spellEnd"/>
      <w:r w:rsidRPr="00D65FA0">
        <w:rPr>
          <w:lang w:val="fr-FR"/>
        </w:rPr>
        <w:t>() === 'ANCRES').</w:t>
      </w:r>
    </w:p>
    <w:p w14:paraId="3D79266A" w14:textId="77777777" w:rsidR="00D65FA0" w:rsidRPr="00D65FA0" w:rsidRDefault="00D65FA0" w:rsidP="00D65FA0">
      <w:pPr>
        <w:numPr>
          <w:ilvl w:val="0"/>
          <w:numId w:val="117"/>
        </w:numPr>
        <w:rPr>
          <w:lang w:val="fr-FR"/>
        </w:rPr>
      </w:pPr>
      <w:r w:rsidRPr="00D65FA0">
        <w:rPr>
          <w:b/>
          <w:bCs/>
          <w:lang w:val="fr-FR"/>
        </w:rPr>
        <w:t>Problème :</w:t>
      </w:r>
      <w:r w:rsidRPr="00D65FA0">
        <w:rPr>
          <w:lang w:val="fr-FR"/>
        </w:rPr>
        <w:t xml:space="preserve"> </w:t>
      </w:r>
      <w:proofErr w:type="gramStart"/>
      <w:r w:rsidRPr="00D65FA0">
        <w:rPr>
          <w:lang w:val="fr-FR"/>
        </w:rPr>
        <w:t>L'e-mail</w:t>
      </w:r>
      <w:proofErr w:type="gramEnd"/>
      <w:r w:rsidRPr="00D65FA0">
        <w:rPr>
          <w:lang w:val="fr-FR"/>
        </w:rPr>
        <w:t xml:space="preserve"> de résultats est dans un </w:t>
      </w:r>
      <w:r w:rsidRPr="00D65FA0">
        <w:rPr>
          <w:b/>
          <w:bCs/>
          <w:lang w:val="fr-FR"/>
        </w:rPr>
        <w:t>mélange de français et d'anglais</w:t>
      </w:r>
      <w:r w:rsidRPr="00D65FA0">
        <w:rPr>
          <w:lang w:val="fr-FR"/>
        </w:rPr>
        <w:t>.</w:t>
      </w:r>
    </w:p>
    <w:p w14:paraId="6BC3730B" w14:textId="77777777" w:rsidR="00D65FA0" w:rsidRPr="00D65FA0" w:rsidRDefault="00D65FA0" w:rsidP="00D65FA0">
      <w:pPr>
        <w:numPr>
          <w:ilvl w:val="1"/>
          <w:numId w:val="117"/>
        </w:numPr>
        <w:rPr>
          <w:lang w:val="fr-FR"/>
        </w:rPr>
      </w:pPr>
      <w:r w:rsidRPr="00D65FA0">
        <w:rPr>
          <w:b/>
          <w:bCs/>
          <w:lang w:val="fr-FR"/>
        </w:rPr>
        <w:t>Cause probable :</w:t>
      </w:r>
      <w:r w:rsidRPr="00D65FA0">
        <w:rPr>
          <w:lang w:val="fr-FR"/>
        </w:rPr>
        <w:t xml:space="preserve"> Les clés de traduction pour ce test spécifique sont manquantes dans la colonne de la langue cible (ex: la colonne en) de l'onglet traductions de la BDD.</w:t>
      </w:r>
    </w:p>
    <w:p w14:paraId="44215239" w14:textId="77777777" w:rsidR="00D65FA0" w:rsidRPr="00D65FA0" w:rsidRDefault="00D65FA0" w:rsidP="00D65FA0">
      <w:pPr>
        <w:numPr>
          <w:ilvl w:val="1"/>
          <w:numId w:val="117"/>
        </w:numPr>
        <w:rPr>
          <w:lang w:val="fr-FR"/>
        </w:rPr>
      </w:pPr>
      <w:r w:rsidRPr="00D65FA0">
        <w:rPr>
          <w:b/>
          <w:bCs/>
          <w:lang w:val="fr-FR"/>
        </w:rPr>
        <w:t>Solution :</w:t>
      </w:r>
      <w:r w:rsidRPr="00D65FA0">
        <w:rPr>
          <w:lang w:val="fr-FR"/>
        </w:rPr>
        <w:t xml:space="preserve"> Le script est conçu pour utiliser un texte de secours (souvent en français) si une traduction est introuvable. Il faut ouvrir la BDD, aller à l'onglet traductions et </w:t>
      </w:r>
      <w:r w:rsidRPr="00D65FA0">
        <w:rPr>
          <w:b/>
          <w:bCs/>
          <w:lang w:val="fr-FR"/>
        </w:rPr>
        <w:t>ajouter les traductions manquantes</w:t>
      </w:r>
      <w:r w:rsidRPr="00D65FA0">
        <w:rPr>
          <w:lang w:val="fr-FR"/>
        </w:rPr>
        <w:t xml:space="preserve"> pour les clés utilisées par le script (ex: INTRO_ANALYSE_COMPLETE_ANCRES).</w:t>
      </w:r>
    </w:p>
    <w:p w14:paraId="4D5C3DD5" w14:textId="77777777" w:rsidR="00D65FA0" w:rsidRPr="00D65FA0" w:rsidRDefault="00D65FA0" w:rsidP="00D65FA0">
      <w:pPr>
        <w:numPr>
          <w:ilvl w:val="0"/>
          <w:numId w:val="117"/>
        </w:numPr>
        <w:rPr>
          <w:lang w:val="fr-FR"/>
        </w:rPr>
      </w:pPr>
      <w:r w:rsidRPr="00D65FA0">
        <w:rPr>
          <w:b/>
          <w:bCs/>
          <w:lang w:val="fr-FR"/>
        </w:rPr>
        <w:t>Problème :</w:t>
      </w:r>
      <w:r w:rsidRPr="00D65FA0">
        <w:rPr>
          <w:lang w:val="fr-FR"/>
        </w:rPr>
        <w:t xml:space="preserve"> </w:t>
      </w:r>
      <w:proofErr w:type="gramStart"/>
      <w:r w:rsidRPr="00D65FA0">
        <w:rPr>
          <w:lang w:val="fr-FR"/>
        </w:rPr>
        <w:t>L'e-mail</w:t>
      </w:r>
      <w:proofErr w:type="gramEnd"/>
      <w:r w:rsidRPr="00D65FA0">
        <w:rPr>
          <w:lang w:val="fr-FR"/>
        </w:rPr>
        <w:t xml:space="preserve"> est reçu mais il est vide ou les scores sont à zéro. </w:t>
      </w:r>
    </w:p>
    <w:p w14:paraId="66BCE826" w14:textId="77777777" w:rsidR="00D65FA0" w:rsidRPr="00D65FA0" w:rsidRDefault="00D65FA0" w:rsidP="00D65FA0">
      <w:pPr>
        <w:numPr>
          <w:ilvl w:val="1"/>
          <w:numId w:val="117"/>
        </w:numPr>
        <w:rPr>
          <w:lang w:val="fr-FR"/>
        </w:rPr>
      </w:pPr>
      <w:r w:rsidRPr="00D65FA0">
        <w:rPr>
          <w:b/>
          <w:bCs/>
          <w:lang w:val="fr-FR"/>
        </w:rPr>
        <w:t>Solution 1 :</w:t>
      </w:r>
      <w:r w:rsidRPr="00D65FA0">
        <w:rPr>
          <w:lang w:val="fr-FR"/>
        </w:rPr>
        <w:t xml:space="preserve"> L'erreur vient probablement du script Logique_[</w:t>
      </w:r>
      <w:proofErr w:type="spellStart"/>
      <w:r w:rsidRPr="00D65FA0">
        <w:rPr>
          <w:lang w:val="fr-FR"/>
        </w:rPr>
        <w:t>TypeDeTest</w:t>
      </w:r>
      <w:proofErr w:type="spellEnd"/>
      <w:r w:rsidRPr="00D65FA0">
        <w:rPr>
          <w:lang w:val="fr-FR"/>
        </w:rPr>
        <w:t>].</w:t>
      </w:r>
      <w:proofErr w:type="spellStart"/>
      <w:r w:rsidRPr="00D65FA0">
        <w:rPr>
          <w:lang w:val="fr-FR"/>
        </w:rPr>
        <w:t>gs</w:t>
      </w:r>
      <w:proofErr w:type="spellEnd"/>
      <w:r w:rsidRPr="00D65FA0">
        <w:rPr>
          <w:lang w:val="fr-FR"/>
        </w:rPr>
        <w:t xml:space="preserve">. Assurez-vous qu'il gère correctement les titres des questions venant du formulaire (souvent au format </w:t>
      </w:r>
    </w:p>
    <w:p w14:paraId="7822D67D" w14:textId="77777777" w:rsidR="00D65FA0" w:rsidRPr="00D65FA0" w:rsidRDefault="00D65FA0" w:rsidP="00D65FA0">
      <w:pPr>
        <w:rPr>
          <w:lang w:val="fr-FR"/>
        </w:rPr>
      </w:pPr>
      <w:r w:rsidRPr="00D65FA0">
        <w:rPr>
          <w:lang w:val="fr-FR"/>
        </w:rPr>
        <w:t xml:space="preserve">ID: Titre). </w:t>
      </w:r>
    </w:p>
    <w:p w14:paraId="6B8B6DB2" w14:textId="77777777" w:rsidR="00D65FA0" w:rsidRPr="00D65FA0" w:rsidRDefault="00D65FA0" w:rsidP="00D65FA0">
      <w:pPr>
        <w:numPr>
          <w:ilvl w:val="1"/>
          <w:numId w:val="117"/>
        </w:numPr>
        <w:rPr>
          <w:lang w:val="fr-FR"/>
        </w:rPr>
      </w:pPr>
      <w:r w:rsidRPr="00D65FA0">
        <w:rPr>
          <w:b/>
          <w:bCs/>
          <w:lang w:val="fr-FR"/>
        </w:rPr>
        <w:t>Solution 2 :</w:t>
      </w:r>
      <w:r w:rsidRPr="00D65FA0">
        <w:rPr>
          <w:lang w:val="fr-FR"/>
        </w:rPr>
        <w:t xml:space="preserve"> Vérifiez que la fonction </w:t>
      </w:r>
      <w:proofErr w:type="spellStart"/>
      <w:r w:rsidRPr="00D65FA0">
        <w:rPr>
          <w:lang w:val="fr-FR"/>
        </w:rPr>
        <w:t>buildAndSendEmails</w:t>
      </w:r>
      <w:proofErr w:type="spellEnd"/>
      <w:r w:rsidRPr="00D65FA0">
        <w:rPr>
          <w:lang w:val="fr-FR"/>
        </w:rPr>
        <w:t xml:space="preserve"> dans Utilities.gs contient bien un bloc de mise en forme pour le </w:t>
      </w:r>
      <w:proofErr w:type="spellStart"/>
      <w:r w:rsidRPr="00D65FA0">
        <w:rPr>
          <w:lang w:val="fr-FR"/>
        </w:rPr>
        <w:t>TypeDeTest</w:t>
      </w:r>
      <w:proofErr w:type="spellEnd"/>
      <w:r w:rsidRPr="00D65FA0">
        <w:rPr>
          <w:lang w:val="fr-FR"/>
        </w:rPr>
        <w:t xml:space="preserve"> concerné (ex: </w:t>
      </w:r>
      <w:proofErr w:type="spellStart"/>
      <w:r w:rsidRPr="00D65FA0">
        <w:rPr>
          <w:lang w:val="fr-FR"/>
        </w:rPr>
        <w:t>else</w:t>
      </w:r>
      <w:proofErr w:type="spellEnd"/>
      <w:r w:rsidRPr="00D65FA0">
        <w:rPr>
          <w:lang w:val="fr-FR"/>
        </w:rPr>
        <w:t xml:space="preserve"> if (</w:t>
      </w:r>
      <w:proofErr w:type="spellStart"/>
      <w:r w:rsidRPr="00D65FA0">
        <w:rPr>
          <w:lang w:val="fr-FR"/>
        </w:rPr>
        <w:t>config.Type_Test.toUpperCase</w:t>
      </w:r>
      <w:proofErr w:type="spellEnd"/>
      <w:r w:rsidRPr="00D65FA0">
        <w:rPr>
          <w:lang w:val="fr-FR"/>
        </w:rPr>
        <w:t xml:space="preserve">() === 'MBTI')). </w:t>
      </w:r>
    </w:p>
    <w:p w14:paraId="5EFC4245" w14:textId="77777777" w:rsidR="00D65FA0" w:rsidRPr="00D65FA0" w:rsidRDefault="00D65FA0" w:rsidP="00D65FA0">
      <w:pPr>
        <w:numPr>
          <w:ilvl w:val="0"/>
          <w:numId w:val="117"/>
        </w:numPr>
        <w:rPr>
          <w:lang w:val="fr-FR"/>
        </w:rPr>
      </w:pPr>
      <w:r w:rsidRPr="00D65FA0">
        <w:rPr>
          <w:b/>
          <w:bCs/>
          <w:lang w:val="fr-FR"/>
        </w:rPr>
        <w:t>Problème :</w:t>
      </w:r>
      <w:r w:rsidRPr="00D65FA0">
        <w:rPr>
          <w:lang w:val="fr-FR"/>
        </w:rPr>
        <w:t xml:space="preserve"> </w:t>
      </w:r>
      <w:proofErr w:type="gramStart"/>
      <w:r w:rsidRPr="00D65FA0">
        <w:rPr>
          <w:lang w:val="fr-FR"/>
        </w:rPr>
        <w:t>L'e-mail</w:t>
      </w:r>
      <w:proofErr w:type="gramEnd"/>
      <w:r w:rsidRPr="00D65FA0">
        <w:rPr>
          <w:lang w:val="fr-FR"/>
        </w:rPr>
        <w:t xml:space="preserve"> de retraitement multilingue affiche des scores à zéro. </w:t>
      </w:r>
    </w:p>
    <w:p w14:paraId="0E872D9B" w14:textId="77777777" w:rsidR="00D65FA0" w:rsidRPr="00D65FA0" w:rsidRDefault="00D65FA0" w:rsidP="00D65FA0">
      <w:pPr>
        <w:numPr>
          <w:ilvl w:val="1"/>
          <w:numId w:val="117"/>
        </w:numPr>
        <w:rPr>
          <w:lang w:val="fr-FR"/>
        </w:rPr>
      </w:pPr>
      <w:r w:rsidRPr="00D65FA0">
        <w:rPr>
          <w:b/>
          <w:bCs/>
          <w:lang w:val="fr-FR"/>
        </w:rPr>
        <w:t>Solution :</w:t>
      </w:r>
      <w:r w:rsidRPr="00D65FA0">
        <w:rPr>
          <w:lang w:val="fr-FR"/>
        </w:rPr>
        <w:t xml:space="preserve"> Le script de calcul (Logique_...) ne gère pas correctement la différence entre la langue de la réponse et la langue du retraitement. Il doit utiliser l'ID invariant de la question pour faire le lien. </w:t>
      </w:r>
    </w:p>
    <w:p w14:paraId="7AD8E45F" w14:textId="2A9CD15B" w:rsidR="00837FE4" w:rsidRPr="00793A7B" w:rsidRDefault="00837FE4" w:rsidP="00793A7B"/>
    <w:sectPr w:rsidR="00837FE4" w:rsidRPr="00793A7B"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3F44"/>
    <w:multiLevelType w:val="multilevel"/>
    <w:tmpl w:val="96A2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F0B76"/>
    <w:multiLevelType w:val="multilevel"/>
    <w:tmpl w:val="C7F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E2407"/>
    <w:multiLevelType w:val="multilevel"/>
    <w:tmpl w:val="9C7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42137"/>
    <w:multiLevelType w:val="multilevel"/>
    <w:tmpl w:val="C7D0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C36CD"/>
    <w:multiLevelType w:val="multilevel"/>
    <w:tmpl w:val="3F3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061E4"/>
    <w:multiLevelType w:val="multilevel"/>
    <w:tmpl w:val="59D0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373015"/>
    <w:multiLevelType w:val="multilevel"/>
    <w:tmpl w:val="8F8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D1098"/>
    <w:multiLevelType w:val="multilevel"/>
    <w:tmpl w:val="B8A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7E3ED3"/>
    <w:multiLevelType w:val="multilevel"/>
    <w:tmpl w:val="E1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BD7B14"/>
    <w:multiLevelType w:val="multilevel"/>
    <w:tmpl w:val="12E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013056"/>
    <w:multiLevelType w:val="multilevel"/>
    <w:tmpl w:val="1EA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882C0B"/>
    <w:multiLevelType w:val="multilevel"/>
    <w:tmpl w:val="BDF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3065B4"/>
    <w:multiLevelType w:val="multilevel"/>
    <w:tmpl w:val="F21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6F1E18"/>
    <w:multiLevelType w:val="multilevel"/>
    <w:tmpl w:val="6A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F05349"/>
    <w:multiLevelType w:val="multilevel"/>
    <w:tmpl w:val="B82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48769E"/>
    <w:multiLevelType w:val="multilevel"/>
    <w:tmpl w:val="AD4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0D3B75"/>
    <w:multiLevelType w:val="multilevel"/>
    <w:tmpl w:val="8CEA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F6C2A"/>
    <w:multiLevelType w:val="multilevel"/>
    <w:tmpl w:val="87F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E25CD4"/>
    <w:multiLevelType w:val="multilevel"/>
    <w:tmpl w:val="D40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D758CE"/>
    <w:multiLevelType w:val="multilevel"/>
    <w:tmpl w:val="433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955038"/>
    <w:multiLevelType w:val="multilevel"/>
    <w:tmpl w:val="5BD4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2B12CE"/>
    <w:multiLevelType w:val="multilevel"/>
    <w:tmpl w:val="3E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055A7A"/>
    <w:multiLevelType w:val="multilevel"/>
    <w:tmpl w:val="A4D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4B13C4"/>
    <w:multiLevelType w:val="multilevel"/>
    <w:tmpl w:val="099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B01324"/>
    <w:multiLevelType w:val="multilevel"/>
    <w:tmpl w:val="DCB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D63968"/>
    <w:multiLevelType w:val="multilevel"/>
    <w:tmpl w:val="390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724A2F"/>
    <w:multiLevelType w:val="multilevel"/>
    <w:tmpl w:val="5A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DD7E67"/>
    <w:multiLevelType w:val="multilevel"/>
    <w:tmpl w:val="0E2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2C7967"/>
    <w:multiLevelType w:val="multilevel"/>
    <w:tmpl w:val="4D2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F64E9A"/>
    <w:multiLevelType w:val="multilevel"/>
    <w:tmpl w:val="774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A22312"/>
    <w:multiLevelType w:val="multilevel"/>
    <w:tmpl w:val="2A6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FC191E"/>
    <w:multiLevelType w:val="multilevel"/>
    <w:tmpl w:val="8ED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BA36A3"/>
    <w:multiLevelType w:val="multilevel"/>
    <w:tmpl w:val="91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D559CD"/>
    <w:multiLevelType w:val="multilevel"/>
    <w:tmpl w:val="A98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75"/>
  </w:num>
  <w:num w:numId="2" w16cid:durableId="131679990">
    <w:abstractNumId w:val="20"/>
  </w:num>
  <w:num w:numId="3" w16cid:durableId="1523083221">
    <w:abstractNumId w:val="49"/>
  </w:num>
  <w:num w:numId="4" w16cid:durableId="956788891">
    <w:abstractNumId w:val="65"/>
  </w:num>
  <w:num w:numId="5" w16cid:durableId="1318801211">
    <w:abstractNumId w:val="53"/>
  </w:num>
  <w:num w:numId="6" w16cid:durableId="1068186247">
    <w:abstractNumId w:val="52"/>
  </w:num>
  <w:num w:numId="7" w16cid:durableId="1380788396">
    <w:abstractNumId w:val="58"/>
  </w:num>
  <w:num w:numId="8" w16cid:durableId="1435594655">
    <w:abstractNumId w:val="2"/>
  </w:num>
  <w:num w:numId="9" w16cid:durableId="468284279">
    <w:abstractNumId w:val="100"/>
  </w:num>
  <w:num w:numId="10" w16cid:durableId="1801537932">
    <w:abstractNumId w:val="99"/>
  </w:num>
  <w:num w:numId="11" w16cid:durableId="1292319018">
    <w:abstractNumId w:val="68"/>
  </w:num>
  <w:num w:numId="12" w16cid:durableId="1330595449">
    <w:abstractNumId w:val="67"/>
  </w:num>
  <w:num w:numId="13" w16cid:durableId="1978413072">
    <w:abstractNumId w:val="63"/>
  </w:num>
  <w:num w:numId="14" w16cid:durableId="806052255">
    <w:abstractNumId w:val="94"/>
  </w:num>
  <w:num w:numId="15" w16cid:durableId="2104833335">
    <w:abstractNumId w:val="96"/>
  </w:num>
  <w:num w:numId="16" w16cid:durableId="36244815">
    <w:abstractNumId w:val="48"/>
  </w:num>
  <w:num w:numId="17" w16cid:durableId="1400398143">
    <w:abstractNumId w:val="61"/>
  </w:num>
  <w:num w:numId="18" w16cid:durableId="773331749">
    <w:abstractNumId w:val="105"/>
  </w:num>
  <w:num w:numId="19" w16cid:durableId="791021393">
    <w:abstractNumId w:val="24"/>
  </w:num>
  <w:num w:numId="20" w16cid:durableId="1022052027">
    <w:abstractNumId w:val="0"/>
  </w:num>
  <w:num w:numId="21" w16cid:durableId="1709253564">
    <w:abstractNumId w:val="28"/>
  </w:num>
  <w:num w:numId="22" w16cid:durableId="191111326">
    <w:abstractNumId w:val="35"/>
  </w:num>
  <w:num w:numId="23" w16cid:durableId="1067648228">
    <w:abstractNumId w:val="4"/>
  </w:num>
  <w:num w:numId="24" w16cid:durableId="561647625">
    <w:abstractNumId w:val="79"/>
  </w:num>
  <w:num w:numId="25" w16cid:durableId="602147053">
    <w:abstractNumId w:val="82"/>
  </w:num>
  <w:num w:numId="26" w16cid:durableId="645671251">
    <w:abstractNumId w:val="23"/>
  </w:num>
  <w:num w:numId="27" w16cid:durableId="347103321">
    <w:abstractNumId w:val="23"/>
    <w:lvlOverride w:ilvl="1">
      <w:lvl w:ilvl="1">
        <w:numFmt w:val="decimal"/>
        <w:lvlText w:val="%2."/>
        <w:lvlJc w:val="left"/>
      </w:lvl>
    </w:lvlOverride>
  </w:num>
  <w:num w:numId="28" w16cid:durableId="2012875563">
    <w:abstractNumId w:val="77"/>
  </w:num>
  <w:num w:numId="29" w16cid:durableId="428089704">
    <w:abstractNumId w:val="15"/>
  </w:num>
  <w:num w:numId="30" w16cid:durableId="410931569">
    <w:abstractNumId w:val="73"/>
  </w:num>
  <w:num w:numId="31" w16cid:durableId="819882765">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78"/>
  </w:num>
  <w:num w:numId="33" w16cid:durableId="650063522">
    <w:abstractNumId w:val="93"/>
  </w:num>
  <w:num w:numId="34" w16cid:durableId="1829176748">
    <w:abstractNumId w:val="43"/>
  </w:num>
  <w:num w:numId="35" w16cid:durableId="599877971">
    <w:abstractNumId w:val="88"/>
  </w:num>
  <w:num w:numId="36" w16cid:durableId="1571841508">
    <w:abstractNumId w:val="39"/>
  </w:num>
  <w:num w:numId="37" w16cid:durableId="391195595">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70"/>
  </w:num>
  <w:num w:numId="39" w16cid:durableId="1682001463">
    <w:abstractNumId w:val="86"/>
  </w:num>
  <w:num w:numId="40" w16cid:durableId="175849549">
    <w:abstractNumId w:val="85"/>
  </w:num>
  <w:num w:numId="41" w16cid:durableId="1617180450">
    <w:abstractNumId w:val="55"/>
  </w:num>
  <w:num w:numId="42" w16cid:durableId="361367430">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8"/>
  </w:num>
  <w:num w:numId="44" w16cid:durableId="1097871696">
    <w:abstractNumId w:val="8"/>
  </w:num>
  <w:num w:numId="45" w16cid:durableId="71661480">
    <w:abstractNumId w:val="12"/>
  </w:num>
  <w:num w:numId="46" w16cid:durableId="938682825">
    <w:abstractNumId w:val="36"/>
  </w:num>
  <w:num w:numId="47" w16cid:durableId="2360494">
    <w:abstractNumId w:val="51"/>
  </w:num>
  <w:num w:numId="48" w16cid:durableId="1462654371">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1"/>
  </w:num>
  <w:num w:numId="50" w16cid:durableId="1930918386">
    <w:abstractNumId w:val="66"/>
  </w:num>
  <w:num w:numId="51" w16cid:durableId="209197328">
    <w:abstractNumId w:val="71"/>
  </w:num>
  <w:num w:numId="52" w16cid:durableId="697435575">
    <w:abstractNumId w:val="56"/>
  </w:num>
  <w:num w:numId="53" w16cid:durableId="582766624">
    <w:abstractNumId w:val="102"/>
  </w:num>
  <w:num w:numId="54" w16cid:durableId="830023098">
    <w:abstractNumId w:val="42"/>
  </w:num>
  <w:num w:numId="55" w16cid:durableId="2100523153">
    <w:abstractNumId w:val="42"/>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1"/>
  </w:num>
  <w:num w:numId="57" w16cid:durableId="1606956943">
    <w:abstractNumId w:val="91"/>
  </w:num>
  <w:num w:numId="58" w16cid:durableId="1840383666">
    <w:abstractNumId w:val="30"/>
  </w:num>
  <w:num w:numId="59" w16cid:durableId="1892301501">
    <w:abstractNumId w:val="13"/>
  </w:num>
  <w:num w:numId="60" w16cid:durableId="836503678">
    <w:abstractNumId w:val="29"/>
  </w:num>
  <w:num w:numId="61" w16cid:durableId="779489446">
    <w:abstractNumId w:val="90"/>
  </w:num>
  <w:num w:numId="62" w16cid:durableId="2096628128">
    <w:abstractNumId w:val="95"/>
  </w:num>
  <w:num w:numId="63" w16cid:durableId="1257978311">
    <w:abstractNumId w:val="6"/>
  </w:num>
  <w:num w:numId="64" w16cid:durableId="827553713">
    <w:abstractNumId w:val="6"/>
    <w:lvlOverride w:ilvl="1">
      <w:startOverride w:val="1"/>
    </w:lvlOverride>
  </w:num>
  <w:num w:numId="65" w16cid:durableId="217672684">
    <w:abstractNumId w:val="34"/>
  </w:num>
  <w:num w:numId="66" w16cid:durableId="1697807086">
    <w:abstractNumId w:val="80"/>
  </w:num>
  <w:num w:numId="67" w16cid:durableId="1418672027">
    <w:abstractNumId w:val="60"/>
  </w:num>
  <w:num w:numId="68" w16cid:durableId="91168919">
    <w:abstractNumId w:val="27"/>
  </w:num>
  <w:num w:numId="69" w16cid:durableId="21162889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6"/>
  </w:num>
  <w:num w:numId="71" w16cid:durableId="1231965884">
    <w:abstractNumId w:val="9"/>
  </w:num>
  <w:num w:numId="72" w16cid:durableId="1766876056">
    <w:abstractNumId w:val="76"/>
  </w:num>
  <w:num w:numId="73" w16cid:durableId="929197985">
    <w:abstractNumId w:val="89"/>
  </w:num>
  <w:num w:numId="74" w16cid:durableId="406078978">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1"/>
  </w:num>
  <w:num w:numId="77" w16cid:durableId="526450885">
    <w:abstractNumId w:val="81"/>
  </w:num>
  <w:num w:numId="78" w16cid:durableId="1324964506">
    <w:abstractNumId w:val="25"/>
  </w:num>
  <w:num w:numId="79" w16cid:durableId="1432968174">
    <w:abstractNumId w:val="18"/>
  </w:num>
  <w:num w:numId="80" w16cid:durableId="739714761">
    <w:abstractNumId w:val="19"/>
  </w:num>
  <w:num w:numId="81" w16cid:durableId="745693035">
    <w:abstractNumId w:val="26"/>
  </w:num>
  <w:num w:numId="82" w16cid:durableId="1045986169">
    <w:abstractNumId w:val="26"/>
    <w:lvlOverride w:ilvl="1">
      <w:lvl w:ilvl="1">
        <w:numFmt w:val="decimal"/>
        <w:lvlText w:val="%2."/>
        <w:lvlJc w:val="left"/>
      </w:lvl>
    </w:lvlOverride>
  </w:num>
  <w:num w:numId="83" w16cid:durableId="2044592980">
    <w:abstractNumId w:val="44"/>
  </w:num>
  <w:num w:numId="84" w16cid:durableId="532615396">
    <w:abstractNumId w:val="5"/>
  </w:num>
  <w:num w:numId="85" w16cid:durableId="904146722">
    <w:abstractNumId w:val="33"/>
  </w:num>
  <w:num w:numId="86" w16cid:durableId="1377585495">
    <w:abstractNumId w:val="97"/>
  </w:num>
  <w:num w:numId="87" w16cid:durableId="1824926988">
    <w:abstractNumId w:val="57"/>
  </w:num>
  <w:num w:numId="88" w16cid:durableId="118033010">
    <w:abstractNumId w:val="87"/>
  </w:num>
  <w:num w:numId="89" w16cid:durableId="171459625">
    <w:abstractNumId w:val="17"/>
  </w:num>
  <w:num w:numId="90" w16cid:durableId="1654486255">
    <w:abstractNumId w:val="74"/>
  </w:num>
  <w:num w:numId="91" w16cid:durableId="1101609743">
    <w:abstractNumId w:val="54"/>
  </w:num>
  <w:num w:numId="92" w16cid:durableId="1597862956">
    <w:abstractNumId w:val="83"/>
  </w:num>
  <w:num w:numId="93" w16cid:durableId="406807621">
    <w:abstractNumId w:val="14"/>
  </w:num>
  <w:num w:numId="94" w16cid:durableId="993028495">
    <w:abstractNumId w:val="3"/>
  </w:num>
  <w:num w:numId="95" w16cid:durableId="134758990">
    <w:abstractNumId w:val="59"/>
  </w:num>
  <w:num w:numId="96" w16cid:durableId="657419360">
    <w:abstractNumId w:val="103"/>
  </w:num>
  <w:num w:numId="97" w16cid:durableId="74278515">
    <w:abstractNumId w:val="101"/>
  </w:num>
  <w:num w:numId="98" w16cid:durableId="66853747">
    <w:abstractNumId w:val="21"/>
  </w:num>
  <w:num w:numId="99" w16cid:durableId="1945572714">
    <w:abstractNumId w:val="62"/>
  </w:num>
  <w:num w:numId="100" w16cid:durableId="433937679">
    <w:abstractNumId w:val="50"/>
  </w:num>
  <w:num w:numId="101" w16cid:durableId="1052731943">
    <w:abstractNumId w:val="64"/>
  </w:num>
  <w:num w:numId="102" w16cid:durableId="1947930467">
    <w:abstractNumId w:val="45"/>
  </w:num>
  <w:num w:numId="103" w16cid:durableId="843471504">
    <w:abstractNumId w:val="104"/>
  </w:num>
  <w:num w:numId="104" w16cid:durableId="174656440">
    <w:abstractNumId w:val="22"/>
  </w:num>
  <w:num w:numId="105" w16cid:durableId="1492985073">
    <w:abstractNumId w:val="69"/>
  </w:num>
  <w:num w:numId="106" w16cid:durableId="1572546476">
    <w:abstractNumId w:val="84"/>
  </w:num>
  <w:num w:numId="107" w16cid:durableId="249430795">
    <w:abstractNumId w:val="37"/>
  </w:num>
  <w:num w:numId="108" w16cid:durableId="1185555616">
    <w:abstractNumId w:val="32"/>
  </w:num>
  <w:num w:numId="109" w16cid:durableId="1929653610">
    <w:abstractNumId w:val="72"/>
  </w:num>
  <w:num w:numId="110" w16cid:durableId="967971346">
    <w:abstractNumId w:val="98"/>
  </w:num>
  <w:num w:numId="111" w16cid:durableId="1985426794">
    <w:abstractNumId w:val="11"/>
  </w:num>
  <w:num w:numId="112" w16cid:durableId="945816216">
    <w:abstractNumId w:val="92"/>
  </w:num>
  <w:num w:numId="113" w16cid:durableId="1083573849">
    <w:abstractNumId w:val="46"/>
  </w:num>
  <w:num w:numId="114" w16cid:durableId="892543102">
    <w:abstractNumId w:val="47"/>
  </w:num>
  <w:num w:numId="115" w16cid:durableId="1957565601">
    <w:abstractNumId w:val="40"/>
  </w:num>
  <w:num w:numId="116" w16cid:durableId="882667587">
    <w:abstractNumId w:val="7"/>
  </w:num>
  <w:num w:numId="117" w16cid:durableId="15882975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1EEFDB2-5132-43B9-869F-08A8D03BEA05}"/>
    <w:docVar w:name="dgnword-eventsink" w:val="2374087351760"/>
  </w:docVars>
  <w:rsids>
    <w:rsidRoot w:val="00E61EBC"/>
    <w:rsid w:val="000071E5"/>
    <w:rsid w:val="0003076B"/>
    <w:rsid w:val="000C5BEF"/>
    <w:rsid w:val="000D5B08"/>
    <w:rsid w:val="000D6B6A"/>
    <w:rsid w:val="000E0279"/>
    <w:rsid w:val="000E385A"/>
    <w:rsid w:val="001107C2"/>
    <w:rsid w:val="0012374C"/>
    <w:rsid w:val="001272B4"/>
    <w:rsid w:val="00153813"/>
    <w:rsid w:val="00170952"/>
    <w:rsid w:val="00174BCE"/>
    <w:rsid w:val="00205A67"/>
    <w:rsid w:val="0022571B"/>
    <w:rsid w:val="00294CE0"/>
    <w:rsid w:val="00296AAB"/>
    <w:rsid w:val="002E593C"/>
    <w:rsid w:val="002F68B7"/>
    <w:rsid w:val="002F6DE9"/>
    <w:rsid w:val="00312453"/>
    <w:rsid w:val="00357B5C"/>
    <w:rsid w:val="00363BEA"/>
    <w:rsid w:val="003969CD"/>
    <w:rsid w:val="003C57A7"/>
    <w:rsid w:val="003F5900"/>
    <w:rsid w:val="004278AE"/>
    <w:rsid w:val="004442CF"/>
    <w:rsid w:val="004B470D"/>
    <w:rsid w:val="004D0938"/>
    <w:rsid w:val="00557D9E"/>
    <w:rsid w:val="00566D1D"/>
    <w:rsid w:val="0058535B"/>
    <w:rsid w:val="005A0191"/>
    <w:rsid w:val="006F2C7A"/>
    <w:rsid w:val="006F3E63"/>
    <w:rsid w:val="006F7848"/>
    <w:rsid w:val="00747B99"/>
    <w:rsid w:val="0075638C"/>
    <w:rsid w:val="00793A7B"/>
    <w:rsid w:val="007B6566"/>
    <w:rsid w:val="007F02D6"/>
    <w:rsid w:val="00837FE4"/>
    <w:rsid w:val="00864FD6"/>
    <w:rsid w:val="00916BC6"/>
    <w:rsid w:val="00A01397"/>
    <w:rsid w:val="00A2304B"/>
    <w:rsid w:val="00A44E73"/>
    <w:rsid w:val="00A616EF"/>
    <w:rsid w:val="00A83328"/>
    <w:rsid w:val="00A87C3F"/>
    <w:rsid w:val="00A905E3"/>
    <w:rsid w:val="00B55E65"/>
    <w:rsid w:val="00BE4D47"/>
    <w:rsid w:val="00C07CE2"/>
    <w:rsid w:val="00C07D9D"/>
    <w:rsid w:val="00C3172B"/>
    <w:rsid w:val="00CA6464"/>
    <w:rsid w:val="00CD0AA9"/>
    <w:rsid w:val="00D55D86"/>
    <w:rsid w:val="00D65FA0"/>
    <w:rsid w:val="00DC4CC2"/>
    <w:rsid w:val="00E61EBC"/>
    <w:rsid w:val="00E8687B"/>
    <w:rsid w:val="00E97B2F"/>
    <w:rsid w:val="00EC655E"/>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70810251">
      <w:bodyDiv w:val="1"/>
      <w:marLeft w:val="0"/>
      <w:marRight w:val="0"/>
      <w:marTop w:val="0"/>
      <w:marBottom w:val="0"/>
      <w:divBdr>
        <w:top w:val="none" w:sz="0" w:space="0" w:color="auto"/>
        <w:left w:val="none" w:sz="0" w:space="0" w:color="auto"/>
        <w:bottom w:val="none" w:sz="0" w:space="0" w:color="auto"/>
        <w:right w:val="none" w:sz="0" w:space="0" w:color="auto"/>
      </w:divBdr>
      <w:divsChild>
        <w:div w:id="73089776">
          <w:marLeft w:val="0"/>
          <w:marRight w:val="0"/>
          <w:marTop w:val="0"/>
          <w:marBottom w:val="0"/>
          <w:divBdr>
            <w:top w:val="none" w:sz="0" w:space="0" w:color="auto"/>
            <w:left w:val="none" w:sz="0" w:space="0" w:color="auto"/>
            <w:bottom w:val="none" w:sz="0" w:space="0" w:color="auto"/>
            <w:right w:val="none" w:sz="0" w:space="0" w:color="auto"/>
          </w:divBdr>
          <w:divsChild>
            <w:div w:id="25644034">
              <w:marLeft w:val="0"/>
              <w:marRight w:val="0"/>
              <w:marTop w:val="0"/>
              <w:marBottom w:val="0"/>
              <w:divBdr>
                <w:top w:val="none" w:sz="0" w:space="0" w:color="auto"/>
                <w:left w:val="none" w:sz="0" w:space="0" w:color="auto"/>
                <w:bottom w:val="none" w:sz="0" w:space="0" w:color="auto"/>
                <w:right w:val="none" w:sz="0" w:space="0" w:color="auto"/>
              </w:divBdr>
              <w:divsChild>
                <w:div w:id="806312583">
                  <w:marLeft w:val="0"/>
                  <w:marRight w:val="0"/>
                  <w:marTop w:val="0"/>
                  <w:marBottom w:val="0"/>
                  <w:divBdr>
                    <w:top w:val="none" w:sz="0" w:space="0" w:color="auto"/>
                    <w:left w:val="none" w:sz="0" w:space="0" w:color="auto"/>
                    <w:bottom w:val="none" w:sz="0" w:space="0" w:color="auto"/>
                    <w:right w:val="none" w:sz="0" w:space="0" w:color="auto"/>
                  </w:divBdr>
                  <w:divsChild>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49">
          <w:marLeft w:val="0"/>
          <w:marRight w:val="0"/>
          <w:marTop w:val="0"/>
          <w:marBottom w:val="0"/>
          <w:divBdr>
            <w:top w:val="none" w:sz="0" w:space="0" w:color="auto"/>
            <w:left w:val="none" w:sz="0" w:space="0" w:color="auto"/>
            <w:bottom w:val="none" w:sz="0" w:space="0" w:color="auto"/>
            <w:right w:val="none" w:sz="0" w:space="0" w:color="auto"/>
          </w:divBdr>
          <w:divsChild>
            <w:div w:id="1324044377">
              <w:marLeft w:val="0"/>
              <w:marRight w:val="0"/>
              <w:marTop w:val="0"/>
              <w:marBottom w:val="0"/>
              <w:divBdr>
                <w:top w:val="none" w:sz="0" w:space="0" w:color="auto"/>
                <w:left w:val="none" w:sz="0" w:space="0" w:color="auto"/>
                <w:bottom w:val="none" w:sz="0" w:space="0" w:color="auto"/>
                <w:right w:val="none" w:sz="0" w:space="0" w:color="auto"/>
              </w:divBdr>
              <w:divsChild>
                <w:div w:id="1410229697">
                  <w:marLeft w:val="0"/>
                  <w:marRight w:val="0"/>
                  <w:marTop w:val="0"/>
                  <w:marBottom w:val="0"/>
                  <w:divBdr>
                    <w:top w:val="none" w:sz="0" w:space="0" w:color="auto"/>
                    <w:left w:val="none" w:sz="0" w:space="0" w:color="auto"/>
                    <w:bottom w:val="none" w:sz="0" w:space="0" w:color="auto"/>
                    <w:right w:val="none" w:sz="0" w:space="0" w:color="auto"/>
                  </w:divBdr>
                  <w:divsChild>
                    <w:div w:id="60522111">
                      <w:marLeft w:val="0"/>
                      <w:marRight w:val="0"/>
                      <w:marTop w:val="0"/>
                      <w:marBottom w:val="0"/>
                      <w:divBdr>
                        <w:top w:val="none" w:sz="0" w:space="0" w:color="auto"/>
                        <w:left w:val="none" w:sz="0" w:space="0" w:color="auto"/>
                        <w:bottom w:val="none" w:sz="0" w:space="0" w:color="auto"/>
                        <w:right w:val="none" w:sz="0" w:space="0" w:color="auto"/>
                      </w:divBdr>
                    </w:div>
                    <w:div w:id="1906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5189">
      <w:bodyDiv w:val="1"/>
      <w:marLeft w:val="0"/>
      <w:marRight w:val="0"/>
      <w:marTop w:val="0"/>
      <w:marBottom w:val="0"/>
      <w:divBdr>
        <w:top w:val="none" w:sz="0" w:space="0" w:color="auto"/>
        <w:left w:val="none" w:sz="0" w:space="0" w:color="auto"/>
        <w:bottom w:val="none" w:sz="0" w:space="0" w:color="auto"/>
        <w:right w:val="none" w:sz="0" w:space="0" w:color="auto"/>
      </w:divBdr>
      <w:divsChild>
        <w:div w:id="119423988">
          <w:marLeft w:val="0"/>
          <w:marRight w:val="0"/>
          <w:marTop w:val="0"/>
          <w:marBottom w:val="0"/>
          <w:divBdr>
            <w:top w:val="none" w:sz="0" w:space="0" w:color="auto"/>
            <w:left w:val="none" w:sz="0" w:space="0" w:color="auto"/>
            <w:bottom w:val="none" w:sz="0" w:space="0" w:color="auto"/>
            <w:right w:val="none" w:sz="0" w:space="0" w:color="auto"/>
          </w:divBdr>
          <w:divsChild>
            <w:div w:id="147331150">
              <w:marLeft w:val="0"/>
              <w:marRight w:val="0"/>
              <w:marTop w:val="0"/>
              <w:marBottom w:val="0"/>
              <w:divBdr>
                <w:top w:val="none" w:sz="0" w:space="0" w:color="auto"/>
                <w:left w:val="none" w:sz="0" w:space="0" w:color="auto"/>
                <w:bottom w:val="none" w:sz="0" w:space="0" w:color="auto"/>
                <w:right w:val="none" w:sz="0" w:space="0" w:color="auto"/>
              </w:divBdr>
              <w:divsChild>
                <w:div w:id="1222983808">
                  <w:marLeft w:val="0"/>
                  <w:marRight w:val="0"/>
                  <w:marTop w:val="0"/>
                  <w:marBottom w:val="0"/>
                  <w:divBdr>
                    <w:top w:val="none" w:sz="0" w:space="0" w:color="auto"/>
                    <w:left w:val="none" w:sz="0" w:space="0" w:color="auto"/>
                    <w:bottom w:val="none" w:sz="0" w:space="0" w:color="auto"/>
                    <w:right w:val="none" w:sz="0" w:space="0" w:color="auto"/>
                  </w:divBdr>
                  <w:divsChild>
                    <w:div w:id="1700667360">
                      <w:marLeft w:val="0"/>
                      <w:marRight w:val="0"/>
                      <w:marTop w:val="0"/>
                      <w:marBottom w:val="0"/>
                      <w:divBdr>
                        <w:top w:val="none" w:sz="0" w:space="0" w:color="auto"/>
                        <w:left w:val="none" w:sz="0" w:space="0" w:color="auto"/>
                        <w:bottom w:val="none" w:sz="0" w:space="0" w:color="auto"/>
                        <w:right w:val="none" w:sz="0" w:space="0" w:color="auto"/>
                      </w:divBdr>
                    </w:div>
                    <w:div w:id="1866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28">
          <w:marLeft w:val="0"/>
          <w:marRight w:val="0"/>
          <w:marTop w:val="0"/>
          <w:marBottom w:val="0"/>
          <w:divBdr>
            <w:top w:val="none" w:sz="0" w:space="0" w:color="auto"/>
            <w:left w:val="none" w:sz="0" w:space="0" w:color="auto"/>
            <w:bottom w:val="none" w:sz="0" w:space="0" w:color="auto"/>
            <w:right w:val="none" w:sz="0" w:space="0" w:color="auto"/>
          </w:divBdr>
          <w:divsChild>
            <w:div w:id="1094470867">
              <w:marLeft w:val="0"/>
              <w:marRight w:val="0"/>
              <w:marTop w:val="0"/>
              <w:marBottom w:val="0"/>
              <w:divBdr>
                <w:top w:val="none" w:sz="0" w:space="0" w:color="auto"/>
                <w:left w:val="none" w:sz="0" w:space="0" w:color="auto"/>
                <w:bottom w:val="none" w:sz="0" w:space="0" w:color="auto"/>
                <w:right w:val="none" w:sz="0" w:space="0" w:color="auto"/>
              </w:divBdr>
              <w:divsChild>
                <w:div w:id="1323464994">
                  <w:marLeft w:val="0"/>
                  <w:marRight w:val="0"/>
                  <w:marTop w:val="0"/>
                  <w:marBottom w:val="0"/>
                  <w:divBdr>
                    <w:top w:val="none" w:sz="0" w:space="0" w:color="auto"/>
                    <w:left w:val="none" w:sz="0" w:space="0" w:color="auto"/>
                    <w:bottom w:val="none" w:sz="0" w:space="0" w:color="auto"/>
                    <w:right w:val="none" w:sz="0" w:space="0" w:color="auto"/>
                  </w:divBdr>
                  <w:divsChild>
                    <w:div w:id="2033458055">
                      <w:marLeft w:val="0"/>
                      <w:marRight w:val="0"/>
                      <w:marTop w:val="0"/>
                      <w:marBottom w:val="0"/>
                      <w:divBdr>
                        <w:top w:val="none" w:sz="0" w:space="0" w:color="auto"/>
                        <w:left w:val="none" w:sz="0" w:space="0" w:color="auto"/>
                        <w:bottom w:val="none" w:sz="0" w:space="0" w:color="auto"/>
                        <w:right w:val="none" w:sz="0" w:space="0" w:color="auto"/>
                      </w:divBdr>
                    </w:div>
                    <w:div w:id="682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9312">
          <w:marLeft w:val="0"/>
          <w:marRight w:val="0"/>
          <w:marTop w:val="0"/>
          <w:marBottom w:val="0"/>
          <w:divBdr>
            <w:top w:val="none" w:sz="0" w:space="0" w:color="auto"/>
            <w:left w:val="none" w:sz="0" w:space="0" w:color="auto"/>
            <w:bottom w:val="none" w:sz="0" w:space="0" w:color="auto"/>
            <w:right w:val="none" w:sz="0" w:space="0" w:color="auto"/>
          </w:divBdr>
          <w:divsChild>
            <w:div w:id="869952401">
              <w:marLeft w:val="0"/>
              <w:marRight w:val="0"/>
              <w:marTop w:val="0"/>
              <w:marBottom w:val="0"/>
              <w:divBdr>
                <w:top w:val="none" w:sz="0" w:space="0" w:color="auto"/>
                <w:left w:val="none" w:sz="0" w:space="0" w:color="auto"/>
                <w:bottom w:val="none" w:sz="0" w:space="0" w:color="auto"/>
                <w:right w:val="none" w:sz="0" w:space="0" w:color="auto"/>
              </w:divBdr>
              <w:divsChild>
                <w:div w:id="1746762075">
                  <w:marLeft w:val="0"/>
                  <w:marRight w:val="0"/>
                  <w:marTop w:val="0"/>
                  <w:marBottom w:val="0"/>
                  <w:divBdr>
                    <w:top w:val="none" w:sz="0" w:space="0" w:color="auto"/>
                    <w:left w:val="none" w:sz="0" w:space="0" w:color="auto"/>
                    <w:bottom w:val="none" w:sz="0" w:space="0" w:color="auto"/>
                    <w:right w:val="none" w:sz="0" w:space="0" w:color="auto"/>
                  </w:divBdr>
                  <w:divsChild>
                    <w:div w:id="320811727">
                      <w:marLeft w:val="0"/>
                      <w:marRight w:val="0"/>
                      <w:marTop w:val="0"/>
                      <w:marBottom w:val="0"/>
                      <w:divBdr>
                        <w:top w:val="none" w:sz="0" w:space="0" w:color="auto"/>
                        <w:left w:val="none" w:sz="0" w:space="0" w:color="auto"/>
                        <w:bottom w:val="none" w:sz="0" w:space="0" w:color="auto"/>
                        <w:right w:val="none" w:sz="0" w:space="0" w:color="auto"/>
                      </w:divBdr>
                    </w:div>
                    <w:div w:id="95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5496">
      <w:bodyDiv w:val="1"/>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sChild>
            <w:div w:id="1479683248">
              <w:marLeft w:val="0"/>
              <w:marRight w:val="0"/>
              <w:marTop w:val="0"/>
              <w:marBottom w:val="0"/>
              <w:divBdr>
                <w:top w:val="none" w:sz="0" w:space="0" w:color="auto"/>
                <w:left w:val="none" w:sz="0" w:space="0" w:color="auto"/>
                <w:bottom w:val="none" w:sz="0" w:space="0" w:color="auto"/>
                <w:right w:val="none" w:sz="0" w:space="0" w:color="auto"/>
              </w:divBdr>
              <w:divsChild>
                <w:div w:id="1428232012">
                  <w:marLeft w:val="0"/>
                  <w:marRight w:val="0"/>
                  <w:marTop w:val="0"/>
                  <w:marBottom w:val="0"/>
                  <w:divBdr>
                    <w:top w:val="none" w:sz="0" w:space="0" w:color="auto"/>
                    <w:left w:val="none" w:sz="0" w:space="0" w:color="auto"/>
                    <w:bottom w:val="none" w:sz="0" w:space="0" w:color="auto"/>
                    <w:right w:val="none" w:sz="0" w:space="0" w:color="auto"/>
                  </w:divBdr>
                  <w:divsChild>
                    <w:div w:id="1135176533">
                      <w:marLeft w:val="0"/>
                      <w:marRight w:val="0"/>
                      <w:marTop w:val="0"/>
                      <w:marBottom w:val="0"/>
                      <w:divBdr>
                        <w:top w:val="none" w:sz="0" w:space="0" w:color="auto"/>
                        <w:left w:val="none" w:sz="0" w:space="0" w:color="auto"/>
                        <w:bottom w:val="none" w:sz="0" w:space="0" w:color="auto"/>
                        <w:right w:val="none" w:sz="0" w:space="0" w:color="auto"/>
                      </w:divBdr>
                      <w:divsChild>
                        <w:div w:id="1137259215">
                          <w:marLeft w:val="0"/>
                          <w:marRight w:val="0"/>
                          <w:marTop w:val="0"/>
                          <w:marBottom w:val="0"/>
                          <w:divBdr>
                            <w:top w:val="none" w:sz="0" w:space="0" w:color="auto"/>
                            <w:left w:val="none" w:sz="0" w:space="0" w:color="auto"/>
                            <w:bottom w:val="none" w:sz="0" w:space="0" w:color="auto"/>
                            <w:right w:val="none" w:sz="0" w:space="0" w:color="auto"/>
                          </w:divBdr>
                          <w:divsChild>
                            <w:div w:id="586118037">
                              <w:marLeft w:val="0"/>
                              <w:marRight w:val="0"/>
                              <w:marTop w:val="0"/>
                              <w:marBottom w:val="0"/>
                              <w:divBdr>
                                <w:top w:val="none" w:sz="0" w:space="0" w:color="auto"/>
                                <w:left w:val="none" w:sz="0" w:space="0" w:color="auto"/>
                                <w:bottom w:val="none" w:sz="0" w:space="0" w:color="auto"/>
                                <w:right w:val="none" w:sz="0" w:space="0" w:color="auto"/>
                              </w:divBdr>
                              <w:divsChild>
                                <w:div w:id="318315836">
                                  <w:marLeft w:val="0"/>
                                  <w:marRight w:val="0"/>
                                  <w:marTop w:val="0"/>
                                  <w:marBottom w:val="0"/>
                                  <w:divBdr>
                                    <w:top w:val="none" w:sz="0" w:space="0" w:color="auto"/>
                                    <w:left w:val="none" w:sz="0" w:space="0" w:color="auto"/>
                                    <w:bottom w:val="none" w:sz="0" w:space="0" w:color="auto"/>
                                    <w:right w:val="none" w:sz="0" w:space="0" w:color="auto"/>
                                  </w:divBdr>
                                  <w:divsChild>
                                    <w:div w:id="1423528684">
                                      <w:marLeft w:val="0"/>
                                      <w:marRight w:val="0"/>
                                      <w:marTop w:val="0"/>
                                      <w:marBottom w:val="0"/>
                                      <w:divBdr>
                                        <w:top w:val="none" w:sz="0" w:space="0" w:color="auto"/>
                                        <w:left w:val="none" w:sz="0" w:space="0" w:color="auto"/>
                                        <w:bottom w:val="none" w:sz="0" w:space="0" w:color="auto"/>
                                        <w:right w:val="none" w:sz="0" w:space="0" w:color="auto"/>
                                      </w:divBdr>
                                      <w:divsChild>
                                        <w:div w:id="926503512">
                                          <w:marLeft w:val="0"/>
                                          <w:marRight w:val="0"/>
                                          <w:marTop w:val="0"/>
                                          <w:marBottom w:val="0"/>
                                          <w:divBdr>
                                            <w:top w:val="none" w:sz="0" w:space="0" w:color="auto"/>
                                            <w:left w:val="none" w:sz="0" w:space="0" w:color="auto"/>
                                            <w:bottom w:val="none" w:sz="0" w:space="0" w:color="auto"/>
                                            <w:right w:val="none" w:sz="0" w:space="0" w:color="auto"/>
                                          </w:divBdr>
                                          <w:divsChild>
                                            <w:div w:id="1530220911">
                                              <w:marLeft w:val="0"/>
                                              <w:marRight w:val="0"/>
                                              <w:marTop w:val="0"/>
                                              <w:marBottom w:val="0"/>
                                              <w:divBdr>
                                                <w:top w:val="none" w:sz="0" w:space="0" w:color="auto"/>
                                                <w:left w:val="none" w:sz="0" w:space="0" w:color="auto"/>
                                                <w:bottom w:val="none" w:sz="0" w:space="0" w:color="auto"/>
                                                <w:right w:val="none" w:sz="0" w:space="0" w:color="auto"/>
                                              </w:divBdr>
                                              <w:divsChild>
                                                <w:div w:id="1107042902">
                                                  <w:marLeft w:val="0"/>
                                                  <w:marRight w:val="0"/>
                                                  <w:marTop w:val="0"/>
                                                  <w:marBottom w:val="0"/>
                                                  <w:divBdr>
                                                    <w:top w:val="none" w:sz="0" w:space="0" w:color="auto"/>
                                                    <w:left w:val="none" w:sz="0" w:space="0" w:color="auto"/>
                                                    <w:bottom w:val="none" w:sz="0" w:space="0" w:color="auto"/>
                                                    <w:right w:val="none" w:sz="0" w:space="0" w:color="auto"/>
                                                  </w:divBdr>
                                                  <w:divsChild>
                                                    <w:div w:id="655838038">
                                                      <w:marLeft w:val="0"/>
                                                      <w:marRight w:val="0"/>
                                                      <w:marTop w:val="0"/>
                                                      <w:marBottom w:val="0"/>
                                                      <w:divBdr>
                                                        <w:top w:val="none" w:sz="0" w:space="0" w:color="auto"/>
                                                        <w:left w:val="none" w:sz="0" w:space="0" w:color="auto"/>
                                                        <w:bottom w:val="none" w:sz="0" w:space="0" w:color="auto"/>
                                                        <w:right w:val="none" w:sz="0" w:space="0" w:color="auto"/>
                                                      </w:divBdr>
                                                    </w:div>
                                                    <w:div w:id="7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074">
                                          <w:marLeft w:val="0"/>
                                          <w:marRight w:val="0"/>
                                          <w:marTop w:val="0"/>
                                          <w:marBottom w:val="0"/>
                                          <w:divBdr>
                                            <w:top w:val="none" w:sz="0" w:space="0" w:color="auto"/>
                                            <w:left w:val="none" w:sz="0" w:space="0" w:color="auto"/>
                                            <w:bottom w:val="none" w:sz="0" w:space="0" w:color="auto"/>
                                            <w:right w:val="none" w:sz="0" w:space="0" w:color="auto"/>
                                          </w:divBdr>
                                          <w:divsChild>
                                            <w:div w:id="1363284377">
                                              <w:marLeft w:val="0"/>
                                              <w:marRight w:val="0"/>
                                              <w:marTop w:val="0"/>
                                              <w:marBottom w:val="0"/>
                                              <w:divBdr>
                                                <w:top w:val="none" w:sz="0" w:space="0" w:color="auto"/>
                                                <w:left w:val="none" w:sz="0" w:space="0" w:color="auto"/>
                                                <w:bottom w:val="none" w:sz="0" w:space="0" w:color="auto"/>
                                                <w:right w:val="none" w:sz="0" w:space="0" w:color="auto"/>
                                              </w:divBdr>
                                              <w:divsChild>
                                                <w:div w:id="1694961107">
                                                  <w:marLeft w:val="0"/>
                                                  <w:marRight w:val="0"/>
                                                  <w:marTop w:val="0"/>
                                                  <w:marBottom w:val="0"/>
                                                  <w:divBdr>
                                                    <w:top w:val="none" w:sz="0" w:space="0" w:color="auto"/>
                                                    <w:left w:val="none" w:sz="0" w:space="0" w:color="auto"/>
                                                    <w:bottom w:val="none" w:sz="0" w:space="0" w:color="auto"/>
                                                    <w:right w:val="none" w:sz="0" w:space="0" w:color="auto"/>
                                                  </w:divBdr>
                                                  <w:divsChild>
                                                    <w:div w:id="823546696">
                                                      <w:marLeft w:val="0"/>
                                                      <w:marRight w:val="0"/>
                                                      <w:marTop w:val="0"/>
                                                      <w:marBottom w:val="0"/>
                                                      <w:divBdr>
                                                        <w:top w:val="none" w:sz="0" w:space="0" w:color="auto"/>
                                                        <w:left w:val="none" w:sz="0" w:space="0" w:color="auto"/>
                                                        <w:bottom w:val="none" w:sz="0" w:space="0" w:color="auto"/>
                                                        <w:right w:val="none" w:sz="0" w:space="0" w:color="auto"/>
                                                      </w:divBdr>
                                                    </w:div>
                                                    <w:div w:id="270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1196">
          <w:marLeft w:val="0"/>
          <w:marRight w:val="0"/>
          <w:marTop w:val="0"/>
          <w:marBottom w:val="0"/>
          <w:divBdr>
            <w:top w:val="none" w:sz="0" w:space="0" w:color="auto"/>
            <w:left w:val="none" w:sz="0" w:space="0" w:color="auto"/>
            <w:bottom w:val="none" w:sz="0" w:space="0" w:color="auto"/>
            <w:right w:val="none" w:sz="0" w:space="0" w:color="auto"/>
          </w:divBdr>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410217">
      <w:bodyDiv w:val="1"/>
      <w:marLeft w:val="0"/>
      <w:marRight w:val="0"/>
      <w:marTop w:val="0"/>
      <w:marBottom w:val="0"/>
      <w:divBdr>
        <w:top w:val="none" w:sz="0" w:space="0" w:color="auto"/>
        <w:left w:val="none" w:sz="0" w:space="0" w:color="auto"/>
        <w:bottom w:val="none" w:sz="0" w:space="0" w:color="auto"/>
        <w:right w:val="none" w:sz="0" w:space="0" w:color="auto"/>
      </w:divBdr>
      <w:divsChild>
        <w:div w:id="1973946319">
          <w:marLeft w:val="0"/>
          <w:marRight w:val="0"/>
          <w:marTop w:val="0"/>
          <w:marBottom w:val="0"/>
          <w:divBdr>
            <w:top w:val="none" w:sz="0" w:space="0" w:color="auto"/>
            <w:left w:val="none" w:sz="0" w:space="0" w:color="auto"/>
            <w:bottom w:val="none" w:sz="0" w:space="0" w:color="auto"/>
            <w:right w:val="none" w:sz="0" w:space="0" w:color="auto"/>
          </w:divBdr>
          <w:divsChild>
            <w:div w:id="1993824162">
              <w:marLeft w:val="0"/>
              <w:marRight w:val="0"/>
              <w:marTop w:val="0"/>
              <w:marBottom w:val="0"/>
              <w:divBdr>
                <w:top w:val="none" w:sz="0" w:space="0" w:color="auto"/>
                <w:left w:val="none" w:sz="0" w:space="0" w:color="auto"/>
                <w:bottom w:val="none" w:sz="0" w:space="0" w:color="auto"/>
                <w:right w:val="none" w:sz="0" w:space="0" w:color="auto"/>
              </w:divBdr>
              <w:divsChild>
                <w:div w:id="472063958">
                  <w:marLeft w:val="0"/>
                  <w:marRight w:val="0"/>
                  <w:marTop w:val="0"/>
                  <w:marBottom w:val="0"/>
                  <w:divBdr>
                    <w:top w:val="none" w:sz="0" w:space="0" w:color="auto"/>
                    <w:left w:val="none" w:sz="0" w:space="0" w:color="auto"/>
                    <w:bottom w:val="none" w:sz="0" w:space="0" w:color="auto"/>
                    <w:right w:val="none" w:sz="0" w:space="0" w:color="auto"/>
                  </w:divBdr>
                  <w:divsChild>
                    <w:div w:id="1624533093">
                      <w:marLeft w:val="0"/>
                      <w:marRight w:val="0"/>
                      <w:marTop w:val="0"/>
                      <w:marBottom w:val="0"/>
                      <w:divBdr>
                        <w:top w:val="none" w:sz="0" w:space="0" w:color="auto"/>
                        <w:left w:val="none" w:sz="0" w:space="0" w:color="auto"/>
                        <w:bottom w:val="none" w:sz="0" w:space="0" w:color="auto"/>
                        <w:right w:val="none" w:sz="0" w:space="0" w:color="auto"/>
                      </w:divBdr>
                      <w:divsChild>
                        <w:div w:id="564995621">
                          <w:marLeft w:val="0"/>
                          <w:marRight w:val="0"/>
                          <w:marTop w:val="0"/>
                          <w:marBottom w:val="0"/>
                          <w:divBdr>
                            <w:top w:val="none" w:sz="0" w:space="0" w:color="auto"/>
                            <w:left w:val="none" w:sz="0" w:space="0" w:color="auto"/>
                            <w:bottom w:val="none" w:sz="0" w:space="0" w:color="auto"/>
                            <w:right w:val="none" w:sz="0" w:space="0" w:color="auto"/>
                          </w:divBdr>
                          <w:divsChild>
                            <w:div w:id="1048341365">
                              <w:marLeft w:val="0"/>
                              <w:marRight w:val="0"/>
                              <w:marTop w:val="0"/>
                              <w:marBottom w:val="0"/>
                              <w:divBdr>
                                <w:top w:val="none" w:sz="0" w:space="0" w:color="auto"/>
                                <w:left w:val="none" w:sz="0" w:space="0" w:color="auto"/>
                                <w:bottom w:val="none" w:sz="0" w:space="0" w:color="auto"/>
                                <w:right w:val="none" w:sz="0" w:space="0" w:color="auto"/>
                              </w:divBdr>
                              <w:divsChild>
                                <w:div w:id="1704747784">
                                  <w:marLeft w:val="0"/>
                                  <w:marRight w:val="0"/>
                                  <w:marTop w:val="0"/>
                                  <w:marBottom w:val="0"/>
                                  <w:divBdr>
                                    <w:top w:val="none" w:sz="0" w:space="0" w:color="auto"/>
                                    <w:left w:val="none" w:sz="0" w:space="0" w:color="auto"/>
                                    <w:bottom w:val="none" w:sz="0" w:space="0" w:color="auto"/>
                                    <w:right w:val="none" w:sz="0" w:space="0" w:color="auto"/>
                                  </w:divBdr>
                                  <w:divsChild>
                                    <w:div w:id="352075944">
                                      <w:marLeft w:val="0"/>
                                      <w:marRight w:val="0"/>
                                      <w:marTop w:val="0"/>
                                      <w:marBottom w:val="0"/>
                                      <w:divBdr>
                                        <w:top w:val="none" w:sz="0" w:space="0" w:color="auto"/>
                                        <w:left w:val="none" w:sz="0" w:space="0" w:color="auto"/>
                                        <w:bottom w:val="none" w:sz="0" w:space="0" w:color="auto"/>
                                        <w:right w:val="none" w:sz="0" w:space="0" w:color="auto"/>
                                      </w:divBdr>
                                      <w:divsChild>
                                        <w:div w:id="879826809">
                                          <w:marLeft w:val="0"/>
                                          <w:marRight w:val="0"/>
                                          <w:marTop w:val="0"/>
                                          <w:marBottom w:val="0"/>
                                          <w:divBdr>
                                            <w:top w:val="none" w:sz="0" w:space="0" w:color="auto"/>
                                            <w:left w:val="none" w:sz="0" w:space="0" w:color="auto"/>
                                            <w:bottom w:val="none" w:sz="0" w:space="0" w:color="auto"/>
                                            <w:right w:val="none" w:sz="0" w:space="0" w:color="auto"/>
                                          </w:divBdr>
                                          <w:divsChild>
                                            <w:div w:id="928149733">
                                              <w:marLeft w:val="0"/>
                                              <w:marRight w:val="0"/>
                                              <w:marTop w:val="0"/>
                                              <w:marBottom w:val="0"/>
                                              <w:divBdr>
                                                <w:top w:val="none" w:sz="0" w:space="0" w:color="auto"/>
                                                <w:left w:val="none" w:sz="0" w:space="0" w:color="auto"/>
                                                <w:bottom w:val="none" w:sz="0" w:space="0" w:color="auto"/>
                                                <w:right w:val="none" w:sz="0" w:space="0" w:color="auto"/>
                                              </w:divBdr>
                                              <w:divsChild>
                                                <w:div w:id="787891053">
                                                  <w:marLeft w:val="0"/>
                                                  <w:marRight w:val="0"/>
                                                  <w:marTop w:val="0"/>
                                                  <w:marBottom w:val="0"/>
                                                  <w:divBdr>
                                                    <w:top w:val="none" w:sz="0" w:space="0" w:color="auto"/>
                                                    <w:left w:val="none" w:sz="0" w:space="0" w:color="auto"/>
                                                    <w:bottom w:val="none" w:sz="0" w:space="0" w:color="auto"/>
                                                    <w:right w:val="none" w:sz="0" w:space="0" w:color="auto"/>
                                                  </w:divBdr>
                                                  <w:divsChild>
                                                    <w:div w:id="1553803862">
                                                      <w:marLeft w:val="0"/>
                                                      <w:marRight w:val="0"/>
                                                      <w:marTop w:val="0"/>
                                                      <w:marBottom w:val="0"/>
                                                      <w:divBdr>
                                                        <w:top w:val="none" w:sz="0" w:space="0" w:color="auto"/>
                                                        <w:left w:val="none" w:sz="0" w:space="0" w:color="auto"/>
                                                        <w:bottom w:val="none" w:sz="0" w:space="0" w:color="auto"/>
                                                        <w:right w:val="none" w:sz="0" w:space="0" w:color="auto"/>
                                                      </w:divBdr>
                                                    </w:div>
                                                    <w:div w:id="1169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292">
                                          <w:marLeft w:val="0"/>
                                          <w:marRight w:val="0"/>
                                          <w:marTop w:val="0"/>
                                          <w:marBottom w:val="0"/>
                                          <w:divBdr>
                                            <w:top w:val="none" w:sz="0" w:space="0" w:color="auto"/>
                                            <w:left w:val="none" w:sz="0" w:space="0" w:color="auto"/>
                                            <w:bottom w:val="none" w:sz="0" w:space="0" w:color="auto"/>
                                            <w:right w:val="none" w:sz="0" w:space="0" w:color="auto"/>
                                          </w:divBdr>
                                          <w:divsChild>
                                            <w:div w:id="1406099621">
                                              <w:marLeft w:val="0"/>
                                              <w:marRight w:val="0"/>
                                              <w:marTop w:val="0"/>
                                              <w:marBottom w:val="0"/>
                                              <w:divBdr>
                                                <w:top w:val="none" w:sz="0" w:space="0" w:color="auto"/>
                                                <w:left w:val="none" w:sz="0" w:space="0" w:color="auto"/>
                                                <w:bottom w:val="none" w:sz="0" w:space="0" w:color="auto"/>
                                                <w:right w:val="none" w:sz="0" w:space="0" w:color="auto"/>
                                              </w:divBdr>
                                              <w:divsChild>
                                                <w:div w:id="267352632">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 w:id="601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198">
          <w:marLeft w:val="0"/>
          <w:marRight w:val="0"/>
          <w:marTop w:val="0"/>
          <w:marBottom w:val="0"/>
          <w:divBdr>
            <w:top w:val="none" w:sz="0" w:space="0" w:color="auto"/>
            <w:left w:val="none" w:sz="0" w:space="0" w:color="auto"/>
            <w:bottom w:val="none" w:sz="0" w:space="0" w:color="auto"/>
            <w:right w:val="none" w:sz="0" w:space="0" w:color="auto"/>
          </w:divBdr>
        </w:div>
      </w:divsChild>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7776751">
      <w:bodyDiv w:val="1"/>
      <w:marLeft w:val="0"/>
      <w:marRight w:val="0"/>
      <w:marTop w:val="0"/>
      <w:marBottom w:val="0"/>
      <w:divBdr>
        <w:top w:val="none" w:sz="0" w:space="0" w:color="auto"/>
        <w:left w:val="none" w:sz="0" w:space="0" w:color="auto"/>
        <w:bottom w:val="none" w:sz="0" w:space="0" w:color="auto"/>
        <w:right w:val="none" w:sz="0" w:space="0" w:color="auto"/>
      </w:divBdr>
      <w:divsChild>
        <w:div w:id="1492599219">
          <w:marLeft w:val="0"/>
          <w:marRight w:val="0"/>
          <w:marTop w:val="0"/>
          <w:marBottom w:val="0"/>
          <w:divBdr>
            <w:top w:val="none" w:sz="0" w:space="0" w:color="auto"/>
            <w:left w:val="none" w:sz="0" w:space="0" w:color="auto"/>
            <w:bottom w:val="none" w:sz="0" w:space="0" w:color="auto"/>
            <w:right w:val="none" w:sz="0" w:space="0" w:color="auto"/>
          </w:divBdr>
          <w:divsChild>
            <w:div w:id="42490889">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sChild>
                    <w:div w:id="1128596337">
                      <w:marLeft w:val="0"/>
                      <w:marRight w:val="0"/>
                      <w:marTop w:val="0"/>
                      <w:marBottom w:val="0"/>
                      <w:divBdr>
                        <w:top w:val="none" w:sz="0" w:space="0" w:color="auto"/>
                        <w:left w:val="none" w:sz="0" w:space="0" w:color="auto"/>
                        <w:bottom w:val="none" w:sz="0" w:space="0" w:color="auto"/>
                        <w:right w:val="none" w:sz="0" w:space="0" w:color="auto"/>
                      </w:divBdr>
                    </w:div>
                    <w:div w:id="1677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558">
          <w:marLeft w:val="0"/>
          <w:marRight w:val="0"/>
          <w:marTop w:val="0"/>
          <w:marBottom w:val="0"/>
          <w:divBdr>
            <w:top w:val="none" w:sz="0" w:space="0" w:color="auto"/>
            <w:left w:val="none" w:sz="0" w:space="0" w:color="auto"/>
            <w:bottom w:val="none" w:sz="0" w:space="0" w:color="auto"/>
            <w:right w:val="none" w:sz="0" w:space="0" w:color="auto"/>
          </w:divBdr>
          <w:divsChild>
            <w:div w:id="275337038">
              <w:marLeft w:val="0"/>
              <w:marRight w:val="0"/>
              <w:marTop w:val="0"/>
              <w:marBottom w:val="0"/>
              <w:divBdr>
                <w:top w:val="none" w:sz="0" w:space="0" w:color="auto"/>
                <w:left w:val="none" w:sz="0" w:space="0" w:color="auto"/>
                <w:bottom w:val="none" w:sz="0" w:space="0" w:color="auto"/>
                <w:right w:val="none" w:sz="0" w:space="0" w:color="auto"/>
              </w:divBdr>
              <w:divsChild>
                <w:div w:id="98961926">
                  <w:marLeft w:val="0"/>
                  <w:marRight w:val="0"/>
                  <w:marTop w:val="0"/>
                  <w:marBottom w:val="0"/>
                  <w:divBdr>
                    <w:top w:val="none" w:sz="0" w:space="0" w:color="auto"/>
                    <w:left w:val="none" w:sz="0" w:space="0" w:color="auto"/>
                    <w:bottom w:val="none" w:sz="0" w:space="0" w:color="auto"/>
                    <w:right w:val="none" w:sz="0" w:space="0" w:color="auto"/>
                  </w:divBdr>
                  <w:divsChild>
                    <w:div w:id="1581524253">
                      <w:marLeft w:val="0"/>
                      <w:marRight w:val="0"/>
                      <w:marTop w:val="0"/>
                      <w:marBottom w:val="0"/>
                      <w:divBdr>
                        <w:top w:val="none" w:sz="0" w:space="0" w:color="auto"/>
                        <w:left w:val="none" w:sz="0" w:space="0" w:color="auto"/>
                        <w:bottom w:val="none" w:sz="0" w:space="0" w:color="auto"/>
                        <w:right w:val="none" w:sz="0" w:space="0" w:color="auto"/>
                      </w:divBdr>
                    </w:div>
                    <w:div w:id="1673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474">
          <w:marLeft w:val="0"/>
          <w:marRight w:val="0"/>
          <w:marTop w:val="0"/>
          <w:marBottom w:val="0"/>
          <w:divBdr>
            <w:top w:val="none" w:sz="0" w:space="0" w:color="auto"/>
            <w:left w:val="none" w:sz="0" w:space="0" w:color="auto"/>
            <w:bottom w:val="none" w:sz="0" w:space="0" w:color="auto"/>
            <w:right w:val="none" w:sz="0" w:space="0" w:color="auto"/>
          </w:divBdr>
          <w:divsChild>
            <w:div w:id="1491602783">
              <w:marLeft w:val="0"/>
              <w:marRight w:val="0"/>
              <w:marTop w:val="0"/>
              <w:marBottom w:val="0"/>
              <w:divBdr>
                <w:top w:val="none" w:sz="0" w:space="0" w:color="auto"/>
                <w:left w:val="none" w:sz="0" w:space="0" w:color="auto"/>
                <w:bottom w:val="none" w:sz="0" w:space="0" w:color="auto"/>
                <w:right w:val="none" w:sz="0" w:space="0" w:color="auto"/>
              </w:divBdr>
              <w:divsChild>
                <w:div w:id="867182734">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 w:id="15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80678260">
      <w:bodyDiv w:val="1"/>
      <w:marLeft w:val="0"/>
      <w:marRight w:val="0"/>
      <w:marTop w:val="0"/>
      <w:marBottom w:val="0"/>
      <w:divBdr>
        <w:top w:val="none" w:sz="0" w:space="0" w:color="auto"/>
        <w:left w:val="none" w:sz="0" w:space="0" w:color="auto"/>
        <w:bottom w:val="none" w:sz="0" w:space="0" w:color="auto"/>
        <w:right w:val="none" w:sz="0" w:space="0" w:color="auto"/>
      </w:divBdr>
      <w:divsChild>
        <w:div w:id="2017145487">
          <w:marLeft w:val="0"/>
          <w:marRight w:val="0"/>
          <w:marTop w:val="0"/>
          <w:marBottom w:val="0"/>
          <w:divBdr>
            <w:top w:val="none" w:sz="0" w:space="0" w:color="auto"/>
            <w:left w:val="none" w:sz="0" w:space="0" w:color="auto"/>
            <w:bottom w:val="none" w:sz="0" w:space="0" w:color="auto"/>
            <w:right w:val="none" w:sz="0" w:space="0" w:color="auto"/>
          </w:divBdr>
          <w:divsChild>
            <w:div w:id="891311980">
              <w:marLeft w:val="0"/>
              <w:marRight w:val="0"/>
              <w:marTop w:val="0"/>
              <w:marBottom w:val="0"/>
              <w:divBdr>
                <w:top w:val="none" w:sz="0" w:space="0" w:color="auto"/>
                <w:left w:val="none" w:sz="0" w:space="0" w:color="auto"/>
                <w:bottom w:val="none" w:sz="0" w:space="0" w:color="auto"/>
                <w:right w:val="none" w:sz="0" w:space="0" w:color="auto"/>
              </w:divBdr>
              <w:divsChild>
                <w:div w:id="910503380">
                  <w:marLeft w:val="0"/>
                  <w:marRight w:val="0"/>
                  <w:marTop w:val="0"/>
                  <w:marBottom w:val="0"/>
                  <w:divBdr>
                    <w:top w:val="none" w:sz="0" w:space="0" w:color="auto"/>
                    <w:left w:val="none" w:sz="0" w:space="0" w:color="auto"/>
                    <w:bottom w:val="none" w:sz="0" w:space="0" w:color="auto"/>
                    <w:right w:val="none" w:sz="0" w:space="0" w:color="auto"/>
                  </w:divBdr>
                  <w:divsChild>
                    <w:div w:id="1970474337">
                      <w:marLeft w:val="0"/>
                      <w:marRight w:val="0"/>
                      <w:marTop w:val="0"/>
                      <w:marBottom w:val="0"/>
                      <w:divBdr>
                        <w:top w:val="none" w:sz="0" w:space="0" w:color="auto"/>
                        <w:left w:val="none" w:sz="0" w:space="0" w:color="auto"/>
                        <w:bottom w:val="none" w:sz="0" w:space="0" w:color="auto"/>
                        <w:right w:val="none" w:sz="0" w:space="0" w:color="auto"/>
                      </w:divBdr>
                    </w:div>
                    <w:div w:id="1631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2753">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36325820">
                  <w:marLeft w:val="0"/>
                  <w:marRight w:val="0"/>
                  <w:marTop w:val="0"/>
                  <w:marBottom w:val="0"/>
                  <w:divBdr>
                    <w:top w:val="none" w:sz="0" w:space="0" w:color="auto"/>
                    <w:left w:val="none" w:sz="0" w:space="0" w:color="auto"/>
                    <w:bottom w:val="none" w:sz="0" w:space="0" w:color="auto"/>
                    <w:right w:val="none" w:sz="0" w:space="0" w:color="auto"/>
                  </w:divBdr>
                  <w:divsChild>
                    <w:div w:id="1951156969">
                      <w:marLeft w:val="0"/>
                      <w:marRight w:val="0"/>
                      <w:marTop w:val="0"/>
                      <w:marBottom w:val="0"/>
                      <w:divBdr>
                        <w:top w:val="none" w:sz="0" w:space="0" w:color="auto"/>
                        <w:left w:val="none" w:sz="0" w:space="0" w:color="auto"/>
                        <w:bottom w:val="none" w:sz="0" w:space="0" w:color="auto"/>
                        <w:right w:val="none" w:sz="0" w:space="0" w:color="auto"/>
                      </w:divBdr>
                    </w:div>
                    <w:div w:id="1571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753745105">
              <w:marLeft w:val="0"/>
              <w:marRight w:val="0"/>
              <w:marTop w:val="0"/>
              <w:marBottom w:val="0"/>
              <w:divBdr>
                <w:top w:val="none" w:sz="0" w:space="0" w:color="auto"/>
                <w:left w:val="none" w:sz="0" w:space="0" w:color="auto"/>
                <w:bottom w:val="none" w:sz="0" w:space="0" w:color="auto"/>
                <w:right w:val="none" w:sz="0" w:space="0" w:color="auto"/>
              </w:divBdr>
              <w:divsChild>
                <w:div w:id="963314449">
                  <w:marLeft w:val="0"/>
                  <w:marRight w:val="0"/>
                  <w:marTop w:val="0"/>
                  <w:marBottom w:val="0"/>
                  <w:divBdr>
                    <w:top w:val="none" w:sz="0" w:space="0" w:color="auto"/>
                    <w:left w:val="none" w:sz="0" w:space="0" w:color="auto"/>
                    <w:bottom w:val="none" w:sz="0" w:space="0" w:color="auto"/>
                    <w:right w:val="none" w:sz="0" w:space="0" w:color="auto"/>
                  </w:divBdr>
                  <w:divsChild>
                    <w:div w:id="1612929847">
                      <w:marLeft w:val="0"/>
                      <w:marRight w:val="0"/>
                      <w:marTop w:val="0"/>
                      <w:marBottom w:val="0"/>
                      <w:divBdr>
                        <w:top w:val="none" w:sz="0" w:space="0" w:color="auto"/>
                        <w:left w:val="none" w:sz="0" w:space="0" w:color="auto"/>
                        <w:bottom w:val="none" w:sz="0" w:space="0" w:color="auto"/>
                        <w:right w:val="none" w:sz="0" w:space="0" w:color="auto"/>
                      </w:divBdr>
                    </w:div>
                    <w:div w:id="193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96">
      <w:bodyDiv w:val="1"/>
      <w:marLeft w:val="0"/>
      <w:marRight w:val="0"/>
      <w:marTop w:val="0"/>
      <w:marBottom w:val="0"/>
      <w:divBdr>
        <w:top w:val="none" w:sz="0" w:space="0" w:color="auto"/>
        <w:left w:val="none" w:sz="0" w:space="0" w:color="auto"/>
        <w:bottom w:val="none" w:sz="0" w:space="0" w:color="auto"/>
        <w:right w:val="none" w:sz="0" w:space="0" w:color="auto"/>
      </w:divBdr>
      <w:divsChild>
        <w:div w:id="1461653817">
          <w:marLeft w:val="0"/>
          <w:marRight w:val="0"/>
          <w:marTop w:val="0"/>
          <w:marBottom w:val="0"/>
          <w:divBdr>
            <w:top w:val="none" w:sz="0" w:space="0" w:color="auto"/>
            <w:left w:val="none" w:sz="0" w:space="0" w:color="auto"/>
            <w:bottom w:val="none" w:sz="0" w:space="0" w:color="auto"/>
            <w:right w:val="none" w:sz="0" w:space="0" w:color="auto"/>
          </w:divBdr>
          <w:divsChild>
            <w:div w:id="566958431">
              <w:marLeft w:val="0"/>
              <w:marRight w:val="0"/>
              <w:marTop w:val="0"/>
              <w:marBottom w:val="0"/>
              <w:divBdr>
                <w:top w:val="none" w:sz="0" w:space="0" w:color="auto"/>
                <w:left w:val="none" w:sz="0" w:space="0" w:color="auto"/>
                <w:bottom w:val="none" w:sz="0" w:space="0" w:color="auto"/>
                <w:right w:val="none" w:sz="0" w:space="0" w:color="auto"/>
              </w:divBdr>
              <w:divsChild>
                <w:div w:id="67190189">
                  <w:marLeft w:val="0"/>
                  <w:marRight w:val="0"/>
                  <w:marTop w:val="0"/>
                  <w:marBottom w:val="0"/>
                  <w:divBdr>
                    <w:top w:val="none" w:sz="0" w:space="0" w:color="auto"/>
                    <w:left w:val="none" w:sz="0" w:space="0" w:color="auto"/>
                    <w:bottom w:val="none" w:sz="0" w:space="0" w:color="auto"/>
                    <w:right w:val="none" w:sz="0" w:space="0" w:color="auto"/>
                  </w:divBdr>
                  <w:divsChild>
                    <w:div w:id="356543730">
                      <w:marLeft w:val="0"/>
                      <w:marRight w:val="0"/>
                      <w:marTop w:val="0"/>
                      <w:marBottom w:val="0"/>
                      <w:divBdr>
                        <w:top w:val="none" w:sz="0" w:space="0" w:color="auto"/>
                        <w:left w:val="none" w:sz="0" w:space="0" w:color="auto"/>
                        <w:bottom w:val="none" w:sz="0" w:space="0" w:color="auto"/>
                        <w:right w:val="none" w:sz="0" w:space="0" w:color="auto"/>
                      </w:divBdr>
                    </w:div>
                    <w:div w:id="597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3661">
          <w:marLeft w:val="0"/>
          <w:marRight w:val="0"/>
          <w:marTop w:val="0"/>
          <w:marBottom w:val="0"/>
          <w:divBdr>
            <w:top w:val="none" w:sz="0" w:space="0" w:color="auto"/>
            <w:left w:val="none" w:sz="0" w:space="0" w:color="auto"/>
            <w:bottom w:val="none" w:sz="0" w:space="0" w:color="auto"/>
            <w:right w:val="none" w:sz="0" w:space="0" w:color="auto"/>
          </w:divBdr>
          <w:divsChild>
            <w:div w:id="596791473">
              <w:marLeft w:val="0"/>
              <w:marRight w:val="0"/>
              <w:marTop w:val="0"/>
              <w:marBottom w:val="0"/>
              <w:divBdr>
                <w:top w:val="none" w:sz="0" w:space="0" w:color="auto"/>
                <w:left w:val="none" w:sz="0" w:space="0" w:color="auto"/>
                <w:bottom w:val="none" w:sz="0" w:space="0" w:color="auto"/>
                <w:right w:val="none" w:sz="0" w:space="0" w:color="auto"/>
              </w:divBdr>
              <w:divsChild>
                <w:div w:id="634335026">
                  <w:marLeft w:val="0"/>
                  <w:marRight w:val="0"/>
                  <w:marTop w:val="0"/>
                  <w:marBottom w:val="0"/>
                  <w:divBdr>
                    <w:top w:val="none" w:sz="0" w:space="0" w:color="auto"/>
                    <w:left w:val="none" w:sz="0" w:space="0" w:color="auto"/>
                    <w:bottom w:val="none" w:sz="0" w:space="0" w:color="auto"/>
                    <w:right w:val="none" w:sz="0" w:space="0" w:color="auto"/>
                  </w:divBdr>
                  <w:divsChild>
                    <w:div w:id="1744255480">
                      <w:marLeft w:val="0"/>
                      <w:marRight w:val="0"/>
                      <w:marTop w:val="0"/>
                      <w:marBottom w:val="0"/>
                      <w:divBdr>
                        <w:top w:val="none" w:sz="0" w:space="0" w:color="auto"/>
                        <w:left w:val="none" w:sz="0" w:space="0" w:color="auto"/>
                        <w:bottom w:val="none" w:sz="0" w:space="0" w:color="auto"/>
                        <w:right w:val="none" w:sz="0" w:space="0" w:color="auto"/>
                      </w:divBdr>
                    </w:div>
                    <w:div w:id="15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6496">
          <w:marLeft w:val="0"/>
          <w:marRight w:val="0"/>
          <w:marTop w:val="0"/>
          <w:marBottom w:val="0"/>
          <w:divBdr>
            <w:top w:val="none" w:sz="0" w:space="0" w:color="auto"/>
            <w:left w:val="none" w:sz="0" w:space="0" w:color="auto"/>
            <w:bottom w:val="none" w:sz="0" w:space="0" w:color="auto"/>
            <w:right w:val="none" w:sz="0" w:space="0" w:color="auto"/>
          </w:divBdr>
          <w:divsChild>
            <w:div w:id="2021616116">
              <w:marLeft w:val="0"/>
              <w:marRight w:val="0"/>
              <w:marTop w:val="0"/>
              <w:marBottom w:val="0"/>
              <w:divBdr>
                <w:top w:val="none" w:sz="0" w:space="0" w:color="auto"/>
                <w:left w:val="none" w:sz="0" w:space="0" w:color="auto"/>
                <w:bottom w:val="none" w:sz="0" w:space="0" w:color="auto"/>
                <w:right w:val="none" w:sz="0" w:space="0" w:color="auto"/>
              </w:divBdr>
              <w:divsChild>
                <w:div w:id="118770469">
                  <w:marLeft w:val="0"/>
                  <w:marRight w:val="0"/>
                  <w:marTop w:val="0"/>
                  <w:marBottom w:val="0"/>
                  <w:divBdr>
                    <w:top w:val="none" w:sz="0" w:space="0" w:color="auto"/>
                    <w:left w:val="none" w:sz="0" w:space="0" w:color="auto"/>
                    <w:bottom w:val="none" w:sz="0" w:space="0" w:color="auto"/>
                    <w:right w:val="none" w:sz="0" w:space="0" w:color="auto"/>
                  </w:divBdr>
                  <w:divsChild>
                    <w:div w:id="722290585">
                      <w:marLeft w:val="0"/>
                      <w:marRight w:val="0"/>
                      <w:marTop w:val="0"/>
                      <w:marBottom w:val="0"/>
                      <w:divBdr>
                        <w:top w:val="none" w:sz="0" w:space="0" w:color="auto"/>
                        <w:left w:val="none" w:sz="0" w:space="0" w:color="auto"/>
                        <w:bottom w:val="none" w:sz="0" w:space="0" w:color="auto"/>
                        <w:right w:val="none" w:sz="0" w:space="0" w:color="auto"/>
                      </w:divBdr>
                    </w:div>
                    <w:div w:id="147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577">
      <w:bodyDiv w:val="1"/>
      <w:marLeft w:val="0"/>
      <w:marRight w:val="0"/>
      <w:marTop w:val="0"/>
      <w:marBottom w:val="0"/>
      <w:divBdr>
        <w:top w:val="none" w:sz="0" w:space="0" w:color="auto"/>
        <w:left w:val="none" w:sz="0" w:space="0" w:color="auto"/>
        <w:bottom w:val="none" w:sz="0" w:space="0" w:color="auto"/>
        <w:right w:val="none" w:sz="0" w:space="0" w:color="auto"/>
      </w:divBdr>
      <w:divsChild>
        <w:div w:id="1333337274">
          <w:marLeft w:val="0"/>
          <w:marRight w:val="0"/>
          <w:marTop w:val="0"/>
          <w:marBottom w:val="0"/>
          <w:divBdr>
            <w:top w:val="none" w:sz="0" w:space="0" w:color="auto"/>
            <w:left w:val="none" w:sz="0" w:space="0" w:color="auto"/>
            <w:bottom w:val="none" w:sz="0" w:space="0" w:color="auto"/>
            <w:right w:val="none" w:sz="0" w:space="0" w:color="auto"/>
          </w:divBdr>
          <w:divsChild>
            <w:div w:id="101070824">
              <w:marLeft w:val="0"/>
              <w:marRight w:val="0"/>
              <w:marTop w:val="0"/>
              <w:marBottom w:val="0"/>
              <w:divBdr>
                <w:top w:val="none" w:sz="0" w:space="0" w:color="auto"/>
                <w:left w:val="none" w:sz="0" w:space="0" w:color="auto"/>
                <w:bottom w:val="none" w:sz="0" w:space="0" w:color="auto"/>
                <w:right w:val="none" w:sz="0" w:space="0" w:color="auto"/>
              </w:divBdr>
              <w:divsChild>
                <w:div w:id="1522821958">
                  <w:marLeft w:val="0"/>
                  <w:marRight w:val="0"/>
                  <w:marTop w:val="0"/>
                  <w:marBottom w:val="0"/>
                  <w:divBdr>
                    <w:top w:val="none" w:sz="0" w:space="0" w:color="auto"/>
                    <w:left w:val="none" w:sz="0" w:space="0" w:color="auto"/>
                    <w:bottom w:val="none" w:sz="0" w:space="0" w:color="auto"/>
                    <w:right w:val="none" w:sz="0" w:space="0" w:color="auto"/>
                  </w:divBdr>
                  <w:divsChild>
                    <w:div w:id="9455045">
                      <w:marLeft w:val="0"/>
                      <w:marRight w:val="0"/>
                      <w:marTop w:val="0"/>
                      <w:marBottom w:val="0"/>
                      <w:divBdr>
                        <w:top w:val="none" w:sz="0" w:space="0" w:color="auto"/>
                        <w:left w:val="none" w:sz="0" w:space="0" w:color="auto"/>
                        <w:bottom w:val="none" w:sz="0" w:space="0" w:color="auto"/>
                        <w:right w:val="none" w:sz="0" w:space="0" w:color="auto"/>
                      </w:divBdr>
                    </w:div>
                    <w:div w:id="1071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716">
          <w:marLeft w:val="0"/>
          <w:marRight w:val="0"/>
          <w:marTop w:val="0"/>
          <w:marBottom w:val="0"/>
          <w:divBdr>
            <w:top w:val="none" w:sz="0" w:space="0" w:color="auto"/>
            <w:left w:val="none" w:sz="0" w:space="0" w:color="auto"/>
            <w:bottom w:val="none" w:sz="0" w:space="0" w:color="auto"/>
            <w:right w:val="none" w:sz="0" w:space="0" w:color="auto"/>
          </w:divBdr>
          <w:divsChild>
            <w:div w:id="1260407248">
              <w:marLeft w:val="0"/>
              <w:marRight w:val="0"/>
              <w:marTop w:val="0"/>
              <w:marBottom w:val="0"/>
              <w:divBdr>
                <w:top w:val="none" w:sz="0" w:space="0" w:color="auto"/>
                <w:left w:val="none" w:sz="0" w:space="0" w:color="auto"/>
                <w:bottom w:val="none" w:sz="0" w:space="0" w:color="auto"/>
                <w:right w:val="none" w:sz="0" w:space="0" w:color="auto"/>
              </w:divBdr>
              <w:divsChild>
                <w:div w:id="1328702870">
                  <w:marLeft w:val="0"/>
                  <w:marRight w:val="0"/>
                  <w:marTop w:val="0"/>
                  <w:marBottom w:val="0"/>
                  <w:divBdr>
                    <w:top w:val="none" w:sz="0" w:space="0" w:color="auto"/>
                    <w:left w:val="none" w:sz="0" w:space="0" w:color="auto"/>
                    <w:bottom w:val="none" w:sz="0" w:space="0" w:color="auto"/>
                    <w:right w:val="none" w:sz="0" w:space="0" w:color="auto"/>
                  </w:divBdr>
                  <w:divsChild>
                    <w:div w:id="851140694">
                      <w:marLeft w:val="0"/>
                      <w:marRight w:val="0"/>
                      <w:marTop w:val="0"/>
                      <w:marBottom w:val="0"/>
                      <w:divBdr>
                        <w:top w:val="none" w:sz="0" w:space="0" w:color="auto"/>
                        <w:left w:val="none" w:sz="0" w:space="0" w:color="auto"/>
                        <w:bottom w:val="none" w:sz="0" w:space="0" w:color="auto"/>
                        <w:right w:val="none" w:sz="0" w:space="0" w:color="auto"/>
                      </w:divBdr>
                    </w:div>
                    <w:div w:id="1948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1">
          <w:marLeft w:val="0"/>
          <w:marRight w:val="0"/>
          <w:marTop w:val="0"/>
          <w:marBottom w:val="0"/>
          <w:divBdr>
            <w:top w:val="none" w:sz="0" w:space="0" w:color="auto"/>
            <w:left w:val="none" w:sz="0" w:space="0" w:color="auto"/>
            <w:bottom w:val="none" w:sz="0" w:space="0" w:color="auto"/>
            <w:right w:val="none" w:sz="0" w:space="0" w:color="auto"/>
          </w:divBdr>
          <w:divsChild>
            <w:div w:id="1264922350">
              <w:marLeft w:val="0"/>
              <w:marRight w:val="0"/>
              <w:marTop w:val="0"/>
              <w:marBottom w:val="0"/>
              <w:divBdr>
                <w:top w:val="none" w:sz="0" w:space="0" w:color="auto"/>
                <w:left w:val="none" w:sz="0" w:space="0" w:color="auto"/>
                <w:bottom w:val="none" w:sz="0" w:space="0" w:color="auto"/>
                <w:right w:val="none" w:sz="0" w:space="0" w:color="auto"/>
              </w:divBdr>
              <w:divsChild>
                <w:div w:id="1137798297">
                  <w:marLeft w:val="0"/>
                  <w:marRight w:val="0"/>
                  <w:marTop w:val="0"/>
                  <w:marBottom w:val="0"/>
                  <w:divBdr>
                    <w:top w:val="none" w:sz="0" w:space="0" w:color="auto"/>
                    <w:left w:val="none" w:sz="0" w:space="0" w:color="auto"/>
                    <w:bottom w:val="none" w:sz="0" w:space="0" w:color="auto"/>
                    <w:right w:val="none" w:sz="0" w:space="0" w:color="auto"/>
                  </w:divBdr>
                  <w:divsChild>
                    <w:div w:id="415443407">
                      <w:marLeft w:val="0"/>
                      <w:marRight w:val="0"/>
                      <w:marTop w:val="0"/>
                      <w:marBottom w:val="0"/>
                      <w:divBdr>
                        <w:top w:val="none" w:sz="0" w:space="0" w:color="auto"/>
                        <w:left w:val="none" w:sz="0" w:space="0" w:color="auto"/>
                        <w:bottom w:val="none" w:sz="0" w:space="0" w:color="auto"/>
                        <w:right w:val="none" w:sz="0" w:space="0" w:color="auto"/>
                      </w:divBdr>
                    </w:div>
                    <w:div w:id="2071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102">
      <w:bodyDiv w:val="1"/>
      <w:marLeft w:val="0"/>
      <w:marRight w:val="0"/>
      <w:marTop w:val="0"/>
      <w:marBottom w:val="0"/>
      <w:divBdr>
        <w:top w:val="none" w:sz="0" w:space="0" w:color="auto"/>
        <w:left w:val="none" w:sz="0" w:space="0" w:color="auto"/>
        <w:bottom w:val="none" w:sz="0" w:space="0" w:color="auto"/>
        <w:right w:val="none" w:sz="0" w:space="0" w:color="auto"/>
      </w:divBdr>
      <w:divsChild>
        <w:div w:id="1472819865">
          <w:marLeft w:val="0"/>
          <w:marRight w:val="0"/>
          <w:marTop w:val="0"/>
          <w:marBottom w:val="0"/>
          <w:divBdr>
            <w:top w:val="none" w:sz="0" w:space="0" w:color="auto"/>
            <w:left w:val="none" w:sz="0" w:space="0" w:color="auto"/>
            <w:bottom w:val="none" w:sz="0" w:space="0" w:color="auto"/>
            <w:right w:val="none" w:sz="0" w:space="0" w:color="auto"/>
          </w:divBdr>
          <w:divsChild>
            <w:div w:id="268706037">
              <w:marLeft w:val="0"/>
              <w:marRight w:val="0"/>
              <w:marTop w:val="0"/>
              <w:marBottom w:val="0"/>
              <w:divBdr>
                <w:top w:val="none" w:sz="0" w:space="0" w:color="auto"/>
                <w:left w:val="none" w:sz="0" w:space="0" w:color="auto"/>
                <w:bottom w:val="none" w:sz="0" w:space="0" w:color="auto"/>
                <w:right w:val="none" w:sz="0" w:space="0" w:color="auto"/>
              </w:divBdr>
              <w:divsChild>
                <w:div w:id="497312365">
                  <w:marLeft w:val="0"/>
                  <w:marRight w:val="0"/>
                  <w:marTop w:val="0"/>
                  <w:marBottom w:val="0"/>
                  <w:divBdr>
                    <w:top w:val="none" w:sz="0" w:space="0" w:color="auto"/>
                    <w:left w:val="none" w:sz="0" w:space="0" w:color="auto"/>
                    <w:bottom w:val="none" w:sz="0" w:space="0" w:color="auto"/>
                    <w:right w:val="none" w:sz="0" w:space="0" w:color="auto"/>
                  </w:divBdr>
                  <w:divsChild>
                    <w:div w:id="2007323696">
                      <w:marLeft w:val="0"/>
                      <w:marRight w:val="0"/>
                      <w:marTop w:val="0"/>
                      <w:marBottom w:val="0"/>
                      <w:divBdr>
                        <w:top w:val="none" w:sz="0" w:space="0" w:color="auto"/>
                        <w:left w:val="none" w:sz="0" w:space="0" w:color="auto"/>
                        <w:bottom w:val="none" w:sz="0" w:space="0" w:color="auto"/>
                        <w:right w:val="none" w:sz="0" w:space="0" w:color="auto"/>
                      </w:divBdr>
                    </w:div>
                    <w:div w:id="1303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527">
          <w:marLeft w:val="0"/>
          <w:marRight w:val="0"/>
          <w:marTop w:val="0"/>
          <w:marBottom w:val="0"/>
          <w:divBdr>
            <w:top w:val="none" w:sz="0" w:space="0" w:color="auto"/>
            <w:left w:val="none" w:sz="0" w:space="0" w:color="auto"/>
            <w:bottom w:val="none" w:sz="0" w:space="0" w:color="auto"/>
            <w:right w:val="none" w:sz="0" w:space="0" w:color="auto"/>
          </w:divBdr>
          <w:divsChild>
            <w:div w:id="2083285704">
              <w:marLeft w:val="0"/>
              <w:marRight w:val="0"/>
              <w:marTop w:val="0"/>
              <w:marBottom w:val="0"/>
              <w:divBdr>
                <w:top w:val="none" w:sz="0" w:space="0" w:color="auto"/>
                <w:left w:val="none" w:sz="0" w:space="0" w:color="auto"/>
                <w:bottom w:val="none" w:sz="0" w:space="0" w:color="auto"/>
                <w:right w:val="none" w:sz="0" w:space="0" w:color="auto"/>
              </w:divBdr>
              <w:divsChild>
                <w:div w:id="1304852315">
                  <w:marLeft w:val="0"/>
                  <w:marRight w:val="0"/>
                  <w:marTop w:val="0"/>
                  <w:marBottom w:val="0"/>
                  <w:divBdr>
                    <w:top w:val="none" w:sz="0" w:space="0" w:color="auto"/>
                    <w:left w:val="none" w:sz="0" w:space="0" w:color="auto"/>
                    <w:bottom w:val="none" w:sz="0" w:space="0" w:color="auto"/>
                    <w:right w:val="none" w:sz="0" w:space="0" w:color="auto"/>
                  </w:divBdr>
                  <w:divsChild>
                    <w:div w:id="1754014291">
                      <w:marLeft w:val="0"/>
                      <w:marRight w:val="0"/>
                      <w:marTop w:val="0"/>
                      <w:marBottom w:val="0"/>
                      <w:divBdr>
                        <w:top w:val="none" w:sz="0" w:space="0" w:color="auto"/>
                        <w:left w:val="none" w:sz="0" w:space="0" w:color="auto"/>
                        <w:bottom w:val="none" w:sz="0" w:space="0" w:color="auto"/>
                        <w:right w:val="none" w:sz="0" w:space="0" w:color="auto"/>
                      </w:divBdr>
                    </w:div>
                    <w:div w:id="1563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28">
          <w:marLeft w:val="0"/>
          <w:marRight w:val="0"/>
          <w:marTop w:val="0"/>
          <w:marBottom w:val="0"/>
          <w:divBdr>
            <w:top w:val="none" w:sz="0" w:space="0" w:color="auto"/>
            <w:left w:val="none" w:sz="0" w:space="0" w:color="auto"/>
            <w:bottom w:val="none" w:sz="0" w:space="0" w:color="auto"/>
            <w:right w:val="none" w:sz="0" w:space="0" w:color="auto"/>
          </w:divBdr>
          <w:divsChild>
            <w:div w:id="738748793">
              <w:marLeft w:val="0"/>
              <w:marRight w:val="0"/>
              <w:marTop w:val="0"/>
              <w:marBottom w:val="0"/>
              <w:divBdr>
                <w:top w:val="none" w:sz="0" w:space="0" w:color="auto"/>
                <w:left w:val="none" w:sz="0" w:space="0" w:color="auto"/>
                <w:bottom w:val="none" w:sz="0" w:space="0" w:color="auto"/>
                <w:right w:val="none" w:sz="0" w:space="0" w:color="auto"/>
              </w:divBdr>
              <w:divsChild>
                <w:div w:id="643852490">
                  <w:marLeft w:val="0"/>
                  <w:marRight w:val="0"/>
                  <w:marTop w:val="0"/>
                  <w:marBottom w:val="0"/>
                  <w:divBdr>
                    <w:top w:val="none" w:sz="0" w:space="0" w:color="auto"/>
                    <w:left w:val="none" w:sz="0" w:space="0" w:color="auto"/>
                    <w:bottom w:val="none" w:sz="0" w:space="0" w:color="auto"/>
                    <w:right w:val="none" w:sz="0" w:space="0" w:color="auto"/>
                  </w:divBdr>
                  <w:divsChild>
                    <w:div w:id="1036809207">
                      <w:marLeft w:val="0"/>
                      <w:marRight w:val="0"/>
                      <w:marTop w:val="0"/>
                      <w:marBottom w:val="0"/>
                      <w:divBdr>
                        <w:top w:val="none" w:sz="0" w:space="0" w:color="auto"/>
                        <w:left w:val="none" w:sz="0" w:space="0" w:color="auto"/>
                        <w:bottom w:val="none" w:sz="0" w:space="0" w:color="auto"/>
                        <w:right w:val="none" w:sz="0" w:space="0" w:color="auto"/>
                      </w:divBdr>
                    </w:div>
                    <w:div w:id="76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3694378">
      <w:bodyDiv w:val="1"/>
      <w:marLeft w:val="0"/>
      <w:marRight w:val="0"/>
      <w:marTop w:val="0"/>
      <w:marBottom w:val="0"/>
      <w:divBdr>
        <w:top w:val="none" w:sz="0" w:space="0" w:color="auto"/>
        <w:left w:val="none" w:sz="0" w:space="0" w:color="auto"/>
        <w:bottom w:val="none" w:sz="0" w:space="0" w:color="auto"/>
        <w:right w:val="none" w:sz="0" w:space="0" w:color="auto"/>
      </w:divBdr>
      <w:divsChild>
        <w:div w:id="590700325">
          <w:marLeft w:val="0"/>
          <w:marRight w:val="0"/>
          <w:marTop w:val="0"/>
          <w:marBottom w:val="0"/>
          <w:divBdr>
            <w:top w:val="none" w:sz="0" w:space="0" w:color="auto"/>
            <w:left w:val="none" w:sz="0" w:space="0" w:color="auto"/>
            <w:bottom w:val="none" w:sz="0" w:space="0" w:color="auto"/>
            <w:right w:val="none" w:sz="0" w:space="0" w:color="auto"/>
          </w:divBdr>
          <w:divsChild>
            <w:div w:id="382171419">
              <w:marLeft w:val="0"/>
              <w:marRight w:val="0"/>
              <w:marTop w:val="0"/>
              <w:marBottom w:val="0"/>
              <w:divBdr>
                <w:top w:val="none" w:sz="0" w:space="0" w:color="auto"/>
                <w:left w:val="none" w:sz="0" w:space="0" w:color="auto"/>
                <w:bottom w:val="none" w:sz="0" w:space="0" w:color="auto"/>
                <w:right w:val="none" w:sz="0" w:space="0" w:color="auto"/>
              </w:divBdr>
              <w:divsChild>
                <w:div w:id="1334259405">
                  <w:marLeft w:val="0"/>
                  <w:marRight w:val="0"/>
                  <w:marTop w:val="0"/>
                  <w:marBottom w:val="0"/>
                  <w:divBdr>
                    <w:top w:val="none" w:sz="0" w:space="0" w:color="auto"/>
                    <w:left w:val="none" w:sz="0" w:space="0" w:color="auto"/>
                    <w:bottom w:val="none" w:sz="0" w:space="0" w:color="auto"/>
                    <w:right w:val="none" w:sz="0" w:space="0" w:color="auto"/>
                  </w:divBdr>
                  <w:divsChild>
                    <w:div w:id="1476416367">
                      <w:marLeft w:val="0"/>
                      <w:marRight w:val="0"/>
                      <w:marTop w:val="0"/>
                      <w:marBottom w:val="0"/>
                      <w:divBdr>
                        <w:top w:val="none" w:sz="0" w:space="0" w:color="auto"/>
                        <w:left w:val="none" w:sz="0" w:space="0" w:color="auto"/>
                        <w:bottom w:val="none" w:sz="0" w:space="0" w:color="auto"/>
                        <w:right w:val="none" w:sz="0" w:space="0" w:color="auto"/>
                      </w:divBdr>
                    </w:div>
                    <w:div w:id="1734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9737">
          <w:marLeft w:val="0"/>
          <w:marRight w:val="0"/>
          <w:marTop w:val="0"/>
          <w:marBottom w:val="0"/>
          <w:divBdr>
            <w:top w:val="none" w:sz="0" w:space="0" w:color="auto"/>
            <w:left w:val="none" w:sz="0" w:space="0" w:color="auto"/>
            <w:bottom w:val="none" w:sz="0" w:space="0" w:color="auto"/>
            <w:right w:val="none" w:sz="0" w:space="0" w:color="auto"/>
          </w:divBdr>
          <w:divsChild>
            <w:div w:id="1483621876">
              <w:marLeft w:val="0"/>
              <w:marRight w:val="0"/>
              <w:marTop w:val="0"/>
              <w:marBottom w:val="0"/>
              <w:divBdr>
                <w:top w:val="none" w:sz="0" w:space="0" w:color="auto"/>
                <w:left w:val="none" w:sz="0" w:space="0" w:color="auto"/>
                <w:bottom w:val="none" w:sz="0" w:space="0" w:color="auto"/>
                <w:right w:val="none" w:sz="0" w:space="0" w:color="auto"/>
              </w:divBdr>
              <w:divsChild>
                <w:div w:id="1884175700">
                  <w:marLeft w:val="0"/>
                  <w:marRight w:val="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
                    <w:div w:id="1644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1895</Words>
  <Characters>10428</Characters>
  <Application>Microsoft Office Word</Application>
  <DocSecurity>0</DocSecurity>
  <Lines>86</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2025-07-07T14:06:00Z</dcterms:created>
  <dcterms:modified xsi:type="dcterms:W3CDTF">2025-07-07T14:06:00Z</dcterms:modified>
</cp:coreProperties>
</file>