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189EC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Absolument. Votre remarque est parfaitement juste et essentielle pour la clarté du document. Mettre à jour l'architecture pour refléter notre nouvelle structure parallèle est crucial.</w:t>
      </w:r>
    </w:p>
    <w:p w14:paraId="7AA512C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Je réécris donc la totalité du compte rendu en y intégrant cette nouvelle section d'architecture détaillée, comme vous l'avez demandé.</w:t>
      </w:r>
    </w:p>
    <w:p w14:paraId="29CD3ECC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Voici la version finale et complète, prête à être sauvegardée.</w:t>
      </w:r>
    </w:p>
    <w:p w14:paraId="41EED314" w14:textId="77777777" w:rsidR="000B46FE" w:rsidRPr="000B46FE" w:rsidRDefault="000B46FE" w:rsidP="000B46FE">
      <w:pPr>
        <w:rPr>
          <w:lang w:val="fr-FR"/>
        </w:rPr>
      </w:pPr>
      <w:proofErr w:type="spellStart"/>
      <w:r w:rsidRPr="000B46FE">
        <w:rPr>
          <w:lang w:val="fr-FR"/>
        </w:rPr>
        <w:t>Markdown</w:t>
      </w:r>
      <w:proofErr w:type="spellEnd"/>
    </w:p>
    <w:p w14:paraId="02247E3C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---</w:t>
      </w:r>
    </w:p>
    <w:p w14:paraId="4D0B80B7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Projet: Usine à Tests</w:t>
      </w:r>
    </w:p>
    <w:p w14:paraId="4D55B9C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Date: 2025-07-10</w:t>
      </w:r>
    </w:p>
    <w:p w14:paraId="6CC6160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Version: 16.1 (Architecture V2 Intégrée)</w:t>
      </w:r>
    </w:p>
    <w:p w14:paraId="064931D1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---</w:t>
      </w:r>
    </w:p>
    <w:p w14:paraId="4108D5D9" w14:textId="77777777" w:rsidR="000B46FE" w:rsidRPr="000B46FE" w:rsidRDefault="000B46FE" w:rsidP="000B46FE">
      <w:pPr>
        <w:rPr>
          <w:lang w:val="fr-FR"/>
        </w:rPr>
      </w:pPr>
    </w:p>
    <w:p w14:paraId="0B00C525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### 1. Résumé des Échanges du Jour</w:t>
      </w:r>
    </w:p>
    <w:p w14:paraId="3797D1B7" w14:textId="77777777" w:rsidR="000B46FE" w:rsidRPr="000B46FE" w:rsidRDefault="000B46FE" w:rsidP="000B46FE">
      <w:pPr>
        <w:rPr>
          <w:lang w:val="fr-FR"/>
        </w:rPr>
      </w:pPr>
    </w:p>
    <w:p w14:paraId="565538F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La session avait pour objectif initial de réaliser un **test de bout en bout de la chaîne V2** pour valider la première brique du moteur de calcul universel : `_</w:t>
      </w:r>
      <w:proofErr w:type="spellStart"/>
      <w:r w:rsidRPr="000B46FE">
        <w:rPr>
          <w:lang w:val="fr-FR"/>
        </w:rPr>
        <w:t>traiterQCU_CAT</w:t>
      </w:r>
      <w:proofErr w:type="spellEnd"/>
      <w:r w:rsidRPr="000B46FE">
        <w:rPr>
          <w:lang w:val="fr-FR"/>
        </w:rPr>
        <w:t>`.</w:t>
      </w:r>
    </w:p>
    <w:p w14:paraId="1E7638C4" w14:textId="77777777" w:rsidR="000B46FE" w:rsidRPr="000B46FE" w:rsidRDefault="000B46FE" w:rsidP="000B46FE">
      <w:pPr>
        <w:rPr>
          <w:lang w:val="fr-FR"/>
        </w:rPr>
      </w:pPr>
    </w:p>
    <w:p w14:paraId="386C680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Ce test a révélé une **incohérence architecturale majeure** entre le `Moteur` (qui génère les formulaires) et le `Kit de Traitement V2` (qui calcule les résultats). Le Moteur ne savait pas interpréter le nouveau format de questions basé sur une colonne `Paramètres (JSON)`, ce qui nous a conduits à une session de débogage approfondie.</w:t>
      </w:r>
    </w:p>
    <w:p w14:paraId="31E0CB69" w14:textId="77777777" w:rsidR="000B46FE" w:rsidRPr="000B46FE" w:rsidRDefault="000B46FE" w:rsidP="000B46FE">
      <w:pPr>
        <w:rPr>
          <w:lang w:val="fr-FR"/>
        </w:rPr>
      </w:pPr>
    </w:p>
    <w:p w14:paraId="17E84B52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**Décisions et Résolutions Clés :**</w:t>
      </w:r>
    </w:p>
    <w:p w14:paraId="459E49E7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1.  **Duplication du Moteur :** Pour garantir la sécurité et la rétrocompatibilité, nous avons décidé de dupliquer le `[MOTEUR] Usine à Tests` pour créer un `[MOTEUR] Usine à Tests V2` dédié au développement.</w:t>
      </w:r>
    </w:p>
    <w:p w14:paraId="6485F6D6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2.  **Standardisation de la BDD :** Nous avons statué sur une **structure de feuille de questions unifiée à 7 colonnes**, capable de supporter à la fois les anciens tests (V1) et les nouveaux (V2), assurant une compatibilité maximale.</w:t>
      </w:r>
    </w:p>
    <w:p w14:paraId="025B5A5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3.  **Correction du Moteur V2 :** Les scripts `</w:t>
      </w:r>
      <w:proofErr w:type="spellStart"/>
      <w:r w:rsidRPr="000B46FE">
        <w:rPr>
          <w:lang w:val="fr-FR"/>
        </w:rPr>
        <w:t>Utils</w:t>
      </w:r>
      <w:proofErr w:type="spellEnd"/>
      <w:r w:rsidRPr="000B46FE">
        <w:rPr>
          <w:lang w:val="fr-FR"/>
        </w:rPr>
        <w:t xml:space="preserve"> V2.gs` et `Moteur V2.js` ont été lourdement modifiés pour lire cette structure à 7 colonnes et gérer intelligemment les deux formats (JSON prioritaire, sinon </w:t>
      </w:r>
      <w:proofErr w:type="spellStart"/>
      <w:r w:rsidRPr="000B46FE">
        <w:rPr>
          <w:lang w:val="fr-FR"/>
        </w:rPr>
        <w:t>fallback</w:t>
      </w:r>
      <w:proofErr w:type="spellEnd"/>
      <w:r w:rsidRPr="000B46FE">
        <w:rPr>
          <w:lang w:val="fr-FR"/>
        </w:rPr>
        <w:t xml:space="preserve"> sur l'ancien format).</w:t>
      </w:r>
    </w:p>
    <w:p w14:paraId="05A68DD6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4.  **Correction du Kit V2 :** Le script `Logique_Universel.gs` a également été mis à jour pour lire la nouvelle structure de la BDD.</w:t>
      </w:r>
    </w:p>
    <w:p w14:paraId="619BFB5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lastRenderedPageBreak/>
        <w:t>5.  **Correction du lien Moteur-Kit :** Nous avons corrigé la manière dont le Moteur génère les titres de questions pour y inclure l'ID (`ID: Titre`), assurant que le Kit puisse identifier les réponses.</w:t>
      </w:r>
    </w:p>
    <w:p w14:paraId="380757ED" w14:textId="77777777" w:rsidR="000B46FE" w:rsidRPr="000B46FE" w:rsidRDefault="000B46FE" w:rsidP="000B46FE">
      <w:pPr>
        <w:rPr>
          <w:lang w:val="fr-FR"/>
        </w:rPr>
      </w:pPr>
    </w:p>
    <w:p w14:paraId="0CC4E349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**Résultat Final :**</w:t>
      </w:r>
    </w:p>
    <w:p w14:paraId="7850263B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Après de multiples itérations, le test de bout en bout a été un **succès complet**. Les journaux d'exécution ont confirmé que la génération du formulaire et le calcul des scores par le moteur V2 fonctionnent exactement comme prévu.</w:t>
      </w:r>
    </w:p>
    <w:p w14:paraId="35D7A6E9" w14:textId="77777777" w:rsidR="000B46FE" w:rsidRPr="000B46FE" w:rsidRDefault="000B46FE" w:rsidP="000B46FE">
      <w:pPr>
        <w:rPr>
          <w:lang w:val="fr-FR"/>
        </w:rPr>
      </w:pPr>
    </w:p>
    <w:p w14:paraId="2D2B0DB1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Nous avons également clarifié une distinction importante :</w:t>
      </w:r>
    </w:p>
    <w:p w14:paraId="67B8F8FE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* La **génération** de formulaire est </w:t>
      </w:r>
      <w:proofErr w:type="spellStart"/>
      <w:r w:rsidRPr="000B46FE">
        <w:rPr>
          <w:lang w:val="fr-FR"/>
        </w:rPr>
        <w:t>rétrocompatible</w:t>
      </w:r>
      <w:proofErr w:type="spellEnd"/>
      <w:r w:rsidRPr="000B46FE">
        <w:rPr>
          <w:lang w:val="fr-FR"/>
        </w:rPr>
        <w:t xml:space="preserve"> (le Moteur V2 peut lire un test V1).</w:t>
      </w:r>
    </w:p>
    <w:p w14:paraId="3E35233B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* Le **calcul** des résultats V2 n'est PAS </w:t>
      </w:r>
      <w:proofErr w:type="spellStart"/>
      <w:r w:rsidRPr="000B46FE">
        <w:rPr>
          <w:lang w:val="fr-FR"/>
        </w:rPr>
        <w:t>rétrocompatible</w:t>
      </w:r>
      <w:proofErr w:type="spellEnd"/>
      <w:r w:rsidRPr="000B46FE">
        <w:rPr>
          <w:lang w:val="fr-FR"/>
        </w:rPr>
        <w:t xml:space="preserve"> (le Kit V2 ne lit que le format JSON).</w:t>
      </w:r>
    </w:p>
    <w:p w14:paraId="17956B0C" w14:textId="77777777" w:rsidR="000B46FE" w:rsidRPr="000B46FE" w:rsidRDefault="000B46FE" w:rsidP="000B46FE">
      <w:pPr>
        <w:rPr>
          <w:lang w:val="fr-FR"/>
        </w:rPr>
      </w:pPr>
    </w:p>
    <w:p w14:paraId="5A387251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### 2. État Actuel du Projet</w:t>
      </w:r>
    </w:p>
    <w:p w14:paraId="428667CA" w14:textId="77777777" w:rsidR="000B46FE" w:rsidRPr="000B46FE" w:rsidRDefault="000B46FE" w:rsidP="000B46FE">
      <w:pPr>
        <w:rPr>
          <w:lang w:val="fr-FR"/>
        </w:rPr>
      </w:pPr>
    </w:p>
    <w:p w14:paraId="39488C78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**Tâches réalisées :**</w:t>
      </w:r>
    </w:p>
    <w:p w14:paraId="2F41BA8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Débogage complet et validation de la chaîne de **génération** V2.</w:t>
      </w:r>
    </w:p>
    <w:p w14:paraId="079C915A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Débogage complet et validation de la chaîne de **calcul** V2 pour le mode `QCU_CAT`.</w:t>
      </w:r>
    </w:p>
    <w:p w14:paraId="1C80DCCD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Harmonisation de la structure de la BDD et mise à jour de tous les scripts concernés (`Moteur`, `</w:t>
      </w:r>
      <w:proofErr w:type="spellStart"/>
      <w:r w:rsidRPr="000B46FE">
        <w:rPr>
          <w:lang w:val="fr-FR"/>
        </w:rPr>
        <w:t>Utils</w:t>
      </w:r>
      <w:proofErr w:type="spellEnd"/>
      <w:r w:rsidRPr="000B46FE">
        <w:rPr>
          <w:lang w:val="fr-FR"/>
        </w:rPr>
        <w:t>`, `</w:t>
      </w:r>
      <w:proofErr w:type="spellStart"/>
      <w:r w:rsidRPr="000B46FE">
        <w:rPr>
          <w:lang w:val="fr-FR"/>
        </w:rPr>
        <w:t>Logique_Universel</w:t>
      </w:r>
      <w:proofErr w:type="spellEnd"/>
      <w:r w:rsidRPr="000B46FE">
        <w:rPr>
          <w:lang w:val="fr-FR"/>
        </w:rPr>
        <w:t>`) pour une compatibilité totale.</w:t>
      </w:r>
    </w:p>
    <w:p w14:paraId="16A3534E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Mise en place d'une architecture de développement parallèle sécurisée (`MOTEUR V2` + `TEMPLATE V2`).</w:t>
      </w:r>
    </w:p>
    <w:p w14:paraId="12BF9EF8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**Tâches en cours :** Aucune.</w:t>
      </w:r>
    </w:p>
    <w:p w14:paraId="5C425C72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**Prochaines étapes planifiées :**</w:t>
      </w:r>
    </w:p>
    <w:p w14:paraId="78E15EC6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Implémenter le prochain mode de calcul (ex: `_</w:t>
      </w:r>
      <w:proofErr w:type="spellStart"/>
      <w:r w:rsidRPr="000B46FE">
        <w:rPr>
          <w:lang w:val="fr-FR"/>
        </w:rPr>
        <w:t>traiterQCU_PONDERE</w:t>
      </w:r>
      <w:proofErr w:type="spellEnd"/>
      <w:r w:rsidRPr="000B46FE">
        <w:rPr>
          <w:lang w:val="fr-FR"/>
        </w:rPr>
        <w:t>`) dans `Logique_Universel.gs`.</w:t>
      </w:r>
    </w:p>
    <w:p w14:paraId="78FDB834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Concevoir un script utilitaire pour faciliter la migration des anciens tests V1 vers le format V2 en générant automatiquement le JSON.</w:t>
      </w:r>
    </w:p>
    <w:p w14:paraId="3890A0D9" w14:textId="77777777" w:rsidR="000B46FE" w:rsidRPr="000B46FE" w:rsidRDefault="000B46FE" w:rsidP="000B46FE">
      <w:pPr>
        <w:rPr>
          <w:lang w:val="fr-FR"/>
        </w:rPr>
      </w:pPr>
    </w:p>
    <w:p w14:paraId="1F776559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### 3. Architecture Fichiers et Scripts de Référence (V1 &amp; V2)</w:t>
      </w:r>
    </w:p>
    <w:p w14:paraId="4277C9DE" w14:textId="77777777" w:rsidR="000B46FE" w:rsidRPr="000B46FE" w:rsidRDefault="000B46FE" w:rsidP="000B46FE">
      <w:pPr>
        <w:rPr>
          <w:lang w:val="fr-FR"/>
        </w:rPr>
      </w:pPr>
    </w:p>
    <w:p w14:paraId="08882EE1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L'architecture est maintenant divisée en une chaîne de Production (V1) et une chaîne de Développement (V2) qui fonctionnent en parallèle.</w:t>
      </w:r>
    </w:p>
    <w:p w14:paraId="6B7B306C" w14:textId="77777777" w:rsidR="000B46FE" w:rsidRPr="000B46FE" w:rsidRDefault="000B46FE" w:rsidP="000B46FE">
      <w:pPr>
        <w:rPr>
          <w:lang w:val="fr-FR"/>
        </w:rPr>
      </w:pPr>
    </w:p>
    <w:p w14:paraId="6FFD9266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lastRenderedPageBreak/>
        <w:t xml:space="preserve">* **`[BDD] Tests &amp; Profils`** (Google </w:t>
      </w:r>
      <w:proofErr w:type="spellStart"/>
      <w:r w:rsidRPr="000B46FE">
        <w:rPr>
          <w:lang w:val="fr-FR"/>
        </w:rPr>
        <w:t>Sheet</w:t>
      </w:r>
      <w:proofErr w:type="spellEnd"/>
      <w:r w:rsidRPr="000B46FE">
        <w:rPr>
          <w:lang w:val="fr-FR"/>
        </w:rPr>
        <w:t>)</w:t>
      </w:r>
    </w:p>
    <w:p w14:paraId="6DE633E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`Code.gs` (Script utilitaire pour lister les fichiers Drive)</w:t>
      </w:r>
    </w:p>
    <w:p w14:paraId="336352C8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* **`[CONFIG] Usine à Tests`** (Google </w:t>
      </w:r>
      <w:proofErr w:type="spellStart"/>
      <w:r w:rsidRPr="000B46FE">
        <w:rPr>
          <w:lang w:val="fr-FR"/>
        </w:rPr>
        <w:t>Sheet</w:t>
      </w:r>
      <w:proofErr w:type="spellEnd"/>
      <w:r w:rsidRPr="000B46FE">
        <w:rPr>
          <w:lang w:val="fr-FR"/>
        </w:rPr>
        <w:t>)</w:t>
      </w:r>
    </w:p>
    <w:p w14:paraId="046B9F59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`menu.gs`</w:t>
      </w:r>
    </w:p>
    <w:p w14:paraId="2FCCC0E5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`FormulaireUI.html`</w:t>
      </w:r>
    </w:p>
    <w:p w14:paraId="5D10E76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</w:t>
      </w:r>
      <w:proofErr w:type="spellStart"/>
      <w:r w:rsidRPr="000B46FE">
        <w:rPr>
          <w:lang w:val="fr-FR"/>
        </w:rPr>
        <w:t>sys_ID_Fichiers</w:t>
      </w:r>
      <w:proofErr w:type="spellEnd"/>
      <w:r w:rsidRPr="000B46FE">
        <w:rPr>
          <w:lang w:val="fr-FR"/>
        </w:rPr>
        <w:t>` (Contient maintenant les clés `ID_TEMPLATE_TRAITEMENT` et `ID_TEMPLATE_TRAITEMENT_V2`)</w:t>
      </w:r>
    </w:p>
    <w:p w14:paraId="6C8B69C9" w14:textId="77777777" w:rsidR="000B46FE" w:rsidRPr="000B46FE" w:rsidRDefault="000B46FE" w:rsidP="000B46FE">
      <w:pPr>
        <w:rPr>
          <w:lang w:val="fr-FR"/>
        </w:rPr>
      </w:pPr>
    </w:p>
    <w:p w14:paraId="3B662367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---</w:t>
      </w:r>
    </w:p>
    <w:p w14:paraId="58690919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**Chaîne de Production (V1)**</w:t>
      </w:r>
    </w:p>
    <w:p w14:paraId="508EE663" w14:textId="77777777" w:rsidR="000B46FE" w:rsidRPr="000B46FE" w:rsidRDefault="000B46FE" w:rsidP="000B46FE">
      <w:pPr>
        <w:rPr>
          <w:lang w:val="fr-FR"/>
        </w:rPr>
      </w:pPr>
    </w:p>
    <w:p w14:paraId="152949CC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**`[MOTEUR] Usine à Tests`** (Projet Apps Script)</w:t>
      </w:r>
    </w:p>
    <w:p w14:paraId="6C00C4D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`Moteur.js`</w:t>
      </w:r>
    </w:p>
    <w:p w14:paraId="748B581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`Interface.js`</w:t>
      </w:r>
    </w:p>
    <w:p w14:paraId="20C08125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`Utils.gs`</w:t>
      </w:r>
    </w:p>
    <w:p w14:paraId="142720DE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**`[TEMPLATE] Kit de Traitement`** (Projet Apps Script)</w:t>
      </w:r>
    </w:p>
    <w:p w14:paraId="3C248F82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`TraitementReponses.gs` (V2.5)</w:t>
      </w:r>
    </w:p>
    <w:p w14:paraId="61A2442B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`Utilities.gs` (V3.0)</w:t>
      </w:r>
    </w:p>
    <w:p w14:paraId="291E0C93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`Logique_Couleurs.gs`, `Logique_MBTI.gs`, etc.</w:t>
      </w:r>
    </w:p>
    <w:p w14:paraId="00D52CE9" w14:textId="77777777" w:rsidR="000B46FE" w:rsidRPr="000B46FE" w:rsidRDefault="000B46FE" w:rsidP="000B46FE">
      <w:pPr>
        <w:rPr>
          <w:lang w:val="fr-FR"/>
        </w:rPr>
      </w:pPr>
    </w:p>
    <w:p w14:paraId="0D28A164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---</w:t>
      </w:r>
    </w:p>
    <w:p w14:paraId="6AC43C63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**Chaîne de Développement (V2)**</w:t>
      </w:r>
    </w:p>
    <w:p w14:paraId="054D9D1D" w14:textId="77777777" w:rsidR="000B46FE" w:rsidRPr="000B46FE" w:rsidRDefault="000B46FE" w:rsidP="000B46FE">
      <w:pPr>
        <w:rPr>
          <w:lang w:val="fr-FR"/>
        </w:rPr>
      </w:pPr>
    </w:p>
    <w:p w14:paraId="0D91161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**`[MOTEUR] Usine à Tests V2`** (Projet Apps Script)</w:t>
      </w:r>
    </w:p>
    <w:p w14:paraId="120823F4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`Moteur V2.js` (VERSION 4.1)</w:t>
      </w:r>
    </w:p>
    <w:p w14:paraId="5D580DB2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`Interface V2.js`</w:t>
      </w:r>
    </w:p>
    <w:p w14:paraId="16125F8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</w:t>
      </w:r>
      <w:proofErr w:type="spellStart"/>
      <w:r w:rsidRPr="000B46FE">
        <w:rPr>
          <w:lang w:val="fr-FR"/>
        </w:rPr>
        <w:t>Utils</w:t>
      </w:r>
      <w:proofErr w:type="spellEnd"/>
      <w:r w:rsidRPr="000B46FE">
        <w:rPr>
          <w:lang w:val="fr-FR"/>
        </w:rPr>
        <w:t xml:space="preserve"> V2.gs` (VERSION 2.1)</w:t>
      </w:r>
    </w:p>
    <w:p w14:paraId="59E6725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**`[TEMPLATE] Kit de Traitement V2`** (Projet Apps Script)</w:t>
      </w:r>
    </w:p>
    <w:p w14:paraId="78BC4578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`TraitementReponses.gs` (V3.0)</w:t>
      </w:r>
    </w:p>
    <w:p w14:paraId="69C207B3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`Utilities.gs`</w:t>
      </w:r>
    </w:p>
    <w:p w14:paraId="53AE48A6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* `Logique_Universel.gs` (VERSION 1.3)</w:t>
      </w:r>
    </w:p>
    <w:p w14:paraId="6025F45A" w14:textId="77777777" w:rsidR="000B46FE" w:rsidRPr="000B46FE" w:rsidRDefault="000B46FE" w:rsidP="000B46FE">
      <w:pPr>
        <w:rPr>
          <w:lang w:val="fr-FR"/>
        </w:rPr>
      </w:pPr>
    </w:p>
    <w:p w14:paraId="2B1BF7B0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### 4. Orientations Stratégiques</w:t>
      </w:r>
    </w:p>
    <w:p w14:paraId="6AF9F05A" w14:textId="77777777" w:rsidR="000B46FE" w:rsidRPr="000B46FE" w:rsidRDefault="000B46FE" w:rsidP="000B46FE">
      <w:pPr>
        <w:rPr>
          <w:lang w:val="fr-FR"/>
        </w:rPr>
      </w:pPr>
    </w:p>
    <w:p w14:paraId="1186AF99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Les objectifs à long terme restent les mêmes : flexibilité et automatisation maximale. La session d'aujourd'hui a renforcé l'importance d'une **architecture propre et </w:t>
      </w:r>
      <w:proofErr w:type="spellStart"/>
      <w:r w:rsidRPr="000B46FE">
        <w:rPr>
          <w:lang w:val="fr-FR"/>
        </w:rPr>
        <w:t>rétrocompatible</w:t>
      </w:r>
      <w:proofErr w:type="spellEnd"/>
      <w:r w:rsidRPr="000B46FE">
        <w:rPr>
          <w:lang w:val="fr-FR"/>
        </w:rPr>
        <w:t>**. La décision de créer des branches de développement parallèles (`MOTEUR V2` / `TEMPLATE V2`) tout en maintenant une BDD et une configuration uniques est un choix stratégique majeur qui assure la stabilité de la production tout en permettant l'innovation.</w:t>
      </w:r>
    </w:p>
    <w:p w14:paraId="770B40A5" w14:textId="77777777" w:rsidR="000B46FE" w:rsidRPr="000B46FE" w:rsidRDefault="000B46FE" w:rsidP="000B46FE">
      <w:pPr>
        <w:rPr>
          <w:lang w:val="fr-FR"/>
        </w:rPr>
      </w:pPr>
    </w:p>
    <w:p w14:paraId="05BBDF66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### 5. Derniers Scripts et Ressources Clés</w:t>
      </w:r>
    </w:p>
    <w:p w14:paraId="1375FD6F" w14:textId="77777777" w:rsidR="000B46FE" w:rsidRPr="000B46FE" w:rsidRDefault="000B46FE" w:rsidP="000B46FE">
      <w:pPr>
        <w:rPr>
          <w:lang w:val="fr-FR"/>
        </w:rPr>
      </w:pPr>
    </w:p>
    <w:p w14:paraId="308859B3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*Les versions finales des scripts modifiés aujourd'hui sont disponibles dans les échanges précédents. La synthèse se concentre sur l'architecture et les décisions.*</w:t>
      </w:r>
    </w:p>
    <w:p w14:paraId="79E601B7" w14:textId="77777777" w:rsidR="000B46FE" w:rsidRPr="000B46FE" w:rsidRDefault="000B46FE" w:rsidP="000B46FE">
      <w:pPr>
        <w:rPr>
          <w:lang w:val="fr-FR"/>
        </w:rPr>
      </w:pPr>
    </w:p>
    <w:p w14:paraId="07DCB395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### 6. Actions Recommandées / Prochaines Étapes</w:t>
      </w:r>
    </w:p>
    <w:p w14:paraId="38E21666" w14:textId="77777777" w:rsidR="000B46FE" w:rsidRPr="000B46FE" w:rsidRDefault="000B46FE" w:rsidP="000B46FE">
      <w:pPr>
        <w:rPr>
          <w:lang w:val="fr-FR"/>
        </w:rPr>
      </w:pPr>
    </w:p>
    <w:p w14:paraId="54821488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**Action Immédiate :** Aucune. La phase de test et de stabilisation de la brique `QCU_CAT` est terminée avec succès.</w:t>
      </w:r>
    </w:p>
    <w:p w14:paraId="1D5A7834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**Pour la prochaine session :**</w:t>
      </w:r>
    </w:p>
    <w:p w14:paraId="32C231B7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1.  Choisir le prochain mode de calcul à implémenter (ex: `QCU_PONDERE`).</w:t>
      </w:r>
    </w:p>
    <w:p w14:paraId="5EFA169D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2.  Définir sa structure JSON dans la BDD.</w:t>
      </w:r>
    </w:p>
    <w:p w14:paraId="3B427CC5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3.  Écrire la fonction de calcul `_</w:t>
      </w:r>
      <w:proofErr w:type="spellStart"/>
      <w:r w:rsidRPr="000B46FE">
        <w:rPr>
          <w:lang w:val="fr-FR"/>
        </w:rPr>
        <w:t>traiterQCU_PONDERE</w:t>
      </w:r>
      <w:proofErr w:type="spellEnd"/>
      <w:r w:rsidRPr="000B46FE">
        <w:rPr>
          <w:lang w:val="fr-FR"/>
        </w:rPr>
        <w:t>` dans `Logique_Universel.gs` (dans le `[TEMPLATE] Kit de Traitement V2`).</w:t>
      </w:r>
    </w:p>
    <w:p w14:paraId="00B97573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    4.  Tester la nouvelle brique en suivant le même processus.</w:t>
      </w:r>
    </w:p>
    <w:p w14:paraId="65DB751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>* **Consigne pour Gemini :** L'instruction de fournir systématiquement le code complet des fichiers modifiés et de maintenir l'architecture à jour est une règle permanente pour nos futures sessions.</w:t>
      </w:r>
    </w:p>
    <w:p w14:paraId="2F2916E2" w14:textId="05A6C665" w:rsidR="000B46FE" w:rsidRPr="000B46FE" w:rsidRDefault="000B46FE" w:rsidP="000B46FE">
      <w:pPr>
        <w:rPr>
          <w:lang w:val="fr-FR"/>
        </w:rPr>
      </w:pPr>
    </w:p>
    <w:p w14:paraId="565F9B44" w14:textId="77777777" w:rsidR="000B46FE" w:rsidRPr="000B46FE" w:rsidRDefault="000B46FE" w:rsidP="000B46FE">
      <w:pPr>
        <w:rPr>
          <w:lang w:val="fr-FR"/>
        </w:rPr>
      </w:pPr>
    </w:p>
    <w:p w14:paraId="2CD45E44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Vidéo </w:t>
      </w:r>
    </w:p>
    <w:p w14:paraId="6A311305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Deep </w:t>
      </w:r>
      <w:proofErr w:type="spellStart"/>
      <w:r w:rsidRPr="000B46FE">
        <w:rPr>
          <w:lang w:val="fr-FR"/>
        </w:rPr>
        <w:t>Research</w:t>
      </w:r>
      <w:proofErr w:type="spellEnd"/>
      <w:r w:rsidRPr="000B46FE">
        <w:rPr>
          <w:lang w:val="fr-FR"/>
        </w:rPr>
        <w:t xml:space="preserve"> </w:t>
      </w:r>
    </w:p>
    <w:p w14:paraId="77B3891F" w14:textId="77777777" w:rsidR="000B46FE" w:rsidRPr="000B46FE" w:rsidRDefault="000B46FE" w:rsidP="000B46FE">
      <w:pPr>
        <w:rPr>
          <w:lang w:val="fr-FR"/>
        </w:rPr>
      </w:pPr>
      <w:r w:rsidRPr="000B46FE">
        <w:rPr>
          <w:lang w:val="fr-FR"/>
        </w:rPr>
        <w:t xml:space="preserve">Canvas </w:t>
      </w:r>
    </w:p>
    <w:p w14:paraId="7AD8E45F" w14:textId="2A9CD15B" w:rsidR="00837FE4" w:rsidRPr="00BC5E9B" w:rsidRDefault="00837FE4" w:rsidP="00BC5E9B"/>
    <w:sectPr w:rsidR="00837FE4" w:rsidRPr="00BC5E9B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62"/>
  </w:num>
  <w:num w:numId="2" w16cid:durableId="131679990">
    <w:abstractNumId w:val="17"/>
  </w:num>
  <w:num w:numId="3" w16cid:durableId="1523083221">
    <w:abstractNumId w:val="43"/>
  </w:num>
  <w:num w:numId="4" w16cid:durableId="956788891">
    <w:abstractNumId w:val="54"/>
  </w:num>
  <w:num w:numId="5" w16cid:durableId="1318801211">
    <w:abstractNumId w:val="46"/>
  </w:num>
  <w:num w:numId="6" w16cid:durableId="1068186247">
    <w:abstractNumId w:val="45"/>
  </w:num>
  <w:num w:numId="7" w16cid:durableId="1380788396">
    <w:abstractNumId w:val="49"/>
  </w:num>
  <w:num w:numId="8" w16cid:durableId="1435594655">
    <w:abstractNumId w:val="4"/>
  </w:num>
  <w:num w:numId="9" w16cid:durableId="468284279">
    <w:abstractNumId w:val="81"/>
  </w:num>
  <w:num w:numId="10" w16cid:durableId="1801537932">
    <w:abstractNumId w:val="80"/>
  </w:num>
  <w:num w:numId="11" w16cid:durableId="1292319018">
    <w:abstractNumId w:val="57"/>
  </w:num>
  <w:num w:numId="12" w16cid:durableId="1330595449">
    <w:abstractNumId w:val="56"/>
  </w:num>
  <w:num w:numId="13" w16cid:durableId="1978413072">
    <w:abstractNumId w:val="52"/>
  </w:num>
  <w:num w:numId="14" w16cid:durableId="806052255">
    <w:abstractNumId w:val="77"/>
  </w:num>
  <w:num w:numId="15" w16cid:durableId="2104833335">
    <w:abstractNumId w:val="79"/>
  </w:num>
  <w:num w:numId="16" w16cid:durableId="36244815">
    <w:abstractNumId w:val="42"/>
  </w:num>
  <w:num w:numId="17" w16cid:durableId="1400398143">
    <w:abstractNumId w:val="51"/>
  </w:num>
  <w:num w:numId="18" w16cid:durableId="773331749">
    <w:abstractNumId w:val="83"/>
  </w:num>
  <w:num w:numId="19" w16cid:durableId="791021393">
    <w:abstractNumId w:val="21"/>
  </w:num>
  <w:num w:numId="20" w16cid:durableId="1022052027">
    <w:abstractNumId w:val="0"/>
  </w:num>
  <w:num w:numId="21" w16cid:durableId="1709253564">
    <w:abstractNumId w:val="25"/>
  </w:num>
  <w:num w:numId="22" w16cid:durableId="191111326">
    <w:abstractNumId w:val="30"/>
  </w:num>
  <w:num w:numId="23" w16cid:durableId="1067648228">
    <w:abstractNumId w:val="5"/>
  </w:num>
  <w:num w:numId="24" w16cid:durableId="561647625">
    <w:abstractNumId w:val="66"/>
  </w:num>
  <w:num w:numId="25" w16cid:durableId="602147053">
    <w:abstractNumId w:val="69"/>
  </w:num>
  <w:num w:numId="26" w16cid:durableId="645671251">
    <w:abstractNumId w:val="20"/>
  </w:num>
  <w:num w:numId="27" w16cid:durableId="347103321">
    <w:abstractNumId w:val="20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64"/>
  </w:num>
  <w:num w:numId="29" w16cid:durableId="428089704">
    <w:abstractNumId w:val="13"/>
  </w:num>
  <w:num w:numId="30" w16cid:durableId="410931569">
    <w:abstractNumId w:val="61"/>
  </w:num>
  <w:num w:numId="31" w16cid:durableId="819882765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65"/>
  </w:num>
  <w:num w:numId="33" w16cid:durableId="650063522">
    <w:abstractNumId w:val="76"/>
  </w:num>
  <w:num w:numId="34" w16cid:durableId="1829176748">
    <w:abstractNumId w:val="40"/>
  </w:num>
  <w:num w:numId="35" w16cid:durableId="599877971">
    <w:abstractNumId w:val="72"/>
  </w:num>
  <w:num w:numId="36" w16cid:durableId="1571841508">
    <w:abstractNumId w:val="34"/>
  </w:num>
  <w:num w:numId="37" w16cid:durableId="391195595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59"/>
  </w:num>
  <w:num w:numId="39" w16cid:durableId="1682001463">
    <w:abstractNumId w:val="71"/>
  </w:num>
  <w:num w:numId="40" w16cid:durableId="175849549">
    <w:abstractNumId w:val="70"/>
  </w:num>
  <w:num w:numId="41" w16cid:durableId="1617180450">
    <w:abstractNumId w:val="47"/>
  </w:num>
  <w:num w:numId="42" w16cid:durableId="361367430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33"/>
  </w:num>
  <w:num w:numId="44" w16cid:durableId="1097871696">
    <w:abstractNumId w:val="7"/>
  </w:num>
  <w:num w:numId="45" w16cid:durableId="71661480">
    <w:abstractNumId w:val="11"/>
  </w:num>
  <w:num w:numId="46" w16cid:durableId="938682825">
    <w:abstractNumId w:val="32"/>
  </w:num>
  <w:num w:numId="47" w16cid:durableId="2360494">
    <w:abstractNumId w:val="44"/>
  </w:num>
  <w:num w:numId="48" w16cid:durableId="1462654371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3"/>
  </w:num>
  <w:num w:numId="50" w16cid:durableId="1930918386">
    <w:abstractNumId w:val="55"/>
  </w:num>
  <w:num w:numId="51" w16cid:durableId="209197328">
    <w:abstractNumId w:val="60"/>
  </w:num>
  <w:num w:numId="52" w16cid:durableId="697435575">
    <w:abstractNumId w:val="48"/>
  </w:num>
  <w:num w:numId="53" w16cid:durableId="582766624">
    <w:abstractNumId w:val="82"/>
  </w:num>
  <w:num w:numId="54" w16cid:durableId="830023098">
    <w:abstractNumId w:val="37"/>
  </w:num>
  <w:num w:numId="55" w16cid:durableId="2100523153">
    <w:abstractNumId w:val="3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8"/>
  </w:num>
  <w:num w:numId="57" w16cid:durableId="1606956943">
    <w:abstractNumId w:val="75"/>
  </w:num>
  <w:num w:numId="58" w16cid:durableId="1840383666">
    <w:abstractNumId w:val="27"/>
  </w:num>
  <w:num w:numId="59" w16cid:durableId="1892301501">
    <w:abstractNumId w:val="12"/>
  </w:num>
  <w:num w:numId="60" w16cid:durableId="836503678">
    <w:abstractNumId w:val="26"/>
  </w:num>
  <w:num w:numId="61" w16cid:durableId="779489446">
    <w:abstractNumId w:val="74"/>
  </w:num>
  <w:num w:numId="62" w16cid:durableId="2096628128">
    <w:abstractNumId w:val="78"/>
  </w:num>
  <w:num w:numId="63" w16cid:durableId="1257978311">
    <w:abstractNumId w:val="6"/>
  </w:num>
  <w:num w:numId="64" w16cid:durableId="827553713">
    <w:abstractNumId w:val="6"/>
    <w:lvlOverride w:ilvl="1">
      <w:startOverride w:val="1"/>
    </w:lvlOverride>
  </w:num>
  <w:num w:numId="65" w16cid:durableId="217672684">
    <w:abstractNumId w:val="29"/>
  </w:num>
  <w:num w:numId="66" w16cid:durableId="1697807086">
    <w:abstractNumId w:val="67"/>
  </w:num>
  <w:num w:numId="67" w16cid:durableId="1418672027">
    <w:abstractNumId w:val="50"/>
  </w:num>
  <w:num w:numId="68" w16cid:durableId="91168919">
    <w:abstractNumId w:val="24"/>
  </w:num>
  <w:num w:numId="69" w16cid:durableId="211628893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4"/>
  </w:num>
  <w:num w:numId="71" w16cid:durableId="1231965884">
    <w:abstractNumId w:val="9"/>
  </w:num>
  <w:num w:numId="72" w16cid:durableId="1766876056">
    <w:abstractNumId w:val="63"/>
  </w:num>
  <w:num w:numId="73" w16cid:durableId="929197985">
    <w:abstractNumId w:val="73"/>
  </w:num>
  <w:num w:numId="74" w16cid:durableId="40607897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36"/>
  </w:num>
  <w:num w:numId="77" w16cid:durableId="526450885">
    <w:abstractNumId w:val="68"/>
  </w:num>
  <w:num w:numId="78" w16cid:durableId="1324964506">
    <w:abstractNumId w:val="22"/>
  </w:num>
  <w:num w:numId="79" w16cid:durableId="1432968174">
    <w:abstractNumId w:val="15"/>
  </w:num>
  <w:num w:numId="80" w16cid:durableId="739714761">
    <w:abstractNumId w:val="16"/>
  </w:num>
  <w:num w:numId="81" w16cid:durableId="745693035">
    <w:abstractNumId w:val="23"/>
  </w:num>
  <w:num w:numId="82" w16cid:durableId="1045986169">
    <w:abstractNumId w:val="2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41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19"/>
  </w:num>
  <w:num w:numId="87" w16cid:durableId="482088748">
    <w:abstractNumId w:val="39"/>
  </w:num>
  <w:num w:numId="88" w16cid:durableId="2067410442">
    <w:abstractNumId w:val="31"/>
  </w:num>
  <w:num w:numId="89" w16cid:durableId="327559367">
    <w:abstractNumId w:val="58"/>
  </w:num>
  <w:num w:numId="90" w16cid:durableId="41368198">
    <w:abstractNumId w:val="18"/>
  </w:num>
  <w:num w:numId="91" w16cid:durableId="805393976">
    <w:abstractNumId w:val="8"/>
  </w:num>
  <w:num w:numId="92" w16cid:durableId="193535619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0"/>
  </w:num>
  <w:num w:numId="95" w16cid:durableId="665595090">
    <w:abstractNumId w:val="38"/>
  </w:num>
  <w:num w:numId="96" w16cid:durableId="1303005290">
    <w:abstractNumId w:val="35"/>
  </w:num>
  <w:num w:numId="97" w16cid:durableId="1213418878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90B833-E906-4EE1-84ED-1340C9C6AAEF}"/>
    <w:docVar w:name="dgnword-eventsink" w:val="1493645861424"/>
  </w:docVars>
  <w:rsids>
    <w:rsidRoot w:val="00E61EBC"/>
    <w:rsid w:val="0003076B"/>
    <w:rsid w:val="000701DF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4BCE"/>
    <w:rsid w:val="001B4973"/>
    <w:rsid w:val="00205A67"/>
    <w:rsid w:val="0022571B"/>
    <w:rsid w:val="00294CE0"/>
    <w:rsid w:val="002E593C"/>
    <w:rsid w:val="002F68B7"/>
    <w:rsid w:val="002F6DE9"/>
    <w:rsid w:val="00312453"/>
    <w:rsid w:val="00357B5C"/>
    <w:rsid w:val="00363BEA"/>
    <w:rsid w:val="003969CD"/>
    <w:rsid w:val="003C57A7"/>
    <w:rsid w:val="003F5900"/>
    <w:rsid w:val="004278AE"/>
    <w:rsid w:val="00434FA5"/>
    <w:rsid w:val="004442CF"/>
    <w:rsid w:val="004476E3"/>
    <w:rsid w:val="004B470D"/>
    <w:rsid w:val="004D0938"/>
    <w:rsid w:val="004E0AB8"/>
    <w:rsid w:val="004E63B7"/>
    <w:rsid w:val="004F4A83"/>
    <w:rsid w:val="00541D69"/>
    <w:rsid w:val="00557D9E"/>
    <w:rsid w:val="00566D1D"/>
    <w:rsid w:val="0058535B"/>
    <w:rsid w:val="005A0191"/>
    <w:rsid w:val="006570BE"/>
    <w:rsid w:val="006F2C7A"/>
    <w:rsid w:val="006F7848"/>
    <w:rsid w:val="00747B99"/>
    <w:rsid w:val="00774DB4"/>
    <w:rsid w:val="007B6566"/>
    <w:rsid w:val="007F02D6"/>
    <w:rsid w:val="00837FE4"/>
    <w:rsid w:val="00864FD6"/>
    <w:rsid w:val="00916BC6"/>
    <w:rsid w:val="00925FB8"/>
    <w:rsid w:val="00995CE7"/>
    <w:rsid w:val="00A01397"/>
    <w:rsid w:val="00A2304B"/>
    <w:rsid w:val="00A44E73"/>
    <w:rsid w:val="00A616EF"/>
    <w:rsid w:val="00A83328"/>
    <w:rsid w:val="00A87C3F"/>
    <w:rsid w:val="00B55E65"/>
    <w:rsid w:val="00BC5E9B"/>
    <w:rsid w:val="00BE4D47"/>
    <w:rsid w:val="00C07CE2"/>
    <w:rsid w:val="00C07D9D"/>
    <w:rsid w:val="00C95221"/>
    <w:rsid w:val="00CA6464"/>
    <w:rsid w:val="00CD0AA9"/>
    <w:rsid w:val="00D55D86"/>
    <w:rsid w:val="00DB648A"/>
    <w:rsid w:val="00DC4CC2"/>
    <w:rsid w:val="00E172F5"/>
    <w:rsid w:val="00E61EBC"/>
    <w:rsid w:val="00E8687B"/>
    <w:rsid w:val="00E97B2F"/>
    <w:rsid w:val="00EC655E"/>
    <w:rsid w:val="00F13588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5094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2025-07-10T15:06:00Z</dcterms:created>
  <dcterms:modified xsi:type="dcterms:W3CDTF">2025-07-10T15:15:00Z</dcterms:modified>
</cp:coreProperties>
</file>