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A257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Absolument. Voici la synthèse de notre session, prête à être sauvegardée. Elle formalise notre discussion et servira de base solide pour la prochaine étape de développement.</w:t>
      </w:r>
    </w:p>
    <w:p w14:paraId="71D0C742" w14:textId="77777777" w:rsidR="00550F7E" w:rsidRPr="00550F7E" w:rsidRDefault="00550F7E" w:rsidP="00550F7E">
      <w:pPr>
        <w:rPr>
          <w:lang w:val="fr-FR"/>
        </w:rPr>
      </w:pPr>
      <w:proofErr w:type="spellStart"/>
      <w:r w:rsidRPr="00550F7E">
        <w:rPr>
          <w:lang w:val="fr-FR"/>
        </w:rPr>
        <w:t>Markdown</w:t>
      </w:r>
      <w:proofErr w:type="spellEnd"/>
    </w:p>
    <w:p w14:paraId="71791F4B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---</w:t>
      </w:r>
    </w:p>
    <w:p w14:paraId="4EB264E0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Projet: "Usine à Tests"</w:t>
      </w:r>
    </w:p>
    <w:p w14:paraId="2CD4BD1E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Date: "2508131824"</w:t>
      </w:r>
    </w:p>
    <w:p w14:paraId="7867F645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Version: "8.0"</w:t>
      </w:r>
    </w:p>
    <w:p w14:paraId="475FB51E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---</w:t>
      </w:r>
    </w:p>
    <w:p w14:paraId="3DB42A13" w14:textId="77777777" w:rsidR="00550F7E" w:rsidRPr="00550F7E" w:rsidRDefault="00550F7E" w:rsidP="00550F7E">
      <w:pPr>
        <w:rPr>
          <w:lang w:val="fr-FR"/>
        </w:rPr>
      </w:pPr>
    </w:p>
    <w:p w14:paraId="43BEDD24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### 1. Résumé des Échanges du Jour</w:t>
      </w:r>
    </w:p>
    <w:p w14:paraId="0C367770" w14:textId="77777777" w:rsidR="00550F7E" w:rsidRPr="00550F7E" w:rsidRDefault="00550F7E" w:rsidP="00550F7E">
      <w:pPr>
        <w:rPr>
          <w:lang w:val="fr-FR"/>
        </w:rPr>
      </w:pPr>
    </w:p>
    <w:p w14:paraId="2090B07F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La session d'aujourd'hui a été consacrée à l'architecture de la composition des </w:t>
      </w:r>
      <w:proofErr w:type="gramStart"/>
      <w:r w:rsidRPr="00550F7E">
        <w:rPr>
          <w:lang w:val="fr-FR"/>
        </w:rPr>
        <w:t>e-mails</w:t>
      </w:r>
      <w:proofErr w:type="gramEnd"/>
      <w:r w:rsidRPr="00550F7E">
        <w:rPr>
          <w:lang w:val="fr-FR"/>
        </w:rPr>
        <w:t xml:space="preserve"> de résultats, transformant une idée conceptuelle en un plan technique détaillé et robuste.</w:t>
      </w:r>
    </w:p>
    <w:p w14:paraId="69CFC370" w14:textId="77777777" w:rsidR="00550F7E" w:rsidRPr="00550F7E" w:rsidRDefault="00550F7E" w:rsidP="00550F7E">
      <w:pPr>
        <w:rPr>
          <w:lang w:val="fr-FR"/>
        </w:rPr>
      </w:pPr>
    </w:p>
    <w:p w14:paraId="62898E94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Partant de votre proposition d'un système </w:t>
      </w:r>
      <w:proofErr w:type="gramStart"/>
      <w:r w:rsidRPr="00550F7E">
        <w:rPr>
          <w:lang w:val="fr-FR"/>
        </w:rPr>
        <w:t>d'e-mails</w:t>
      </w:r>
      <w:proofErr w:type="gramEnd"/>
      <w:r w:rsidRPr="00550F7E">
        <w:rPr>
          <w:lang w:val="fr-FR"/>
        </w:rPr>
        <w:t xml:space="preserve"> modulaire à plusieurs niveaux (N1, N2, N3), nous avons abordé et résolu plusieurs points critiques :</w:t>
      </w:r>
    </w:p>
    <w:p w14:paraId="522FBD60" w14:textId="77777777" w:rsidR="00550F7E" w:rsidRPr="00550F7E" w:rsidRDefault="00550F7E" w:rsidP="00550F7E">
      <w:pPr>
        <w:rPr>
          <w:lang w:val="fr-FR"/>
        </w:rPr>
      </w:pPr>
    </w:p>
    <w:p w14:paraId="0C80DE26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1.  **Gestion du Contenu Spécifique :** Vous avez identifié une faille dans notre modèle initial : comment gérer le contenu (textes, documents) spécifique à un profil de résultat particulier (ex: INTP vs ESFJ). La solution adoptée est l'ajout d'une colonne `</w:t>
      </w:r>
      <w:proofErr w:type="spellStart"/>
      <w:r w:rsidRPr="00550F7E">
        <w:rPr>
          <w:lang w:val="fr-FR"/>
        </w:rPr>
        <w:t>Code_Profil</w:t>
      </w:r>
      <w:proofErr w:type="spellEnd"/>
      <w:r w:rsidRPr="00550F7E">
        <w:rPr>
          <w:lang w:val="fr-FR"/>
        </w:rPr>
        <w:t xml:space="preserve">` dans la table de composition des </w:t>
      </w:r>
      <w:proofErr w:type="gramStart"/>
      <w:r w:rsidRPr="00550F7E">
        <w:rPr>
          <w:lang w:val="fr-FR"/>
        </w:rPr>
        <w:t>e-mails</w:t>
      </w:r>
      <w:proofErr w:type="gramEnd"/>
      <w:r w:rsidRPr="00550F7E">
        <w:rPr>
          <w:lang w:val="fr-FR"/>
        </w:rPr>
        <w:t>. Si cette colonne est vide, le contenu est générique ; si elle est remplie, le contenu n'est inclus que si le répondant obtient ce profil précis.</w:t>
      </w:r>
    </w:p>
    <w:p w14:paraId="46D71C37" w14:textId="77777777" w:rsidR="00550F7E" w:rsidRPr="00550F7E" w:rsidRDefault="00550F7E" w:rsidP="00550F7E">
      <w:pPr>
        <w:rPr>
          <w:lang w:val="fr-FR"/>
        </w:rPr>
      </w:pPr>
    </w:p>
    <w:p w14:paraId="45623D9A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2.  **Viabilité à Long Terme :** Nous avons confirmé que l'architecture de "pilotage par les données" que nous concevons n'est pas une simple convention, mais le cœur de la philosophie des plateformes no-code/</w:t>
      </w:r>
      <w:proofErr w:type="spellStart"/>
      <w:r w:rsidRPr="00550F7E">
        <w:rPr>
          <w:lang w:val="fr-FR"/>
        </w:rPr>
        <w:t>low</w:t>
      </w:r>
      <w:proofErr w:type="spellEnd"/>
      <w:r w:rsidRPr="00550F7E">
        <w:rPr>
          <w:lang w:val="fr-FR"/>
        </w:rPr>
        <w:t xml:space="preserve">-code comme Bubble ou </w:t>
      </w:r>
      <w:proofErr w:type="spellStart"/>
      <w:r w:rsidRPr="00550F7E">
        <w:rPr>
          <w:lang w:val="fr-FR"/>
        </w:rPr>
        <w:t>Airtable</w:t>
      </w:r>
      <w:proofErr w:type="spellEnd"/>
      <w:r w:rsidRPr="00550F7E">
        <w:rPr>
          <w:lang w:val="fr-FR"/>
        </w:rPr>
        <w:t>. Le travail de structuration actuel est donc une préparation idéale pour une future migration.</w:t>
      </w:r>
    </w:p>
    <w:p w14:paraId="64E20BB1" w14:textId="77777777" w:rsidR="00550F7E" w:rsidRPr="00550F7E" w:rsidRDefault="00550F7E" w:rsidP="00550F7E">
      <w:pPr>
        <w:rPr>
          <w:lang w:val="fr-FR"/>
        </w:rPr>
      </w:pPr>
    </w:p>
    <w:p w14:paraId="4EE781D5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3.  **Stratégie de Déploiement :** Face à la problématique de la coexistence des tests existants ("</w:t>
      </w:r>
      <w:proofErr w:type="spellStart"/>
      <w:r w:rsidRPr="00550F7E">
        <w:rPr>
          <w:lang w:val="fr-FR"/>
        </w:rPr>
        <w:t>legacy</w:t>
      </w:r>
      <w:proofErr w:type="spellEnd"/>
      <w:r w:rsidRPr="00550F7E">
        <w:rPr>
          <w:lang w:val="fr-FR"/>
        </w:rPr>
        <w:t>") avec le nouveau système, nous avons validé une **stratégie de migration progressive**. Plutôt qu'un changement brutal, nous allons implémenter un "routeur" dans le code (piloté par une nouvelle colonne `</w:t>
      </w:r>
      <w:proofErr w:type="spellStart"/>
      <w:r w:rsidRPr="00550F7E">
        <w:rPr>
          <w:lang w:val="fr-FR"/>
        </w:rPr>
        <w:t>Moteur_Calcul</w:t>
      </w:r>
      <w:proofErr w:type="spellEnd"/>
      <w:r w:rsidRPr="00550F7E">
        <w:rPr>
          <w:lang w:val="fr-FR"/>
        </w:rPr>
        <w:t>`) qui dirigera chaque test vers l'ancien ou le nouveau moteur de calcul, garantissant ainsi qu'aucune fonctionnalité en production ne sera interrompue.</w:t>
      </w:r>
    </w:p>
    <w:p w14:paraId="226C9DE0" w14:textId="77777777" w:rsidR="00550F7E" w:rsidRPr="00550F7E" w:rsidRDefault="00550F7E" w:rsidP="00550F7E">
      <w:pPr>
        <w:rPr>
          <w:lang w:val="fr-FR"/>
        </w:rPr>
      </w:pPr>
    </w:p>
    <w:p w14:paraId="3BF15784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4.  **Centralisation de la Configuration :** Nous avons clarifié que la nouvelle table `</w:t>
      </w:r>
      <w:proofErr w:type="spellStart"/>
      <w:r w:rsidRPr="00550F7E">
        <w:rPr>
          <w:lang w:val="fr-FR"/>
        </w:rPr>
        <w:t>sys_Tests_Config</w:t>
      </w:r>
      <w:proofErr w:type="spellEnd"/>
      <w:r w:rsidRPr="00550F7E">
        <w:rPr>
          <w:lang w:val="fr-FR"/>
        </w:rPr>
        <w:t xml:space="preserve">` n'est pas une redondance, mais l'**évolution directe** de votre onglet </w:t>
      </w:r>
      <w:r w:rsidRPr="00550F7E">
        <w:rPr>
          <w:lang w:val="fr-FR"/>
        </w:rPr>
        <w:lastRenderedPageBreak/>
        <w:t>"paramètres généraux" actuel. Elle centralisera toutes les règles, y compris la gestion des destinataires et des délais d'envoi, qui seront éditées via l'interface HTML existante.</w:t>
      </w:r>
    </w:p>
    <w:p w14:paraId="34B7452F" w14:textId="77777777" w:rsidR="00550F7E" w:rsidRPr="00550F7E" w:rsidRDefault="00550F7E" w:rsidP="00550F7E">
      <w:pPr>
        <w:rPr>
          <w:lang w:val="fr-FR"/>
        </w:rPr>
      </w:pPr>
    </w:p>
    <w:p w14:paraId="75E5FAEE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### 2. État Actuel du Projet</w:t>
      </w:r>
    </w:p>
    <w:p w14:paraId="12D87B05" w14:textId="77777777" w:rsidR="00550F7E" w:rsidRPr="00550F7E" w:rsidRDefault="00550F7E" w:rsidP="00550F7E">
      <w:pPr>
        <w:rPr>
          <w:lang w:val="fr-FR"/>
        </w:rPr>
      </w:pPr>
    </w:p>
    <w:p w14:paraId="15F41A5A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Le projet a franchi une étape majeure de conception architecturale, passant de la logique de calcul à la logique de restitution des résultats.</w:t>
      </w:r>
    </w:p>
    <w:p w14:paraId="50A3B6A0" w14:textId="77777777" w:rsidR="00550F7E" w:rsidRPr="00550F7E" w:rsidRDefault="00550F7E" w:rsidP="00550F7E">
      <w:pPr>
        <w:rPr>
          <w:lang w:val="fr-FR"/>
        </w:rPr>
      </w:pPr>
    </w:p>
    <w:p w14:paraId="33A2005A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* **Tâches réalisées (Conception) :**</w:t>
      </w:r>
    </w:p>
    <w:p w14:paraId="68F44992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Conception d'une architecture complète et scalable pour la composition modulaire des </w:t>
      </w:r>
      <w:proofErr w:type="gramStart"/>
      <w:r w:rsidRPr="00550F7E">
        <w:rPr>
          <w:lang w:val="fr-FR"/>
        </w:rPr>
        <w:t>e-mails</w:t>
      </w:r>
      <w:proofErr w:type="gramEnd"/>
      <w:r w:rsidRPr="00550F7E">
        <w:rPr>
          <w:lang w:val="fr-FR"/>
        </w:rPr>
        <w:t xml:space="preserve"> (`</w:t>
      </w:r>
      <w:proofErr w:type="spellStart"/>
      <w:r w:rsidRPr="00550F7E">
        <w:rPr>
          <w:lang w:val="fr-FR"/>
        </w:rPr>
        <w:t>sys_Composition_</w:t>
      </w:r>
      <w:proofErr w:type="gramStart"/>
      <w:r w:rsidRPr="00550F7E">
        <w:rPr>
          <w:lang w:val="fr-FR"/>
        </w:rPr>
        <w:t>Emails</w:t>
      </w:r>
      <w:proofErr w:type="spellEnd"/>
      <w:proofErr w:type="gramEnd"/>
      <w:r w:rsidRPr="00550F7E">
        <w:rPr>
          <w:lang w:val="fr-FR"/>
        </w:rPr>
        <w:t>`).</w:t>
      </w:r>
    </w:p>
    <w:p w14:paraId="7EB74DD0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Résolution du problème de la gestion de contenu spécifique aux profils (`</w:t>
      </w:r>
      <w:proofErr w:type="spellStart"/>
      <w:r w:rsidRPr="00550F7E">
        <w:rPr>
          <w:lang w:val="fr-FR"/>
        </w:rPr>
        <w:t>Code_Profil</w:t>
      </w:r>
      <w:proofErr w:type="spellEnd"/>
      <w:r w:rsidRPr="00550F7E">
        <w:rPr>
          <w:lang w:val="fr-FR"/>
        </w:rPr>
        <w:t>`).</w:t>
      </w:r>
    </w:p>
    <w:p w14:paraId="5931145B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Validation de l'alignement de l'architecture avec les standards no-code et la vision à long terme (Bubble).</w:t>
      </w:r>
    </w:p>
    <w:p w14:paraId="4AE6C132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Définition d'une stratégie de déploiement et de migration sécurisée ("pattern" du routeur).</w:t>
      </w:r>
    </w:p>
    <w:p w14:paraId="118E88B6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Définition de la structure cible de l'onglet de configuration principal (`</w:t>
      </w:r>
      <w:proofErr w:type="spellStart"/>
      <w:r w:rsidRPr="00550F7E">
        <w:rPr>
          <w:lang w:val="fr-FR"/>
        </w:rPr>
        <w:t>sys_Tests_Config</w:t>
      </w:r>
      <w:proofErr w:type="spellEnd"/>
      <w:r w:rsidRPr="00550F7E">
        <w:rPr>
          <w:lang w:val="fr-FR"/>
        </w:rPr>
        <w:t>`).</w:t>
      </w:r>
    </w:p>
    <w:p w14:paraId="241F7706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* **Tâches en cours :** Aucune. Le projet est en attente de la mise en œuvre de la nouvelle architecture de données.</w:t>
      </w:r>
    </w:p>
    <w:p w14:paraId="6625F0E7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* **Prochaines étapes planifiées :**</w:t>
      </w:r>
    </w:p>
    <w:p w14:paraId="5897B1F2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1.  Créer la nouvelle structure de données dans le fichier Google Sheets `[BDD] Tests &amp; Profils`.</w:t>
      </w:r>
    </w:p>
    <w:p w14:paraId="4E927D8F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2.  Peupler les nouvelles tables avec les données d'un premier test "</w:t>
      </w:r>
      <w:proofErr w:type="spellStart"/>
      <w:r w:rsidRPr="00550F7E">
        <w:rPr>
          <w:lang w:val="fr-FR"/>
        </w:rPr>
        <w:t>legacy</w:t>
      </w:r>
      <w:proofErr w:type="spellEnd"/>
      <w:r w:rsidRPr="00550F7E">
        <w:rPr>
          <w:lang w:val="fr-FR"/>
        </w:rPr>
        <w:t>" à migrer.</w:t>
      </w:r>
    </w:p>
    <w:p w14:paraId="64E7BF53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3.  Développer le script du "routeur" et la nouvelle logique d'assemblage </w:t>
      </w:r>
      <w:proofErr w:type="gramStart"/>
      <w:r w:rsidRPr="00550F7E">
        <w:rPr>
          <w:lang w:val="fr-FR"/>
        </w:rPr>
        <w:t>d'e-mails</w:t>
      </w:r>
      <w:proofErr w:type="gramEnd"/>
      <w:r w:rsidRPr="00550F7E">
        <w:rPr>
          <w:lang w:val="fr-FR"/>
        </w:rPr>
        <w:t>.</w:t>
      </w:r>
    </w:p>
    <w:p w14:paraId="29A3ADF8" w14:textId="77777777" w:rsidR="00550F7E" w:rsidRPr="00550F7E" w:rsidRDefault="00550F7E" w:rsidP="00550F7E">
      <w:pPr>
        <w:rPr>
          <w:lang w:val="fr-FR"/>
        </w:rPr>
      </w:pPr>
    </w:p>
    <w:p w14:paraId="0755BC45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### 3. Contexte Historique du Projet</w:t>
      </w:r>
    </w:p>
    <w:p w14:paraId="7F2446E1" w14:textId="77777777" w:rsidR="00550F7E" w:rsidRPr="00550F7E" w:rsidRDefault="00550F7E" w:rsidP="00550F7E">
      <w:pPr>
        <w:rPr>
          <w:lang w:val="fr-FR"/>
        </w:rPr>
      </w:pPr>
    </w:p>
    <w:p w14:paraId="2DC01F33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Partant d'un système fonctionnel mais rigide, le projet a évolué vers une plateforme de création de tests entièrement pilotée par les données. Après avoir rendu le calcul des scores universel (session précédente), la session actuelle s'est attaquée à la "dernière frontière" du code en dur : la composition et la restitution des résultats par </w:t>
      </w:r>
      <w:proofErr w:type="gramStart"/>
      <w:r w:rsidRPr="00550F7E">
        <w:rPr>
          <w:lang w:val="fr-FR"/>
        </w:rPr>
        <w:t>e-mail</w:t>
      </w:r>
      <w:proofErr w:type="gramEnd"/>
      <w:r w:rsidRPr="00550F7E">
        <w:rPr>
          <w:lang w:val="fr-FR"/>
        </w:rPr>
        <w:t>. Cette étape est l'aboutissement logique de la vision "Usine à Tests", où toute la complexité réside dans les données de configuration, et non dans le code.</w:t>
      </w:r>
    </w:p>
    <w:p w14:paraId="3E79ABF0" w14:textId="77777777" w:rsidR="00550F7E" w:rsidRPr="00550F7E" w:rsidRDefault="00550F7E" w:rsidP="00550F7E">
      <w:pPr>
        <w:rPr>
          <w:lang w:val="fr-FR"/>
        </w:rPr>
      </w:pPr>
    </w:p>
    <w:p w14:paraId="5CC5E9CE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### 4. Orientations Stratégiques</w:t>
      </w:r>
    </w:p>
    <w:p w14:paraId="2FA778F3" w14:textId="77777777" w:rsidR="00550F7E" w:rsidRPr="00550F7E" w:rsidRDefault="00550F7E" w:rsidP="00550F7E">
      <w:pPr>
        <w:rPr>
          <w:lang w:val="fr-FR"/>
        </w:rPr>
      </w:pPr>
    </w:p>
    <w:p w14:paraId="46D7D872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lastRenderedPageBreak/>
        <w:t>La session renforce de manière spectaculaire les principes directeurs du projet, notamment **"La Base de Données est la Source Unique de Vérité"** et **"Zéro Convention Implicite"**.</w:t>
      </w:r>
    </w:p>
    <w:p w14:paraId="619762E8" w14:textId="77777777" w:rsidR="00550F7E" w:rsidRPr="00550F7E" w:rsidRDefault="00550F7E" w:rsidP="00550F7E">
      <w:pPr>
        <w:rPr>
          <w:lang w:val="fr-FR"/>
        </w:rPr>
      </w:pPr>
    </w:p>
    <w:p w14:paraId="07BA41CA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* La décision d'intégrer la gestion des profils spécifiques via une colonne `</w:t>
      </w:r>
      <w:proofErr w:type="spellStart"/>
      <w:r w:rsidRPr="00550F7E">
        <w:rPr>
          <w:lang w:val="fr-FR"/>
        </w:rPr>
        <w:t>Code_Profil</w:t>
      </w:r>
      <w:proofErr w:type="spellEnd"/>
      <w:r w:rsidRPr="00550F7E">
        <w:rPr>
          <w:lang w:val="fr-FR"/>
        </w:rPr>
        <w:t>` plutôt que de créer un mécanisme parallèle est une application directe de ces principes.</w:t>
      </w:r>
    </w:p>
    <w:p w14:paraId="0F7A9E41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* Le "Journal des Décisions d'Architecture" s'enrichit d'un nouveau principe :</w:t>
      </w:r>
    </w:p>
    <w:p w14:paraId="6E15DC1B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**Migration Progressive par Routeur :** "Face à la nécessité de faire évoluer un système en production, on ne remplace pas l'ancien système d'un coup. On introduit un 'routeur' logiciel qui permet aux deux systèmes (</w:t>
      </w:r>
      <w:proofErr w:type="spellStart"/>
      <w:r w:rsidRPr="00550F7E">
        <w:rPr>
          <w:lang w:val="fr-FR"/>
        </w:rPr>
        <w:t>legacy</w:t>
      </w:r>
      <w:proofErr w:type="spellEnd"/>
      <w:r w:rsidRPr="00550F7E">
        <w:rPr>
          <w:lang w:val="fr-FR"/>
        </w:rPr>
        <w:t xml:space="preserve"> et nouveau) de coexister. La bascule se fait ensuite de manière unitaire, par configuration, garantissant stabilité et contrôle."</w:t>
      </w:r>
    </w:p>
    <w:p w14:paraId="57A9F65D" w14:textId="77777777" w:rsidR="00550F7E" w:rsidRPr="00550F7E" w:rsidRDefault="00550F7E" w:rsidP="00550F7E">
      <w:pPr>
        <w:rPr>
          <w:lang w:val="fr-FR"/>
        </w:rPr>
      </w:pPr>
    </w:p>
    <w:p w14:paraId="2E5D1FAF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La discussion sur la compatibilité avec Bubble valide que l'investissement actuel dans une architecture de données propre est un accélérateur majeur pour toute évolution future sur des plateformes plus puissantes.</w:t>
      </w:r>
    </w:p>
    <w:p w14:paraId="45954481" w14:textId="77777777" w:rsidR="00550F7E" w:rsidRPr="00550F7E" w:rsidRDefault="00550F7E" w:rsidP="00550F7E">
      <w:pPr>
        <w:rPr>
          <w:lang w:val="fr-FR"/>
        </w:rPr>
      </w:pPr>
    </w:p>
    <w:p w14:paraId="0A71F118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### 5. Architecture Technique &amp; Ressources Clés</w:t>
      </w:r>
    </w:p>
    <w:p w14:paraId="503ACC3B" w14:textId="77777777" w:rsidR="00550F7E" w:rsidRPr="00550F7E" w:rsidRDefault="00550F7E" w:rsidP="00550F7E">
      <w:pPr>
        <w:rPr>
          <w:lang w:val="fr-FR"/>
        </w:rPr>
      </w:pPr>
    </w:p>
    <w:p w14:paraId="7AB9DB35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L'architecture de données a été profondément repensée pour accommoder la nouvelle logique de restitution.</w:t>
      </w:r>
    </w:p>
    <w:p w14:paraId="471B700C" w14:textId="77777777" w:rsidR="00550F7E" w:rsidRPr="00550F7E" w:rsidRDefault="00550F7E" w:rsidP="00550F7E">
      <w:pPr>
        <w:rPr>
          <w:lang w:val="fr-FR"/>
        </w:rPr>
      </w:pPr>
    </w:p>
    <w:p w14:paraId="02A65681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#### 5.1. État des Scripts et Fichiers</w:t>
      </w:r>
    </w:p>
    <w:p w14:paraId="425133AF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Aucun script n'a encore été modifié. La discussion a porté sur la conception qui précède le codage. Les prochains développements impacteront principalement le script qui déclenche les calculs et envois, ainsi qu'une potentielle nouvelle librairie de `CompositionEmail.gs`.</w:t>
      </w:r>
    </w:p>
    <w:p w14:paraId="4038897B" w14:textId="77777777" w:rsidR="00550F7E" w:rsidRPr="00550F7E" w:rsidRDefault="00550F7E" w:rsidP="00550F7E">
      <w:pPr>
        <w:rPr>
          <w:lang w:val="fr-FR"/>
        </w:rPr>
      </w:pPr>
    </w:p>
    <w:p w14:paraId="53FF1A69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#### 5.2. Architecture Détaillée et Traçabilité</w:t>
      </w:r>
    </w:p>
    <w:p w14:paraId="7CA5091B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Fichier : **`[BDD] Tests &amp; Profils`**</w:t>
      </w:r>
    </w:p>
    <w:p w14:paraId="625B3E47" w14:textId="77777777" w:rsidR="00550F7E" w:rsidRPr="00550F7E" w:rsidRDefault="00550F7E" w:rsidP="00550F7E">
      <w:pPr>
        <w:rPr>
          <w:lang w:val="fr-FR"/>
        </w:rPr>
      </w:pPr>
    </w:p>
    <w:p w14:paraId="6171122B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* **AJOUTÉ :**</w:t>
      </w:r>
    </w:p>
    <w:p w14:paraId="49D2D66F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Un nouvel onglet **`</w:t>
      </w:r>
      <w:proofErr w:type="spellStart"/>
      <w:r w:rsidRPr="00550F7E">
        <w:rPr>
          <w:lang w:val="fr-FR"/>
        </w:rPr>
        <w:t>sys_Composition_</w:t>
      </w:r>
      <w:proofErr w:type="gramStart"/>
      <w:r w:rsidRPr="00550F7E">
        <w:rPr>
          <w:lang w:val="fr-FR"/>
        </w:rPr>
        <w:t>Emails</w:t>
      </w:r>
      <w:proofErr w:type="spellEnd"/>
      <w:proofErr w:type="gramEnd"/>
      <w:r w:rsidRPr="00550F7E">
        <w:rPr>
          <w:lang w:val="fr-FR"/>
        </w:rPr>
        <w:t>`**, qui devient le cœur de la restitution des résultats.</w:t>
      </w:r>
    </w:p>
    <w:p w14:paraId="38793FDC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* **MODIFIÉ PROFONDÉMENT :**</w:t>
      </w:r>
    </w:p>
    <w:p w14:paraId="1E93A51A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L'onglet **`paramètres généraux`** (nom actuel) est destiné à être restructuré pour devenir **`</w:t>
      </w:r>
      <w:proofErr w:type="spellStart"/>
      <w:r w:rsidRPr="00550F7E">
        <w:rPr>
          <w:lang w:val="fr-FR"/>
        </w:rPr>
        <w:t>sys_Tests_Config</w:t>
      </w:r>
      <w:proofErr w:type="spellEnd"/>
      <w:r w:rsidRPr="00550F7E">
        <w:rPr>
          <w:lang w:val="fr-FR"/>
        </w:rPr>
        <w:t>`**. Il intégrera la nouvelle logique de configuration.</w:t>
      </w:r>
    </w:p>
    <w:p w14:paraId="2131A98B" w14:textId="77777777" w:rsidR="00550F7E" w:rsidRPr="00550F7E" w:rsidRDefault="00550F7E" w:rsidP="00550F7E">
      <w:pPr>
        <w:rPr>
          <w:lang w:val="fr-FR"/>
        </w:rPr>
      </w:pPr>
    </w:p>
    <w:p w14:paraId="0941FDD6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lastRenderedPageBreak/>
        <w:t>#### 5.3. Nomenclature des Variables</w:t>
      </w:r>
    </w:p>
    <w:p w14:paraId="43B3A108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* **`</w:t>
      </w:r>
      <w:proofErr w:type="spellStart"/>
      <w:r w:rsidRPr="00550F7E">
        <w:rPr>
          <w:lang w:val="fr-FR"/>
        </w:rPr>
        <w:t>Code_Profil</w:t>
      </w:r>
      <w:proofErr w:type="spellEnd"/>
      <w:r w:rsidRPr="00550F7E">
        <w:rPr>
          <w:lang w:val="fr-FR"/>
        </w:rPr>
        <w:t>` (String) :**</w:t>
      </w:r>
    </w:p>
    <w:p w14:paraId="5D3582C7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**Origine :** Colonne de l'onglet `</w:t>
      </w:r>
      <w:proofErr w:type="spellStart"/>
      <w:r w:rsidRPr="00550F7E">
        <w:rPr>
          <w:lang w:val="fr-FR"/>
        </w:rPr>
        <w:t>sys_Composition_</w:t>
      </w:r>
      <w:proofErr w:type="gramStart"/>
      <w:r w:rsidRPr="00550F7E">
        <w:rPr>
          <w:lang w:val="fr-FR"/>
        </w:rPr>
        <w:t>Emails</w:t>
      </w:r>
      <w:proofErr w:type="spellEnd"/>
      <w:proofErr w:type="gramEnd"/>
      <w:r w:rsidRPr="00550F7E">
        <w:rPr>
          <w:lang w:val="fr-FR"/>
        </w:rPr>
        <w:t>`.</w:t>
      </w:r>
    </w:p>
    <w:p w14:paraId="68E6E215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**Contenu :** Le code exact d'un profil de résultat (ex: "INTP", "Rouge").</w:t>
      </w:r>
    </w:p>
    <w:p w14:paraId="7C7C3F01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**Rôle :** Permet de lier une brique de contenu (texte ou document) à un résultat de test spécifique. Si la cellule est vide, la brique est considérée comme générique.</w:t>
      </w:r>
    </w:p>
    <w:p w14:paraId="458A0179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* **`</w:t>
      </w:r>
      <w:proofErr w:type="spellStart"/>
      <w:r w:rsidRPr="00550F7E">
        <w:rPr>
          <w:lang w:val="fr-FR"/>
        </w:rPr>
        <w:t>Moteur_Calcul</w:t>
      </w:r>
      <w:proofErr w:type="spellEnd"/>
      <w:r w:rsidRPr="00550F7E">
        <w:rPr>
          <w:lang w:val="fr-FR"/>
        </w:rPr>
        <w:t>` (String) :**</w:t>
      </w:r>
    </w:p>
    <w:p w14:paraId="5A675F63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**Origine :** Colonne du futur onglet `</w:t>
      </w:r>
      <w:proofErr w:type="spellStart"/>
      <w:r w:rsidRPr="00550F7E">
        <w:rPr>
          <w:lang w:val="fr-FR"/>
        </w:rPr>
        <w:t>sys_Tests_Config</w:t>
      </w:r>
      <w:proofErr w:type="spellEnd"/>
      <w:r w:rsidRPr="00550F7E">
        <w:rPr>
          <w:lang w:val="fr-FR"/>
        </w:rPr>
        <w:t>`.</w:t>
      </w:r>
    </w:p>
    <w:p w14:paraId="4AC35066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**Contenu :** "</w:t>
      </w:r>
      <w:proofErr w:type="spellStart"/>
      <w:r w:rsidRPr="00550F7E">
        <w:rPr>
          <w:lang w:val="fr-FR"/>
        </w:rPr>
        <w:t>Legacy</w:t>
      </w:r>
      <w:proofErr w:type="spellEnd"/>
      <w:r w:rsidRPr="00550F7E">
        <w:rPr>
          <w:lang w:val="fr-FR"/>
        </w:rPr>
        <w:t>" ou "Universel".</w:t>
      </w:r>
    </w:p>
    <w:p w14:paraId="41F0476D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**Rôle :** Agit comme un drapeau pour le "routeur" logiciel, afin de diriger un test vers l'ancien ou le nouveau moteur de traitement.</w:t>
      </w:r>
    </w:p>
    <w:p w14:paraId="39F0E96E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* **`</w:t>
      </w:r>
      <w:proofErr w:type="spellStart"/>
      <w:r w:rsidRPr="00550F7E">
        <w:rPr>
          <w:lang w:val="fr-FR"/>
        </w:rPr>
        <w:t>Config_Destinataires</w:t>
      </w:r>
      <w:proofErr w:type="spellEnd"/>
      <w:r w:rsidRPr="00550F7E">
        <w:rPr>
          <w:lang w:val="fr-FR"/>
        </w:rPr>
        <w:t>` (String/JSON) :**</w:t>
      </w:r>
    </w:p>
    <w:p w14:paraId="6A37E9B7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**Origine :** Colonne du futur onglet `</w:t>
      </w:r>
      <w:proofErr w:type="spellStart"/>
      <w:r w:rsidRPr="00550F7E">
        <w:rPr>
          <w:lang w:val="fr-FR"/>
        </w:rPr>
        <w:t>sys_Tests_Config</w:t>
      </w:r>
      <w:proofErr w:type="spellEnd"/>
      <w:r w:rsidRPr="00550F7E">
        <w:rPr>
          <w:lang w:val="fr-FR"/>
        </w:rPr>
        <w:t>`.</w:t>
      </w:r>
    </w:p>
    <w:p w14:paraId="7E0DF9A1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**Contenu :** Une chaîne de caractères au format JSON décrivant la liste des destinataires, leur adresse </w:t>
      </w:r>
      <w:proofErr w:type="gramStart"/>
      <w:r w:rsidRPr="00550F7E">
        <w:rPr>
          <w:lang w:val="fr-FR"/>
        </w:rPr>
        <w:t>e-mail</w:t>
      </w:r>
      <w:proofErr w:type="gramEnd"/>
      <w:r w:rsidRPr="00550F7E">
        <w:rPr>
          <w:lang w:val="fr-FR"/>
        </w:rPr>
        <w:t>, le niveau d'e-mail à envoyer, et le délai. Exemple : `[{"</w:t>
      </w:r>
      <w:proofErr w:type="spellStart"/>
      <w:r w:rsidRPr="00550F7E">
        <w:rPr>
          <w:lang w:val="fr-FR"/>
        </w:rPr>
        <w:t>dest</w:t>
      </w:r>
      <w:proofErr w:type="spellEnd"/>
      <w:r w:rsidRPr="00550F7E">
        <w:rPr>
          <w:lang w:val="fr-FR"/>
        </w:rPr>
        <w:t>": "Manager", "</w:t>
      </w:r>
      <w:proofErr w:type="spellStart"/>
      <w:r w:rsidRPr="00550F7E">
        <w:rPr>
          <w:lang w:val="fr-FR"/>
        </w:rPr>
        <w:t>level</w:t>
      </w:r>
      <w:proofErr w:type="spellEnd"/>
      <w:r w:rsidRPr="00550F7E">
        <w:rPr>
          <w:lang w:val="fr-FR"/>
        </w:rPr>
        <w:t>": "N3", "</w:t>
      </w:r>
      <w:proofErr w:type="spellStart"/>
      <w:r w:rsidRPr="00550F7E">
        <w:rPr>
          <w:lang w:val="fr-FR"/>
        </w:rPr>
        <w:t>delai_h</w:t>
      </w:r>
      <w:proofErr w:type="spellEnd"/>
      <w:r w:rsidRPr="00550F7E">
        <w:rPr>
          <w:lang w:val="fr-FR"/>
        </w:rPr>
        <w:t>": 24, "email": "manager@email.com"}]`</w:t>
      </w:r>
    </w:p>
    <w:p w14:paraId="792E81C2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**Rôle :** Centralise toute la configuration d'envoi pour un test, rendant le système scalable.</w:t>
      </w:r>
    </w:p>
    <w:p w14:paraId="0834DB74" w14:textId="77777777" w:rsidR="00550F7E" w:rsidRPr="00550F7E" w:rsidRDefault="00550F7E" w:rsidP="00550F7E">
      <w:pPr>
        <w:rPr>
          <w:lang w:val="fr-FR"/>
        </w:rPr>
      </w:pPr>
    </w:p>
    <w:p w14:paraId="6ED39AE0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#### 5.4. Structure des Données (Feuilles et Colonnes)</w:t>
      </w:r>
    </w:p>
    <w:p w14:paraId="46E963E2" w14:textId="77777777" w:rsidR="00550F7E" w:rsidRPr="00550F7E" w:rsidRDefault="00550F7E" w:rsidP="00550F7E">
      <w:pPr>
        <w:rPr>
          <w:lang w:val="fr-FR"/>
        </w:rPr>
      </w:pPr>
    </w:p>
    <w:p w14:paraId="02A9AD25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* **Nouvel Onglet : `</w:t>
      </w:r>
      <w:proofErr w:type="spellStart"/>
      <w:r w:rsidRPr="00550F7E">
        <w:rPr>
          <w:lang w:val="fr-FR"/>
        </w:rPr>
        <w:t>sys_Composition_</w:t>
      </w:r>
      <w:proofErr w:type="gramStart"/>
      <w:r w:rsidRPr="00550F7E">
        <w:rPr>
          <w:lang w:val="fr-FR"/>
        </w:rPr>
        <w:t>Emails</w:t>
      </w:r>
      <w:proofErr w:type="spellEnd"/>
      <w:proofErr w:type="gramEnd"/>
      <w:r w:rsidRPr="00550F7E">
        <w:rPr>
          <w:lang w:val="fr-FR"/>
        </w:rPr>
        <w:t>`**</w:t>
      </w:r>
    </w:p>
    <w:p w14:paraId="42642854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**Colonnes critiques :** `</w:t>
      </w:r>
      <w:proofErr w:type="spellStart"/>
      <w:r w:rsidRPr="00550F7E">
        <w:rPr>
          <w:lang w:val="fr-FR"/>
        </w:rPr>
        <w:t>Type_Test</w:t>
      </w:r>
      <w:proofErr w:type="spellEnd"/>
      <w:r w:rsidRPr="00550F7E">
        <w:rPr>
          <w:lang w:val="fr-FR"/>
        </w:rPr>
        <w:t>`, `</w:t>
      </w:r>
      <w:proofErr w:type="spellStart"/>
      <w:r w:rsidRPr="00550F7E">
        <w:rPr>
          <w:lang w:val="fr-FR"/>
        </w:rPr>
        <w:t>Code_Niveau_</w:t>
      </w:r>
      <w:proofErr w:type="gramStart"/>
      <w:r w:rsidRPr="00550F7E">
        <w:rPr>
          <w:lang w:val="fr-FR"/>
        </w:rPr>
        <w:t>Email</w:t>
      </w:r>
      <w:proofErr w:type="spellEnd"/>
      <w:proofErr w:type="gramEnd"/>
      <w:r w:rsidRPr="00550F7E">
        <w:rPr>
          <w:lang w:val="fr-FR"/>
        </w:rPr>
        <w:t>`, `</w:t>
      </w:r>
      <w:proofErr w:type="spellStart"/>
      <w:r w:rsidRPr="00550F7E">
        <w:rPr>
          <w:lang w:val="fr-FR"/>
        </w:rPr>
        <w:t>Code_Profil</w:t>
      </w:r>
      <w:proofErr w:type="spellEnd"/>
      <w:r w:rsidRPr="00550F7E">
        <w:rPr>
          <w:lang w:val="fr-FR"/>
        </w:rPr>
        <w:t>`, `</w:t>
      </w:r>
      <w:proofErr w:type="spellStart"/>
      <w:r w:rsidRPr="00550F7E">
        <w:rPr>
          <w:lang w:val="fr-FR"/>
        </w:rPr>
        <w:t>Element</w:t>
      </w:r>
      <w:proofErr w:type="spellEnd"/>
      <w:r w:rsidRPr="00550F7E">
        <w:rPr>
          <w:lang w:val="fr-FR"/>
        </w:rPr>
        <w:t xml:space="preserve">` (valeurs : Introduction, </w:t>
      </w:r>
      <w:proofErr w:type="spellStart"/>
      <w:r w:rsidRPr="00550F7E">
        <w:rPr>
          <w:lang w:val="fr-FR"/>
        </w:rPr>
        <w:t>Corps_Texte</w:t>
      </w:r>
      <w:proofErr w:type="spellEnd"/>
      <w:r w:rsidRPr="00550F7E">
        <w:rPr>
          <w:lang w:val="fr-FR"/>
        </w:rPr>
        <w:t xml:space="preserve">, Document), `Ordre` (pour l'affichage), `Contenu / </w:t>
      </w:r>
      <w:proofErr w:type="spellStart"/>
      <w:r w:rsidRPr="00550F7E">
        <w:rPr>
          <w:lang w:val="fr-FR"/>
        </w:rPr>
        <w:t>ID_Document</w:t>
      </w:r>
      <w:proofErr w:type="spellEnd"/>
      <w:r w:rsidRPr="00550F7E">
        <w:rPr>
          <w:lang w:val="fr-FR"/>
        </w:rPr>
        <w:t>`.</w:t>
      </w:r>
    </w:p>
    <w:p w14:paraId="176BE7BA" w14:textId="77777777" w:rsidR="00550F7E" w:rsidRPr="00550F7E" w:rsidRDefault="00550F7E" w:rsidP="00550F7E">
      <w:pPr>
        <w:rPr>
          <w:lang w:val="fr-FR"/>
        </w:rPr>
      </w:pPr>
    </w:p>
    <w:p w14:paraId="21A58072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* **Onglet à restructurer : `</w:t>
      </w:r>
      <w:proofErr w:type="spellStart"/>
      <w:r w:rsidRPr="00550F7E">
        <w:rPr>
          <w:lang w:val="fr-FR"/>
        </w:rPr>
        <w:t>sys_Tests_Config</w:t>
      </w:r>
      <w:proofErr w:type="spellEnd"/>
      <w:r w:rsidRPr="00550F7E">
        <w:rPr>
          <w:lang w:val="fr-FR"/>
        </w:rPr>
        <w:t>`** (évolution de "paramètres généraux")</w:t>
      </w:r>
    </w:p>
    <w:p w14:paraId="653D5FE4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 xml:space="preserve">    * **Colonnes critiques :** `</w:t>
      </w:r>
      <w:proofErr w:type="spellStart"/>
      <w:r w:rsidRPr="00550F7E">
        <w:rPr>
          <w:lang w:val="fr-FR"/>
        </w:rPr>
        <w:t>ID_Test</w:t>
      </w:r>
      <w:proofErr w:type="spellEnd"/>
      <w:r w:rsidRPr="00550F7E">
        <w:rPr>
          <w:lang w:val="fr-FR"/>
        </w:rPr>
        <w:t>`, `</w:t>
      </w:r>
      <w:proofErr w:type="spellStart"/>
      <w:r w:rsidRPr="00550F7E">
        <w:rPr>
          <w:lang w:val="fr-FR"/>
        </w:rPr>
        <w:t>Type_Test</w:t>
      </w:r>
      <w:proofErr w:type="spellEnd"/>
      <w:r w:rsidRPr="00550F7E">
        <w:rPr>
          <w:lang w:val="fr-FR"/>
        </w:rPr>
        <w:t>`, `Statut`, `</w:t>
      </w:r>
      <w:proofErr w:type="spellStart"/>
      <w:r w:rsidRPr="00550F7E">
        <w:rPr>
          <w:lang w:val="fr-FR"/>
        </w:rPr>
        <w:t>Moteur_Calcul</w:t>
      </w:r>
      <w:proofErr w:type="spellEnd"/>
      <w:r w:rsidRPr="00550F7E">
        <w:rPr>
          <w:lang w:val="fr-FR"/>
        </w:rPr>
        <w:t>` (</w:t>
      </w:r>
      <w:proofErr w:type="spellStart"/>
      <w:r w:rsidRPr="00550F7E">
        <w:rPr>
          <w:lang w:val="fr-FR"/>
        </w:rPr>
        <w:t>Legacy</w:t>
      </w:r>
      <w:proofErr w:type="spellEnd"/>
      <w:r w:rsidRPr="00550F7E">
        <w:rPr>
          <w:lang w:val="fr-FR"/>
        </w:rPr>
        <w:t>/Universel), `</w:t>
      </w:r>
      <w:proofErr w:type="spellStart"/>
      <w:r w:rsidRPr="00550F7E">
        <w:rPr>
          <w:lang w:val="fr-FR"/>
        </w:rPr>
        <w:t>Config_Destinataires</w:t>
      </w:r>
      <w:proofErr w:type="spellEnd"/>
      <w:r w:rsidRPr="00550F7E">
        <w:rPr>
          <w:lang w:val="fr-FR"/>
        </w:rPr>
        <w:t>` (JSON).</w:t>
      </w:r>
    </w:p>
    <w:p w14:paraId="7E949CCB" w14:textId="77777777" w:rsidR="00550F7E" w:rsidRPr="00550F7E" w:rsidRDefault="00550F7E" w:rsidP="00550F7E">
      <w:pPr>
        <w:rPr>
          <w:lang w:val="fr-FR"/>
        </w:rPr>
      </w:pPr>
    </w:p>
    <w:p w14:paraId="26501853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### 6. Actions Recommandées / Prochaines Étapes</w:t>
      </w:r>
    </w:p>
    <w:p w14:paraId="69C1F64D" w14:textId="77777777" w:rsidR="00550F7E" w:rsidRPr="00550F7E" w:rsidRDefault="00550F7E" w:rsidP="00550F7E">
      <w:pPr>
        <w:rPr>
          <w:lang w:val="fr-FR"/>
        </w:rPr>
      </w:pPr>
    </w:p>
    <w:p w14:paraId="5112D31F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1.  **Action Immédiate (Pour vous) :** Dans le Google Sheets `[BDD] Tests &amp; Profils`, créer le nouvel onglet **`</w:t>
      </w:r>
      <w:proofErr w:type="spellStart"/>
      <w:r w:rsidRPr="00550F7E">
        <w:rPr>
          <w:lang w:val="fr-FR"/>
        </w:rPr>
        <w:t>sys_Composition_</w:t>
      </w:r>
      <w:proofErr w:type="gramStart"/>
      <w:r w:rsidRPr="00550F7E">
        <w:rPr>
          <w:lang w:val="fr-FR"/>
        </w:rPr>
        <w:t>Emails</w:t>
      </w:r>
      <w:proofErr w:type="spellEnd"/>
      <w:proofErr w:type="gramEnd"/>
      <w:r w:rsidRPr="00550F7E">
        <w:rPr>
          <w:lang w:val="fr-FR"/>
        </w:rPr>
        <w:t>`** avec les colonnes définies en 5.4.</w:t>
      </w:r>
    </w:p>
    <w:p w14:paraId="5A3A1C5C" w14:textId="77777777" w:rsidR="00550F7E" w:rsidRPr="00550F7E" w:rsidRDefault="00550F7E" w:rsidP="00550F7E">
      <w:pPr>
        <w:rPr>
          <w:lang w:val="fr-FR"/>
        </w:rPr>
      </w:pPr>
    </w:p>
    <w:p w14:paraId="025ED5EF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lastRenderedPageBreak/>
        <w:t>2.  **Action Suivante (Pour vous) :** Choisir un premier test "</w:t>
      </w:r>
      <w:proofErr w:type="spellStart"/>
      <w:r w:rsidRPr="00550F7E">
        <w:rPr>
          <w:lang w:val="fr-FR"/>
        </w:rPr>
        <w:t>legacy</w:t>
      </w:r>
      <w:proofErr w:type="spellEnd"/>
      <w:r w:rsidRPr="00550F7E">
        <w:rPr>
          <w:lang w:val="fr-FR"/>
        </w:rPr>
        <w:t>" simple (ex: Couleurs, Ancres) et commencer à "traduire" son contenu de résultat dans la nouvelle table `</w:t>
      </w:r>
      <w:proofErr w:type="spellStart"/>
      <w:r w:rsidRPr="00550F7E">
        <w:rPr>
          <w:lang w:val="fr-FR"/>
        </w:rPr>
        <w:t>sys_Composition_</w:t>
      </w:r>
      <w:proofErr w:type="gramStart"/>
      <w:r w:rsidRPr="00550F7E">
        <w:rPr>
          <w:lang w:val="fr-FR"/>
        </w:rPr>
        <w:t>Emails</w:t>
      </w:r>
      <w:proofErr w:type="spellEnd"/>
      <w:proofErr w:type="gramEnd"/>
      <w:r w:rsidRPr="00550F7E">
        <w:rPr>
          <w:lang w:val="fr-FR"/>
        </w:rPr>
        <w:t>`. Cela constituera notre cas pratique pour le développement.</w:t>
      </w:r>
    </w:p>
    <w:p w14:paraId="0B41E381" w14:textId="77777777" w:rsidR="00550F7E" w:rsidRPr="00550F7E" w:rsidRDefault="00550F7E" w:rsidP="00550F7E">
      <w:pPr>
        <w:rPr>
          <w:lang w:val="fr-FR"/>
        </w:rPr>
      </w:pPr>
    </w:p>
    <w:p w14:paraId="79C18FBF" w14:textId="77777777" w:rsidR="00550F7E" w:rsidRPr="00550F7E" w:rsidRDefault="00550F7E" w:rsidP="00550F7E">
      <w:pPr>
        <w:rPr>
          <w:lang w:val="fr-FR"/>
        </w:rPr>
      </w:pPr>
      <w:r w:rsidRPr="00550F7E">
        <w:rPr>
          <w:lang w:val="fr-FR"/>
        </w:rPr>
        <w:t>3.  **Question pour notre prochaine session :** Une fois les données du premier test migrées, nous pourrons développer la partie script. La question sera donc : **Quel test simple (Couleurs, Ancres...) souhaitez-vous que nous utilisions comme premier cas pratique pour la migration et le développement du nouveau moteur de script ?**</w:t>
      </w:r>
    </w:p>
    <w:p w14:paraId="545CFD98" w14:textId="77777777" w:rsidR="00512AAC" w:rsidRPr="00A513FC" w:rsidRDefault="00512AAC" w:rsidP="00097632"/>
    <w:sectPr w:rsidR="00512AAC" w:rsidRPr="00A513FC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91"/>
  </w:num>
  <w:num w:numId="2" w16cid:durableId="131679990">
    <w:abstractNumId w:val="25"/>
  </w:num>
  <w:num w:numId="3" w16cid:durableId="1523083221">
    <w:abstractNumId w:val="63"/>
  </w:num>
  <w:num w:numId="4" w16cid:durableId="956788891">
    <w:abstractNumId w:val="77"/>
  </w:num>
  <w:num w:numId="5" w16cid:durableId="1318801211">
    <w:abstractNumId w:val="67"/>
  </w:num>
  <w:num w:numId="6" w16cid:durableId="1068186247">
    <w:abstractNumId w:val="65"/>
  </w:num>
  <w:num w:numId="7" w16cid:durableId="1380788396">
    <w:abstractNumId w:val="71"/>
  </w:num>
  <w:num w:numId="8" w16cid:durableId="1435594655">
    <w:abstractNumId w:val="5"/>
  </w:num>
  <w:num w:numId="9" w16cid:durableId="468284279">
    <w:abstractNumId w:val="121"/>
  </w:num>
  <w:num w:numId="10" w16cid:durableId="1801537932">
    <w:abstractNumId w:val="120"/>
  </w:num>
  <w:num w:numId="11" w16cid:durableId="1292319018">
    <w:abstractNumId w:val="82"/>
  </w:num>
  <w:num w:numId="12" w16cid:durableId="1330595449">
    <w:abstractNumId w:val="81"/>
  </w:num>
  <w:num w:numId="13" w16cid:durableId="1978413072">
    <w:abstractNumId w:val="75"/>
  </w:num>
  <w:num w:numId="14" w16cid:durableId="806052255">
    <w:abstractNumId w:val="113"/>
  </w:num>
  <w:num w:numId="15" w16cid:durableId="2104833335">
    <w:abstractNumId w:val="115"/>
  </w:num>
  <w:num w:numId="16" w16cid:durableId="36244815">
    <w:abstractNumId w:val="61"/>
  </w:num>
  <w:num w:numId="17" w16cid:durableId="1400398143">
    <w:abstractNumId w:val="73"/>
  </w:num>
  <w:num w:numId="18" w16cid:durableId="773331749">
    <w:abstractNumId w:val="124"/>
  </w:num>
  <w:num w:numId="19" w16cid:durableId="791021393">
    <w:abstractNumId w:val="30"/>
  </w:num>
  <w:num w:numId="20" w16cid:durableId="1022052027">
    <w:abstractNumId w:val="0"/>
  </w:num>
  <w:num w:numId="21" w16cid:durableId="1709253564">
    <w:abstractNumId w:val="36"/>
  </w:num>
  <w:num w:numId="22" w16cid:durableId="191111326">
    <w:abstractNumId w:val="43"/>
  </w:num>
  <w:num w:numId="23" w16cid:durableId="1067648228">
    <w:abstractNumId w:val="6"/>
  </w:num>
  <w:num w:numId="24" w16cid:durableId="561647625">
    <w:abstractNumId w:val="98"/>
  </w:num>
  <w:num w:numId="25" w16cid:durableId="602147053">
    <w:abstractNumId w:val="101"/>
  </w:num>
  <w:num w:numId="26" w16cid:durableId="645671251">
    <w:abstractNumId w:val="29"/>
  </w:num>
  <w:num w:numId="27" w16cid:durableId="347103321">
    <w:abstractNumId w:val="29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94"/>
  </w:num>
  <w:num w:numId="29" w16cid:durableId="428089704">
    <w:abstractNumId w:val="20"/>
  </w:num>
  <w:num w:numId="30" w16cid:durableId="410931569">
    <w:abstractNumId w:val="89"/>
  </w:num>
  <w:num w:numId="31" w16cid:durableId="819882765">
    <w:abstractNumId w:val="8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97"/>
  </w:num>
  <w:num w:numId="33" w16cid:durableId="650063522">
    <w:abstractNumId w:val="112"/>
  </w:num>
  <w:num w:numId="34" w16cid:durableId="1829176748">
    <w:abstractNumId w:val="58"/>
  </w:num>
  <w:num w:numId="35" w16cid:durableId="599877971">
    <w:abstractNumId w:val="108"/>
  </w:num>
  <w:num w:numId="36" w16cid:durableId="1571841508">
    <w:abstractNumId w:val="51"/>
  </w:num>
  <w:num w:numId="37" w16cid:durableId="391195595">
    <w:abstractNumId w:val="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85"/>
  </w:num>
  <w:num w:numId="39" w16cid:durableId="1682001463">
    <w:abstractNumId w:val="107"/>
  </w:num>
  <w:num w:numId="40" w16cid:durableId="175849549">
    <w:abstractNumId w:val="104"/>
  </w:num>
  <w:num w:numId="41" w16cid:durableId="1617180450">
    <w:abstractNumId w:val="69"/>
  </w:num>
  <w:num w:numId="42" w16cid:durableId="361367430">
    <w:abstractNumId w:val="6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50"/>
  </w:num>
  <w:num w:numId="44" w16cid:durableId="1097871696">
    <w:abstractNumId w:val="10"/>
  </w:num>
  <w:num w:numId="45" w16cid:durableId="71661480">
    <w:abstractNumId w:val="17"/>
  </w:num>
  <w:num w:numId="46" w16cid:durableId="938682825">
    <w:abstractNumId w:val="49"/>
  </w:num>
  <w:num w:numId="47" w16cid:durableId="2360494">
    <w:abstractNumId w:val="64"/>
  </w:num>
  <w:num w:numId="48" w16cid:durableId="1462654371">
    <w:abstractNumId w:val="6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4"/>
  </w:num>
  <w:num w:numId="50" w16cid:durableId="1930918386">
    <w:abstractNumId w:val="78"/>
  </w:num>
  <w:num w:numId="51" w16cid:durableId="209197328">
    <w:abstractNumId w:val="87"/>
  </w:num>
  <w:num w:numId="52" w16cid:durableId="697435575">
    <w:abstractNumId w:val="70"/>
  </w:num>
  <w:num w:numId="53" w16cid:durableId="582766624">
    <w:abstractNumId w:val="122"/>
  </w:num>
  <w:num w:numId="54" w16cid:durableId="830023098">
    <w:abstractNumId w:val="55"/>
  </w:num>
  <w:num w:numId="55" w16cid:durableId="2100523153">
    <w:abstractNumId w:val="5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40"/>
  </w:num>
  <w:num w:numId="57" w16cid:durableId="1606956943">
    <w:abstractNumId w:val="111"/>
  </w:num>
  <w:num w:numId="58" w16cid:durableId="1840383666">
    <w:abstractNumId w:val="38"/>
  </w:num>
  <w:num w:numId="59" w16cid:durableId="1892301501">
    <w:abstractNumId w:val="19"/>
  </w:num>
  <w:num w:numId="60" w16cid:durableId="836503678">
    <w:abstractNumId w:val="37"/>
  </w:num>
  <w:num w:numId="61" w16cid:durableId="779489446">
    <w:abstractNumId w:val="110"/>
  </w:num>
  <w:num w:numId="62" w16cid:durableId="2096628128">
    <w:abstractNumId w:val="114"/>
  </w:num>
  <w:num w:numId="63" w16cid:durableId="1257978311">
    <w:abstractNumId w:val="8"/>
  </w:num>
  <w:num w:numId="64" w16cid:durableId="827553713">
    <w:abstractNumId w:val="8"/>
    <w:lvlOverride w:ilvl="1">
      <w:startOverride w:val="1"/>
    </w:lvlOverride>
  </w:num>
  <w:num w:numId="65" w16cid:durableId="217672684">
    <w:abstractNumId w:val="42"/>
  </w:num>
  <w:num w:numId="66" w16cid:durableId="1697807086">
    <w:abstractNumId w:val="99"/>
  </w:num>
  <w:num w:numId="67" w16cid:durableId="1418672027">
    <w:abstractNumId w:val="72"/>
  </w:num>
  <w:num w:numId="68" w16cid:durableId="91168919">
    <w:abstractNumId w:val="35"/>
  </w:num>
  <w:num w:numId="69" w16cid:durableId="2116288939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21"/>
  </w:num>
  <w:num w:numId="71" w16cid:durableId="1231965884">
    <w:abstractNumId w:val="12"/>
  </w:num>
  <w:num w:numId="72" w16cid:durableId="1766876056">
    <w:abstractNumId w:val="93"/>
  </w:num>
  <w:num w:numId="73" w16cid:durableId="929197985">
    <w:abstractNumId w:val="109"/>
  </w:num>
  <w:num w:numId="74" w16cid:durableId="406078978">
    <w:abstractNumId w:val="10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0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54"/>
  </w:num>
  <w:num w:numId="77" w16cid:durableId="526450885">
    <w:abstractNumId w:val="100"/>
  </w:num>
  <w:num w:numId="78" w16cid:durableId="1324964506">
    <w:abstractNumId w:val="32"/>
  </w:num>
  <w:num w:numId="79" w16cid:durableId="1432968174">
    <w:abstractNumId w:val="23"/>
  </w:num>
  <w:num w:numId="80" w16cid:durableId="739714761">
    <w:abstractNumId w:val="24"/>
  </w:num>
  <w:num w:numId="81" w16cid:durableId="745693035">
    <w:abstractNumId w:val="33"/>
  </w:num>
  <w:num w:numId="82" w16cid:durableId="1045986169">
    <w:abstractNumId w:val="33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59"/>
  </w:num>
  <w:num w:numId="84" w16cid:durableId="1940676223">
    <w:abstractNumId w:val="1"/>
  </w:num>
  <w:num w:numId="85" w16cid:durableId="1887718004">
    <w:abstractNumId w:val="2"/>
  </w:num>
  <w:num w:numId="86" w16cid:durableId="1431199121">
    <w:abstractNumId w:val="28"/>
  </w:num>
  <w:num w:numId="87" w16cid:durableId="482088748">
    <w:abstractNumId w:val="57"/>
  </w:num>
  <w:num w:numId="88" w16cid:durableId="2067410442">
    <w:abstractNumId w:val="46"/>
  </w:num>
  <w:num w:numId="89" w16cid:durableId="327559367">
    <w:abstractNumId w:val="83"/>
  </w:num>
  <w:num w:numId="90" w16cid:durableId="41368198">
    <w:abstractNumId w:val="27"/>
  </w:num>
  <w:num w:numId="91" w16cid:durableId="805393976">
    <w:abstractNumId w:val="11"/>
  </w:num>
  <w:num w:numId="92" w16cid:durableId="1935356194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13"/>
  </w:num>
  <w:num w:numId="95" w16cid:durableId="665595090">
    <w:abstractNumId w:val="56"/>
  </w:num>
  <w:num w:numId="96" w16cid:durableId="1303005290">
    <w:abstractNumId w:val="52"/>
  </w:num>
  <w:num w:numId="97" w16cid:durableId="1213418878">
    <w:abstractNumId w:val="76"/>
  </w:num>
  <w:num w:numId="98" w16cid:durableId="1310596252">
    <w:abstractNumId w:val="118"/>
  </w:num>
  <w:num w:numId="99" w16cid:durableId="1261528361">
    <w:abstractNumId w:val="45"/>
  </w:num>
  <w:num w:numId="100" w16cid:durableId="1837305605">
    <w:abstractNumId w:val="44"/>
  </w:num>
  <w:num w:numId="101" w16cid:durableId="1037898143">
    <w:abstractNumId w:val="92"/>
  </w:num>
  <w:num w:numId="102" w16cid:durableId="1515802033">
    <w:abstractNumId w:val="68"/>
  </w:num>
  <w:num w:numId="103" w16cid:durableId="1335262094">
    <w:abstractNumId w:val="117"/>
  </w:num>
  <w:num w:numId="104" w16cid:durableId="216666700">
    <w:abstractNumId w:val="88"/>
  </w:num>
  <w:num w:numId="105" w16cid:durableId="109128233">
    <w:abstractNumId w:val="22"/>
  </w:num>
  <w:num w:numId="106" w16cid:durableId="740295251">
    <w:abstractNumId w:val="3"/>
  </w:num>
  <w:num w:numId="107" w16cid:durableId="381170654">
    <w:abstractNumId w:val="53"/>
  </w:num>
  <w:num w:numId="108" w16cid:durableId="1078795820">
    <w:abstractNumId w:val="16"/>
  </w:num>
  <w:num w:numId="109" w16cid:durableId="565186218">
    <w:abstractNumId w:val="39"/>
  </w:num>
  <w:num w:numId="110" w16cid:durableId="954218831">
    <w:abstractNumId w:val="79"/>
  </w:num>
  <w:num w:numId="111" w16cid:durableId="904101517">
    <w:abstractNumId w:val="90"/>
  </w:num>
  <w:num w:numId="112" w16cid:durableId="1253317046">
    <w:abstractNumId w:val="62"/>
  </w:num>
  <w:num w:numId="113" w16cid:durableId="1813325584">
    <w:abstractNumId w:val="86"/>
  </w:num>
  <w:num w:numId="114" w16cid:durableId="508369199">
    <w:abstractNumId w:val="103"/>
  </w:num>
  <w:num w:numId="115" w16cid:durableId="755593366">
    <w:abstractNumId w:val="95"/>
  </w:num>
  <w:num w:numId="116" w16cid:durableId="526723045">
    <w:abstractNumId w:val="102"/>
  </w:num>
  <w:num w:numId="117" w16cid:durableId="1515725074">
    <w:abstractNumId w:val="41"/>
  </w:num>
  <w:num w:numId="118" w16cid:durableId="1472013178">
    <w:abstractNumId w:val="106"/>
  </w:num>
  <w:num w:numId="119" w16cid:durableId="348145094">
    <w:abstractNumId w:val="116"/>
  </w:num>
  <w:num w:numId="120" w16cid:durableId="1487549432">
    <w:abstractNumId w:val="15"/>
  </w:num>
  <w:num w:numId="121" w16cid:durableId="781846308">
    <w:abstractNumId w:val="119"/>
  </w:num>
  <w:num w:numId="122" w16cid:durableId="1928462526">
    <w:abstractNumId w:val="18"/>
  </w:num>
  <w:num w:numId="123" w16cid:durableId="1705324109">
    <w:abstractNumId w:val="66"/>
  </w:num>
  <w:num w:numId="124" w16cid:durableId="937831234">
    <w:abstractNumId w:val="14"/>
  </w:num>
  <w:num w:numId="125" w16cid:durableId="73971420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47"/>
  </w:num>
  <w:num w:numId="128" w16cid:durableId="1261794205">
    <w:abstractNumId w:val="48"/>
  </w:num>
  <w:num w:numId="129" w16cid:durableId="155000773">
    <w:abstractNumId w:val="31"/>
  </w:num>
  <w:num w:numId="130" w16cid:durableId="2068452592">
    <w:abstractNumId w:val="9"/>
  </w:num>
  <w:num w:numId="131" w16cid:durableId="305207024">
    <w:abstractNumId w:val="125"/>
  </w:num>
  <w:num w:numId="132" w16cid:durableId="303120880">
    <w:abstractNumId w:val="34"/>
  </w:num>
  <w:num w:numId="133" w16cid:durableId="926383284">
    <w:abstractNumId w:val="105"/>
  </w:num>
  <w:num w:numId="134" w16cid:durableId="1977298208">
    <w:abstractNumId w:val="74"/>
  </w:num>
  <w:num w:numId="135" w16cid:durableId="1556696686">
    <w:abstractNumId w:val="80"/>
  </w:num>
  <w:num w:numId="136" w16cid:durableId="11954707">
    <w:abstractNumId w:val="7"/>
  </w:num>
  <w:num w:numId="137" w16cid:durableId="1361591553">
    <w:abstractNumId w:val="26"/>
  </w:num>
  <w:num w:numId="138" w16cid:durableId="820736359">
    <w:abstractNumId w:val="60"/>
  </w:num>
  <w:num w:numId="139" w16cid:durableId="1501693897">
    <w:abstractNumId w:val="84"/>
  </w:num>
  <w:num w:numId="140" w16cid:durableId="917518012">
    <w:abstractNumId w:val="96"/>
  </w:num>
  <w:num w:numId="141" w16cid:durableId="1124225954">
    <w:abstractNumId w:val="1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942AFC8-0D3C-460C-9973-D8E32D816F5B}"/>
    <w:docVar w:name="dgnword-eventsink" w:val="2640962725232"/>
  </w:docVars>
  <w:rsids>
    <w:rsidRoot w:val="00E61EBC"/>
    <w:rsid w:val="00026D8A"/>
    <w:rsid w:val="0003076B"/>
    <w:rsid w:val="000701DF"/>
    <w:rsid w:val="00097632"/>
    <w:rsid w:val="000B46FE"/>
    <w:rsid w:val="000C5BEF"/>
    <w:rsid w:val="000D5B08"/>
    <w:rsid w:val="000D6B6A"/>
    <w:rsid w:val="000E0279"/>
    <w:rsid w:val="000E385A"/>
    <w:rsid w:val="001107C2"/>
    <w:rsid w:val="0012374C"/>
    <w:rsid w:val="00153813"/>
    <w:rsid w:val="00170952"/>
    <w:rsid w:val="00170DD2"/>
    <w:rsid w:val="0017343D"/>
    <w:rsid w:val="00174BCE"/>
    <w:rsid w:val="001810A4"/>
    <w:rsid w:val="001B4973"/>
    <w:rsid w:val="00205A67"/>
    <w:rsid w:val="0022571B"/>
    <w:rsid w:val="00227C4C"/>
    <w:rsid w:val="00232B8F"/>
    <w:rsid w:val="0023638F"/>
    <w:rsid w:val="00257923"/>
    <w:rsid w:val="00294CE0"/>
    <w:rsid w:val="002D53AD"/>
    <w:rsid w:val="002E593C"/>
    <w:rsid w:val="002F68B7"/>
    <w:rsid w:val="002F6DE9"/>
    <w:rsid w:val="00312453"/>
    <w:rsid w:val="003545F2"/>
    <w:rsid w:val="00357B5C"/>
    <w:rsid w:val="00363BEA"/>
    <w:rsid w:val="00387811"/>
    <w:rsid w:val="003969CD"/>
    <w:rsid w:val="003C57A7"/>
    <w:rsid w:val="003F5900"/>
    <w:rsid w:val="004278AE"/>
    <w:rsid w:val="00434FA5"/>
    <w:rsid w:val="004442CF"/>
    <w:rsid w:val="004476E3"/>
    <w:rsid w:val="004B470D"/>
    <w:rsid w:val="004D0938"/>
    <w:rsid w:val="004E0AB8"/>
    <w:rsid w:val="004E63B7"/>
    <w:rsid w:val="004F4A83"/>
    <w:rsid w:val="005056F5"/>
    <w:rsid w:val="00512AAC"/>
    <w:rsid w:val="00541528"/>
    <w:rsid w:val="00541D69"/>
    <w:rsid w:val="00550F7E"/>
    <w:rsid w:val="00557D9E"/>
    <w:rsid w:val="0056681F"/>
    <w:rsid w:val="00566D1D"/>
    <w:rsid w:val="0058535B"/>
    <w:rsid w:val="005A0191"/>
    <w:rsid w:val="005D0D62"/>
    <w:rsid w:val="005D7A85"/>
    <w:rsid w:val="00642118"/>
    <w:rsid w:val="006478CC"/>
    <w:rsid w:val="006570BE"/>
    <w:rsid w:val="00672BCE"/>
    <w:rsid w:val="006F2C7A"/>
    <w:rsid w:val="006F7848"/>
    <w:rsid w:val="00747B99"/>
    <w:rsid w:val="00774DB4"/>
    <w:rsid w:val="007B6566"/>
    <w:rsid w:val="007E4A30"/>
    <w:rsid w:val="007F02D6"/>
    <w:rsid w:val="00837FE4"/>
    <w:rsid w:val="008420F2"/>
    <w:rsid w:val="00863920"/>
    <w:rsid w:val="00864FD6"/>
    <w:rsid w:val="00916BC6"/>
    <w:rsid w:val="00925FB8"/>
    <w:rsid w:val="00927336"/>
    <w:rsid w:val="00990F32"/>
    <w:rsid w:val="00995CE7"/>
    <w:rsid w:val="00A01397"/>
    <w:rsid w:val="00A2304B"/>
    <w:rsid w:val="00A44E73"/>
    <w:rsid w:val="00A513FC"/>
    <w:rsid w:val="00A52262"/>
    <w:rsid w:val="00A616EF"/>
    <w:rsid w:val="00A83328"/>
    <w:rsid w:val="00A87C3F"/>
    <w:rsid w:val="00AF1ED8"/>
    <w:rsid w:val="00B55E65"/>
    <w:rsid w:val="00B6185D"/>
    <w:rsid w:val="00BC5E9B"/>
    <w:rsid w:val="00BE4D47"/>
    <w:rsid w:val="00BE60EF"/>
    <w:rsid w:val="00C07CE2"/>
    <w:rsid w:val="00C07D9D"/>
    <w:rsid w:val="00C2390D"/>
    <w:rsid w:val="00C401E5"/>
    <w:rsid w:val="00C95221"/>
    <w:rsid w:val="00CA2DF0"/>
    <w:rsid w:val="00CA6464"/>
    <w:rsid w:val="00CC041B"/>
    <w:rsid w:val="00CC578A"/>
    <w:rsid w:val="00CD0AA9"/>
    <w:rsid w:val="00CD528C"/>
    <w:rsid w:val="00D230CE"/>
    <w:rsid w:val="00D55D86"/>
    <w:rsid w:val="00DB648A"/>
    <w:rsid w:val="00DC4CC2"/>
    <w:rsid w:val="00DD6A08"/>
    <w:rsid w:val="00E172F5"/>
    <w:rsid w:val="00E61EBC"/>
    <w:rsid w:val="00E8687B"/>
    <w:rsid w:val="00E97B2F"/>
    <w:rsid w:val="00EA49DF"/>
    <w:rsid w:val="00EC655E"/>
    <w:rsid w:val="00EE4F0E"/>
    <w:rsid w:val="00F05ECA"/>
    <w:rsid w:val="00F13588"/>
    <w:rsid w:val="00F2166A"/>
    <w:rsid w:val="00F22CDC"/>
    <w:rsid w:val="00F80D6E"/>
    <w:rsid w:val="00F813AB"/>
    <w:rsid w:val="00F84B2B"/>
    <w:rsid w:val="00FA2385"/>
    <w:rsid w:val="00FC022C"/>
    <w:rsid w:val="00FC0BD8"/>
    <w:rsid w:val="00FC0F3D"/>
    <w:rsid w:val="00FC4944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1290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2025-08-13T14:24:00Z</dcterms:created>
  <dcterms:modified xsi:type="dcterms:W3CDTF">2025-08-13T14:26:00Z</dcterms:modified>
</cp:coreProperties>
</file>