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2"/>
        </w:rPr>
        <w:t>Architecture &amp; flux de sauvegarde – Google Apps Script (CLASP) ↔ GitHub</w:t>
        <w:br/>
        <w:t>Windows 11 Famille</w:t>
      </w:r>
    </w:p>
    <w:p>
      <w:r>
        <w:rPr>
          <w:i/>
          <w:sz w:val="20"/>
        </w:rPr>
        <w:t>Version imprimable • Généré le 24/08/2025 à 01:23</w:t>
      </w:r>
    </w:p>
    <w:p>
      <w:r>
        <w:t>Ce document décrit l’architecture recommandée pour sauvegarder vos projets Google Apps Script (via CLASP) dans un dépôt GitHub, avec un script PowerShell d’orchestration, un dossier de logs et une routine quotidienne sécurisée.</w:t>
      </w:r>
    </w:p>
    <w:p>
      <w:r>
        <w:rPr>
          <w:b/>
          <w:sz w:val="28"/>
        </w:rPr>
        <w:br/>
        <w:t>I. Arborescence recommandée</w:t>
      </w:r>
    </w:p>
    <w:p>
      <w:r>
        <w:rPr>
          <w:rFonts w:ascii="Courier New" w:hAnsi="Courier New" w:eastAsia="Courier New"/>
        </w:rPr>
        <w:t>/ (racine du dépôt GitHub)</w:t>
      </w:r>
    </w:p>
    <w:p>
      <w:r>
        <w:rPr>
          <w:rFonts w:ascii="Courier New" w:hAnsi="Courier New" w:eastAsia="Courier New"/>
        </w:rPr>
        <w:t>├─ 01_Moteur/                  # Projet Apps Script A (CLASP)</w:t>
      </w:r>
    </w:p>
    <w:p>
      <w:r>
        <w:rPr>
          <w:rFonts w:ascii="Courier New" w:hAnsi="Courier New" w:eastAsia="Courier New"/>
        </w:rPr>
        <w:t>│  ├─ .clasp.json              # Lie ce dossier au Script ID du projet GAS A</w:t>
      </w:r>
    </w:p>
    <w:p>
      <w:r>
        <w:rPr>
          <w:rFonts w:ascii="Courier New" w:hAnsi="Courier New" w:eastAsia="Courier New"/>
        </w:rPr>
        <w:t>│  ├─ appsscript.json          # Manifest Apps Script</w:t>
      </w:r>
    </w:p>
    <w:p>
      <w:r>
        <w:rPr>
          <w:rFonts w:ascii="Courier New" w:hAnsi="Courier New" w:eastAsia="Courier New"/>
        </w:rPr>
        <w:t>│  ├─ MoteurV2.js</w:t>
      </w:r>
    </w:p>
    <w:p>
      <w:r>
        <w:rPr>
          <w:rFonts w:ascii="Courier New" w:hAnsi="Courier New" w:eastAsia="Courier New"/>
        </w:rPr>
        <w:t>│  ├─ InterfaceV2.js</w:t>
      </w:r>
    </w:p>
    <w:p>
      <w:r>
        <w:rPr>
          <w:rFonts w:ascii="Courier New" w:hAnsi="Courier New" w:eastAsia="Courier New"/>
        </w:rPr>
        <w:t>│  └─ ...</w:t>
      </w:r>
    </w:p>
    <w:p>
      <w:r>
        <w:rPr>
          <w:rFonts w:ascii="Courier New" w:hAnsi="Courier New" w:eastAsia="Courier New"/>
        </w:rPr>
        <w:t>├─ 03_BaseDeDonnées/           # Projet Apps Script B (CLASP)</w:t>
      </w:r>
    </w:p>
    <w:p>
      <w:r>
        <w:rPr>
          <w:rFonts w:ascii="Courier New" w:hAnsi="Courier New" w:eastAsia="Courier New"/>
        </w:rPr>
        <w:t>│  ├─ .clasp.json              # Script ID du projet GAS B</w:t>
      </w:r>
    </w:p>
    <w:p>
      <w:r>
        <w:rPr>
          <w:rFonts w:ascii="Courier New" w:hAnsi="Courier New" w:eastAsia="Courier New"/>
        </w:rPr>
        <w:t>│  ├─ appsscript.json</w:t>
      </w:r>
    </w:p>
    <w:p>
      <w:r>
        <w:rPr>
          <w:rFonts w:ascii="Courier New" w:hAnsi="Courier New" w:eastAsia="Courier New"/>
        </w:rPr>
        <w:t>│  └─ Code.js</w:t>
      </w:r>
    </w:p>
    <w:p>
      <w:r>
        <w:rPr>
          <w:rFonts w:ascii="Courier New" w:hAnsi="Courier New" w:eastAsia="Courier New"/>
        </w:rPr>
        <w:t>├─ Tools/</w:t>
      </w:r>
    </w:p>
    <w:p>
      <w:r>
        <w:rPr>
          <w:rFonts w:ascii="Courier New" w:hAnsi="Courier New" w:eastAsia="Courier New"/>
        </w:rPr>
        <w:t>│  └─ backup_gas.ps1           # Script PowerShell d’orchestration (sauvegardes)</w:t>
      </w:r>
    </w:p>
    <w:p>
      <w:r>
        <w:rPr>
          <w:rFonts w:ascii="Courier New" w:hAnsi="Courier New" w:eastAsia="Courier New"/>
        </w:rPr>
        <w:t>├─ Logs/</w:t>
      </w:r>
    </w:p>
    <w:p>
      <w:r>
        <w:rPr>
          <w:rFonts w:ascii="Courier New" w:hAnsi="Courier New" w:eastAsia="Courier New"/>
        </w:rPr>
        <w:t>│  └─ backup_YYYYMMDD_HHMMSS.log  # Journal d’un run (un fichier par exécution)</w:t>
      </w:r>
    </w:p>
    <w:p>
      <w:r>
        <w:rPr>
          <w:rFonts w:ascii="Courier New" w:hAnsi="Courier New" w:eastAsia="Courier New"/>
        </w:rPr>
        <w:t>├─ .gitignore                  # Exclusions Git (node_modules/, *.log, etc.)</w:t>
      </w:r>
    </w:p>
    <w:p>
      <w:r>
        <w:rPr>
          <w:rFonts w:ascii="Courier New" w:hAnsi="Courier New" w:eastAsia="Courier New"/>
        </w:rPr>
        <w:t>├─ README.md                   # Guide d’utilisation (où sont les projets, comment lancer le backup)</w:t>
      </w:r>
    </w:p>
    <w:p>
      <w:r>
        <w:rPr>
          <w:rFonts w:ascii="Courier New" w:hAnsi="Courier New" w:eastAsia="Courier New"/>
        </w:rPr>
        <w:t>└─ package.json (optionnel)    # Scripts npm utiles (ex: \"backup\": \"pwsh .\\Tools\\backup_gas.ps1\")</w:t>
      </w:r>
    </w:p>
    <w:p>
      <w:r>
        <w:rPr>
          <w:b/>
          <w:sz w:val="28"/>
        </w:rPr>
        <w:br/>
        <w:t>II. Schéma de flux (vue d’ensemble)</w:t>
      </w:r>
    </w:p>
    <w:p>
      <w:pPr>
        <w:jc w:val="center"/>
      </w:pPr>
      <w:r>
        <w:drawing>
          <wp:inline xmlns:a="http://schemas.openxmlformats.org/drawingml/2006/main" xmlns:pic="http://schemas.openxmlformats.org/drawingml/2006/picture">
            <wp:extent cx="5943600" cy="3049271"/>
            <wp:docPr id="1" name="Picture 1"/>
            <wp:cNvGraphicFramePr>
              <a:graphicFrameLocks noChangeAspect="1"/>
            </wp:cNvGraphicFramePr>
            <a:graphic>
              <a:graphicData uri="http://schemas.openxmlformats.org/drawingml/2006/picture">
                <pic:pic>
                  <pic:nvPicPr>
                    <pic:cNvPr id="0" name="schema_flux_backup.png"/>
                    <pic:cNvPicPr/>
                  </pic:nvPicPr>
                  <pic:blipFill>
                    <a:blip r:embed="rId9"/>
                    <a:stretch>
                      <a:fillRect/>
                    </a:stretch>
                  </pic:blipFill>
                  <pic:spPr>
                    <a:xfrm>
                      <a:off x="0" y="0"/>
                      <a:ext cx="5943600" cy="3049271"/>
                    </a:xfrm>
                    <a:prstGeom prst="rect"/>
                  </pic:spPr>
                </pic:pic>
              </a:graphicData>
            </a:graphic>
          </wp:inline>
        </w:drawing>
      </w:r>
    </w:p>
    <w:p>
      <w:r>
        <w:t>• Le script PowerShell coordonne les opérations : pour chaque projet, il exécute d’abord un ‘clasp pull’ (synchronisation depuis l’éditeur Apps Script), puis un cycle Git (add/commit/push) vers GitHub. Les sorties sont capturées dans un fichier de log horodaté.</w:t>
      </w:r>
    </w:p>
    <w:p>
      <w:r>
        <w:rPr>
          <w:b/>
          <w:sz w:val="28"/>
        </w:rPr>
        <w:br/>
        <w:t>III. Gabarit PowerShell – backup_gas.ps1 (prêt à copier-coller)</w:t>
      </w:r>
    </w:p>
    <w:p>
      <w:r>
        <w:t xml:space="preserve">À enregistrer dans Tools\backup_gas.ps1 ; lancez-le depuis la racine du repo :  </w:t>
      </w:r>
    </w:p>
    <w:p>
      <w:r>
        <w:rPr>
          <w:rFonts w:ascii="Courier New" w:hAnsi="Courier New" w:eastAsia="Courier New"/>
        </w:rPr>
        <w:t>pwsh .\Tools\backup_gas.ps1</w:t>
      </w:r>
    </w:p>
    <w:p>
      <w:r>
        <w:t>Contenu suggéré :</w:t>
      </w:r>
    </w:p>
    <w:p>
      <w:r>
        <w:rPr>
          <w:rFonts w:ascii="Courier New" w:hAnsi="Courier New" w:eastAsia="Courier New"/>
        </w:rPr>
        <w:t># Tools/backup_gas.ps1</w:t>
      </w:r>
    </w:p>
    <w:p>
      <w:r>
        <w:rPr>
          <w:rFonts w:ascii="Courier New" w:hAnsi="Courier New" w:eastAsia="Courier New"/>
        </w:rPr>
        <w:t>param(</w:t>
      </w:r>
    </w:p>
    <w:p>
      <w:r>
        <w:rPr>
          <w:rFonts w:ascii="Courier New" w:hAnsi="Courier New" w:eastAsia="Courier New"/>
        </w:rPr>
        <w:t xml:space="preserve">  [string[]]$Projects = @("01_Moteur", "03_BaseDeDonnées"),  # Dossiers des projets CLASP</w:t>
      </w:r>
    </w:p>
    <w:p>
      <w:r>
        <w:rPr>
          <w:rFonts w:ascii="Courier New" w:hAnsi="Courier New" w:eastAsia="Courier New"/>
        </w:rPr>
        <w:t xml:space="preserve">  [string]$RepoRoot = "$PSScriptRoot\.."                      # Racine du dépôt (un cran au-dessus de Tools)</w:t>
      </w:r>
    </w:p>
    <w:p>
      <w:r>
        <w:rPr>
          <w:rFonts w:ascii="Courier New" w:hAnsi="Courier New" w:eastAsia="Courier New"/>
        </w:rPr>
        <w:t>)</w:t>
      </w:r>
    </w:p>
    <w:p>
      <w:r>
        <w:rPr>
          <w:rFonts w:ascii="Courier New" w:hAnsi="Courier New" w:eastAsia="Courier New"/>
        </w:rPr>
      </w:r>
    </w:p>
    <w:p>
      <w:r>
        <w:rPr>
          <w:rFonts w:ascii="Courier New" w:hAnsi="Courier New" w:eastAsia="Courier New"/>
        </w:rPr>
        <w:t># 1) Journal horodaté</w:t>
      </w:r>
    </w:p>
    <w:p>
      <w:r>
        <w:rPr>
          <w:rFonts w:ascii="Courier New" w:hAnsi="Courier New" w:eastAsia="Courier New"/>
        </w:rPr>
        <w:t>$ts = (Get-Date).ToString("yyyyMMdd_HHmmss")</w:t>
      </w:r>
    </w:p>
    <w:p>
      <w:r>
        <w:rPr>
          <w:rFonts w:ascii="Courier New" w:hAnsi="Courier New" w:eastAsia="Courier New"/>
        </w:rPr>
        <w:t>$logsDir = Join-Path $RepoRoot "Logs"</w:t>
      </w:r>
    </w:p>
    <w:p>
      <w:r>
        <w:rPr>
          <w:rFonts w:ascii="Courier New" w:hAnsi="Courier New" w:eastAsia="Courier New"/>
        </w:rPr>
        <w:t>New-Item -ItemType Directory -Force -Path $logsDir | Out-Null</w:t>
      </w:r>
    </w:p>
    <w:p>
      <w:r>
        <w:rPr>
          <w:rFonts w:ascii="Courier New" w:hAnsi="Courier New" w:eastAsia="Courier New"/>
        </w:rPr>
        <w:t>$logFile = Join-Path $logsDir ("backup_{0}.log" -f $ts)</w:t>
      </w:r>
    </w:p>
    <w:p>
      <w:r>
        <w:rPr>
          <w:rFonts w:ascii="Courier New" w:hAnsi="Courier New" w:eastAsia="Courier New"/>
        </w:rPr>
      </w:r>
    </w:p>
    <w:p>
      <w:r>
        <w:rPr>
          <w:rFonts w:ascii="Courier New" w:hAnsi="Courier New" w:eastAsia="Courier New"/>
        </w:rPr>
        <w:t>Start-Transcript -Path $logFile -Append | Out-Null</w:t>
      </w:r>
    </w:p>
    <w:p>
      <w:r>
        <w:rPr>
          <w:rFonts w:ascii="Courier New" w:hAnsi="Courier New" w:eastAsia="Courier New"/>
        </w:rPr>
      </w:r>
    </w:p>
    <w:p>
      <w:r>
        <w:rPr>
          <w:rFonts w:ascii="Courier New" w:hAnsi="Courier New" w:eastAsia="Courier New"/>
        </w:rPr>
        <w:t>function Invoke-Step {</w:t>
      </w:r>
    </w:p>
    <w:p>
      <w:r>
        <w:rPr>
          <w:rFonts w:ascii="Courier New" w:hAnsi="Courier New" w:eastAsia="Courier New"/>
        </w:rPr>
        <w:t xml:space="preserve">  param([string]$Cmd, [string]$WorkDir)</w:t>
      </w:r>
    </w:p>
    <w:p>
      <w:r>
        <w:rPr>
          <w:rFonts w:ascii="Courier New" w:hAnsi="Courier New" w:eastAsia="Courier New"/>
        </w:rPr>
        <w:t xml:space="preserve">  Push-Location $WorkDir</w:t>
      </w:r>
    </w:p>
    <w:p>
      <w:r>
        <w:rPr>
          <w:rFonts w:ascii="Courier New" w:hAnsi="Courier New" w:eastAsia="Courier New"/>
        </w:rPr>
        <w:t xml:space="preserve">  try {</w:t>
      </w:r>
    </w:p>
    <w:p>
      <w:r>
        <w:rPr>
          <w:rFonts w:ascii="Courier New" w:hAnsi="Courier New" w:eastAsia="Courier New"/>
        </w:rPr>
        <w:t xml:space="preserve">    Write-Host "→ $Cmd"</w:t>
      </w:r>
    </w:p>
    <w:p>
      <w:r>
        <w:rPr>
          <w:rFonts w:ascii="Courier New" w:hAnsi="Courier New" w:eastAsia="Courier New"/>
        </w:rPr>
        <w:t xml:space="preserve">    iex $Cmd</w:t>
      </w:r>
    </w:p>
    <w:p>
      <w:r>
        <w:rPr>
          <w:rFonts w:ascii="Courier New" w:hAnsi="Courier New" w:eastAsia="Courier New"/>
        </w:rPr>
        <w:t xml:space="preserve">    if ($LASTEXITCODE -ne $null -and $LASTEXITCODE -ne 0) {</w:t>
      </w:r>
    </w:p>
    <w:p>
      <w:r>
        <w:rPr>
          <w:rFonts w:ascii="Courier New" w:hAnsi="Courier New" w:eastAsia="Courier New"/>
        </w:rPr>
        <w:t xml:space="preserve">      throw "Commande en échec ($LASTEXITCODE): $Cmd"</w:t>
      </w:r>
    </w:p>
    <w:p>
      <w:r>
        <w:rPr>
          <w:rFonts w:ascii="Courier New" w:hAnsi="Courier New" w:eastAsia="Courier New"/>
        </w:rPr>
        <w:t xml:space="preserve">    }</w:t>
      </w:r>
    </w:p>
    <w:p>
      <w:r>
        <w:rPr>
          <w:rFonts w:ascii="Courier New" w:hAnsi="Courier New" w:eastAsia="Courier New"/>
        </w:rPr>
        <w:t xml:space="preserve">  } finally {</w:t>
      </w:r>
    </w:p>
    <w:p>
      <w:r>
        <w:rPr>
          <w:rFonts w:ascii="Courier New" w:hAnsi="Courier New" w:eastAsia="Courier New"/>
        </w:rPr>
        <w:t xml:space="preserve">    Pop-Location</w:t>
      </w:r>
    </w:p>
    <w:p>
      <w:r>
        <w:rPr>
          <w:rFonts w:ascii="Courier New" w:hAnsi="Courier New" w:eastAsia="Courier New"/>
        </w:rPr>
        <w:t xml:space="preserve">  }</w:t>
      </w:r>
    </w:p>
    <w:p>
      <w:r>
        <w:rPr>
          <w:rFonts w:ascii="Courier New" w:hAnsi="Courier New" w:eastAsia="Courier New"/>
        </w:rPr>
        <w:t>}</w:t>
      </w:r>
    </w:p>
    <w:p>
      <w:r>
        <w:rPr>
          <w:rFonts w:ascii="Courier New" w:hAnsi="Courier New" w:eastAsia="Courier New"/>
        </w:rPr>
      </w:r>
    </w:p>
    <w:p>
      <w:r>
        <w:rPr>
          <w:rFonts w:ascii="Courier New" w:hAnsi="Courier New" w:eastAsia="Courier New"/>
        </w:rPr>
        <w:t>function Has-Changes {</w:t>
      </w:r>
    </w:p>
    <w:p>
      <w:r>
        <w:rPr>
          <w:rFonts w:ascii="Courier New" w:hAnsi="Courier New" w:eastAsia="Courier New"/>
        </w:rPr>
        <w:t xml:space="preserve">  param([string]$WorkDir)</w:t>
      </w:r>
    </w:p>
    <w:p>
      <w:r>
        <w:rPr>
          <w:rFonts w:ascii="Courier New" w:hAnsi="Courier New" w:eastAsia="Courier New"/>
        </w:rPr>
        <w:t xml:space="preserve">  Push-Location $WorkDir</w:t>
      </w:r>
    </w:p>
    <w:p>
      <w:r>
        <w:rPr>
          <w:rFonts w:ascii="Courier New" w:hAnsi="Courier New" w:eastAsia="Courier New"/>
        </w:rPr>
        <w:t xml:space="preserve">  try {</w:t>
      </w:r>
    </w:p>
    <w:p>
      <w:r>
        <w:rPr>
          <w:rFonts w:ascii="Courier New" w:hAnsi="Courier New" w:eastAsia="Courier New"/>
        </w:rPr>
        <w:t xml:space="preserve">    $out = git status --porcelain</w:t>
      </w:r>
    </w:p>
    <w:p>
      <w:r>
        <w:rPr>
          <w:rFonts w:ascii="Courier New" w:hAnsi="Courier New" w:eastAsia="Courier New"/>
        </w:rPr>
        <w:t xml:space="preserve">    return -not [string]::IsNullOrWhiteSpace($out)</w:t>
      </w:r>
    </w:p>
    <w:p>
      <w:r>
        <w:rPr>
          <w:rFonts w:ascii="Courier New" w:hAnsi="Courier New" w:eastAsia="Courier New"/>
        </w:rPr>
        <w:t xml:space="preserve">  } finally {</w:t>
      </w:r>
    </w:p>
    <w:p>
      <w:r>
        <w:rPr>
          <w:rFonts w:ascii="Courier New" w:hAnsi="Courier New" w:eastAsia="Courier New"/>
        </w:rPr>
        <w:t xml:space="preserve">    Pop-Location</w:t>
      </w:r>
    </w:p>
    <w:p>
      <w:r>
        <w:rPr>
          <w:rFonts w:ascii="Courier New" w:hAnsi="Courier New" w:eastAsia="Courier New"/>
        </w:rPr>
        <w:t xml:space="preserve">  }</w:t>
      </w:r>
    </w:p>
    <w:p>
      <w:r>
        <w:rPr>
          <w:rFonts w:ascii="Courier New" w:hAnsi="Courier New" w:eastAsia="Courier New"/>
        </w:rPr>
        <w:t>}</w:t>
      </w:r>
    </w:p>
    <w:p>
      <w:r>
        <w:rPr>
          <w:rFonts w:ascii="Courier New" w:hAnsi="Courier New" w:eastAsia="Courier New"/>
        </w:rPr>
      </w:r>
    </w:p>
    <w:p>
      <w:r>
        <w:rPr>
          <w:rFonts w:ascii="Courier New" w:hAnsi="Courier New" w:eastAsia="Courier New"/>
        </w:rPr>
        <w:t>try {</w:t>
      </w:r>
    </w:p>
    <w:p>
      <w:r>
        <w:rPr>
          <w:rFonts w:ascii="Courier New" w:hAnsi="Courier New" w:eastAsia="Courier New"/>
        </w:rPr>
        <w:t xml:space="preserve">  Set-Location $RepoRoot</w:t>
      </w:r>
    </w:p>
    <w:p>
      <w:r>
        <w:rPr>
          <w:rFonts w:ascii="Courier New" w:hAnsi="Courier New" w:eastAsia="Courier New"/>
        </w:rPr>
      </w:r>
    </w:p>
    <w:p>
      <w:r>
        <w:rPr>
          <w:rFonts w:ascii="Courier New" w:hAnsi="Courier New" w:eastAsia="Courier New"/>
        </w:rPr>
        <w:t xml:space="preserve">  foreach ($p in $Projects) {</w:t>
      </w:r>
    </w:p>
    <w:p>
      <w:r>
        <w:rPr>
          <w:rFonts w:ascii="Courier New" w:hAnsi="Courier New" w:eastAsia="Courier New"/>
        </w:rPr>
        <w:t xml:space="preserve">    Write-Host "=== Projet: $p ==="</w:t>
      </w:r>
    </w:p>
    <w:p>
      <w:r>
        <w:rPr>
          <w:rFonts w:ascii="Courier New" w:hAnsi="Courier New" w:eastAsia="Courier New"/>
        </w:rPr>
        <w:t xml:space="preserve">    $projPath = Join-Path $RepoRoot $p</w:t>
      </w:r>
    </w:p>
    <w:p>
      <w:r>
        <w:rPr>
          <w:rFonts w:ascii="Courier New" w:hAnsi="Courier New" w:eastAsia="Courier New"/>
        </w:rPr>
      </w:r>
    </w:p>
    <w:p>
      <w:r>
        <w:rPr>
          <w:rFonts w:ascii="Courier New" w:hAnsi="Courier New" w:eastAsia="Courier New"/>
        </w:rPr>
        <w:t xml:space="preserve">    # 2) Synchroniser depuis Apps Script</w:t>
      </w:r>
    </w:p>
    <w:p>
      <w:r>
        <w:rPr>
          <w:rFonts w:ascii="Courier New" w:hAnsi="Courier New" w:eastAsia="Courier New"/>
        </w:rPr>
        <w:t xml:space="preserve">    Invoke-Step -Cmd "clasp status" -WorkDir $projPath</w:t>
      </w:r>
    </w:p>
    <w:p>
      <w:r>
        <w:rPr>
          <w:rFonts w:ascii="Courier New" w:hAnsi="Courier New" w:eastAsia="Courier New"/>
        </w:rPr>
        <w:t xml:space="preserve">    Invoke-Step -Cmd "clasp pull"   -WorkDir $projPath</w:t>
      </w:r>
    </w:p>
    <w:p>
      <w:r>
        <w:rPr>
          <w:rFonts w:ascii="Courier New" w:hAnsi="Courier New" w:eastAsia="Courier New"/>
        </w:rPr>
      </w:r>
    </w:p>
    <w:p>
      <w:r>
        <w:rPr>
          <w:rFonts w:ascii="Courier New" w:hAnsi="Courier New" w:eastAsia="Courier New"/>
        </w:rPr>
        <w:t xml:space="preserve">    # 3) Versionner côté Git</w:t>
      </w:r>
    </w:p>
    <w:p>
      <w:r>
        <w:rPr>
          <w:rFonts w:ascii="Courier New" w:hAnsi="Courier New" w:eastAsia="Courier New"/>
        </w:rPr>
        <w:t xml:space="preserve">    if (Has-Changes -WorkDir $projPath) {</w:t>
      </w:r>
    </w:p>
    <w:p>
      <w:r>
        <w:rPr>
          <w:rFonts w:ascii="Courier New" w:hAnsi="Courier New" w:eastAsia="Courier New"/>
        </w:rPr>
        <w:t xml:space="preserve">      Invoke-Step -Cmd "git add ." -WorkDir $projPath</w:t>
      </w:r>
    </w:p>
    <w:p>
      <w:r>
        <w:rPr>
          <w:rFonts w:ascii="Courier New" w:hAnsi="Courier New" w:eastAsia="Courier New"/>
        </w:rPr>
        <w:t xml:space="preserve">      Invoke-Step -Cmd "git commit -m `"Backup GAS -&gt; GitHub ($ts) [$p]`"" -WorkDir $projPath</w:t>
      </w:r>
    </w:p>
    <w:p>
      <w:r>
        <w:rPr>
          <w:rFonts w:ascii="Courier New" w:hAnsi="Courier New" w:eastAsia="Courier New"/>
        </w:rPr>
        <w:t xml:space="preserve">      Invoke-Step -Cmd "git push"   -WorkDir $projPath</w:t>
      </w:r>
    </w:p>
    <w:p>
      <w:r>
        <w:rPr>
          <w:rFonts w:ascii="Courier New" w:hAnsi="Courier New" w:eastAsia="Courier New"/>
        </w:rPr>
        <w:t xml:space="preserve">    } else {</w:t>
      </w:r>
    </w:p>
    <w:p>
      <w:r>
        <w:rPr>
          <w:rFonts w:ascii="Courier New" w:hAnsi="Courier New" w:eastAsia="Courier New"/>
        </w:rPr>
        <w:t xml:space="preserve">      Write-Host "Aucun changement à valider pour $p"</w:t>
      </w:r>
    </w:p>
    <w:p>
      <w:r>
        <w:rPr>
          <w:rFonts w:ascii="Courier New" w:hAnsi="Courier New" w:eastAsia="Courier New"/>
        </w:rPr>
        <w:t xml:space="preserve">    }</w:t>
      </w:r>
    </w:p>
    <w:p>
      <w:r>
        <w:rPr>
          <w:rFonts w:ascii="Courier New" w:hAnsi="Courier New" w:eastAsia="Courier New"/>
        </w:rPr>
        <w:t xml:space="preserve">  }</w:t>
      </w:r>
    </w:p>
    <w:p>
      <w:r>
        <w:rPr>
          <w:rFonts w:ascii="Courier New" w:hAnsi="Courier New" w:eastAsia="Courier New"/>
        </w:rPr>
      </w:r>
    </w:p>
    <w:p>
      <w:r>
        <w:rPr>
          <w:rFonts w:ascii="Courier New" w:hAnsi="Courier New" w:eastAsia="Courier New"/>
        </w:rPr>
        <w:t xml:space="preserve">  # 4) Rotation des logs &gt; 30 jours (optionnel)</w:t>
      </w:r>
    </w:p>
    <w:p>
      <w:r>
        <w:rPr>
          <w:rFonts w:ascii="Courier New" w:hAnsi="Courier New" w:eastAsia="Courier New"/>
        </w:rPr>
        <w:t xml:space="preserve">  Get-ChildItem $logsDir -Filter "backup_*.log" |</w:t>
      </w:r>
    </w:p>
    <w:p>
      <w:r>
        <w:rPr>
          <w:rFonts w:ascii="Courier New" w:hAnsi="Courier New" w:eastAsia="Courier New"/>
        </w:rPr>
        <w:t xml:space="preserve">    Where-Object { $_.LastWriteTime -lt (Get-Date).AddDays(-30) } |</w:t>
      </w:r>
    </w:p>
    <w:p>
      <w:r>
        <w:rPr>
          <w:rFonts w:ascii="Courier New" w:hAnsi="Courier New" w:eastAsia="Courier New"/>
        </w:rPr>
        <w:t xml:space="preserve">    Remove-Item -Force -ErrorAction SilentlyContinue</w:t>
      </w:r>
    </w:p>
    <w:p>
      <w:r>
        <w:rPr>
          <w:rFonts w:ascii="Courier New" w:hAnsi="Courier New" w:eastAsia="Courier New"/>
        </w:rPr>
      </w:r>
    </w:p>
    <w:p>
      <w:r>
        <w:rPr>
          <w:rFonts w:ascii="Courier New" w:hAnsi="Courier New" w:eastAsia="Courier New"/>
        </w:rPr>
        <w:t>} catch {</w:t>
      </w:r>
    </w:p>
    <w:p>
      <w:r>
        <w:rPr>
          <w:rFonts w:ascii="Courier New" w:hAnsi="Courier New" w:eastAsia="Courier New"/>
        </w:rPr>
        <w:t xml:space="preserve">  Write-Error $_</w:t>
      </w:r>
    </w:p>
    <w:p>
      <w:r>
        <w:rPr>
          <w:rFonts w:ascii="Courier New" w:hAnsi="Courier New" w:eastAsia="Courier New"/>
        </w:rPr>
        <w:t>} finally {</w:t>
      </w:r>
    </w:p>
    <w:p>
      <w:r>
        <w:rPr>
          <w:rFonts w:ascii="Courier New" w:hAnsi="Courier New" w:eastAsia="Courier New"/>
        </w:rPr>
        <w:t xml:space="preserve">  Stop-Transcript | Out-Null</w:t>
      </w:r>
    </w:p>
    <w:p>
      <w:r>
        <w:rPr>
          <w:rFonts w:ascii="Courier New" w:hAnsi="Courier New" w:eastAsia="Courier New"/>
        </w:rPr>
        <w:t>}</w:t>
      </w:r>
    </w:p>
    <w:p>
      <w:r>
        <w:rPr>
          <w:b/>
          <w:sz w:val="28"/>
        </w:rPr>
        <w:br/>
        <w:t>IV. Paramétrages essentiels (.clasp.json, .gitignore)</w:t>
      </w:r>
    </w:p>
    <w:p>
      <w:r>
        <w:rPr>
          <w:b/>
          <w:sz w:val="24"/>
        </w:rPr>
        <w:t>A. .clasp.json (par projet)</w:t>
      </w:r>
    </w:p>
    <w:p>
      <w:r>
        <w:rPr>
          <w:rFonts w:ascii="Courier New" w:hAnsi="Courier New" w:eastAsia="Courier New"/>
        </w:rPr>
        <w:t xml:space="preserve">{ </w:t>
      </w:r>
    </w:p>
    <w:p>
      <w:r>
        <w:rPr>
          <w:rFonts w:ascii="Courier New" w:hAnsi="Courier New" w:eastAsia="Courier New"/>
        </w:rPr>
        <w:t xml:space="preserve">  "scriptId": "1AbcDEF…XYZ",</w:t>
      </w:r>
    </w:p>
    <w:p>
      <w:r>
        <w:rPr>
          <w:rFonts w:ascii="Courier New" w:hAnsi="Courier New" w:eastAsia="Courier New"/>
        </w:rPr>
        <w:t xml:space="preserve">  "rootDir": "src",</w:t>
      </w:r>
    </w:p>
    <w:p>
      <w:r>
        <w:rPr>
          <w:rFonts w:ascii="Courier New" w:hAnsi="Courier New" w:eastAsia="Courier New"/>
        </w:rPr>
        <w:t xml:space="preserve">  "fileExtension": "gs"</w:t>
      </w:r>
    </w:p>
    <w:p>
      <w:r>
        <w:rPr>
          <w:rFonts w:ascii="Courier New" w:hAnsi="Courier New" w:eastAsia="Courier New"/>
        </w:rPr>
        <w:t>}</w:t>
      </w:r>
    </w:p>
    <w:p>
      <w:r>
        <w:t>• `scriptId` : identifiant du projet Apps Script (depuis l’URL de l’éditeur).</w:t>
      </w:r>
    </w:p>
    <w:p>
      <w:r>
        <w:t>• `rootDir` : dossier local où résident les fichiers du projet (optionnel).</w:t>
      </w:r>
    </w:p>
    <w:p>
      <w:r>
        <w:t>• `fileExtension` : extension locale (.gs ou .js).</w:t>
      </w:r>
    </w:p>
    <w:p>
      <w:r>
        <w:rPr>
          <w:b/>
          <w:sz w:val="24"/>
        </w:rPr>
        <w:t>B. .clasp.ignore (côté push vers Apps Script)</w:t>
      </w:r>
    </w:p>
    <w:p>
      <w:r>
        <w:rPr>
          <w:rFonts w:ascii="Courier New" w:hAnsi="Courier New" w:eastAsia="Courier New"/>
        </w:rPr>
        <w:t># Fichiers à ignorer lors de 'clasp push'</w:t>
      </w:r>
    </w:p>
    <w:p>
      <w:r>
        <w:rPr>
          <w:rFonts w:ascii="Courier New" w:hAnsi="Courier New" w:eastAsia="Courier New"/>
        </w:rPr>
        <w:t>node_modules/</w:t>
      </w:r>
    </w:p>
    <w:p>
      <w:r>
        <w:rPr>
          <w:rFonts w:ascii="Courier New" w:hAnsi="Courier New" w:eastAsia="Courier New"/>
        </w:rPr>
        <w:t>*.map</w:t>
      </w:r>
    </w:p>
    <w:p>
      <w:r>
        <w:rPr>
          <w:rFonts w:ascii="Courier New" w:hAnsi="Courier New" w:eastAsia="Courier New"/>
        </w:rPr>
        <w:t>README.md</w:t>
      </w:r>
    </w:p>
    <w:p>
      <w:r>
        <w:rPr>
          <w:b/>
          <w:sz w:val="24"/>
        </w:rPr>
        <w:t>C. .gitignore (côté Git/GitHub)</w:t>
      </w:r>
    </w:p>
    <w:p>
      <w:r>
        <w:rPr>
          <w:rFonts w:ascii="Courier New" w:hAnsi="Courier New" w:eastAsia="Courier New"/>
        </w:rPr>
        <w:t># Ignorer les modules et les logs</w:t>
      </w:r>
    </w:p>
    <w:p>
      <w:r>
        <w:rPr>
          <w:rFonts w:ascii="Courier New" w:hAnsi="Courier New" w:eastAsia="Courier New"/>
        </w:rPr>
        <w:t>node_modules/</w:t>
      </w:r>
    </w:p>
    <w:p>
      <w:r>
        <w:rPr>
          <w:rFonts w:ascii="Courier New" w:hAnsi="Courier New" w:eastAsia="Courier New"/>
        </w:rPr>
        <w:t>Logs/*.log</w:t>
      </w:r>
    </w:p>
    <w:p>
      <w:r>
        <w:rPr>
          <w:rFonts w:ascii="Courier New" w:hAnsi="Courier New" w:eastAsia="Courier New"/>
        </w:rPr>
      </w:r>
    </w:p>
    <w:p>
      <w:r>
        <w:rPr>
          <w:rFonts w:ascii="Courier New" w:hAnsi="Courier New" w:eastAsia="Courier New"/>
        </w:rPr>
        <w:t># Mac/Windows temporaires</w:t>
      </w:r>
    </w:p>
    <w:p>
      <w:r>
        <w:rPr>
          <w:rFonts w:ascii="Courier New" w:hAnsi="Courier New" w:eastAsia="Courier New"/>
        </w:rPr>
        <w:t>.DS_Store</w:t>
      </w:r>
    </w:p>
    <w:p>
      <w:r>
        <w:rPr>
          <w:rFonts w:ascii="Courier New" w:hAnsi="Courier New" w:eastAsia="Courier New"/>
        </w:rPr>
        <w:t>Thumbs.db</w:t>
      </w:r>
    </w:p>
    <w:p>
      <w:r>
        <w:rPr>
          <w:rFonts w:ascii="Courier New" w:hAnsi="Courier New" w:eastAsia="Courier New"/>
        </w:rPr>
      </w:r>
    </w:p>
    <w:p>
      <w:r>
        <w:rPr>
          <w:rFonts w:ascii="Courier New" w:hAnsi="Courier New" w:eastAsia="Courier New"/>
        </w:rPr>
        <w:t># CLASP (si vous jugez sensible de le versionner)</w:t>
      </w:r>
    </w:p>
    <w:p>
      <w:r>
        <w:rPr>
          <w:rFonts w:ascii="Courier New" w:hAnsi="Courier New" w:eastAsia="Courier New"/>
        </w:rPr>
        <w:t>#.clasp.json</w:t>
      </w:r>
    </w:p>
    <w:p>
      <w:r>
        <w:rPr>
          <w:b/>
          <w:sz w:val="28"/>
        </w:rPr>
        <w:br/>
        <w:t>V. Check‑list de mise en place</w:t>
      </w:r>
    </w:p>
    <w:p>
      <w:r>
        <w:t>• Installer Git for Windows, GitHub Desktop, VS Code, Node.js (LTS) et CLASP (npm i -g @google/clasp).</w:t>
      </w:r>
    </w:p>
    <w:p>
      <w:r>
        <w:t>• Se connecter à GitHub Desktop et cloner ou publier le dépôt.</w:t>
      </w:r>
    </w:p>
    <w:p>
      <w:r>
        <w:t>• Dans chaque dossier projet (01_Moteur, 03_BaseDeDonnées…), configurer .clasp.json ; tester 'clasp login' puis 'clasp pull'.</w:t>
      </w:r>
    </w:p>
    <w:p>
      <w:r>
        <w:t>• Créer Tools/backup_gas.ps1 avec le gabarit ci‑dessus ; tester en local (pwsh .\Tools\backup_gas.ps1).</w:t>
      </w:r>
    </w:p>
    <w:p>
      <w:r>
        <w:t>• Vérifier la création du log dans Logs/ et la présence de commits/push sur GitHub.</w:t>
      </w:r>
    </w:p>
    <w:p>
      <w:r>
        <w:t>• Configurer .gitignore /.clasp.ignore selon vos politiques (secrets, cache…).</w:t>
      </w:r>
    </w:p>
    <w:p>
      <w:r>
        <w:rPr>
          <w:b/>
          <w:sz w:val="28"/>
        </w:rPr>
        <w:br/>
        <w:t>VI. Planification (Planificateur de tâches Windows)</w:t>
      </w:r>
    </w:p>
    <w:p>
      <w:r>
        <w:t>• Ouvrir « Planificateur de tâches » → Créer une tâche.</w:t>
      </w:r>
    </w:p>
    <w:p>
      <w:r>
        <w:t>• Déclencheur : quotidien (ex. 08:00).</w:t>
      </w:r>
    </w:p>
    <w:p>
      <w:r>
        <w:t>• Action : Démarrer un programme → Programme/script : pwsh.exe (ou powershell.exe).</w:t>
      </w:r>
    </w:p>
    <w:p>
      <w:r>
        <w:t>• Arguments : -File "C:\Chemin\vers\repo\Tools\backup_gas.ps1"</w:t>
      </w:r>
    </w:p>
    <w:p>
      <w:r>
        <w:t>• Démarrer dans : C:\Chemin\vers\repo</w:t>
      </w:r>
    </w:p>
    <w:p>
      <w:r>
        <w:t>• Cocher « Exécuter avec les autorisations maximales » si besoin (accès réseau).</w:t>
      </w:r>
    </w:p>
    <w:p>
      <w:r>
        <w:rPr>
          <w:b/>
          <w:sz w:val="28"/>
        </w:rPr>
        <w:br/>
        <w:t>VII. Dépannage (erreurs classiques)</w:t>
      </w:r>
    </w:p>
    <w:tbl>
      <w:tblPr>
        <w:tblStyle w:val="LightList"/>
        <w:tblW w:type="auto" w:w="0"/>
        <w:tblLook w:firstColumn="1" w:firstRow="1" w:lastColumn="0" w:lastRow="0" w:noHBand="0" w:noVBand="1" w:val="04A0"/>
      </w:tblPr>
      <w:tblGrid>
        <w:gridCol w:w="4320"/>
        <w:gridCol w:w="4320"/>
      </w:tblGrid>
      <w:tr>
        <w:tc>
          <w:tcPr>
            <w:tcW w:type="dxa" w:w="3456"/>
          </w:tcPr>
          <w:p>
            <w:r>
              <w:t>Symptôme</w:t>
            </w:r>
          </w:p>
        </w:tc>
        <w:tc>
          <w:tcPr>
            <w:tcW w:type="dxa" w:w="6624"/>
          </w:tcPr>
          <w:p>
            <w:r>
              <w:t>Piste de résolution</w:t>
            </w:r>
          </w:p>
        </w:tc>
      </w:tr>
      <w:tr>
        <w:tc>
          <w:tcPr>
            <w:tcW w:type="dxa" w:w="3456"/>
          </w:tcPr>
          <w:p>
            <w:r>
              <w:t>clasp : commande introuvable</w:t>
            </w:r>
          </w:p>
        </w:tc>
        <w:tc>
          <w:tcPr>
            <w:tcW w:type="dxa" w:w="6624"/>
          </w:tcPr>
          <w:p>
            <w:r>
              <w:t>Vérifier Node.js/NPM et que le dossier NPM global est dans PATH. Réinstaller : npm i -g @google/clasp</w:t>
            </w:r>
          </w:p>
        </w:tc>
      </w:tr>
      <w:tr>
        <w:tc>
          <w:tcPr>
            <w:tcW w:type="dxa" w:w="3456"/>
          </w:tcPr>
          <w:p>
            <w:r>
              <w:t>clasp login ne s’ouvre pas</w:t>
            </w:r>
          </w:p>
        </w:tc>
        <w:tc>
          <w:tcPr>
            <w:tcW w:type="dxa" w:w="6624"/>
          </w:tcPr>
          <w:p>
            <w:r>
              <w:t>Essayer un autre navigateur par défaut ; lancer 'clasp login --no-localhost'.</w:t>
            </w:r>
          </w:p>
        </w:tc>
      </w:tr>
      <w:tr>
        <w:tc>
          <w:tcPr>
            <w:tcW w:type="dxa" w:w="3456"/>
          </w:tcPr>
          <w:p>
            <w:r>
              <w:t>git push demande des identifiants</w:t>
            </w:r>
          </w:p>
        </w:tc>
        <w:tc>
          <w:tcPr>
            <w:tcW w:type="dxa" w:w="6624"/>
          </w:tcPr>
          <w:p>
            <w:r>
              <w:t>Configurer SSH ou PAT (Token) avec Git Credential Manager.</w:t>
            </w:r>
          </w:p>
        </w:tc>
      </w:tr>
      <w:tr>
        <w:tc>
          <w:tcPr>
            <w:tcW w:type="dxa" w:w="3456"/>
          </w:tcPr>
          <w:p>
            <w:r>
              <w:t>Permission Apps Script (web app)</w:t>
            </w:r>
          </w:p>
        </w:tc>
        <w:tc>
          <w:tcPr>
            <w:tcW w:type="dxa" w:w="6624"/>
          </w:tcPr>
          <w:p>
            <w:r>
              <w:t>Déployer une version et vérifier « Who has access » dans l’interface Google.</w:t>
            </w:r>
          </w:p>
        </w:tc>
      </w:tr>
      <w:tr>
        <w:tc>
          <w:tcPr>
            <w:tcW w:type="dxa" w:w="3456"/>
          </w:tcPr>
          <w:p>
            <w:r>
              <w:t>Conflits Git</w:t>
            </w:r>
          </w:p>
        </w:tc>
        <w:tc>
          <w:tcPr>
            <w:tcW w:type="dxa" w:w="6624"/>
          </w:tcPr>
          <w:p>
            <w:r>
              <w:t>Faire git pull/rebase, résoudre les conflits dans VS Code, commit puis push.</w:t>
            </w:r>
          </w:p>
        </w:tc>
      </w:tr>
    </w:tbl>
    <w:p>
      <w:r>
        <w:rPr>
          <w:b/>
          <w:sz w:val="28"/>
        </w:rPr>
        <w:br/>
        <w:t>VIII. Variantes &amp; extensions</w:t>
      </w:r>
    </w:p>
    <w:p>
      <w:r>
        <w:t>• Multi‑repos : un dépôt par projet Apps Script (le script PowerShell peut itérer sur une liste de répertoires absolus).</w:t>
      </w:r>
    </w:p>
    <w:p>
      <w:r>
        <w:t>• Intégration CI : exécuter le script sur un runner auto‑hébergé selon une planification centralisée.</w:t>
      </w:r>
    </w:p>
    <w:p>
      <w:r>
        <w:t>• Sécurité : stocker des secrets (PAT/SSH) dans le Gestionnaire d’informations d’identification Windows.</w:t>
      </w:r>
    </w:p>
    <w:p>
      <w:r>
        <w:t>• Logs : rotation hebdomadaire, compression (.zip) et archivage sur NAS si souhaité.</w:t>
      </w:r>
    </w:p>
    <w:p>
      <w:r>
        <w:br w:type="page"/>
      </w:r>
    </w:p>
    <w:p>
      <w:pPr>
        <w:jc w:val="center"/>
      </w:pPr>
      <w:r>
        <w:rPr>
          <w:b/>
          <w:sz w:val="32"/>
        </w:rPr>
        <w:t>Annexe – Schéma de flux vertical (lisible)</w:t>
      </w:r>
    </w:p>
    <w:p>
      <w:pPr>
        <w:jc w:val="center"/>
      </w:pPr>
      <w:r>
        <w:drawing>
          <wp:inline xmlns:a="http://schemas.openxmlformats.org/drawingml/2006/main" xmlns:pic="http://schemas.openxmlformats.org/drawingml/2006/picture">
            <wp:extent cx="5943600" cy="8278746"/>
            <wp:docPr id="2" name="Picture 2"/>
            <wp:cNvGraphicFramePr>
              <a:graphicFrameLocks noChangeAspect="1"/>
            </wp:cNvGraphicFramePr>
            <a:graphic>
              <a:graphicData uri="http://schemas.openxmlformats.org/drawingml/2006/picture">
                <pic:pic>
                  <pic:nvPicPr>
                    <pic:cNvPr id="0" name="schema_flux_backup_vertical.png"/>
                    <pic:cNvPicPr/>
                  </pic:nvPicPr>
                  <pic:blipFill>
                    <a:blip r:embed="rId10"/>
                    <a:stretch>
                      <a:fillRect/>
                    </a:stretch>
                  </pic:blipFill>
                  <pic:spPr>
                    <a:xfrm>
                      <a:off x="0" y="0"/>
                      <a:ext cx="5943600" cy="8278746"/>
                    </a:xfrm>
                    <a:prstGeom prst="rect"/>
                  </pic:spPr>
                </pic:pic>
              </a:graphicData>
            </a:graphic>
          </wp:inline>
        </w:drawing>
      </w:r>
    </w:p>
    <w:p>
      <w:pPr>
        <w:jc w:val="right"/>
      </w:pPr>
      <w:r>
        <w:rPr>
          <w:i/>
          <w:sz w:val="18"/>
        </w:rPr>
        <w:t>Annexe ajoutée le 24/08/2025 à 01:37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