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分子文本表示实验结果记录</w:t>
      </w:r>
    </w:p>
    <w:p>
      <w:pPr>
        <w:pStyle w:val="Subtitle"/>
      </w:pPr>
      <w:r>
        <w:t>依据保存的真实响应与评分文件生成 需人工核对后汇报</w:t>
      </w:r>
    </w:p>
    <w:p>
      <w:r>
        <w:t>当前状态为计划中的模型调用已全部保存。预定 270 条请求，API 成功 270 条，能解析最终答案 269 条。调用成功不代表答对，也不代表已完整复现论文。</w:t>
      </w:r>
    </w:p>
    <w:p>
      <w:r>
        <w:t>本次执行的是基于作者公开数据、经审计后适配的复现协议。B5 标签规则、分子对成员表示、选项顺序、生成样本数及停止序列等与公开脚本存在记录的差异。论文与公开 B9/B10 数据源说明也不一致。</w:t>
      </w:r>
    </w:p>
    <w:p>
      <w:r>
        <w:t>原论文研究同一个分子在不同文本表示下的 LLM 表现是否改变。RDKit 用于结构解析、格式转换及标准答案计算；模型只获得任务提示词，标准答案不发送给模型。</w:t>
      </w:r>
    </w:p>
    <w:p>
      <w:pPr>
        <w:pStyle w:val="Heading1"/>
      </w:pPr>
      <w:r>
        <w:t>模型与证据</w:t>
      </w:r>
    </w:p>
    <w:p>
      <w:r>
        <w:t>结果目录 C:\Users\Asus\Desktop\molrepbench\molrepbench_reproduction\results\deepseek-flash_off_smoke_run3</w:t>
      </w:r>
    </w:p>
    <w:p>
      <w:r>
        <w:t>结果类型 real_model_inference</w:t>
      </w:r>
    </w:p>
    <w:p>
      <w:r>
        <w:t>模型 deepseek-flash</w:t>
      </w:r>
    </w:p>
    <w:p>
      <w:r>
        <w:t>推理标签 off 实际开关须核对后端</w:t>
      </w:r>
    </w:p>
    <w:p>
      <w:r>
        <w:t>原始回答 raw.jsonl  逐题评分 scored.jsonl  汇总 summary.csv  状态 evaluation_status.json</w:t>
      </w:r>
    </w:p>
    <w:p>
      <w:pPr>
        <w:pStyle w:val="Heading1"/>
      </w:pPr>
      <w:r>
        <w:t>分任务与分表示成绩</w:t>
      </w:r>
    </w:p>
    <w:p>
      <w:r>
        <w:t>空值表示未完成、无法计算或解码未评估。连续性质仅在成功解析的数字上计算相关性，同时显示覆盖率。B2 缺答案时主 Macro-F1 留空。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3024"/>
        <w:gridCol w:w="864"/>
        <w:gridCol w:w="1152"/>
        <w:gridCol w:w="2376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表示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计划数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解析率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DDE8F1"/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主指标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B2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0.4000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B2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0.4000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B2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0.3333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B2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0.4000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B2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0.4000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B2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0.4000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B2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0.4000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B2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0.4000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B2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0.1333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hbd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hbd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hbd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hbd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hbd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hbd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hbd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hbd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hbd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logp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logp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logp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logp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logp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logp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logp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logp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logp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tpsa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tpsa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tpsa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tpsa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tpsa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tpsa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tpsa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tpsa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50.0%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B3 tpsa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未评估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B4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B4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B4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B4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B4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B4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B4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B4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B4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B5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B6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B6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B6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B6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B6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B6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B6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B6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B6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0.5000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B9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B10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canonical_smiles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B10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cml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B10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deepsmiles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B10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inchi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B10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isomeric_smiles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B10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iupac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B10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moljson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B10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randomized_smiles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6F7F8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B10 all</w:t>
            </w:r>
          </w:p>
        </w:tc>
        <w:tc>
          <w:tcPr>
            <w:tcW w:type="dxa" w:w="30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selfies</w:t>
            </w:r>
          </w:p>
        </w:tc>
        <w:tc>
          <w:tcPr>
            <w:tcW w:type="dxa" w:w="8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100.0%</w:t>
            </w:r>
          </w:p>
        </w:tc>
        <w:tc>
          <w:tcPr>
            <w:tcW w:type="dxa" w:w="23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76" w:lineRule="auto"/>
            </w:pPr>
            <w:r>
              <w:rPr>
                <w:b w:val="0"/>
                <w:sz w:val="18"/>
              </w:rPr>
              <w:t>1.0000</w:t>
            </w:r>
          </w:p>
        </w:tc>
      </w:tr>
    </w:tbl>
    <w:p>
      <w:pPr>
        <w:spacing w:after="0"/>
      </w:pPr>
    </w:p>
    <w:p>
      <w:pPr>
        <w:pStyle w:val="Heading1"/>
      </w:pPr>
      <w:r>
        <w:t>可逐条追溯的案例</w:t>
      </w:r>
    </w:p>
    <w:p>
      <w:pPr>
        <w:pStyle w:val="Heading2"/>
      </w:pPr>
      <w:r>
        <w:t>案例 1</w:t>
      </w:r>
    </w:p>
    <w:p>
      <w:r>
        <w:t>B3:439741:logp:canonical_smiles</w:t>
      </w:r>
    </w:p>
    <w:p>
      <w:r>
        <w:t>实际 prompt</w:t>
        <w:br/>
        <w:t>Estimate the LogP (partition coefficient) of the following molecule.</w:t>
        <w:br/>
        <w:t>Molecule: Nc1ncnc2c1ncn2C1OC(COP(=O)(O)OP(=O)(O)OCC(O)C(=O)O)C(O)C1O</w:t>
        <w:br/>
        <w:br/>
        <w:t>Please reason step by step, and put your final answer (a number) within \boxed{}.</w:t>
        <w:br/>
        <w:br/>
        <w:t>Example format: After reasoning, conclude with: The answer is \boxed{3.5}</w:t>
      </w:r>
    </w:p>
    <w:p>
      <w:r>
        <w:t>模型原始回答</w:t>
        <w:br/>
        <w:t>This molecule is a nucleotide analog: specifically, it looks like an adenine nucleotide derivative with a modified sugar and a diphosphate linked to a glyceric acid-like moiety. Let’s break it down.</w:t>
        <w:br/>
        <w:br/>
        <w:t>**Step 1 – Identify key fragments and their contributions**</w:t>
        <w:br/>
        <w:br/>
        <w:t>1. **Adenine base** (Nc1ncnc2c1ncn2–): aromatic, quite polar, LogP contribution roughly −0.1 to 0.1. Adenine alone has LogP ≈ −0.1.</w:t>
        <w:br/>
        <w:t xml:space="preserve">   </w:t>
        <w:br/>
        <w:t>2. **Sugar ring** (C1OC(...)C(O)C1O): a ribose-like tetrahydrofuran with two hydroxyls. Very hydrophilic, contributes significantly negative LogP (each OH ≈ −0.7 to −1.0 in LogP terms). The sugar itself is very polar.</w:t>
        <w:br/>
        <w:br/>
        <w:t>3. **Phosphate groups**: Two phosphate groups (P(=O)(O)…) — ionizable, highly hydrophilic. At physiological pH they’re ionized; in neutral form for LogP calculation, still very polar. Each phosphate can contribute −1.5 to −2 or more to LogP.</w:t>
        <w:br/>
        <w:br/>
        <w:t>4. **Glyceric acid-like end** (–OCC(O)C(=O)O): contains a carboxylic acid and a hydroxyl — very polar, ionizable, LogP contribution strongly negative.</w:t>
        <w:br/>
        <w:br/>
        <w:t>**Step 2 – General estimation approach**</w:t>
        <w:br/>
        <w:br/>
        <w:t>Such a molecule is large and has multiple H-bond donors/acceptors, several charges possible. Experimentally, nucleotides and sugar phosphates have very low or negative LogP (often −2 to −5). This molecule has:</w:t>
        <w:br/>
        <w:br/>
        <w:t>- Adenine (slightly hydrophobic but small)</w:t>
        <w:br/>
        <w:t>- Sugar (hydrophilic)</w:t>
        <w:br/>
        <w:t>- Two phosphates (very hydrophilic)</w:t>
        <w:br/>
        <w:t>- Carboxylic acid (hydrophilic)</w:t>
        <w:br/>
        <w:br/>
        <w:t>The sum of hydrophilic parts far outweighs the small aromatic part.</w:t>
        <w:br/>
        <w:br/>
        <w:t>**Step 3 – Rough numerical sum**</w:t>
        <w:br/>
        <w:br/>
        <w:t>- Adenine: ~0</w:t>
        <w:br/>
        <w:t>- Sugar with 2 OH: ~ −1.5</w:t>
        <w:br/>
        <w:t>- Two phosphates: ~ −3 to −4</w:t>
        <w:br/>
        <w:t>- Carboxylic acid + OH: ~ −1.5</w:t>
        <w:br/>
        <w:br/>
        <w:t>Total: around −6, but such fragments in LogP estimation often compress toward less extreme values due to intramolecular interactions. Many phosphate-containing nucleotides have LogP in the −3 to −5 range.</w:t>
        <w:br/>
        <w:br/>
        <w:t>**Step 4 – Comparison to similar molecules**</w:t>
        <w:br/>
        <w:br/>
        <w:t>ATP has LogP around −5.5 (varies by source, often −5 to −6). This molecule is similar but with one less phosphate and an extra carboxylic acid — probably similar or slightly less negative. NAD⁺ has LogP around −4 to −5.</w:t>
        <w:br/>
        <w:br/>
        <w:t>Given it’s a dinucleotide-like with two phosphates and a carboxylate, I’d estimate around −4 to −5. Let’s settle on −4.5 as a reasonable middle estimate.</w:t>
        <w:br/>
        <w:br/>
        <w:t>**Final answer**:</w:t>
        <w:br/>
        <w:br/>
        <w:t>The answer is \boxed{-4.5}</w:t>
      </w:r>
    </w:p>
    <w:p>
      <w:r>
        <w:t>参考答案 -2.276199999999999  解析结果 -4.5</w:t>
      </w:r>
    </w:p>
    <w:p>
      <w:pPr>
        <w:pStyle w:val="Heading2"/>
      </w:pPr>
      <w:r>
        <w:t>案例 2</w:t>
      </w:r>
    </w:p>
    <w:p>
      <w:r>
        <w:t>B3:439741:tpsa:canonical_smiles</w:t>
      </w:r>
    </w:p>
    <w:p>
      <w:r>
        <w:t>实际 prompt</w:t>
        <w:br/>
        <w:t>Estimate the Topological Polar Surface Area (TPSA) of the following molecule.</w:t>
        <w:br/>
        <w:t>Molecule: Nc1ncnc2c1ncn2C1OC(COP(=O)(O)OP(=O)(O)OCC(O)C(=O)O)C(O)C1O</w:t>
        <w:br/>
        <w:br/>
        <w:t>Please reason step by step, and put your final answer (a number) within \boxed{}.</w:t>
        <w:br/>
        <w:br/>
        <w:t>Example format: After reasoning, conclude with: The answer is \boxed{3.5}</w:t>
      </w:r>
    </w:p>
    <w:p>
      <w:r>
        <w:t>模型原始回答</w:t>
        <w:br/>
        <w:t>Let's break down the molecule and estimate TPSA.</w:t>
        <w:br/>
        <w:br/>
        <w:t xml:space="preserve">**Step 1 – Identify the molecule**  </w:t>
        <w:br/>
        <w:t xml:space="preserve">The given SMILES is:  </w:t>
        <w:br/>
        <w:t>`Nc1ncnc2c1ncn2C1OC(COP(=O)(O)OP(=O)(O)OCC(O)C(=O)O)C(O)C1O`</w:t>
        <w:br/>
        <w:br/>
        <w:t>This is an adenine nucleotide analog with a diphosphate group and a ribose-like sugar, attached to something like a glycerate-like moiety via pyrophosphate. Actually, it looks like **adenosine diphosphate ribose** derivative? Wait, the sugar is not ribose—it's a cyclopentane? Let’s parse:</w:t>
        <w:br/>
        <w:br/>
        <w:t>- `Nc1ncnc2c1ncn2` = adenine base (with NH2 on C6)</w:t>
        <w:br/>
        <w:t>- Attached to `C1OC(...)C(O)C1O` — this is a furanose ring? Actually it’s a tetrahydrofuran-type sugar (like ribose) but written in a way that shows substituents: C1 (anomeric) attached to adenine N9, then O in ring, then C with CH2-O-P..., then C(OH), then C(OH) closing ring back to C1. So yes, it's a ribose.</w:t>
        <w:br/>
        <w:t>- The 5'-O is connected to `P(=O)(O)OP(=O)(O)OCC(O)C(=O)O` — that’s a diphosphate, then to `OCC(O)C(=O)O`, which is a 3-phosphoglycerate-like or glycerate? Actually `OCC(O)C(=O)O` is glyceric acid 3-O-? Wait, O-C-C(OH)-C(=O)O: 3 carbons: C1=O, C2-OH, C3-O-P. That’s 3-phosphoglycerate fragment. So the molecule is **adenosine 5'-diphospho-3-phosphoglycerate**? Or maybe ADP-ribose-1''-phosphate? No, it's ADP attached to 3-phosphoglycerate? Possibly it's **ADP-ribose pyrophosphatase substrate**? It’s actually **ADP-ribose 1''-phosphate**? Let's not worry about the name—just count polar atoms.</w:t>
        <w:br/>
        <w:br/>
        <w:t xml:space="preserve">**Step 2 – List polar atoms and their environments**  </w:t>
        <w:br/>
        <w:br/>
        <w:t>We’ll count N, O, and attached H for TPSA.</w:t>
        <w:br/>
        <w:br/>
        <w:t xml:space="preserve">**Adenine part:**  </w:t>
        <w:br/>
        <w:t>- NH2 (aromatic amine): N with 2 H → TPSA contribution ~26.02</w:t>
        <w:br/>
        <w:t>- Aromatic N’s in purine: 4 ring nitrogens (N1, N3, N7, N9). N9 is substituted (attached to sugar) so is aromatic N with no H (pyrrole-type? Actually N9 in adenine is glycosidic, so it's aromatic N with 3 bonds, no H → contributes ~4.93 each? Wait, need standard Ertl TPSA contributions.</w:t>
        <w:br/>
        <w:t>- Let's recall Ertl’s table:</w:t>
        <w:br/>
        <w:t xml:space="preserve">  - [nH] (pyrrole-type) ~ 15.79</w:t>
        <w:br/>
        <w:t xml:space="preserve">  - [n] (aromatic N no H) ~ 12.89 (e.g., pyridine N)</w:t>
        <w:br/>
        <w:t xml:space="preserve">  - [NH2] aromatic ~ 26.02</w:t>
        <w:br/>
        <w:t xml:space="preserve">  - [N] aliphatic amine ~ 3.24 (tertiary), etc.</w:t>
        <w:br/>
        <w:br/>
        <w:t>But N9 here is aromatic, connected to 3 carbons? Actually N9 in purine is attached to C4, C8, and sugar C1'—so it’s aromatic N with 3 bonds, no H → ~4.93? Wait, that value seems too low. Let me check: In Ertl’s paper, aromatic N with 3 neighbors (pyrrole-type but substituted) ~ 4.93? No, that’s for N in pyrrole with H? Actually pyrrole N-H is 15.79, pyrrole N substituted is 4.93. Yes, that’s correct. Pyridine-type N is 12.89.</w:t>
        <w:br/>
        <w:br/>
        <w:t xml:space="preserve">So:  </w:t>
        <w:br/>
        <w:t xml:space="preserve">Adenine:  </w:t>
        <w:br/>
        <w:t xml:space="preserve">- NH2: 26.02  </w:t>
        <w:br/>
        <w:t xml:space="preserve">- N1 (pyridine-type): 12.89  </w:t>
        <w:br/>
        <w:t xml:space="preserve">- N3 (pyridine-type): 12.89  </w:t>
        <w:br/>
        <w:t xml:space="preserve">- N7 (pyridine-type): 12.89  </w:t>
        <w:br/>
        <w:t xml:space="preserve">- N9 (pyrrole-type, substituted): 4.93  </w:t>
        <w:br/>
        <w:br/>
        <w:t>Sum for adenine N’s = 26.02 + 12.89*3 + 4.93 = 26.02 + 38.67 + 4.93 = 69.62</w:t>
        <w:br/>
        <w:br/>
        <w:t xml:space="preserve">**Sugar part (ribose):**  </w:t>
        <w:br/>
        <w:t xml:space="preserve">- Ring O: ether oxygen ~ 9.23  </w:t>
        <w:br/>
        <w:t xml:space="preserve">- Two OH groups (2',3') each ~ 20.23 → 40.46  </w:t>
        <w:br/>
        <w:t>- 5'-O is phosphate ester: that O is part of phosphate, we count in phosphate.</w:t>
        <w:br/>
        <w:br/>
        <w:t>Sugar contributions: O(ring) 9.23 + 2*OH 40.46 = 49.69</w:t>
        <w:br/>
        <w:br/>
        <w:t xml:space="preserve">**Phosphate groups:**  </w:t>
        <w:br/>
        <w:t xml:space="preserve">First phosphate: P(=O)(O)-O-  </w:t>
        <w:br/>
        <w:t xml:space="preserve">- P=O oxygen: 17.07? Wait, need to recall:  </w:t>
        <w:br/>
        <w:t xml:space="preserve">Ertl TPSA for phosphate: each P=O ~ 17.07? Actually O in P=O ~ 17.07, O in P-OH ~ 20.23? But here we have P(=O)(O)OP...  </w:t>
        <w:br/>
        <w:t xml:space="preserve">Let’s use known fragments:  </w:t>
        <w:br/>
        <w:t xml:space="preserve">Phosphate monoester: R-O-P(=O)(OH)2:  </w:t>
        <w:br/>
        <w:t xml:space="preserve">O(ester) ~ 9.23, P=O ~ 17.07, two OH ~ 2*20.23=40.46 → total ~ 66.76? That seems high. Actually in Ertl’s table, phosphate O’s:  </w:t>
        <w:br/>
        <w:t xml:space="preserve">- O in P=O: 17.07  </w:t>
        <w:br/>
        <w:t xml:space="preserve">- O in P-OH: 20.23  </w:t>
        <w:br/>
        <w:t xml:space="preserve">- O in P-O-C: 9.23  </w:t>
        <w:br/>
        <w:br/>
        <w:t>But here we have diphosphate: R-O-P(=O)(OH)-O-P(=O)(OH)-O-R'</w:t>
        <w:br/>
        <w:br/>
        <w:t xml:space="preserve">Let’s count all O’s in diphosphate bridge:  </w:t>
        <w:br/>
        <w:t xml:space="preserve">- O linking sugar to P1: 9.23  </w:t>
        <w:br/>
        <w:t xml:space="preserve">- P1=O: 17.07  </w:t>
        <w:br/>
        <w:t xml:space="preserve">- P1-OH: 20.23  </w:t>
        <w:br/>
        <w:t xml:space="preserve">- O bridging P1-O-P2: 9.23? Actually bridging O is P-O-P, TPSA ~ 9.23? I think bridging O in anhydride ~ 9.23? Possibly yes.  </w:t>
        <w:br/>
        <w:t xml:space="preserve">- P2=O: 17.07  </w:t>
        <w:br/>
        <w:t xml:space="preserve">- P2-OH: 20.23  </w:t>
        <w:br/>
        <w:t xml:space="preserve">- O linking P2 to glycerate: 9.23  </w:t>
        <w:br/>
        <w:br/>
        <w:t>Sum so far for diphosphate part: 9.23+17.07+20.23+9.23+17.07+20.23+9.23 = 102.29</w:t>
        <w:br/>
        <w:br/>
        <w:t xml:space="preserve">**Glycerate part:** OCC(O)C(=O)O  </w:t>
        <w:br/>
        <w:t xml:space="preserve">- O linking to P: counted above (9.23)  </w:t>
        <w:br/>
        <w:t xml:space="preserve">- OH on C2: 20.23  </w:t>
        <w:br/>
        <w:t xml:space="preserve">- Carboxylic acid: C(=O)OH → O=C ~ 17.07? Actually carboxyl: =O ~ 17.07, -OH ~ 20.23 → total ~ 37.3? Wait, Ertl: COOH = 37.3  </w:t>
        <w:br/>
        <w:t>- So glycerate: OH (20.23) + COOH (37.3) = 57.53 (O linking to P already counted).</w:t>
        <w:br/>
        <w:br/>
        <w:t xml:space="preserve">**Step 3 – Sum everything**  </w:t>
        <w:br/>
        <w:br/>
        <w:t xml:space="preserve">Adenine N’s: 69.62  </w:t>
        <w:br/>
        <w:t xml:space="preserve">Sugar: 49.69  </w:t>
        <w:br/>
        <w:t xml:space="preserve">Diphosphate + linkers: 102.29  </w:t>
        <w:br/>
        <w:t xml:space="preserve">Glycerate (OH + COOH): 57.53  </w:t>
        <w:br/>
        <w:br/>
        <w:t xml:space="preserve">Total = 69.62 + 49.69 = 119.31  </w:t>
        <w:br/>
        <w:t xml:space="preserve">119.31 + 102.29 = 221.60  </w:t>
        <w:br/>
        <w:t xml:space="preserve">221.60 + 57.53 = 279.13  </w:t>
        <w:br/>
        <w:br/>
        <w:t>That seems high but plausible for a molecule with many OH, phosphate, carboxylate.</w:t>
        <w:br/>
        <w:br/>
        <w:t>Let’s check: Known TPSA for ATP is ~279? ATP TPSA is 279 Å² indeed. Our molecule has similar count: ATP has triphosphate, adenine, ribose. Our molecule has diphosphate + carboxylate + extra OH. ATP: adenine (69.62), ribose (49.69), triphosphate (~130?), total ~ 250? Actually ATP TPSA ~ 279. So our value ~279 is reasonable.</w:t>
        <w:br/>
        <w:br/>
        <w:t>But our molecule: diphosphate (~102) + glycerate part (~57) vs ATP triphosphate (~130). ATP: 69.62+49.69+~160? No, triphosphate TPSA ~ 150? Let’s check ATP: 3 phosphates: each ~ 63? Actually ATP TPSA = 279. So 69.62+49.69=119.31, remainder 159.69 for triphosphate. Our diphosphate ~102 + glycerate extra polar ~57 = 159, matches. So total ~279.</w:t>
        <w:br/>
        <w:br/>
        <w:t>Given slight variations, likely ~279.</w:t>
        <w:br/>
        <w:br/>
        <w:t xml:space="preserve">**Step 4 – Final check**  </w:t>
        <w:br/>
        <w:t>Possible small differences: N9 in adenine sometimes counted differently, but 279 is a good estimate.</w:t>
        <w:br/>
        <w:br/>
        <w:t>---</w:t>
        <w:br/>
        <w:br/>
        <w:t>The answer is \boxed{279}</w:t>
      </w:r>
    </w:p>
    <w:p>
      <w:r>
        <w:t>参考答案 279.13  解析结果 279.0</w:t>
      </w:r>
    </w:p>
    <w:p>
      <w:pPr>
        <w:pStyle w:val="Heading2"/>
      </w:pPr>
      <w:r>
        <w:t>案例 3</w:t>
      </w:r>
    </w:p>
    <w:p>
      <w:r>
        <w:t>B3:439741:hbd:canonical_smiles</w:t>
      </w:r>
    </w:p>
    <w:p>
      <w:r>
        <w:t>实际 prompt</w:t>
        <w:br/>
        <w:t>Estimate the number of hydrogen bond donors of the following molecule.</w:t>
        <w:br/>
        <w:t>Molecule: Nc1ncnc2c1ncn2C1OC(COP(=O)(O)OP(=O)(O)OCC(O)C(=O)O)C(O)C1O</w:t>
        <w:br/>
        <w:br/>
        <w:t>Please reason step by step, and put your final answer (a number) within \boxed{}.</w:t>
        <w:br/>
        <w:br/>
        <w:t>Example format: After reasoning, conclude with: The answer is \boxed{3.5}</w:t>
      </w:r>
    </w:p>
    <w:p>
      <w:r>
        <w:t>模型原始回答</w:t>
        <w:br/>
        <w:t>Let's break this down step by step.</w:t>
        <w:br/>
        <w:br/>
        <w:t>**Step 1: Understanding the molecule**</w:t>
        <w:br/>
        <w:br/>
        <w:t xml:space="preserve">The given SMILES is:  </w:t>
        <w:br/>
        <w:t>`Nc1ncnc2c1ncn2C1OC(COP(=O)(O)OP(=O)(O)OCC(O)C(=O)O)C(O)C1O`</w:t>
        <w:br/>
        <w:br/>
        <w:t>We can identify parts:</w:t>
        <w:br/>
        <w:br/>
        <w:t>- It’s a nucleotide-like molecule: looks like an adenine base linked to a sugar, which is linked to a diphosphate, which is linked to another fragment containing a carboxylic acid.</w:t>
        <w:br/>
        <w:t>- Actually, this looks like **adenosine diphosphate ribose** or something similar but with some differences: The base is adenine (Nc1ncnc2c1ncn2…), linked to a ribose (C1OC(...)C(O)C1O).</w:t>
        <w:br/>
        <w:t>- The phosphate chain: `COP(=O)(O)OP(=O)(O)OCC(O)C(=O)O` — a diphosphate linking to a 3-carbon chain with OH and COOH at the end. That's like ADP-ribose but with a modified terminal (maybe ADP-glycerate?).</w:t>
        <w:br/>
        <w:br/>
        <w:t>Anyway, we need **hydrogen bond donors (HBD)** count.</w:t>
        <w:br/>
        <w:br/>
        <w:t>**Step 2: Definition of HBD**</w:t>
        <w:br/>
        <w:br/>
        <w:t>Hydrogen bond donors are typically N–H and O–H groups (where H is covalently bound to N or O). Each N–H or O–H counts as one donor (some definitions count NH2 as 2 donors, some as 1 group = 1 donor? Usually in cheminformatics, each hydrogen atom attached to N or O counts separately). We’ll follow the standard: count each N–H and O–H as 1 donor.</w:t>
        <w:br/>
        <w:br/>
        <w:t>**Step 3: Counting N–H donors**</w:t>
        <w:br/>
        <w:br/>
        <w:t xml:space="preserve">The adenine ring:  </w:t>
        <w:br/>
        <w:t xml:space="preserve">- `Nc1ncnc2c1ncn2...` → The exocyclic amino group (NH2) on the purine: that’s 2 N–H bonds → 2 donors.  </w:t>
        <w:br/>
        <w:t>The ring nitrogens: in aromatic rings, if they have no H (they don’t here, they’re either tertiary or imine-like without H), they don’t count. So only the NH2 gives 2 donors.</w:t>
        <w:br/>
        <w:br/>
        <w:t>No other N–H in molecule (no amide, no amine besides that). So N–H donors = 2.</w:t>
        <w:br/>
        <w:br/>
        <w:t>**Step 4: Counting O–H donors**</w:t>
        <w:br/>
        <w:br/>
        <w:t>Let’s go through all oxygens:</w:t>
        <w:br/>
        <w:br/>
        <w:t>1. Sugar ring: `C1OC(...)C(O)C1O` → two hydroxyls on the ribose: 2 O–H groups → 2 donors.</w:t>
        <w:br/>
        <w:t>2. Phosphate groups: `P(=O)(O)` → each has one P–OH (the other oxygens are P=O or P–O–C/P–O–P). There are two phosphate groups: each has one OH → 2 donors.</w:t>
        <w:br/>
        <w:t>3. The `OCC(O)C(=O)O` part: one OH on the carbon chain (`C(O)`) → 1 donor; the carboxylic acid `C(=O)O` has an OH → 1 donor.</w:t>
        <w:br/>
        <w:t>4. Check if any other OH: the `COP(=O)(O)` — first phosphate has OH counted. The second phosphate `OP(=O)(O)OCC...` also has OH counted.</w:t>
        <w:br/>
        <w:br/>
        <w:t>Let’s recount systematically:</w:t>
        <w:br/>
        <w:br/>
        <w:t>- Sugar: 2 OH groups (positions 2' and 3' of ribose).</w:t>
        <w:br/>
        <w:t>- Phosphate 1: 1 OH.</w:t>
        <w:br/>
        <w:t>- Phosphate 2: 1 OH.</w:t>
        <w:br/>
        <w:t>- Glycerate-like part: 1 OH (secondary alcohol) + 1 COOH → 2 OH.</w:t>
        <w:br/>
        <w:br/>
        <w:t>Total O–H = 2 (sugar) + 1 + 1 (phosphates) + 2 (other fragment) = 6 O–H donors.</w:t>
        <w:br/>
        <w:br/>
        <w:t>**Step 5: Total HBD**</w:t>
        <w:br/>
        <w:br/>
        <w:t xml:space="preserve">N–H: 2  </w:t>
        <w:br/>
        <w:t xml:space="preserve">O–H: 6  </w:t>
        <w:br/>
        <w:t>Total = 8.</w:t>
        <w:br/>
        <w:br/>
        <w:t>But let’s check for possible missing or extra:</w:t>
        <w:br/>
        <w:br/>
        <w:t>- The Nc1ncnc2c1ncn2 — NH2 is 2 H’s → 2 donors.</w:t>
        <w:br/>
        <w:t>- Any other NH? No.</w:t>
        <w:br/>
        <w:t>- Oxygens: Let's list all O atoms in SMILES:</w:t>
        <w:br/>
        <w:br/>
        <w:t>`Nc1ncnc2c1ncn2C1OC(COP(=O)(O)OP(=O)(O)OCC(O)C(=O)O)C(O)C1O`</w:t>
        <w:br/>
        <w:br/>
        <w:t>Oxygens:</w:t>
        <w:br/>
        <w:t>1. Sugar ring O (ether) — no H.</w:t>
        <w:br/>
        <w:t>2. Sugar OH (C(O)) — 1 H.</w:t>
        <w:br/>
        <w:t>3. Sugar OH (C1O) — 1 H.</w:t>
        <w:br/>
        <w:t>4. Phosphate: P(=O)(O) — 1 OH.</w:t>
        <w:br/>
        <w:t>5. Phosphate: P(=O)(O) — 1 OH.</w:t>
        <w:br/>
        <w:t>6. OCC(O)... — OH → 1 H.</w:t>
        <w:br/>
        <w:t>7. C(=O)O — OH → 1 H.</w:t>
        <w:br/>
        <w:t>8. Any others? The phosphate bridging O’s: P–O–P, P–O–C — no H. The C=O in COOH — no H.</w:t>
        <w:br/>
        <w:br/>
        <w:t>So yes: 6 O–H.</w:t>
        <w:br/>
        <w:br/>
        <w:t>**Step 6: Final count**</w:t>
        <w:br/>
        <w:br/>
        <w:t>2 (N–H) + 6 (O–H) = 8.</w:t>
        <w:br/>
        <w:br/>
        <w:t>The answer is \boxed{8}</w:t>
      </w:r>
    </w:p>
    <w:p>
      <w:r>
        <w:t>参考答案 7  解析结果 8.0</w:t>
      </w:r>
    </w:p>
    <w:p>
      <w:pPr>
        <w:pStyle w:val="Heading1"/>
      </w:pPr>
      <w:r>
        <w:t>我可以据此解释的内容</w:t>
      </w:r>
    </w:p>
    <w:p>
      <w:r>
        <w:t>我比较的是模型读取不同分子写法后的答题表现。输入格式的显式程度、语言线索和可保留的信息不同，因此需要同时检查任务、模型、样本和格式转换。仅从一张成绩表不能证明某种表示对所有任务最好。</w:t>
      </w:r>
    </w:p>
    <w:p>
      <w:r>
        <w:t>汇报前我还需确认 IUPAC 输入审核、生成解码、FCD、配对置信区间及模型版本；原文裁判图和机制分析需另列完成情况。程序未自动写入任何“全文成功复现”的结论。</w:t>
      </w:r>
    </w:p>
    <w:p>
      <w:pPr>
        <w:pStyle w:val="Heading1"/>
      </w:pPr>
      <w:r>
        <w:t>尚需人工完成</w:t>
      </w:r>
    </w:p>
    <w:p>
      <w:r>
        <w:t>逐项对照论文结果；解释真实失败案例；把实际模型、数据与协议偏差补齐；确认哪些结论被本次实验支持。请同时阅读随包的论文理解与复现指南。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MolRepBench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CJK SC" w:hAnsi="Noto Sans CJK SC" w:eastAsia="Noto Sans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