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AA6" w:rsidRPr="00610AC8" w:rsidRDefault="002B1FFF" w:rsidP="00610AC8">
      <w:pPr>
        <w:jc w:val="both"/>
        <w:rPr>
          <w:rFonts w:ascii="Times New Roman" w:eastAsia="Calibri" w:hAnsi="Times New Roman"/>
          <w:b/>
          <w:sz w:val="28"/>
          <w:szCs w:val="28"/>
          <w:lang w:eastAsia="en-US"/>
        </w:rPr>
      </w:pPr>
      <w:r w:rsidRPr="00610AC8">
        <w:rPr>
          <w:rFonts w:ascii="Times New Roman" w:eastAsia="Calibri" w:hAnsi="Times New Roman"/>
          <w:b/>
          <w:sz w:val="28"/>
          <w:szCs w:val="28"/>
          <w:lang w:eastAsia="en-US"/>
        </w:rPr>
        <w:t>1. Le Principe de Kerckhoffs</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Le principe de Kerckhoffs stipule qu'un système cryptographique doit rester sécurisé même si tout son fonctionnement (l'algorithme) est connu de </w:t>
      </w:r>
      <w:proofErr w:type="gramStart"/>
      <w:r w:rsidRPr="00610AC8">
        <w:rPr>
          <w:rFonts w:ascii="Times New Roman" w:eastAsia="Calibri" w:hAnsi="Times New Roman"/>
          <w:sz w:val="24"/>
          <w:szCs w:val="24"/>
          <w:lang w:eastAsia="en-US"/>
        </w:rPr>
        <w:t>l'adversaire ;</w:t>
      </w:r>
      <w:proofErr w:type="gramEnd"/>
      <w:r w:rsidRPr="00610AC8">
        <w:rPr>
          <w:rFonts w:ascii="Times New Roman" w:eastAsia="Calibri" w:hAnsi="Times New Roman"/>
          <w:sz w:val="24"/>
          <w:szCs w:val="24"/>
          <w:lang w:eastAsia="en-US"/>
        </w:rPr>
        <w:t xml:space="preserve"> seule la clé secrète doit être protégée. Énoncé en 1883 par Auguste Kerckhoffs, il s'oppose à la "sécurité par l'obscurité". </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Dans le contexte moderne, </w:t>
      </w:r>
      <w:proofErr w:type="gramStart"/>
      <w:r w:rsidRPr="00610AC8">
        <w:rPr>
          <w:rFonts w:ascii="Times New Roman" w:eastAsia="Calibri" w:hAnsi="Times New Roman"/>
          <w:sz w:val="24"/>
          <w:szCs w:val="24"/>
          <w:lang w:eastAsia="en-US"/>
        </w:rPr>
        <w:t>ce</w:t>
      </w:r>
      <w:proofErr w:type="gramEnd"/>
      <w:r w:rsidRPr="00610AC8">
        <w:rPr>
          <w:rFonts w:ascii="Times New Roman" w:eastAsia="Calibri" w:hAnsi="Times New Roman"/>
          <w:sz w:val="24"/>
          <w:szCs w:val="24"/>
          <w:lang w:eastAsia="en-US"/>
        </w:rPr>
        <w:t xml:space="preserve"> principe est souvent résumé par l'idée que « la sécurité d’un système ne doit pas reposer sur l’obscurité de son algorithme ». Cela signifie que les algorithmes doivent être conçus pour être examinés publiquement </w:t>
      </w:r>
      <w:proofErr w:type="gramStart"/>
      <w:r w:rsidRPr="00610AC8">
        <w:rPr>
          <w:rFonts w:ascii="Times New Roman" w:eastAsia="Calibri" w:hAnsi="Times New Roman"/>
          <w:sz w:val="24"/>
          <w:szCs w:val="24"/>
          <w:lang w:eastAsia="en-US"/>
        </w:rPr>
        <w:t>et</w:t>
      </w:r>
      <w:proofErr w:type="gramEnd"/>
      <w:r w:rsidRPr="00610AC8">
        <w:rPr>
          <w:rFonts w:ascii="Times New Roman" w:eastAsia="Calibri" w:hAnsi="Times New Roman"/>
          <w:sz w:val="24"/>
          <w:szCs w:val="24"/>
          <w:lang w:eastAsia="en-US"/>
        </w:rPr>
        <w:t xml:space="preserve"> soumis à des tests rigoureux, renforçant ainsi leur sécurité.</w:t>
      </w:r>
    </w:p>
    <w:p w:rsidR="00787AA6" w:rsidRPr="00610AC8" w:rsidRDefault="002B1FFF" w:rsidP="00610AC8">
      <w:pPr>
        <w:jc w:val="both"/>
        <w:rPr>
          <w:rFonts w:ascii="Times New Roman" w:hAnsi="Times New Roman"/>
          <w:b/>
          <w:sz w:val="24"/>
          <w:szCs w:val="24"/>
        </w:rPr>
      </w:pPr>
      <w:r w:rsidRPr="00610AC8">
        <w:rPr>
          <w:rFonts w:ascii="Times New Roman" w:eastAsia="Calibri" w:hAnsi="Times New Roman"/>
          <w:b/>
          <w:sz w:val="24"/>
          <w:szCs w:val="24"/>
          <w:lang w:eastAsia="en-US"/>
        </w:rPr>
        <w:t xml:space="preserve">Points clés du </w:t>
      </w:r>
      <w:proofErr w:type="gramStart"/>
      <w:r w:rsidRPr="00610AC8">
        <w:rPr>
          <w:rFonts w:ascii="Times New Roman" w:eastAsia="Calibri" w:hAnsi="Times New Roman"/>
          <w:b/>
          <w:sz w:val="24"/>
          <w:szCs w:val="24"/>
          <w:lang w:eastAsia="en-US"/>
        </w:rPr>
        <w:t>principe</w:t>
      </w:r>
      <w:proofErr w:type="gramEnd"/>
      <w:r w:rsidRPr="00610AC8">
        <w:rPr>
          <w:rFonts w:ascii="Times New Roman" w:eastAsia="Calibri" w:hAnsi="Times New Roman"/>
          <w:b/>
          <w:sz w:val="24"/>
          <w:szCs w:val="24"/>
          <w:lang w:eastAsia="en-US"/>
        </w:rPr>
        <w:t xml:space="preserve"> de Kerckhoffs </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Sécurité basée sur la </w:t>
      </w:r>
      <w:proofErr w:type="gramStart"/>
      <w:r w:rsidRPr="00610AC8">
        <w:rPr>
          <w:rFonts w:ascii="Times New Roman" w:eastAsia="Calibri" w:hAnsi="Times New Roman"/>
          <w:sz w:val="24"/>
          <w:szCs w:val="24"/>
          <w:lang w:eastAsia="en-US"/>
        </w:rPr>
        <w:t>clé :</w:t>
      </w:r>
      <w:proofErr w:type="gramEnd"/>
      <w:r w:rsidRPr="00610AC8">
        <w:rPr>
          <w:rFonts w:ascii="Times New Roman" w:eastAsia="Calibri" w:hAnsi="Times New Roman"/>
          <w:sz w:val="24"/>
          <w:szCs w:val="24"/>
          <w:lang w:eastAsia="en-US"/>
        </w:rPr>
        <w:t xml:space="preserve"> La force du chiffrement dépend uniquement du secret de la clé, pas de l'algorithme.</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Indépendance du secret: Le système peut tomber entre les mains de l'ennemi sans inconvénient.</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Transparence: </w:t>
      </w:r>
      <w:proofErr w:type="gramStart"/>
      <w:r w:rsidRPr="00610AC8">
        <w:rPr>
          <w:rFonts w:ascii="Times New Roman" w:eastAsia="Calibri" w:hAnsi="Times New Roman"/>
          <w:sz w:val="24"/>
          <w:szCs w:val="24"/>
          <w:lang w:eastAsia="en-US"/>
        </w:rPr>
        <w:t>Un</w:t>
      </w:r>
      <w:proofErr w:type="gramEnd"/>
      <w:r w:rsidRPr="00610AC8">
        <w:rPr>
          <w:rFonts w:ascii="Times New Roman" w:eastAsia="Calibri" w:hAnsi="Times New Roman"/>
          <w:sz w:val="24"/>
          <w:szCs w:val="24"/>
          <w:lang w:eastAsia="en-US"/>
        </w:rPr>
        <w:t xml:space="preserve"> algorithme connu de tous est mieux testé et donc plus robuste. </w:t>
      </w:r>
    </w:p>
    <w:p w:rsidR="00787AA6" w:rsidRPr="00610AC8" w:rsidRDefault="002B1FFF" w:rsidP="00610AC8">
      <w:pPr>
        <w:jc w:val="both"/>
        <w:rPr>
          <w:rFonts w:ascii="Times New Roman" w:hAnsi="Times New Roman"/>
          <w:b/>
          <w:sz w:val="24"/>
          <w:szCs w:val="24"/>
        </w:rPr>
      </w:pPr>
      <w:r w:rsidRPr="00610AC8">
        <w:rPr>
          <w:rFonts w:ascii="Times New Roman" w:eastAsia="Calibri" w:hAnsi="Times New Roman"/>
          <w:b/>
          <w:sz w:val="24"/>
          <w:szCs w:val="24"/>
          <w:lang w:eastAsia="en-US"/>
        </w:rPr>
        <w:t xml:space="preserve">Les 6 règles de Kerckhoffs (1883) </w:t>
      </w:r>
    </w:p>
    <w:p w:rsidR="00787AA6" w:rsidRPr="00610AC8" w:rsidRDefault="002B1FFF" w:rsidP="00610AC8">
      <w:pPr>
        <w:numPr>
          <w:ilvl w:val="0"/>
          <w:numId w:val="1"/>
        </w:numPr>
        <w:jc w:val="both"/>
        <w:rPr>
          <w:rFonts w:ascii="Times New Roman" w:hAnsi="Times New Roman"/>
          <w:sz w:val="24"/>
          <w:szCs w:val="24"/>
        </w:rPr>
      </w:pPr>
      <w:r w:rsidRPr="00610AC8">
        <w:rPr>
          <w:rFonts w:ascii="Times New Roman" w:eastAsia="Calibri" w:hAnsi="Times New Roman"/>
          <w:sz w:val="24"/>
          <w:szCs w:val="24"/>
          <w:lang w:eastAsia="en-US"/>
        </w:rPr>
        <w:t>Le système doit être matériellement, sinon mathématiquement, indéchiffrable.</w:t>
      </w:r>
    </w:p>
    <w:p w:rsidR="00787AA6" w:rsidRPr="00610AC8" w:rsidRDefault="002B1FFF" w:rsidP="00610AC8">
      <w:pPr>
        <w:numPr>
          <w:ilvl w:val="0"/>
          <w:numId w:val="1"/>
        </w:numPr>
        <w:jc w:val="both"/>
        <w:rPr>
          <w:rFonts w:ascii="Times New Roman" w:hAnsi="Times New Roman"/>
          <w:sz w:val="24"/>
          <w:szCs w:val="24"/>
        </w:rPr>
      </w:pPr>
      <w:proofErr w:type="gramStart"/>
      <w:r w:rsidRPr="00610AC8">
        <w:rPr>
          <w:rFonts w:ascii="Times New Roman" w:eastAsia="Calibri" w:hAnsi="Times New Roman"/>
          <w:sz w:val="24"/>
          <w:szCs w:val="24"/>
          <w:lang w:eastAsia="en-US"/>
        </w:rPr>
        <w:t>Il</w:t>
      </w:r>
      <w:proofErr w:type="gramEnd"/>
      <w:r w:rsidRPr="00610AC8">
        <w:rPr>
          <w:rFonts w:ascii="Times New Roman" w:eastAsia="Calibri" w:hAnsi="Times New Roman"/>
          <w:sz w:val="24"/>
          <w:szCs w:val="24"/>
          <w:lang w:eastAsia="en-US"/>
        </w:rPr>
        <w:t xml:space="preserve"> ne doit pas exiger le secret et peut tomber entre les mains de l'ennemi sans inconvénient (principe principal).</w:t>
      </w:r>
    </w:p>
    <w:p w:rsidR="00787AA6" w:rsidRPr="00610AC8" w:rsidRDefault="002B1FFF" w:rsidP="00610AC8">
      <w:pPr>
        <w:numPr>
          <w:ilvl w:val="0"/>
          <w:numId w:val="1"/>
        </w:numPr>
        <w:jc w:val="both"/>
        <w:rPr>
          <w:rFonts w:ascii="Times New Roman" w:hAnsi="Times New Roman"/>
          <w:sz w:val="24"/>
          <w:szCs w:val="24"/>
        </w:rPr>
      </w:pPr>
      <w:r w:rsidRPr="00610AC8">
        <w:rPr>
          <w:rFonts w:ascii="Times New Roman" w:eastAsia="Calibri" w:hAnsi="Times New Roman"/>
          <w:sz w:val="24"/>
          <w:szCs w:val="24"/>
          <w:lang w:eastAsia="en-US"/>
        </w:rPr>
        <w:t xml:space="preserve">La clé doit pouvoir être communiquée </w:t>
      </w:r>
      <w:proofErr w:type="gramStart"/>
      <w:r w:rsidRPr="00610AC8">
        <w:rPr>
          <w:rFonts w:ascii="Times New Roman" w:eastAsia="Calibri" w:hAnsi="Times New Roman"/>
          <w:sz w:val="24"/>
          <w:szCs w:val="24"/>
          <w:lang w:eastAsia="en-US"/>
        </w:rPr>
        <w:t>et</w:t>
      </w:r>
      <w:proofErr w:type="gramEnd"/>
      <w:r w:rsidRPr="00610AC8">
        <w:rPr>
          <w:rFonts w:ascii="Times New Roman" w:eastAsia="Calibri" w:hAnsi="Times New Roman"/>
          <w:sz w:val="24"/>
          <w:szCs w:val="24"/>
          <w:lang w:eastAsia="en-US"/>
        </w:rPr>
        <w:t xml:space="preserve"> retenue sans notes écrites et être changée ou modifiée à volonté.</w:t>
      </w:r>
    </w:p>
    <w:p w:rsidR="00787AA6" w:rsidRPr="00610AC8" w:rsidRDefault="002B1FFF" w:rsidP="00610AC8">
      <w:pPr>
        <w:numPr>
          <w:ilvl w:val="0"/>
          <w:numId w:val="1"/>
        </w:numPr>
        <w:jc w:val="both"/>
        <w:rPr>
          <w:rFonts w:ascii="Times New Roman" w:hAnsi="Times New Roman"/>
          <w:sz w:val="24"/>
          <w:szCs w:val="24"/>
        </w:rPr>
      </w:pPr>
      <w:r w:rsidRPr="00610AC8">
        <w:rPr>
          <w:rFonts w:ascii="Times New Roman" w:eastAsia="Calibri" w:hAnsi="Times New Roman"/>
          <w:sz w:val="24"/>
          <w:szCs w:val="24"/>
          <w:lang w:eastAsia="en-US"/>
        </w:rPr>
        <w:t>Le système doit être applicable à la correspondance télégraphique.</w:t>
      </w:r>
    </w:p>
    <w:p w:rsidR="00787AA6" w:rsidRPr="00610AC8" w:rsidRDefault="002B1FFF" w:rsidP="00610AC8">
      <w:pPr>
        <w:numPr>
          <w:ilvl w:val="0"/>
          <w:numId w:val="1"/>
        </w:numPr>
        <w:jc w:val="both"/>
        <w:rPr>
          <w:rFonts w:ascii="Times New Roman" w:hAnsi="Times New Roman"/>
          <w:sz w:val="24"/>
          <w:szCs w:val="24"/>
        </w:rPr>
      </w:pPr>
      <w:proofErr w:type="gramStart"/>
      <w:r w:rsidRPr="00610AC8">
        <w:rPr>
          <w:rFonts w:ascii="Times New Roman" w:eastAsia="Calibri" w:hAnsi="Times New Roman"/>
          <w:sz w:val="24"/>
          <w:szCs w:val="24"/>
          <w:lang w:eastAsia="en-US"/>
        </w:rPr>
        <w:t>Il</w:t>
      </w:r>
      <w:proofErr w:type="gramEnd"/>
      <w:r w:rsidRPr="00610AC8">
        <w:rPr>
          <w:rFonts w:ascii="Times New Roman" w:eastAsia="Calibri" w:hAnsi="Times New Roman"/>
          <w:sz w:val="24"/>
          <w:szCs w:val="24"/>
          <w:lang w:eastAsia="en-US"/>
        </w:rPr>
        <w:t xml:space="preserve"> doit être portatif et ne pas nécessiter le concours de plusieurs personnes.</w:t>
      </w:r>
    </w:p>
    <w:p w:rsidR="00787AA6" w:rsidRPr="00610AC8" w:rsidRDefault="002B1FFF" w:rsidP="00610AC8">
      <w:pPr>
        <w:numPr>
          <w:ilvl w:val="0"/>
          <w:numId w:val="1"/>
        </w:numPr>
        <w:jc w:val="both"/>
        <w:rPr>
          <w:rFonts w:ascii="Times New Roman" w:hAnsi="Times New Roman"/>
          <w:sz w:val="24"/>
          <w:szCs w:val="24"/>
        </w:rPr>
      </w:pPr>
      <w:r w:rsidRPr="00610AC8">
        <w:rPr>
          <w:rFonts w:ascii="Times New Roman" w:eastAsia="Calibri" w:hAnsi="Times New Roman"/>
          <w:sz w:val="24"/>
          <w:szCs w:val="24"/>
          <w:lang w:eastAsia="en-US"/>
        </w:rPr>
        <w:t xml:space="preserve">Le système doit être facile à utiliser </w:t>
      </w:r>
      <w:proofErr w:type="gramStart"/>
      <w:r w:rsidRPr="00610AC8">
        <w:rPr>
          <w:rFonts w:ascii="Times New Roman" w:eastAsia="Calibri" w:hAnsi="Times New Roman"/>
          <w:sz w:val="24"/>
          <w:szCs w:val="24"/>
          <w:lang w:eastAsia="en-US"/>
        </w:rPr>
        <w:t>et</w:t>
      </w:r>
      <w:proofErr w:type="gramEnd"/>
      <w:r w:rsidRPr="00610AC8">
        <w:rPr>
          <w:rFonts w:ascii="Times New Roman" w:eastAsia="Calibri" w:hAnsi="Times New Roman"/>
          <w:sz w:val="24"/>
          <w:szCs w:val="24"/>
          <w:lang w:eastAsia="en-US"/>
        </w:rPr>
        <w:t xml:space="preserve"> ne pas demander de tension d'esprit.</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Ces principes sont fondamentaux pour la sécurité informatique moderne, où les algorithmes comme AES ou RSA sont publics, tandis que la sécurité repose sur des clés robustes. </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L'interprétation de ce principe par Bruce Schneier a trait à l'« élégance » dans le cassage d'un cryptosystème. Traduit de </w:t>
      </w:r>
      <w:proofErr w:type="gramStart"/>
      <w:r w:rsidRPr="00610AC8">
        <w:rPr>
          <w:rFonts w:ascii="Times New Roman" w:eastAsia="Calibri" w:hAnsi="Times New Roman"/>
          <w:sz w:val="24"/>
          <w:szCs w:val="24"/>
          <w:lang w:eastAsia="en-US"/>
        </w:rPr>
        <w:t>l'anglais :</w:t>
      </w:r>
      <w:proofErr w:type="gramEnd"/>
      <w:r w:rsidRPr="00610AC8">
        <w:rPr>
          <w:rFonts w:ascii="Times New Roman" w:eastAsia="Calibri" w:hAnsi="Times New Roman"/>
          <w:sz w:val="24"/>
          <w:szCs w:val="24"/>
          <w:lang w:eastAsia="en-US"/>
        </w:rPr>
        <w:t xml:space="preserve"> « Le principe de Kerckhoffs s'applique au-delà des chiffres et des codes, c'est-à-dire aux systèmes de sécurité en général : tout secret est en fait un point de cassure possible. Par conséquent, le secret </w:t>
      </w:r>
      <w:proofErr w:type="gramStart"/>
      <w:r w:rsidRPr="00610AC8">
        <w:rPr>
          <w:rFonts w:ascii="Times New Roman" w:eastAsia="Calibri" w:hAnsi="Times New Roman"/>
          <w:sz w:val="24"/>
          <w:szCs w:val="24"/>
          <w:lang w:eastAsia="en-US"/>
        </w:rPr>
        <w:t>est</w:t>
      </w:r>
      <w:proofErr w:type="gramEnd"/>
      <w:r w:rsidRPr="00610AC8">
        <w:rPr>
          <w:rFonts w:ascii="Times New Roman" w:eastAsia="Calibri" w:hAnsi="Times New Roman"/>
          <w:sz w:val="24"/>
          <w:szCs w:val="24"/>
          <w:lang w:eastAsia="en-US"/>
        </w:rPr>
        <w:t xml:space="preserve"> une cause première de fragilité, donc cela même peut amener un système à un effondrement catastrophique. À l'inverse, l'ouverture amène la ductilité. »</w:t>
      </w:r>
    </w:p>
    <w:p w:rsidR="00787AA6" w:rsidRPr="00610AC8" w:rsidRDefault="00787AA6" w:rsidP="00610AC8">
      <w:pPr>
        <w:jc w:val="both"/>
        <w:rPr>
          <w:rFonts w:ascii="Times New Roman" w:hAnsi="Times New Roman"/>
          <w:sz w:val="24"/>
          <w:szCs w:val="24"/>
        </w:rPr>
      </w:pP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Il est utile de détailler ce que Bruce Schneier entend par « fragilité » puisque tous les systèmes de sécurité dépendent du fait de garder quelque chose secret. Ce que Schneier insinue, c'est que </w:t>
      </w:r>
      <w:proofErr w:type="gramStart"/>
      <w:r w:rsidRPr="00610AC8">
        <w:rPr>
          <w:rFonts w:ascii="Times New Roman" w:eastAsia="Calibri" w:hAnsi="Times New Roman"/>
          <w:sz w:val="24"/>
          <w:szCs w:val="24"/>
          <w:lang w:eastAsia="en-US"/>
        </w:rPr>
        <w:t>ce</w:t>
      </w:r>
      <w:proofErr w:type="gramEnd"/>
      <w:r w:rsidRPr="00610AC8">
        <w:rPr>
          <w:rFonts w:ascii="Times New Roman" w:eastAsia="Calibri" w:hAnsi="Times New Roman"/>
          <w:sz w:val="24"/>
          <w:szCs w:val="24"/>
          <w:lang w:eastAsia="en-US"/>
        </w:rPr>
        <w:t xml:space="preserve"> qui est gardé secret doit être ce qui est le moins coûteux à changer si le secret s'avérait divulgué. Par exemple, </w:t>
      </w:r>
      <w:proofErr w:type="gramStart"/>
      <w:r w:rsidRPr="00610AC8">
        <w:rPr>
          <w:rFonts w:ascii="Times New Roman" w:eastAsia="Calibri" w:hAnsi="Times New Roman"/>
          <w:sz w:val="24"/>
          <w:szCs w:val="24"/>
          <w:lang w:eastAsia="en-US"/>
        </w:rPr>
        <w:t>un</w:t>
      </w:r>
      <w:proofErr w:type="gramEnd"/>
      <w:r w:rsidRPr="00610AC8">
        <w:rPr>
          <w:rFonts w:ascii="Times New Roman" w:eastAsia="Calibri" w:hAnsi="Times New Roman"/>
          <w:sz w:val="24"/>
          <w:szCs w:val="24"/>
          <w:lang w:eastAsia="en-US"/>
        </w:rPr>
        <w:t xml:space="preserve"> cryptosystème peut être implémenté sur du matériel informatique et des logiciels qui sont largement dispersés à travers plusieurs utilisateurs. Si la sécurité nécessite de tenir cette distribution secrète, alors </w:t>
      </w:r>
      <w:proofErr w:type="gramStart"/>
      <w:r w:rsidRPr="00610AC8">
        <w:rPr>
          <w:rFonts w:ascii="Times New Roman" w:eastAsia="Calibri" w:hAnsi="Times New Roman"/>
          <w:sz w:val="24"/>
          <w:szCs w:val="24"/>
          <w:lang w:eastAsia="en-US"/>
        </w:rPr>
        <w:t>sa</w:t>
      </w:r>
      <w:proofErr w:type="gramEnd"/>
      <w:r w:rsidRPr="00610AC8">
        <w:rPr>
          <w:rFonts w:ascii="Times New Roman" w:eastAsia="Calibri" w:hAnsi="Times New Roman"/>
          <w:sz w:val="24"/>
          <w:szCs w:val="24"/>
          <w:lang w:eastAsia="en-US"/>
        </w:rPr>
        <w:t xml:space="preserve"> divulgation mènera à un travail logistique considérable de développement, de tests et de distribution de nouveaux algorithmes. À l'opposé, si le secret de l'algorithme n'est pas important, et que seule celui de la clé l'est, alors la divulgation d'une clé entraîne moins de problèmes : il suffit d'en générer une nouvelle et de la distribuer. En bref, moins on a de secrets, moins on doit faire de maintenance.</w:t>
      </w:r>
    </w:p>
    <w:p w:rsidR="00787AA6" w:rsidRPr="00610AC8" w:rsidRDefault="00787AA6" w:rsidP="00610AC8">
      <w:pPr>
        <w:jc w:val="both"/>
        <w:rPr>
          <w:rFonts w:ascii="Times New Roman" w:hAnsi="Times New Roman"/>
          <w:sz w:val="24"/>
          <w:szCs w:val="24"/>
        </w:rPr>
      </w:pP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Une autre interprétation, </w:t>
      </w:r>
      <w:proofErr w:type="gramStart"/>
      <w:r w:rsidRPr="00610AC8">
        <w:rPr>
          <w:rFonts w:ascii="Times New Roman" w:eastAsia="Calibri" w:hAnsi="Times New Roman"/>
          <w:sz w:val="24"/>
          <w:szCs w:val="24"/>
          <w:lang w:eastAsia="en-US"/>
        </w:rPr>
        <w:t>celle</w:t>
      </w:r>
      <w:proofErr w:type="gramEnd"/>
      <w:r w:rsidRPr="00610AC8">
        <w:rPr>
          <w:rFonts w:ascii="Times New Roman" w:eastAsia="Calibri" w:hAnsi="Times New Roman"/>
          <w:sz w:val="24"/>
          <w:szCs w:val="24"/>
          <w:lang w:eastAsia="en-US"/>
        </w:rPr>
        <w:t xml:space="preserve"> d'Eric Raymond, prêche en faveur du logiciel libre. Traduit de </w:t>
      </w:r>
      <w:proofErr w:type="gramStart"/>
      <w:r w:rsidRPr="00610AC8">
        <w:rPr>
          <w:rFonts w:ascii="Times New Roman" w:eastAsia="Calibri" w:hAnsi="Times New Roman"/>
          <w:sz w:val="24"/>
          <w:szCs w:val="24"/>
          <w:lang w:eastAsia="en-US"/>
        </w:rPr>
        <w:t>l'anglais :</w:t>
      </w:r>
      <w:proofErr w:type="gramEnd"/>
      <w:r w:rsidRPr="00610AC8">
        <w:rPr>
          <w:rFonts w:ascii="Times New Roman" w:eastAsia="Calibri" w:hAnsi="Times New Roman"/>
          <w:sz w:val="24"/>
          <w:szCs w:val="24"/>
          <w:lang w:eastAsia="en-US"/>
        </w:rPr>
        <w:t xml:space="preserve"> « Tout algorithme de sécurité dont la conception repose sur l'assurance que l'adversaire ne possède pas le code source n'est déjà pas sûr ; donc, il ne faut jamais faire confiance à un logiciel à code source fermé. »</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Ce </w:t>
      </w:r>
      <w:proofErr w:type="gramStart"/>
      <w:r w:rsidRPr="00610AC8">
        <w:rPr>
          <w:rFonts w:ascii="Times New Roman" w:eastAsia="Calibri" w:hAnsi="Times New Roman"/>
          <w:sz w:val="24"/>
          <w:szCs w:val="24"/>
          <w:lang w:eastAsia="en-US"/>
        </w:rPr>
        <w:t>principe</w:t>
      </w:r>
      <w:proofErr w:type="gramEnd"/>
      <w:r w:rsidRPr="00610AC8">
        <w:rPr>
          <w:rFonts w:ascii="Times New Roman" w:eastAsia="Calibri" w:hAnsi="Times New Roman"/>
          <w:sz w:val="24"/>
          <w:szCs w:val="24"/>
          <w:lang w:eastAsia="en-US"/>
        </w:rPr>
        <w:t xml:space="preserve"> est fondamental car il encourage la transparence et la confiance dans les systèmes cryptographiques. Des algorithmes comme AES </w:t>
      </w:r>
      <w:proofErr w:type="gramStart"/>
      <w:r w:rsidRPr="00610AC8">
        <w:rPr>
          <w:rFonts w:ascii="Times New Roman" w:eastAsia="Calibri" w:hAnsi="Times New Roman"/>
          <w:sz w:val="24"/>
          <w:szCs w:val="24"/>
          <w:lang w:eastAsia="en-US"/>
        </w:rPr>
        <w:t>et</w:t>
      </w:r>
      <w:proofErr w:type="gramEnd"/>
      <w:r w:rsidRPr="00610AC8">
        <w:rPr>
          <w:rFonts w:ascii="Times New Roman" w:eastAsia="Calibri" w:hAnsi="Times New Roman"/>
          <w:sz w:val="24"/>
          <w:szCs w:val="24"/>
          <w:lang w:eastAsia="en-US"/>
        </w:rPr>
        <w:t xml:space="preserve"> RSA ont été soumis à une évaluation rigoureuse par la communauté, ce qui a renforcé leur adoption. La robustesse d'un algorithme se mesure à </w:t>
      </w:r>
      <w:proofErr w:type="gramStart"/>
      <w:r w:rsidRPr="00610AC8">
        <w:rPr>
          <w:rFonts w:ascii="Times New Roman" w:eastAsia="Calibri" w:hAnsi="Times New Roman"/>
          <w:sz w:val="24"/>
          <w:szCs w:val="24"/>
          <w:lang w:eastAsia="en-US"/>
        </w:rPr>
        <w:t>sa</w:t>
      </w:r>
      <w:proofErr w:type="gramEnd"/>
      <w:r w:rsidRPr="00610AC8">
        <w:rPr>
          <w:rFonts w:ascii="Times New Roman" w:eastAsia="Calibri" w:hAnsi="Times New Roman"/>
          <w:sz w:val="24"/>
          <w:szCs w:val="24"/>
          <w:lang w:eastAsia="en-US"/>
        </w:rPr>
        <w:t xml:space="preserve"> capacité à résister à des attaques, même lorsqu'il est connu.</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L’approche inverse, où l’on cache l’algorithme, a souvent conduit à des échecs. Par exemple, le système WEP (Wired Equivalent Privacy) pour le Wi-Fi, qui reposait sur des algorithmes obscurs, </w:t>
      </w:r>
      <w:proofErr w:type="gramStart"/>
      <w:r w:rsidRPr="00610AC8">
        <w:rPr>
          <w:rFonts w:ascii="Times New Roman" w:eastAsia="Calibri" w:hAnsi="Times New Roman"/>
          <w:sz w:val="24"/>
          <w:szCs w:val="24"/>
          <w:lang w:eastAsia="en-US"/>
        </w:rPr>
        <w:t>a</w:t>
      </w:r>
      <w:proofErr w:type="gramEnd"/>
      <w:r w:rsidRPr="00610AC8">
        <w:rPr>
          <w:rFonts w:ascii="Times New Roman" w:eastAsia="Calibri" w:hAnsi="Times New Roman"/>
          <w:sz w:val="24"/>
          <w:szCs w:val="24"/>
          <w:lang w:eastAsia="en-US"/>
        </w:rPr>
        <w:t xml:space="preserve"> été rapidement compromis. Les vulnérabilités de WEP ont été découvertes grâce à des analyses publiques, démontrant que la sécurité ne peut pas dépendre uniquement du secret d'un algorithme.</w:t>
      </w:r>
    </w:p>
    <w:p w:rsidR="00787AA6" w:rsidRPr="00610AC8" w:rsidRDefault="00787AA6" w:rsidP="00610AC8">
      <w:pPr>
        <w:jc w:val="both"/>
        <w:rPr>
          <w:rFonts w:ascii="Times New Roman" w:hAnsi="Times New Roman"/>
          <w:sz w:val="24"/>
          <w:szCs w:val="24"/>
        </w:rPr>
      </w:pPr>
    </w:p>
    <w:p w:rsidR="00787AA6" w:rsidRPr="00610AC8" w:rsidRDefault="002B1FFF" w:rsidP="00610AC8">
      <w:pPr>
        <w:jc w:val="both"/>
        <w:rPr>
          <w:rFonts w:ascii="Times New Roman" w:hAnsi="Times New Roman"/>
          <w:b/>
          <w:sz w:val="28"/>
          <w:szCs w:val="28"/>
        </w:rPr>
      </w:pPr>
      <w:r w:rsidRPr="00610AC8">
        <w:rPr>
          <w:rFonts w:ascii="Times New Roman" w:hAnsi="Times New Roman"/>
          <w:b/>
          <w:sz w:val="28"/>
          <w:szCs w:val="28"/>
        </w:rPr>
        <w:t>2. L’Échange de Clés Diffie-Hellman (DH)</w:t>
      </w:r>
    </w:p>
    <w:p w:rsidR="00787AA6" w:rsidRPr="00610AC8" w:rsidRDefault="00787AA6" w:rsidP="00610AC8">
      <w:pPr>
        <w:jc w:val="both"/>
        <w:rPr>
          <w:rFonts w:ascii="Times New Roman" w:hAnsi="Times New Roman"/>
          <w:b/>
          <w:sz w:val="28"/>
          <w:szCs w:val="28"/>
        </w:rPr>
      </w:pPr>
    </w:p>
    <w:p w:rsidR="00787AA6" w:rsidRPr="00610AC8" w:rsidRDefault="002B1FFF" w:rsidP="00610AC8">
      <w:pPr>
        <w:jc w:val="both"/>
        <w:rPr>
          <w:rFonts w:ascii="Times New Roman" w:hAnsi="Times New Roman"/>
          <w:sz w:val="24"/>
          <w:szCs w:val="24"/>
        </w:rPr>
      </w:pPr>
      <w:r w:rsidRPr="00610AC8">
        <w:rPr>
          <w:rFonts w:ascii="Times New Roman" w:hAnsi="Times New Roman"/>
          <w:sz w:val="24"/>
          <w:szCs w:val="24"/>
        </w:rPr>
        <w:t xml:space="preserve">Diffie-Hellman est une méthode qui permet à deux personnes à distance de définir (on </w:t>
      </w:r>
      <w:proofErr w:type="gramStart"/>
      <w:r w:rsidRPr="00610AC8">
        <w:rPr>
          <w:rFonts w:ascii="Times New Roman" w:hAnsi="Times New Roman"/>
          <w:sz w:val="24"/>
          <w:szCs w:val="24"/>
        </w:rPr>
        <w:t>dit :</w:t>
      </w:r>
      <w:proofErr w:type="gramEnd"/>
      <w:r w:rsidRPr="00610AC8">
        <w:rPr>
          <w:rFonts w:ascii="Times New Roman" w:hAnsi="Times New Roman"/>
          <w:sz w:val="24"/>
          <w:szCs w:val="24"/>
        </w:rPr>
        <w:t xml:space="preserve"> « échanger ») un secret qu’elles seront les seules à connaître. Autrement dit, de convenir d’un mot de passe commun. Les techniques de « signature électronique » leur permettant de s’assurer mutuellement qu’elles discutent avec la bonne personne.</w:t>
      </w:r>
      <w:r w:rsidRPr="00610AC8">
        <w:rPr>
          <w:rFonts w:ascii="Times New Roman" w:eastAsia="Calibri" w:hAnsi="Times New Roman"/>
          <w:sz w:val="24"/>
          <w:szCs w:val="24"/>
          <w:lang w:eastAsia="en-US"/>
        </w:rPr>
        <w:t xml:space="preserve">L'échange de clés Diffie-Hellman permet à deux parties d'établir une clé secrète partagée sur un canal public, sans avoir à échanger </w:t>
      </w:r>
      <w:r w:rsidRPr="00610AC8">
        <w:rPr>
          <w:rFonts w:ascii="Times New Roman" w:eastAsia="Calibri" w:hAnsi="Times New Roman"/>
          <w:sz w:val="24"/>
          <w:szCs w:val="24"/>
          <w:lang w:eastAsia="en-US"/>
        </w:rPr>
        <w:lastRenderedPageBreak/>
        <w:t>directement cette clé. Cela résout le problème de la distribution sécurisée de clés, essentiel pour le chiffrement.</w:t>
      </w:r>
    </w:p>
    <w:p w:rsidR="00787AA6" w:rsidRPr="00610AC8" w:rsidRDefault="002B1FFF" w:rsidP="00610AC8">
      <w:pPr>
        <w:jc w:val="both"/>
        <w:rPr>
          <w:rFonts w:ascii="Times New Roman" w:eastAsia="Calibri" w:hAnsi="Times New Roman"/>
          <w:sz w:val="24"/>
          <w:szCs w:val="24"/>
          <w:lang w:eastAsia="en-US"/>
        </w:rPr>
      </w:pPr>
      <w:r w:rsidRPr="00610AC8">
        <w:rPr>
          <w:rFonts w:ascii="Times New Roman" w:eastAsia="Calibri" w:hAnsi="Times New Roman"/>
          <w:sz w:val="24"/>
          <w:szCs w:val="24"/>
          <w:lang w:eastAsia="en-US"/>
        </w:rPr>
        <w:t>Considérons deux personnes qui veulent mélanger des couleurs sans que l'autre voie le résultat. Elles choisissent une couleur de base (</w:t>
      </w:r>
      <w:proofErr w:type="gramStart"/>
      <w:r w:rsidRPr="00610AC8">
        <w:rPr>
          <w:rFonts w:ascii="Times New Roman" w:eastAsia="Calibri" w:hAnsi="Times New Roman"/>
          <w:sz w:val="24"/>
          <w:szCs w:val="24"/>
          <w:lang w:eastAsia="en-US"/>
        </w:rPr>
        <w:t>un</w:t>
      </w:r>
      <w:proofErr w:type="gramEnd"/>
      <w:r w:rsidRPr="00610AC8">
        <w:rPr>
          <w:rFonts w:ascii="Times New Roman" w:eastAsia="Calibri" w:hAnsi="Times New Roman"/>
          <w:sz w:val="24"/>
          <w:szCs w:val="24"/>
          <w:lang w:eastAsia="en-US"/>
        </w:rPr>
        <w:t xml:space="preserve"> nombre premier) et chacune choisit une teinte secrète (un nombre). En mélangeant leur couleur de base avec leur teinte, elles obtiennent une couleur unique (la clé partagée) qu'elles peuvent utiliser.</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Le protocole repose sur la difficulté de résoudre les logarithmes discrets. Chaque partie effectue des calculs modulo </w:t>
      </w:r>
      <w:proofErr w:type="gramStart"/>
      <w:r w:rsidRPr="00610AC8">
        <w:rPr>
          <w:rFonts w:ascii="Times New Roman" w:eastAsia="Calibri" w:hAnsi="Times New Roman"/>
          <w:sz w:val="24"/>
          <w:szCs w:val="24"/>
          <w:lang w:eastAsia="en-US"/>
        </w:rPr>
        <w:t>un</w:t>
      </w:r>
      <w:proofErr w:type="gramEnd"/>
      <w:r w:rsidRPr="00610AC8">
        <w:rPr>
          <w:rFonts w:ascii="Times New Roman" w:eastAsia="Calibri" w:hAnsi="Times New Roman"/>
          <w:sz w:val="24"/>
          <w:szCs w:val="24"/>
          <w:lang w:eastAsia="en-US"/>
        </w:rPr>
        <w:t xml:space="preserve"> nombre premier, rendant difficile pour un tiers de découvrir la clé partagée.</w:t>
      </w:r>
    </w:p>
    <w:p w:rsidR="00787AA6" w:rsidRPr="00610AC8" w:rsidRDefault="002B1FFF" w:rsidP="00610AC8">
      <w:pPr>
        <w:jc w:val="both"/>
        <w:rPr>
          <w:rFonts w:ascii="Times New Roman" w:hAnsi="Times New Roman"/>
          <w:sz w:val="24"/>
          <w:szCs w:val="24"/>
        </w:rPr>
      </w:pPr>
      <w:r w:rsidRPr="00610AC8">
        <w:rPr>
          <w:rFonts w:ascii="Times New Roman" w:hAnsi="Times New Roman"/>
          <w:sz w:val="24"/>
          <w:szCs w:val="24"/>
        </w:rPr>
        <w:t xml:space="preserve">On appellera groupe l’ensemble des secrets possibles. On peut donc le voir comme </w:t>
      </w:r>
      <w:proofErr w:type="gramStart"/>
      <w:r w:rsidRPr="00610AC8">
        <w:rPr>
          <w:rFonts w:ascii="Times New Roman" w:hAnsi="Times New Roman"/>
          <w:sz w:val="24"/>
          <w:szCs w:val="24"/>
        </w:rPr>
        <w:t>un</w:t>
      </w:r>
      <w:proofErr w:type="gramEnd"/>
      <w:r w:rsidRPr="00610AC8">
        <w:rPr>
          <w:rFonts w:ascii="Times New Roman" w:hAnsi="Times New Roman"/>
          <w:sz w:val="24"/>
          <w:szCs w:val="24"/>
        </w:rPr>
        <w:t xml:space="preserve"> gros dictionnaire contenant des éléments (les mots du dictionnaire). Diffie-Hellman permet aux deux personnes de définir, par des échanges entendus de tous, </w:t>
      </w:r>
      <w:proofErr w:type="gramStart"/>
      <w:r w:rsidRPr="00610AC8">
        <w:rPr>
          <w:rFonts w:ascii="Times New Roman" w:hAnsi="Times New Roman"/>
          <w:sz w:val="24"/>
          <w:szCs w:val="24"/>
        </w:rPr>
        <w:t>un</w:t>
      </w:r>
      <w:proofErr w:type="gramEnd"/>
      <w:r w:rsidRPr="00610AC8">
        <w:rPr>
          <w:rFonts w:ascii="Times New Roman" w:hAnsi="Times New Roman"/>
          <w:sz w:val="24"/>
          <w:szCs w:val="24"/>
        </w:rPr>
        <w:t xml:space="preserve"> mot parmi ces éléments qui sera leur secret commun.</w:t>
      </w:r>
      <w:r w:rsidRPr="00610AC8">
        <w:rPr>
          <w:rFonts w:ascii="Times New Roman" w:hAnsi="Times New Roman"/>
          <w:sz w:val="24"/>
          <w:szCs w:val="24"/>
        </w:rPr>
        <w:cr/>
        <w:t xml:space="preserve">Dans </w:t>
      </w:r>
      <w:proofErr w:type="gramStart"/>
      <w:r w:rsidRPr="00610AC8">
        <w:rPr>
          <w:rFonts w:ascii="Times New Roman" w:hAnsi="Times New Roman"/>
          <w:sz w:val="24"/>
          <w:szCs w:val="24"/>
        </w:rPr>
        <w:t>un</w:t>
      </w:r>
      <w:proofErr w:type="gramEnd"/>
      <w:r w:rsidRPr="00610AC8">
        <w:rPr>
          <w:rFonts w:ascii="Times New Roman" w:hAnsi="Times New Roman"/>
          <w:sz w:val="24"/>
          <w:szCs w:val="24"/>
        </w:rPr>
        <w:t xml:space="preserve"> groupe fixé, chacun des éléments est stocké sur un nombre constant de bits d’information (par exemple 128). Ce nombre, qui </w:t>
      </w:r>
      <w:proofErr w:type="gramStart"/>
      <w:r w:rsidRPr="00610AC8">
        <w:rPr>
          <w:rFonts w:ascii="Times New Roman" w:hAnsi="Times New Roman"/>
          <w:sz w:val="24"/>
          <w:szCs w:val="24"/>
        </w:rPr>
        <w:t>est</w:t>
      </w:r>
      <w:proofErr w:type="gramEnd"/>
      <w:r w:rsidRPr="00610AC8">
        <w:rPr>
          <w:rFonts w:ascii="Times New Roman" w:hAnsi="Times New Roman"/>
          <w:sz w:val="24"/>
          <w:szCs w:val="24"/>
        </w:rPr>
        <w:t xml:space="preserve"> le même pour tous les éléments (mais varie d’un dictionnaire à l’autre), s’appelle la longueur (en bits) du groupe.</w:t>
      </w:r>
      <w:r w:rsidRPr="00610AC8">
        <w:rPr>
          <w:rFonts w:ascii="Times New Roman" w:hAnsi="Times New Roman"/>
          <w:sz w:val="24"/>
          <w:szCs w:val="24"/>
        </w:rPr>
        <w:cr/>
        <w:t xml:space="preserve">Cette longueur limite le nombre d’éléments total dans le groupe. En effet avec 128 bits d’information, on ne peut pas dépasser 2^128 éléments. Donc plus elle </w:t>
      </w:r>
      <w:proofErr w:type="gramStart"/>
      <w:r w:rsidRPr="00610AC8">
        <w:rPr>
          <w:rFonts w:ascii="Times New Roman" w:hAnsi="Times New Roman"/>
          <w:sz w:val="24"/>
          <w:szCs w:val="24"/>
        </w:rPr>
        <w:t>est</w:t>
      </w:r>
      <w:proofErr w:type="gramEnd"/>
      <w:r w:rsidRPr="00610AC8">
        <w:rPr>
          <w:rFonts w:ascii="Times New Roman" w:hAnsi="Times New Roman"/>
          <w:sz w:val="24"/>
          <w:szCs w:val="24"/>
        </w:rPr>
        <w:t xml:space="preserve"> grande, plus le groupe peut contenir d’éléments. Pour illustrer on peut voir </w:t>
      </w:r>
      <w:proofErr w:type="gramStart"/>
      <w:r w:rsidRPr="00610AC8">
        <w:rPr>
          <w:rFonts w:ascii="Times New Roman" w:hAnsi="Times New Roman"/>
          <w:sz w:val="24"/>
          <w:szCs w:val="24"/>
        </w:rPr>
        <w:t>un</w:t>
      </w:r>
      <w:proofErr w:type="gramEnd"/>
      <w:r w:rsidRPr="00610AC8">
        <w:rPr>
          <w:rFonts w:ascii="Times New Roman" w:hAnsi="Times New Roman"/>
          <w:sz w:val="24"/>
          <w:szCs w:val="24"/>
        </w:rPr>
        <w:t xml:space="preserve"> groupe comme l’ensemble des possibilités de la combinaison d’un coffre-fort, la longueur du groupe étant le nombre de molettes du cadran. Mais il existe un paramètre de sécurité au moins aussi important que la longueur du </w:t>
      </w:r>
      <w:proofErr w:type="gramStart"/>
      <w:r w:rsidRPr="00610AC8">
        <w:rPr>
          <w:rFonts w:ascii="Times New Roman" w:hAnsi="Times New Roman"/>
          <w:sz w:val="24"/>
          <w:szCs w:val="24"/>
        </w:rPr>
        <w:t>groupe :</w:t>
      </w:r>
      <w:proofErr w:type="gramEnd"/>
      <w:r w:rsidRPr="00610AC8">
        <w:rPr>
          <w:rFonts w:ascii="Times New Roman" w:hAnsi="Times New Roman"/>
          <w:sz w:val="24"/>
          <w:szCs w:val="24"/>
        </w:rPr>
        <w:t xml:space="preserve"> le type du groupe. Pour continuer l’analogie, les cadrans de certaines marques de coffres-forts sont plus discret au stéthoscope que d’autres. Diffie-Hellman est en pratique surtout utilisée avec deux types de </w:t>
      </w:r>
      <w:proofErr w:type="gramStart"/>
      <w:r w:rsidRPr="00610AC8">
        <w:rPr>
          <w:rFonts w:ascii="Times New Roman" w:hAnsi="Times New Roman"/>
          <w:sz w:val="24"/>
          <w:szCs w:val="24"/>
        </w:rPr>
        <w:t>groupes :</w:t>
      </w:r>
      <w:proofErr w:type="gramEnd"/>
    </w:p>
    <w:p w:rsidR="00787AA6" w:rsidRPr="00610AC8" w:rsidRDefault="002B1FFF" w:rsidP="00610AC8">
      <w:pPr>
        <w:jc w:val="both"/>
        <w:rPr>
          <w:rFonts w:ascii="Times New Roman" w:hAnsi="Times New Roman"/>
          <w:sz w:val="24"/>
          <w:szCs w:val="24"/>
        </w:rPr>
      </w:pPr>
      <w:r w:rsidRPr="00610AC8">
        <w:rPr>
          <w:rFonts w:ascii="Times New Roman" w:hAnsi="Times New Roman"/>
          <w:sz w:val="24"/>
          <w:szCs w:val="24"/>
        </w:rPr>
        <w:t xml:space="preserve">- </w:t>
      </w:r>
      <w:proofErr w:type="gramStart"/>
      <w:r w:rsidRPr="00610AC8">
        <w:rPr>
          <w:rFonts w:ascii="Times New Roman" w:hAnsi="Times New Roman"/>
          <w:sz w:val="24"/>
          <w:szCs w:val="24"/>
        </w:rPr>
        <w:t>les</w:t>
      </w:r>
      <w:proofErr w:type="gramEnd"/>
      <w:r w:rsidRPr="00610AC8">
        <w:rPr>
          <w:rFonts w:ascii="Times New Roman" w:hAnsi="Times New Roman"/>
          <w:sz w:val="24"/>
          <w:szCs w:val="24"/>
        </w:rPr>
        <w:t xml:space="preserve"> corps finis (le premier groupe à avoir été utilisé) ;</w:t>
      </w:r>
      <w:r w:rsidRPr="00610AC8">
        <w:rPr>
          <w:rFonts w:ascii="Times New Roman" w:hAnsi="Times New Roman"/>
          <w:sz w:val="24"/>
          <w:szCs w:val="24"/>
        </w:rPr>
        <w:cr/>
        <w:t>-</w:t>
      </w:r>
      <w:proofErr w:type="gramStart"/>
      <w:r w:rsidRPr="00610AC8">
        <w:rPr>
          <w:rFonts w:ascii="Times New Roman" w:hAnsi="Times New Roman"/>
          <w:sz w:val="24"/>
          <w:szCs w:val="24"/>
        </w:rPr>
        <w:t>et</w:t>
      </w:r>
      <w:proofErr w:type="gramEnd"/>
      <w:r w:rsidRPr="00610AC8">
        <w:rPr>
          <w:rFonts w:ascii="Times New Roman" w:hAnsi="Times New Roman"/>
          <w:sz w:val="24"/>
          <w:szCs w:val="24"/>
        </w:rPr>
        <w:t xml:space="preserve"> les courbes elliptiques. </w:t>
      </w:r>
    </w:p>
    <w:p w:rsidR="00787AA6" w:rsidRPr="00610AC8" w:rsidRDefault="002B1FFF" w:rsidP="00610AC8">
      <w:pPr>
        <w:jc w:val="both"/>
        <w:rPr>
          <w:rFonts w:ascii="Times New Roman" w:hAnsi="Times New Roman"/>
          <w:sz w:val="24"/>
          <w:szCs w:val="24"/>
        </w:rPr>
      </w:pPr>
      <w:r w:rsidRPr="00610AC8">
        <w:rPr>
          <w:rFonts w:ascii="Times New Roman" w:hAnsi="Times New Roman"/>
          <w:sz w:val="24"/>
          <w:szCs w:val="24"/>
        </w:rPr>
        <w:t>On pourra consulter le livre [Ka] pour une motivation historique des systèmes de chiffrement actuels. Et l’article d’exposition [</w:t>
      </w:r>
      <w:proofErr w:type="gramStart"/>
      <w:r w:rsidRPr="00610AC8">
        <w:rPr>
          <w:rFonts w:ascii="Times New Roman" w:hAnsi="Times New Roman"/>
          <w:sz w:val="24"/>
          <w:szCs w:val="24"/>
        </w:rPr>
        <w:t>Vi</w:t>
      </w:r>
      <w:proofErr w:type="gramEnd"/>
      <w:r w:rsidRPr="00610AC8">
        <w:rPr>
          <w:rFonts w:ascii="Times New Roman" w:hAnsi="Times New Roman"/>
          <w:sz w:val="24"/>
          <w:szCs w:val="24"/>
        </w:rPr>
        <w:t xml:space="preserve">] pour une introduction aux groupes, corps finis, courbes elliptiques et à la cryptographie asymétrique en général. On pourra également lire un passage de l’article [Br] si l’on veut comprendre comment une courbe elliptique est utilisée comme un groupe </w:t>
      </w:r>
      <w:proofErr w:type="gramStart"/>
      <w:r w:rsidRPr="00610AC8">
        <w:rPr>
          <w:rFonts w:ascii="Times New Roman" w:hAnsi="Times New Roman"/>
          <w:sz w:val="24"/>
          <w:szCs w:val="24"/>
        </w:rPr>
        <w:t>[ tout</w:t>
      </w:r>
      <w:proofErr w:type="gramEnd"/>
      <w:r w:rsidRPr="00610AC8">
        <w:rPr>
          <w:rFonts w:ascii="Times New Roman" w:hAnsi="Times New Roman"/>
          <w:sz w:val="24"/>
          <w:szCs w:val="24"/>
        </w:rPr>
        <w:t xml:space="preserve"> le texte situé entre « La méthode précédente, dite de la tangente » et « existence d’un inverse » Ces deux types de groupes peuvent chacun être classé en deux sous-catégories, selon que les mots du groupe s’expriment :</w:t>
      </w:r>
      <w:r w:rsidRPr="00610AC8">
        <w:rPr>
          <w:rFonts w:ascii="Times New Roman" w:hAnsi="Times New Roman"/>
          <w:sz w:val="24"/>
          <w:szCs w:val="24"/>
        </w:rPr>
        <w:cr/>
        <w:t>-à l’aide de polynômes « petite caractéristique ».</w:t>
      </w:r>
      <w:r w:rsidRPr="00610AC8">
        <w:rPr>
          <w:rFonts w:ascii="Times New Roman" w:hAnsi="Times New Roman"/>
          <w:sz w:val="24"/>
          <w:szCs w:val="24"/>
        </w:rPr>
        <w:cr/>
        <w:t xml:space="preserve">- </w:t>
      </w:r>
      <w:proofErr w:type="gramStart"/>
      <w:r w:rsidRPr="00610AC8">
        <w:rPr>
          <w:rFonts w:ascii="Times New Roman" w:hAnsi="Times New Roman"/>
          <w:sz w:val="24"/>
          <w:szCs w:val="24"/>
        </w:rPr>
        <w:t>ou</w:t>
      </w:r>
      <w:proofErr w:type="gramEnd"/>
      <w:r w:rsidRPr="00610AC8">
        <w:rPr>
          <w:rFonts w:ascii="Times New Roman" w:hAnsi="Times New Roman"/>
          <w:sz w:val="24"/>
          <w:szCs w:val="24"/>
        </w:rPr>
        <w:t xml:space="preserve"> de grands entiers « grande caractéristique ».</w:t>
      </w:r>
      <w:r w:rsidRPr="00610AC8">
        <w:rPr>
          <w:rFonts w:ascii="Times New Roman" w:hAnsi="Times New Roman"/>
          <w:sz w:val="24"/>
          <w:szCs w:val="24"/>
        </w:rPr>
        <w:cr/>
        <w:t xml:space="preserve">D’où 4 sous-catégories au total, qui n’ont pas de rapport entre elles (les éléments des groupes </w:t>
      </w:r>
      <w:r w:rsidRPr="00610AC8">
        <w:rPr>
          <w:rFonts w:ascii="Times New Roman" w:hAnsi="Times New Roman"/>
          <w:sz w:val="24"/>
          <w:szCs w:val="24"/>
        </w:rPr>
        <w:lastRenderedPageBreak/>
        <w:t xml:space="preserve">sont des objets mathématiques différents dans chacun des </w:t>
      </w:r>
      <w:proofErr w:type="gramStart"/>
      <w:r w:rsidRPr="00610AC8">
        <w:rPr>
          <w:rFonts w:ascii="Times New Roman" w:hAnsi="Times New Roman"/>
          <w:sz w:val="24"/>
          <w:szCs w:val="24"/>
        </w:rPr>
        <w:t>cas</w:t>
      </w:r>
      <w:proofErr w:type="gramEnd"/>
      <w:r w:rsidRPr="00610AC8">
        <w:rPr>
          <w:rFonts w:ascii="Times New Roman" w:hAnsi="Times New Roman"/>
          <w:sz w:val="24"/>
          <w:szCs w:val="24"/>
        </w:rPr>
        <w:t xml:space="preserve">). </w:t>
      </w:r>
      <w:proofErr w:type="gramStart"/>
      <w:r w:rsidRPr="00610AC8">
        <w:rPr>
          <w:rFonts w:ascii="Times New Roman" w:hAnsi="Times New Roman"/>
          <w:sz w:val="24"/>
          <w:szCs w:val="24"/>
        </w:rPr>
        <w:t>Dans</w:t>
      </w:r>
      <w:proofErr w:type="gramEnd"/>
      <w:r w:rsidRPr="00610AC8">
        <w:rPr>
          <w:rFonts w:ascii="Times New Roman" w:hAnsi="Times New Roman"/>
          <w:sz w:val="24"/>
          <w:szCs w:val="24"/>
        </w:rPr>
        <w:t xml:space="preserve"> chaque sous-catégorie on trouve une infinité de groupes possibles, de longueurs arbitrairement grandes.</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Le protocole DH de base </w:t>
      </w:r>
      <w:proofErr w:type="gramStart"/>
      <w:r w:rsidRPr="00610AC8">
        <w:rPr>
          <w:rFonts w:ascii="Times New Roman" w:eastAsia="Calibri" w:hAnsi="Times New Roman"/>
          <w:sz w:val="24"/>
          <w:szCs w:val="24"/>
          <w:lang w:eastAsia="en-US"/>
        </w:rPr>
        <w:t>est</w:t>
      </w:r>
      <w:proofErr w:type="gramEnd"/>
      <w:r w:rsidRPr="00610AC8">
        <w:rPr>
          <w:rFonts w:ascii="Times New Roman" w:eastAsia="Calibri" w:hAnsi="Times New Roman"/>
          <w:sz w:val="24"/>
          <w:szCs w:val="24"/>
          <w:lang w:eastAsia="en-US"/>
        </w:rPr>
        <w:t xml:space="preserve"> vulnérable aux attaques de type « homme du milieu » (MITM). </w:t>
      </w:r>
      <w:proofErr w:type="gramStart"/>
      <w:r w:rsidRPr="00610AC8">
        <w:rPr>
          <w:rFonts w:ascii="Times New Roman" w:eastAsia="Calibri" w:hAnsi="Times New Roman"/>
          <w:sz w:val="24"/>
          <w:szCs w:val="24"/>
          <w:lang w:eastAsia="en-US"/>
        </w:rPr>
        <w:t>Un</w:t>
      </w:r>
      <w:proofErr w:type="gramEnd"/>
      <w:r w:rsidRPr="00610AC8">
        <w:rPr>
          <w:rFonts w:ascii="Times New Roman" w:eastAsia="Calibri" w:hAnsi="Times New Roman"/>
          <w:sz w:val="24"/>
          <w:szCs w:val="24"/>
          <w:lang w:eastAsia="en-US"/>
        </w:rPr>
        <w:t xml:space="preserve"> attaquant peut intercepter les messages échangés et se faire passer pour chaque partie, établissant ainsi deux clés distinctes sans que les parties ne s’en rendent compte.</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Les protocoles comme TLS intègrent DH de manière sécurisée en utilisant des certificats numériques pour authentifier les parties avant l'échange de clés. Cela garantit que les clés échangées sont établies entre des entités authentiques, réduisant ainsi le risque d’attaques MITM.</w:t>
      </w:r>
    </w:p>
    <w:p w:rsidR="00787AA6" w:rsidRPr="00610AC8" w:rsidRDefault="00787AA6" w:rsidP="00610AC8">
      <w:pPr>
        <w:jc w:val="both"/>
        <w:rPr>
          <w:rFonts w:ascii="Times New Roman" w:hAnsi="Times New Roman"/>
          <w:sz w:val="24"/>
          <w:szCs w:val="24"/>
        </w:rPr>
      </w:pPr>
    </w:p>
    <w:p w:rsidR="00787AA6" w:rsidRPr="00610AC8" w:rsidRDefault="002B1FFF" w:rsidP="00610AC8">
      <w:pPr>
        <w:jc w:val="both"/>
        <w:rPr>
          <w:rFonts w:ascii="Times New Roman" w:hAnsi="Times New Roman"/>
          <w:b/>
          <w:sz w:val="28"/>
          <w:szCs w:val="28"/>
        </w:rPr>
      </w:pPr>
      <w:r w:rsidRPr="00610AC8">
        <w:rPr>
          <w:rFonts w:ascii="Times New Roman" w:hAnsi="Times New Roman"/>
          <w:b/>
          <w:sz w:val="28"/>
          <w:szCs w:val="28"/>
        </w:rPr>
        <w:t xml:space="preserve">3. </w:t>
      </w:r>
      <w:proofErr w:type="gramStart"/>
      <w:r w:rsidRPr="00610AC8">
        <w:rPr>
          <w:rFonts w:ascii="Times New Roman" w:hAnsi="Times New Roman"/>
          <w:b/>
          <w:sz w:val="28"/>
          <w:szCs w:val="28"/>
        </w:rPr>
        <w:t>cryptographie</w:t>
      </w:r>
      <w:proofErr w:type="gramEnd"/>
      <w:r w:rsidRPr="00610AC8">
        <w:rPr>
          <w:rFonts w:ascii="Times New Roman" w:hAnsi="Times New Roman"/>
          <w:b/>
          <w:sz w:val="28"/>
          <w:szCs w:val="28"/>
        </w:rPr>
        <w:t xml:space="preserve"> asymétrique </w:t>
      </w:r>
    </w:p>
    <w:p w:rsidR="00787AA6" w:rsidRPr="00610AC8" w:rsidRDefault="002B1FFF" w:rsidP="00610AC8">
      <w:pPr>
        <w:jc w:val="both"/>
        <w:rPr>
          <w:rFonts w:ascii="Times New Roman" w:hAnsi="Times New Roman"/>
          <w:sz w:val="24"/>
          <w:szCs w:val="24"/>
        </w:rPr>
      </w:pPr>
      <w:r w:rsidRPr="00610AC8">
        <w:rPr>
          <w:rFonts w:ascii="Times New Roman" w:hAnsi="Times New Roman"/>
          <w:sz w:val="24"/>
          <w:szCs w:val="24"/>
        </w:rPr>
        <w:t xml:space="preserve">En 1976, Diffie et Hellman ont marqué le début d’une nouvelle ère dans ledomaine de la cryptographie avec l’invention de la cryptographie à clé </w:t>
      </w:r>
      <w:proofErr w:type="gramStart"/>
      <w:r w:rsidRPr="00610AC8">
        <w:rPr>
          <w:rFonts w:ascii="Times New Roman" w:hAnsi="Times New Roman"/>
          <w:sz w:val="24"/>
          <w:szCs w:val="24"/>
        </w:rPr>
        <w:t>publique(</w:t>
      </w:r>
      <w:proofErr w:type="gramEnd"/>
      <w:r w:rsidRPr="00610AC8">
        <w:rPr>
          <w:rFonts w:ascii="Times New Roman" w:hAnsi="Times New Roman"/>
          <w:sz w:val="24"/>
          <w:szCs w:val="24"/>
        </w:rPr>
        <w:t xml:space="preserve">appelée aussi : la cryptographie asymétrique). Contrairement à la cryptographie symétrique, la clé de chiffrement et la clé de déchiffrement ne sont pas identiques et même, la seconde ne se déduit pas facilement de la première, de sorte que chaque utilisateur peut posséder une clé publique pour le chiffrement, et une clé secrète pour le déchiffrement. Pour la communication, l’expéditeur chiffre son message en utilisant la clé de chiffrement du destinataire (qui </w:t>
      </w:r>
      <w:proofErr w:type="gramStart"/>
      <w:r w:rsidRPr="00610AC8">
        <w:rPr>
          <w:rFonts w:ascii="Times New Roman" w:hAnsi="Times New Roman"/>
          <w:sz w:val="24"/>
          <w:szCs w:val="24"/>
        </w:rPr>
        <w:t>est</w:t>
      </w:r>
      <w:proofErr w:type="gramEnd"/>
      <w:r w:rsidRPr="00610AC8">
        <w:rPr>
          <w:rFonts w:ascii="Times New Roman" w:hAnsi="Times New Roman"/>
          <w:sz w:val="24"/>
          <w:szCs w:val="24"/>
        </w:rPr>
        <w:t xml:space="preserve"> publique), et envoie ensuite le cryptogramme. Le destinataire, étant donné qu’il est le seul à détenir la clé de déchiffrement, est donc le seul à pouvoir déchiffrer le cryptogramme</w:t>
      </w:r>
      <w:proofErr w:type="gramStart"/>
      <w:r w:rsidRPr="00610AC8">
        <w:rPr>
          <w:rFonts w:ascii="Times New Roman" w:hAnsi="Times New Roman"/>
          <w:sz w:val="24"/>
          <w:szCs w:val="24"/>
        </w:rPr>
        <w:t>,et</w:t>
      </w:r>
      <w:proofErr w:type="gramEnd"/>
      <w:r w:rsidRPr="00610AC8">
        <w:rPr>
          <w:rFonts w:ascii="Times New Roman" w:hAnsi="Times New Roman"/>
          <w:sz w:val="24"/>
          <w:szCs w:val="24"/>
        </w:rPr>
        <w:t xml:space="preserve"> en extraire le message.</w:t>
      </w:r>
      <w:r w:rsidRPr="00610AC8">
        <w:rPr>
          <w:rFonts w:ascii="Times New Roman" w:hAnsi="Times New Roman"/>
          <w:sz w:val="24"/>
          <w:szCs w:val="24"/>
        </w:rPr>
        <w:cr/>
        <w:t xml:space="preserve">La cryptographie à clé publique </w:t>
      </w:r>
      <w:proofErr w:type="gramStart"/>
      <w:r w:rsidRPr="00610AC8">
        <w:rPr>
          <w:rFonts w:ascii="Times New Roman" w:hAnsi="Times New Roman"/>
          <w:sz w:val="24"/>
          <w:szCs w:val="24"/>
        </w:rPr>
        <w:t>est</w:t>
      </w:r>
      <w:proofErr w:type="gramEnd"/>
      <w:r w:rsidRPr="00610AC8">
        <w:rPr>
          <w:rFonts w:ascii="Times New Roman" w:hAnsi="Times New Roman"/>
          <w:sz w:val="24"/>
          <w:szCs w:val="24"/>
        </w:rPr>
        <w:t xml:space="preserve"> préférable à la cryptographie symétrique, puisqu’elle permet de communiquer en toute sécurité sans passer par un échange préalable des clés. Chaque utilisateur peut garder secrète </w:t>
      </w:r>
      <w:proofErr w:type="gramStart"/>
      <w:r w:rsidRPr="00610AC8">
        <w:rPr>
          <w:rFonts w:ascii="Times New Roman" w:hAnsi="Times New Roman"/>
          <w:sz w:val="24"/>
          <w:szCs w:val="24"/>
        </w:rPr>
        <w:t>sa</w:t>
      </w:r>
      <w:proofErr w:type="gramEnd"/>
      <w:r w:rsidRPr="00610AC8">
        <w:rPr>
          <w:rFonts w:ascii="Times New Roman" w:hAnsi="Times New Roman"/>
          <w:sz w:val="24"/>
          <w:szCs w:val="24"/>
        </w:rPr>
        <w:t xml:space="preserve"> clé de déchiffrement et publier la clé de chiffrement associée. Ainsi, si les utilisateurs veulent communiquer de manière confidentielle via un crypto-système à clé publique, ils auront besoin de couples de clés (publique/secrète), tandis que dans la cryptographie symétrique</w:t>
      </w:r>
      <w:proofErr w:type="gramStart"/>
      <w:r w:rsidRPr="00610AC8">
        <w:rPr>
          <w:rFonts w:ascii="Times New Roman" w:hAnsi="Times New Roman"/>
          <w:sz w:val="24"/>
          <w:szCs w:val="24"/>
        </w:rPr>
        <w:t>,il</w:t>
      </w:r>
      <w:proofErr w:type="gramEnd"/>
      <w:r w:rsidRPr="00610AC8">
        <w:rPr>
          <w:rFonts w:ascii="Times New Roman" w:hAnsi="Times New Roman"/>
          <w:sz w:val="24"/>
          <w:szCs w:val="24"/>
        </w:rPr>
        <w:t xml:space="preserve"> est nécessaire de générer les clés. Mais, en termes de rapidité </w:t>
      </w:r>
      <w:proofErr w:type="gramStart"/>
      <w:r w:rsidRPr="00610AC8">
        <w:rPr>
          <w:rFonts w:ascii="Times New Roman" w:hAnsi="Times New Roman"/>
          <w:sz w:val="24"/>
          <w:szCs w:val="24"/>
        </w:rPr>
        <w:t>et</w:t>
      </w:r>
      <w:proofErr w:type="gramEnd"/>
      <w:r w:rsidRPr="00610AC8">
        <w:rPr>
          <w:rFonts w:ascii="Times New Roman" w:hAnsi="Times New Roman"/>
          <w:sz w:val="24"/>
          <w:szCs w:val="24"/>
        </w:rPr>
        <w:t xml:space="preserve"> de complexité des calculs, les crypto-systèmes à clé publique connus aujourd’hui sont beaucoup moins efficaces que les crypto-systèmes symétriques, et ils ont également besoin de clés beaucoup plus longues pour assurer le même niveau de sécurité. C’est pourquoi la cryptographie symétrique </w:t>
      </w:r>
      <w:proofErr w:type="gramStart"/>
      <w:r w:rsidRPr="00610AC8">
        <w:rPr>
          <w:rFonts w:ascii="Times New Roman" w:hAnsi="Times New Roman"/>
          <w:sz w:val="24"/>
          <w:szCs w:val="24"/>
        </w:rPr>
        <w:t>est</w:t>
      </w:r>
      <w:proofErr w:type="gramEnd"/>
      <w:r w:rsidRPr="00610AC8">
        <w:rPr>
          <w:rFonts w:ascii="Times New Roman" w:hAnsi="Times New Roman"/>
          <w:sz w:val="24"/>
          <w:szCs w:val="24"/>
        </w:rPr>
        <w:t xml:space="preserve"> encore largement utilisée et étudiée de nos jours. Les crypto-systèmes à clé publique sont principalement utilisés pour assurer le partage des clés secrètes (symétriques) de manière confidentielle, </w:t>
      </w:r>
      <w:proofErr w:type="gramStart"/>
      <w:r w:rsidRPr="00610AC8">
        <w:rPr>
          <w:rFonts w:ascii="Times New Roman" w:hAnsi="Times New Roman"/>
          <w:sz w:val="24"/>
          <w:szCs w:val="24"/>
        </w:rPr>
        <w:t>et</w:t>
      </w:r>
      <w:proofErr w:type="gramEnd"/>
      <w:r w:rsidRPr="00610AC8">
        <w:rPr>
          <w:rFonts w:ascii="Times New Roman" w:hAnsi="Times New Roman"/>
          <w:sz w:val="24"/>
          <w:szCs w:val="24"/>
        </w:rPr>
        <w:t xml:space="preserve"> pour réaliser des signatures numériques.</w:t>
      </w:r>
      <w:r w:rsidRPr="00610AC8">
        <w:rPr>
          <w:rFonts w:ascii="Times New Roman" w:hAnsi="Times New Roman"/>
          <w:sz w:val="24"/>
          <w:szCs w:val="24"/>
        </w:rPr>
        <w:cr/>
      </w:r>
      <w:r w:rsidRPr="00610AC8">
        <w:rPr>
          <w:rFonts w:ascii="Times New Roman" w:eastAsia="Calibri" w:hAnsi="Times New Roman"/>
          <w:sz w:val="24"/>
          <w:szCs w:val="24"/>
          <w:lang w:eastAsia="en-US"/>
        </w:rPr>
        <w:t>RSA (Rivest-Shamir-Adleman</w:t>
      </w:r>
      <w:proofErr w:type="gramStart"/>
      <w:r w:rsidRPr="00610AC8">
        <w:rPr>
          <w:rFonts w:ascii="Times New Roman" w:eastAsia="Calibri" w:hAnsi="Times New Roman"/>
          <w:sz w:val="24"/>
          <w:szCs w:val="24"/>
          <w:lang w:eastAsia="en-US"/>
        </w:rPr>
        <w:t>)est</w:t>
      </w:r>
      <w:proofErr w:type="gramEnd"/>
      <w:r w:rsidRPr="00610AC8">
        <w:rPr>
          <w:rFonts w:ascii="Times New Roman" w:eastAsia="Calibri" w:hAnsi="Times New Roman"/>
          <w:sz w:val="24"/>
          <w:szCs w:val="24"/>
          <w:lang w:eastAsia="en-US"/>
        </w:rPr>
        <w:t xml:space="preserve"> un algorithme emblématique du chiffrement asymétrique. </w:t>
      </w:r>
      <w:proofErr w:type="gramStart"/>
      <w:r w:rsidRPr="00610AC8">
        <w:rPr>
          <w:rFonts w:ascii="Times New Roman" w:eastAsia="Calibri" w:hAnsi="Times New Roman"/>
          <w:sz w:val="24"/>
          <w:szCs w:val="24"/>
          <w:lang w:eastAsia="en-US"/>
        </w:rPr>
        <w:t>Il</w:t>
      </w:r>
      <w:proofErr w:type="gramEnd"/>
      <w:r w:rsidRPr="00610AC8">
        <w:rPr>
          <w:rFonts w:ascii="Times New Roman" w:eastAsia="Calibri" w:hAnsi="Times New Roman"/>
          <w:sz w:val="24"/>
          <w:szCs w:val="24"/>
          <w:lang w:eastAsia="en-US"/>
        </w:rPr>
        <w:t xml:space="preserve"> repose sur la difficulté de factoriser de grands nombres. Le principe est que deux grands nombres premiers sont multipliés pour créer un nombre public, tandis que la factorisation de ce nombre pour retrouver les nombres premiers d'origine (et donc la clé privée) est un problème difficile à résoudre.</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Avantages</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lastRenderedPageBreak/>
        <w:t xml:space="preserve">  - </w:t>
      </w:r>
      <w:proofErr w:type="gramStart"/>
      <w:r w:rsidRPr="00610AC8">
        <w:rPr>
          <w:rFonts w:ascii="Times New Roman" w:eastAsia="Calibri" w:hAnsi="Times New Roman"/>
          <w:sz w:val="24"/>
          <w:szCs w:val="24"/>
          <w:lang w:eastAsia="en-US"/>
        </w:rPr>
        <w:t>Sécurité :</w:t>
      </w:r>
      <w:proofErr w:type="gramEnd"/>
      <w:r w:rsidRPr="00610AC8">
        <w:rPr>
          <w:rFonts w:ascii="Times New Roman" w:eastAsia="Calibri" w:hAnsi="Times New Roman"/>
          <w:sz w:val="24"/>
          <w:szCs w:val="24"/>
          <w:lang w:eastAsia="en-US"/>
        </w:rPr>
        <w:t xml:space="preserve"> Offre une méthode sécurisée pour échanger des clés sans avoir besoin d'un canal sécurisé.</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 </w:t>
      </w:r>
      <w:proofErr w:type="gramStart"/>
      <w:r w:rsidRPr="00610AC8">
        <w:rPr>
          <w:rFonts w:ascii="Times New Roman" w:eastAsia="Calibri" w:hAnsi="Times New Roman"/>
          <w:sz w:val="24"/>
          <w:szCs w:val="24"/>
          <w:lang w:eastAsia="en-US"/>
        </w:rPr>
        <w:t>Authentification :</w:t>
      </w:r>
      <w:proofErr w:type="gramEnd"/>
      <w:r w:rsidRPr="00610AC8">
        <w:rPr>
          <w:rFonts w:ascii="Times New Roman" w:eastAsia="Calibri" w:hAnsi="Times New Roman"/>
          <w:sz w:val="24"/>
          <w:szCs w:val="24"/>
          <w:lang w:eastAsia="en-US"/>
        </w:rPr>
        <w:t xml:space="preserve"> Permet aux utilisateurs de s'authentifier sans partager leur clé privée.</w:t>
      </w:r>
      <w:r w:rsidR="00610AC8" w:rsidRPr="00610AC8">
        <w:rPr>
          <w:rFonts w:ascii="Times New Roman" w:hAnsi="Times New Roman"/>
          <w:sz w:val="24"/>
          <w:szCs w:val="24"/>
        </w:rPr>
        <w:t xml:space="preserve"> </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Inconvénients</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 Performance: Le chiffrement asymétrique </w:t>
      </w:r>
      <w:proofErr w:type="gramStart"/>
      <w:r w:rsidRPr="00610AC8">
        <w:rPr>
          <w:rFonts w:ascii="Times New Roman" w:eastAsia="Calibri" w:hAnsi="Times New Roman"/>
          <w:sz w:val="24"/>
          <w:szCs w:val="24"/>
          <w:lang w:eastAsia="en-US"/>
        </w:rPr>
        <w:t>est</w:t>
      </w:r>
      <w:proofErr w:type="gramEnd"/>
      <w:r w:rsidRPr="00610AC8">
        <w:rPr>
          <w:rFonts w:ascii="Times New Roman" w:eastAsia="Calibri" w:hAnsi="Times New Roman"/>
          <w:sz w:val="24"/>
          <w:szCs w:val="24"/>
          <w:lang w:eastAsia="en-US"/>
        </w:rPr>
        <w:t xml:space="preserve"> généralement plus lent que le chiffrement symétrique, ce qui le rend moins adapté pour le chiffrement de grandes quantités de données.</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 Gestion des clés: Nécessite une gestion plus complexe des clés, notamment pour s'assurer que la clé publique </w:t>
      </w:r>
      <w:proofErr w:type="gramStart"/>
      <w:r w:rsidRPr="00610AC8">
        <w:rPr>
          <w:rFonts w:ascii="Times New Roman" w:eastAsia="Calibri" w:hAnsi="Times New Roman"/>
          <w:sz w:val="24"/>
          <w:szCs w:val="24"/>
          <w:lang w:eastAsia="en-US"/>
        </w:rPr>
        <w:t>est</w:t>
      </w:r>
      <w:proofErr w:type="gramEnd"/>
      <w:r w:rsidRPr="00610AC8">
        <w:rPr>
          <w:rFonts w:ascii="Times New Roman" w:eastAsia="Calibri" w:hAnsi="Times New Roman"/>
          <w:sz w:val="24"/>
          <w:szCs w:val="24"/>
          <w:lang w:eastAsia="en-US"/>
        </w:rPr>
        <w:t xml:space="preserve"> authentique.</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Utilisation mixte: Dans des protocoles comme HTTPS, </w:t>
      </w:r>
      <w:proofErr w:type="gramStart"/>
      <w:r w:rsidRPr="00610AC8">
        <w:rPr>
          <w:rFonts w:ascii="Times New Roman" w:eastAsia="Calibri" w:hAnsi="Times New Roman"/>
          <w:sz w:val="24"/>
          <w:szCs w:val="24"/>
          <w:lang w:eastAsia="en-US"/>
        </w:rPr>
        <w:t>un</w:t>
      </w:r>
      <w:proofErr w:type="gramEnd"/>
      <w:r w:rsidRPr="00610AC8">
        <w:rPr>
          <w:rFonts w:ascii="Times New Roman" w:eastAsia="Calibri" w:hAnsi="Times New Roman"/>
          <w:sz w:val="24"/>
          <w:szCs w:val="24"/>
          <w:lang w:eastAsia="en-US"/>
        </w:rPr>
        <w:t xml:space="preserve"> échange de clés (ex: Diffie-Hellman) est utilisé pour établir une clé secrète, suivie du chiffrement symétrique (ex: AES) pour le transfert efficace des données. Cela combine la sécurité du chiffrement asymétrique avec la rapidité du chiffrement symétrique.</w:t>
      </w:r>
    </w:p>
    <w:p w:rsidR="00787AA6" w:rsidRPr="00610AC8" w:rsidRDefault="00787AA6" w:rsidP="00610AC8">
      <w:pPr>
        <w:jc w:val="both"/>
        <w:rPr>
          <w:rFonts w:ascii="Times New Roman" w:hAnsi="Times New Roman"/>
          <w:sz w:val="24"/>
          <w:szCs w:val="24"/>
        </w:rPr>
      </w:pPr>
    </w:p>
    <w:p w:rsidR="00787AA6" w:rsidRPr="00610AC8" w:rsidRDefault="002B1FFF" w:rsidP="00610AC8">
      <w:pPr>
        <w:jc w:val="both"/>
        <w:rPr>
          <w:rFonts w:ascii="Times New Roman" w:hAnsi="Times New Roman"/>
          <w:b/>
          <w:sz w:val="28"/>
          <w:szCs w:val="28"/>
        </w:rPr>
      </w:pPr>
      <w:r w:rsidRPr="00610AC8">
        <w:rPr>
          <w:rFonts w:ascii="Times New Roman" w:eastAsia="Calibri" w:hAnsi="Times New Roman"/>
          <w:b/>
          <w:sz w:val="28"/>
          <w:szCs w:val="28"/>
          <w:lang w:eastAsia="en-US"/>
        </w:rPr>
        <w:t>4. Signature Numérique</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Une signature numérique </w:t>
      </w:r>
      <w:proofErr w:type="gramStart"/>
      <w:r w:rsidRPr="00610AC8">
        <w:rPr>
          <w:rFonts w:ascii="Times New Roman" w:eastAsia="Calibri" w:hAnsi="Times New Roman"/>
          <w:sz w:val="24"/>
          <w:szCs w:val="24"/>
          <w:lang w:eastAsia="en-US"/>
        </w:rPr>
        <w:t>est</w:t>
      </w:r>
      <w:proofErr w:type="gramEnd"/>
      <w:r w:rsidRPr="00610AC8">
        <w:rPr>
          <w:rFonts w:ascii="Times New Roman" w:eastAsia="Calibri" w:hAnsi="Times New Roman"/>
          <w:sz w:val="24"/>
          <w:szCs w:val="24"/>
          <w:lang w:eastAsia="en-US"/>
        </w:rPr>
        <w:t xml:space="preserve"> générée en chiffrant un hachage d’un message avec la clé privée de l'expéditeur. Pour vérifier la signature, le destinataire déchiffre la signature avec la clé publique de l'expéditeur </w:t>
      </w:r>
      <w:proofErr w:type="gramStart"/>
      <w:r w:rsidRPr="00610AC8">
        <w:rPr>
          <w:rFonts w:ascii="Times New Roman" w:eastAsia="Calibri" w:hAnsi="Times New Roman"/>
          <w:sz w:val="24"/>
          <w:szCs w:val="24"/>
          <w:lang w:eastAsia="en-US"/>
        </w:rPr>
        <w:t>et</w:t>
      </w:r>
      <w:proofErr w:type="gramEnd"/>
      <w:r w:rsidRPr="00610AC8">
        <w:rPr>
          <w:rFonts w:ascii="Times New Roman" w:eastAsia="Calibri" w:hAnsi="Times New Roman"/>
          <w:sz w:val="24"/>
          <w:szCs w:val="24"/>
          <w:lang w:eastAsia="en-US"/>
        </w:rPr>
        <w:t xml:space="preserve"> compare le résultat avec le hachage du message.</w:t>
      </w:r>
    </w:p>
    <w:p w:rsidR="00787AA6" w:rsidRPr="00610AC8" w:rsidRDefault="002B1FFF" w:rsidP="00610AC8">
      <w:pPr>
        <w:jc w:val="both"/>
        <w:rPr>
          <w:rFonts w:ascii="Times New Roman" w:eastAsia="Calibri" w:hAnsi="Times New Roman"/>
          <w:b/>
          <w:sz w:val="24"/>
          <w:szCs w:val="24"/>
          <w:lang w:eastAsia="en-US"/>
        </w:rPr>
      </w:pPr>
      <w:r w:rsidRPr="00610AC8">
        <w:rPr>
          <w:rFonts w:ascii="Times New Roman" w:eastAsia="Calibri" w:hAnsi="Times New Roman"/>
          <w:sz w:val="24"/>
          <w:szCs w:val="24"/>
          <w:lang w:eastAsia="en-US"/>
        </w:rPr>
        <w:t xml:space="preserve">Cela assure l'intégrité (le message n'a pas été modifié), l'authentification (le message provient bien de l'expéditeur) </w:t>
      </w:r>
      <w:proofErr w:type="gramStart"/>
      <w:r w:rsidRPr="00610AC8">
        <w:rPr>
          <w:rFonts w:ascii="Times New Roman" w:eastAsia="Calibri" w:hAnsi="Times New Roman"/>
          <w:sz w:val="24"/>
          <w:szCs w:val="24"/>
          <w:lang w:eastAsia="en-US"/>
        </w:rPr>
        <w:t>et</w:t>
      </w:r>
      <w:proofErr w:type="gramEnd"/>
      <w:r w:rsidRPr="00610AC8">
        <w:rPr>
          <w:rFonts w:ascii="Times New Roman" w:eastAsia="Calibri" w:hAnsi="Times New Roman"/>
          <w:sz w:val="24"/>
          <w:szCs w:val="24"/>
          <w:lang w:eastAsia="en-US"/>
        </w:rPr>
        <w:t xml:space="preserve"> la non-répudiation (l'expéditeur ne peut pas nier avoir envoyé le message).</w:t>
      </w:r>
    </w:p>
    <w:p w:rsidR="00D71772" w:rsidRPr="00610AC8" w:rsidRDefault="00D71772" w:rsidP="00610AC8">
      <w:pPr>
        <w:jc w:val="both"/>
        <w:rPr>
          <w:rFonts w:ascii="Times New Roman" w:hAnsi="Times New Roman"/>
          <w:b/>
        </w:rPr>
      </w:pPr>
      <w:r w:rsidRPr="00610AC8">
        <w:rPr>
          <w:rFonts w:ascii="Times New Roman" w:hAnsi="Times New Roman"/>
          <w:b/>
        </w:rPr>
        <w:t xml:space="preserve">1. Le processus de Signature </w:t>
      </w:r>
      <w:proofErr w:type="gramStart"/>
      <w:r w:rsidRPr="00610AC8">
        <w:rPr>
          <w:rFonts w:ascii="Times New Roman" w:hAnsi="Times New Roman"/>
          <w:b/>
        </w:rPr>
        <w:t>et</w:t>
      </w:r>
      <w:proofErr w:type="gramEnd"/>
      <w:r w:rsidRPr="00610AC8">
        <w:rPr>
          <w:rFonts w:ascii="Times New Roman" w:hAnsi="Times New Roman"/>
          <w:b/>
        </w:rPr>
        <w:t xml:space="preserve"> Vérification</w:t>
      </w:r>
    </w:p>
    <w:p w:rsidR="00D71772" w:rsidRPr="00610AC8" w:rsidRDefault="00D71772" w:rsidP="00610AC8">
      <w:pPr>
        <w:jc w:val="both"/>
        <w:rPr>
          <w:rFonts w:ascii="Times New Roman" w:hAnsi="Times New Roman"/>
        </w:rPr>
      </w:pPr>
      <w:r w:rsidRPr="00610AC8">
        <w:rPr>
          <w:rFonts w:ascii="Times New Roman" w:hAnsi="Times New Roman"/>
        </w:rPr>
        <w:t>La signature numérique ne s'applique pas directement sur le message entier (souvent trop lourd), mais sur son "empreinte digitale" appelée hash.</w:t>
      </w:r>
    </w:p>
    <w:p w:rsidR="00D71772" w:rsidRPr="00610AC8" w:rsidRDefault="00D71772" w:rsidP="00610AC8">
      <w:pPr>
        <w:jc w:val="both"/>
        <w:rPr>
          <w:rFonts w:ascii="Times New Roman" w:hAnsi="Times New Roman"/>
        </w:rPr>
      </w:pPr>
      <w:r w:rsidRPr="00610AC8">
        <w:rPr>
          <w:rFonts w:ascii="Times New Roman" w:hAnsi="Times New Roman"/>
        </w:rPr>
        <w:t xml:space="preserve">Étape </w:t>
      </w:r>
      <w:proofErr w:type="gramStart"/>
      <w:r w:rsidRPr="00610AC8">
        <w:rPr>
          <w:rFonts w:ascii="Times New Roman" w:hAnsi="Times New Roman"/>
        </w:rPr>
        <w:t>A :</w:t>
      </w:r>
      <w:proofErr w:type="gramEnd"/>
      <w:r w:rsidRPr="00610AC8">
        <w:rPr>
          <w:rFonts w:ascii="Times New Roman" w:hAnsi="Times New Roman"/>
        </w:rPr>
        <w:t xml:space="preserve"> Génération de la signature (par l'Expéditeur)</w:t>
      </w:r>
    </w:p>
    <w:p w:rsidR="00D71772" w:rsidRPr="00610AC8" w:rsidRDefault="00D71772" w:rsidP="00610AC8">
      <w:pPr>
        <w:jc w:val="both"/>
        <w:rPr>
          <w:rFonts w:ascii="Times New Roman" w:hAnsi="Times New Roman"/>
        </w:rPr>
      </w:pPr>
      <w:proofErr w:type="gramStart"/>
      <w:r w:rsidRPr="00610AC8">
        <w:rPr>
          <w:rFonts w:ascii="Times New Roman" w:hAnsi="Times New Roman"/>
        </w:rPr>
        <w:t>Hachage :</w:t>
      </w:r>
      <w:proofErr w:type="gramEnd"/>
      <w:r w:rsidRPr="00610AC8">
        <w:rPr>
          <w:rFonts w:ascii="Times New Roman" w:hAnsi="Times New Roman"/>
        </w:rPr>
        <w:t xml:space="preserve"> Le message passe par une fonction de hachage (comme SHA-256) pour obtenir un condensé de taille fixe.</w:t>
      </w:r>
    </w:p>
    <w:p w:rsidR="00D71772" w:rsidRPr="00610AC8" w:rsidRDefault="00D71772" w:rsidP="00610AC8">
      <w:pPr>
        <w:jc w:val="both"/>
        <w:rPr>
          <w:rFonts w:ascii="Times New Roman" w:hAnsi="Times New Roman"/>
        </w:rPr>
      </w:pPr>
      <w:r w:rsidRPr="00610AC8">
        <w:rPr>
          <w:rFonts w:ascii="Times New Roman" w:hAnsi="Times New Roman"/>
        </w:rPr>
        <w:t xml:space="preserve">Chiffrement du </w:t>
      </w:r>
      <w:proofErr w:type="gramStart"/>
      <w:r w:rsidRPr="00610AC8">
        <w:rPr>
          <w:rFonts w:ascii="Times New Roman" w:hAnsi="Times New Roman"/>
        </w:rPr>
        <w:t>Hash :</w:t>
      </w:r>
      <w:proofErr w:type="gramEnd"/>
      <w:r w:rsidRPr="00610AC8">
        <w:rPr>
          <w:rFonts w:ascii="Times New Roman" w:hAnsi="Times New Roman"/>
        </w:rPr>
        <w:t xml:space="preserve"> L'expéditeur utilise sa clé privée pour chiffrer ce condensé. Le résultat </w:t>
      </w:r>
      <w:proofErr w:type="gramStart"/>
      <w:r w:rsidRPr="00610AC8">
        <w:rPr>
          <w:rFonts w:ascii="Times New Roman" w:hAnsi="Times New Roman"/>
        </w:rPr>
        <w:t>est</w:t>
      </w:r>
      <w:proofErr w:type="gramEnd"/>
      <w:r w:rsidRPr="00610AC8">
        <w:rPr>
          <w:rFonts w:ascii="Times New Roman" w:hAnsi="Times New Roman"/>
        </w:rPr>
        <w:t xml:space="preserve"> la signature numérique.</w:t>
      </w:r>
    </w:p>
    <w:p w:rsidR="00D71772" w:rsidRPr="00610AC8" w:rsidRDefault="00D71772" w:rsidP="00610AC8">
      <w:pPr>
        <w:jc w:val="both"/>
        <w:rPr>
          <w:rFonts w:ascii="Times New Roman" w:hAnsi="Times New Roman"/>
        </w:rPr>
      </w:pPr>
      <w:proofErr w:type="gramStart"/>
      <w:r w:rsidRPr="00610AC8">
        <w:rPr>
          <w:rFonts w:ascii="Times New Roman" w:hAnsi="Times New Roman"/>
        </w:rPr>
        <w:t>Envoi :</w:t>
      </w:r>
      <w:proofErr w:type="gramEnd"/>
      <w:r w:rsidRPr="00610AC8">
        <w:rPr>
          <w:rFonts w:ascii="Times New Roman" w:hAnsi="Times New Roman"/>
        </w:rPr>
        <w:t xml:space="preserve"> Le message (en clair ou chiffré) est envoyé accompagné de cette signature.</w:t>
      </w:r>
    </w:p>
    <w:p w:rsidR="00D71772" w:rsidRPr="00610AC8" w:rsidRDefault="00D71772" w:rsidP="00610AC8">
      <w:pPr>
        <w:jc w:val="both"/>
        <w:rPr>
          <w:rFonts w:ascii="Times New Roman" w:hAnsi="Times New Roman"/>
        </w:rPr>
      </w:pPr>
    </w:p>
    <w:p w:rsidR="00D71772" w:rsidRPr="00610AC8" w:rsidRDefault="00D71772" w:rsidP="00610AC8">
      <w:pPr>
        <w:jc w:val="both"/>
        <w:rPr>
          <w:rFonts w:ascii="Times New Roman" w:hAnsi="Times New Roman"/>
        </w:rPr>
      </w:pPr>
      <w:r w:rsidRPr="00610AC8">
        <w:rPr>
          <w:rFonts w:ascii="Times New Roman" w:hAnsi="Times New Roman"/>
        </w:rPr>
        <w:lastRenderedPageBreak/>
        <w:t xml:space="preserve">Étape </w:t>
      </w:r>
      <w:proofErr w:type="gramStart"/>
      <w:r w:rsidRPr="00610AC8">
        <w:rPr>
          <w:rFonts w:ascii="Times New Roman" w:hAnsi="Times New Roman"/>
        </w:rPr>
        <w:t>B :</w:t>
      </w:r>
      <w:proofErr w:type="gramEnd"/>
      <w:r w:rsidRPr="00610AC8">
        <w:rPr>
          <w:rFonts w:ascii="Times New Roman" w:hAnsi="Times New Roman"/>
        </w:rPr>
        <w:t xml:space="preserve"> Vérification (par le Destinataire)</w:t>
      </w:r>
    </w:p>
    <w:p w:rsidR="00D71772" w:rsidRPr="00610AC8" w:rsidRDefault="00D71772" w:rsidP="00610AC8">
      <w:pPr>
        <w:jc w:val="both"/>
        <w:rPr>
          <w:rFonts w:ascii="Times New Roman" w:hAnsi="Times New Roman"/>
        </w:rPr>
      </w:pPr>
      <w:proofErr w:type="gramStart"/>
      <w:r w:rsidRPr="00610AC8">
        <w:rPr>
          <w:rFonts w:ascii="Times New Roman" w:hAnsi="Times New Roman"/>
        </w:rPr>
        <w:t>Déchiffrement :</w:t>
      </w:r>
      <w:proofErr w:type="gramEnd"/>
      <w:r w:rsidRPr="00610AC8">
        <w:rPr>
          <w:rFonts w:ascii="Times New Roman" w:hAnsi="Times New Roman"/>
        </w:rPr>
        <w:t xml:space="preserve"> Le destinataire utilise la clé publique de l'expéditeur pour déchiffrer la signature et obtenir le hash original.</w:t>
      </w:r>
    </w:p>
    <w:p w:rsidR="00D71772" w:rsidRPr="00610AC8" w:rsidRDefault="00D71772" w:rsidP="00610AC8">
      <w:pPr>
        <w:jc w:val="both"/>
        <w:rPr>
          <w:rFonts w:ascii="Times New Roman" w:hAnsi="Times New Roman"/>
        </w:rPr>
      </w:pPr>
      <w:r w:rsidRPr="00610AC8">
        <w:rPr>
          <w:rFonts w:ascii="Times New Roman" w:hAnsi="Times New Roman"/>
        </w:rPr>
        <w:t xml:space="preserve">Nouveau </w:t>
      </w:r>
      <w:proofErr w:type="gramStart"/>
      <w:r w:rsidRPr="00610AC8">
        <w:rPr>
          <w:rFonts w:ascii="Times New Roman" w:hAnsi="Times New Roman"/>
        </w:rPr>
        <w:t>Hachage :</w:t>
      </w:r>
      <w:proofErr w:type="gramEnd"/>
      <w:r w:rsidRPr="00610AC8">
        <w:rPr>
          <w:rFonts w:ascii="Times New Roman" w:hAnsi="Times New Roman"/>
        </w:rPr>
        <w:t xml:space="preserve"> Le destinataire calcule lui-même le hash du message reçu.</w:t>
      </w:r>
    </w:p>
    <w:p w:rsidR="00D71772" w:rsidRPr="00610AC8" w:rsidRDefault="00D71772" w:rsidP="00610AC8">
      <w:pPr>
        <w:jc w:val="both"/>
        <w:rPr>
          <w:rFonts w:ascii="Times New Roman" w:hAnsi="Times New Roman"/>
        </w:rPr>
      </w:pPr>
      <w:proofErr w:type="gramStart"/>
      <w:r w:rsidRPr="00610AC8">
        <w:rPr>
          <w:rFonts w:ascii="Times New Roman" w:hAnsi="Times New Roman"/>
        </w:rPr>
        <w:t>Comparaison :</w:t>
      </w:r>
      <w:proofErr w:type="gramEnd"/>
      <w:r w:rsidRPr="00610AC8">
        <w:rPr>
          <w:rFonts w:ascii="Times New Roman" w:hAnsi="Times New Roman"/>
        </w:rPr>
        <w:t xml:space="preserve"> Si les deux hash sont strictement identiques, la signature est valide.</w:t>
      </w:r>
    </w:p>
    <w:p w:rsidR="00D71772" w:rsidRPr="00610AC8" w:rsidRDefault="00D71772" w:rsidP="00610AC8">
      <w:pPr>
        <w:jc w:val="both"/>
        <w:rPr>
          <w:rFonts w:ascii="Times New Roman" w:hAnsi="Times New Roman"/>
          <w:b/>
        </w:rPr>
      </w:pPr>
      <w:r w:rsidRPr="00610AC8">
        <w:rPr>
          <w:rFonts w:ascii="Times New Roman" w:hAnsi="Times New Roman"/>
          <w:b/>
        </w:rPr>
        <w:t>2. Les trois piliers de sécurité garantis</w:t>
      </w:r>
    </w:p>
    <w:p w:rsidR="00D71772" w:rsidRPr="00610AC8" w:rsidRDefault="00D71772" w:rsidP="00610AC8">
      <w:pPr>
        <w:jc w:val="both"/>
        <w:rPr>
          <w:rFonts w:ascii="Times New Roman" w:hAnsi="Times New Roman"/>
        </w:rPr>
      </w:pPr>
      <w:r w:rsidRPr="00610AC8">
        <w:rPr>
          <w:rFonts w:ascii="Times New Roman" w:hAnsi="Times New Roman"/>
        </w:rPr>
        <w:t xml:space="preserve">La signature numérique remplit trois fonctions </w:t>
      </w:r>
      <w:proofErr w:type="gramStart"/>
      <w:r w:rsidRPr="00610AC8">
        <w:rPr>
          <w:rFonts w:ascii="Times New Roman" w:hAnsi="Times New Roman"/>
        </w:rPr>
        <w:t>critiques :</w:t>
      </w:r>
      <w:proofErr w:type="gramEnd"/>
    </w:p>
    <w:p w:rsidR="00D71772" w:rsidRPr="00610AC8" w:rsidRDefault="00D71772" w:rsidP="00610AC8">
      <w:pPr>
        <w:jc w:val="both"/>
        <w:rPr>
          <w:rFonts w:ascii="Times New Roman" w:hAnsi="Times New Roman"/>
        </w:rPr>
      </w:pPr>
      <w:proofErr w:type="gramStart"/>
      <w:r w:rsidRPr="00610AC8">
        <w:rPr>
          <w:rFonts w:ascii="Times New Roman" w:hAnsi="Times New Roman"/>
        </w:rPr>
        <w:t>Authentification :</w:t>
      </w:r>
      <w:proofErr w:type="gramEnd"/>
      <w:r w:rsidRPr="00610AC8">
        <w:rPr>
          <w:rFonts w:ascii="Times New Roman" w:hAnsi="Times New Roman"/>
        </w:rPr>
        <w:t xml:space="preserve"> Puisque seule la clé privée de l'expéditeur a pu créer une signature déchiffrable par sa clé publique, l'identité de l'auteur est confirmée.</w:t>
      </w:r>
    </w:p>
    <w:p w:rsidR="00D71772" w:rsidRPr="00610AC8" w:rsidRDefault="00D71772" w:rsidP="00610AC8">
      <w:pPr>
        <w:jc w:val="both"/>
        <w:rPr>
          <w:rFonts w:ascii="Times New Roman" w:hAnsi="Times New Roman"/>
        </w:rPr>
      </w:pPr>
      <w:proofErr w:type="gramStart"/>
      <w:r w:rsidRPr="00610AC8">
        <w:rPr>
          <w:rFonts w:ascii="Times New Roman" w:hAnsi="Times New Roman"/>
        </w:rPr>
        <w:t>Intégrité :</w:t>
      </w:r>
      <w:proofErr w:type="gramEnd"/>
      <w:r w:rsidRPr="00610AC8">
        <w:rPr>
          <w:rFonts w:ascii="Times New Roman" w:hAnsi="Times New Roman"/>
        </w:rPr>
        <w:t xml:space="preserve"> La moindre modification du message (même un seul bit) changerait totalement son hash. Si le hash recalculé ne correspond pas à celui de la signature, on sait que le message </w:t>
      </w:r>
      <w:proofErr w:type="gramStart"/>
      <w:r w:rsidRPr="00610AC8">
        <w:rPr>
          <w:rFonts w:ascii="Times New Roman" w:hAnsi="Times New Roman"/>
        </w:rPr>
        <w:t>a</w:t>
      </w:r>
      <w:proofErr w:type="gramEnd"/>
      <w:r w:rsidRPr="00610AC8">
        <w:rPr>
          <w:rFonts w:ascii="Times New Roman" w:hAnsi="Times New Roman"/>
        </w:rPr>
        <w:t xml:space="preserve"> été altéré.</w:t>
      </w:r>
    </w:p>
    <w:p w:rsidR="00D71772" w:rsidRPr="00610AC8" w:rsidRDefault="00D71772" w:rsidP="00610AC8">
      <w:pPr>
        <w:jc w:val="both"/>
        <w:rPr>
          <w:rFonts w:ascii="Times New Roman" w:hAnsi="Times New Roman"/>
        </w:rPr>
      </w:pPr>
      <w:r w:rsidRPr="00610AC8">
        <w:rPr>
          <w:rFonts w:ascii="Times New Roman" w:hAnsi="Times New Roman"/>
        </w:rPr>
        <w:t>Non-</w:t>
      </w:r>
      <w:proofErr w:type="gramStart"/>
      <w:r w:rsidRPr="00610AC8">
        <w:rPr>
          <w:rFonts w:ascii="Times New Roman" w:hAnsi="Times New Roman"/>
        </w:rPr>
        <w:t>répudiation :</w:t>
      </w:r>
      <w:proofErr w:type="gramEnd"/>
      <w:r w:rsidRPr="00610AC8">
        <w:rPr>
          <w:rFonts w:ascii="Times New Roman" w:hAnsi="Times New Roman"/>
        </w:rPr>
        <w:t xml:space="preserve"> L'expéditeur ne peut pas nier avoir envoyé le message, car il est le seul possesseur de la clé privée ayant servi à la signature.</w:t>
      </w:r>
    </w:p>
    <w:p w:rsidR="00D71772" w:rsidRPr="00610AC8" w:rsidRDefault="00D71772" w:rsidP="00610AC8">
      <w:pPr>
        <w:jc w:val="both"/>
        <w:rPr>
          <w:rFonts w:ascii="Times New Roman" w:hAnsi="Times New Roman"/>
          <w:b/>
        </w:rPr>
      </w:pPr>
      <w:r w:rsidRPr="00610AC8">
        <w:rPr>
          <w:rFonts w:ascii="Times New Roman" w:hAnsi="Times New Roman"/>
          <w:b/>
        </w:rPr>
        <w:t>3. L'inverse fonctionnel du chiffrement asymétrique</w:t>
      </w:r>
    </w:p>
    <w:p w:rsidR="00D71772" w:rsidRPr="00610AC8" w:rsidRDefault="00D71772" w:rsidP="00610AC8">
      <w:pPr>
        <w:jc w:val="both"/>
        <w:rPr>
          <w:rFonts w:ascii="Times New Roman" w:hAnsi="Times New Roman"/>
        </w:rPr>
      </w:pPr>
      <w:proofErr w:type="gramStart"/>
      <w:r w:rsidRPr="00610AC8">
        <w:rPr>
          <w:rFonts w:ascii="Times New Roman" w:hAnsi="Times New Roman"/>
        </w:rPr>
        <w:t>Il</w:t>
      </w:r>
      <w:proofErr w:type="gramEnd"/>
      <w:r w:rsidRPr="00610AC8">
        <w:rPr>
          <w:rFonts w:ascii="Times New Roman" w:hAnsi="Times New Roman"/>
        </w:rPr>
        <w:t xml:space="preserve"> est fascinant de voir que la signature est mathématiquement le "miroir" du chiffrement classique.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4098"/>
        <w:gridCol w:w="3167"/>
      </w:tblGrid>
      <w:tr w:rsidR="00933B19" w:rsidRPr="00610AC8" w:rsidTr="00933B19">
        <w:trPr>
          <w:trHeight w:val="1014"/>
        </w:trPr>
        <w:tc>
          <w:tcPr>
            <w:tcW w:w="2235"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Concept</w:t>
            </w:r>
          </w:p>
        </w:tc>
        <w:tc>
          <w:tcPr>
            <w:tcW w:w="4098"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Chiffrement Asymétrique (Confidentialité)</w:t>
            </w:r>
          </w:p>
        </w:tc>
        <w:tc>
          <w:tcPr>
            <w:tcW w:w="3167" w:type="dxa"/>
            <w:shd w:val="clear" w:color="auto" w:fill="auto"/>
          </w:tcPr>
          <w:p w:rsidR="00D71772" w:rsidRPr="00610AC8" w:rsidRDefault="00D71772" w:rsidP="00610AC8">
            <w:pPr>
              <w:jc w:val="both"/>
              <w:rPr>
                <w:rFonts w:ascii="Times New Roman" w:hAnsi="Times New Roman"/>
              </w:rPr>
            </w:pPr>
            <w:r w:rsidRPr="00610AC8">
              <w:rPr>
                <w:rFonts w:ascii="Times New Roman" w:hAnsi="Times New Roman"/>
              </w:rPr>
              <w:t>Signature Numérique (Authentification)</w:t>
            </w:r>
          </w:p>
          <w:p w:rsidR="00D71772" w:rsidRPr="00610AC8" w:rsidRDefault="00D71772" w:rsidP="00610AC8">
            <w:pPr>
              <w:jc w:val="both"/>
              <w:rPr>
                <w:rFonts w:ascii="Times New Roman" w:hAnsi="Times New Roman"/>
                <w:sz w:val="24"/>
                <w:szCs w:val="24"/>
              </w:rPr>
            </w:pPr>
          </w:p>
        </w:tc>
      </w:tr>
      <w:tr w:rsidR="00933B19" w:rsidRPr="00610AC8" w:rsidTr="00933B19">
        <w:tc>
          <w:tcPr>
            <w:tcW w:w="2235"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But</w:t>
            </w:r>
          </w:p>
        </w:tc>
        <w:tc>
          <w:tcPr>
            <w:tcW w:w="4098"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Empêcher les autres de lire.</w:t>
            </w:r>
          </w:p>
        </w:tc>
        <w:tc>
          <w:tcPr>
            <w:tcW w:w="3167" w:type="dxa"/>
            <w:shd w:val="clear" w:color="auto" w:fill="auto"/>
          </w:tcPr>
          <w:p w:rsidR="00D71772" w:rsidRPr="00610AC8" w:rsidRDefault="00D71772" w:rsidP="00610AC8">
            <w:pPr>
              <w:jc w:val="both"/>
              <w:rPr>
                <w:rFonts w:ascii="Times New Roman" w:hAnsi="Times New Roman"/>
              </w:rPr>
            </w:pPr>
            <w:r w:rsidRPr="00610AC8">
              <w:rPr>
                <w:rFonts w:ascii="Times New Roman" w:hAnsi="Times New Roman"/>
              </w:rPr>
              <w:t>Prouver que c'est bien moi.</w:t>
            </w:r>
          </w:p>
          <w:p w:rsidR="00D71772" w:rsidRPr="00610AC8" w:rsidRDefault="00D71772" w:rsidP="00610AC8">
            <w:pPr>
              <w:jc w:val="both"/>
              <w:rPr>
                <w:rFonts w:ascii="Times New Roman" w:hAnsi="Times New Roman"/>
                <w:sz w:val="24"/>
                <w:szCs w:val="24"/>
              </w:rPr>
            </w:pPr>
          </w:p>
        </w:tc>
      </w:tr>
      <w:tr w:rsidR="00933B19" w:rsidRPr="00610AC8" w:rsidTr="00933B19">
        <w:tc>
          <w:tcPr>
            <w:tcW w:w="2235"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Action de l'expéditeur</w:t>
            </w:r>
          </w:p>
        </w:tc>
        <w:tc>
          <w:tcPr>
            <w:tcW w:w="4098"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Utilise la clé publique du destinataire.</w:t>
            </w:r>
          </w:p>
        </w:tc>
        <w:tc>
          <w:tcPr>
            <w:tcW w:w="3167" w:type="dxa"/>
            <w:shd w:val="clear" w:color="auto" w:fill="auto"/>
          </w:tcPr>
          <w:p w:rsidR="00D71772" w:rsidRPr="00610AC8" w:rsidRDefault="00D71772" w:rsidP="00610AC8">
            <w:pPr>
              <w:jc w:val="both"/>
              <w:rPr>
                <w:rFonts w:ascii="Times New Roman" w:hAnsi="Times New Roman"/>
              </w:rPr>
            </w:pPr>
            <w:r w:rsidRPr="00610AC8">
              <w:rPr>
                <w:rFonts w:ascii="Times New Roman" w:hAnsi="Times New Roman"/>
              </w:rPr>
              <w:t>Utilise sa propre clé privée.</w:t>
            </w:r>
          </w:p>
          <w:p w:rsidR="00D71772" w:rsidRPr="00610AC8" w:rsidRDefault="00D71772" w:rsidP="00610AC8">
            <w:pPr>
              <w:jc w:val="both"/>
              <w:rPr>
                <w:rFonts w:ascii="Times New Roman" w:hAnsi="Times New Roman"/>
                <w:sz w:val="24"/>
                <w:szCs w:val="24"/>
              </w:rPr>
            </w:pPr>
          </w:p>
        </w:tc>
      </w:tr>
      <w:tr w:rsidR="00933B19" w:rsidRPr="00610AC8" w:rsidTr="00933B19">
        <w:tc>
          <w:tcPr>
            <w:tcW w:w="2235"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Action du destinataire</w:t>
            </w:r>
          </w:p>
        </w:tc>
        <w:tc>
          <w:tcPr>
            <w:tcW w:w="4098"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Utilise sa propre clé privée.</w:t>
            </w:r>
          </w:p>
        </w:tc>
        <w:tc>
          <w:tcPr>
            <w:tcW w:w="3167" w:type="dxa"/>
            <w:shd w:val="clear" w:color="auto" w:fill="auto"/>
          </w:tcPr>
          <w:p w:rsidR="00D71772" w:rsidRPr="00610AC8" w:rsidRDefault="00D71772" w:rsidP="00610AC8">
            <w:pPr>
              <w:jc w:val="both"/>
              <w:rPr>
                <w:rFonts w:ascii="Times New Roman" w:hAnsi="Times New Roman"/>
                <w:sz w:val="24"/>
                <w:szCs w:val="24"/>
              </w:rPr>
            </w:pPr>
            <w:r w:rsidRPr="00610AC8">
              <w:rPr>
                <w:rFonts w:ascii="Times New Roman" w:hAnsi="Times New Roman"/>
              </w:rPr>
              <w:t>Utilise la clé publique de l'expéditeur.</w:t>
            </w:r>
          </w:p>
        </w:tc>
      </w:tr>
    </w:tbl>
    <w:p w:rsidR="00D71772" w:rsidRPr="00610AC8" w:rsidRDefault="00D71772" w:rsidP="00610AC8">
      <w:pPr>
        <w:jc w:val="both"/>
        <w:rPr>
          <w:rFonts w:ascii="Times New Roman" w:hAnsi="Times New Roman"/>
          <w:sz w:val="24"/>
          <w:szCs w:val="24"/>
        </w:rPr>
      </w:pPr>
      <w:r w:rsidRPr="00610AC8">
        <w:rPr>
          <w:rFonts w:ascii="Times New Roman" w:hAnsi="Times New Roman"/>
        </w:rPr>
        <w:t>Logique</w:t>
      </w:r>
      <w:r w:rsidRPr="00610AC8">
        <w:rPr>
          <w:rFonts w:ascii="Times New Roman" w:hAnsi="Times New Roman"/>
        </w:rPr>
        <w:tab/>
        <w:t>Tout le monde peut écrire, seul le destinataire peut lire.</w:t>
      </w:r>
      <w:r w:rsidRPr="00610AC8">
        <w:rPr>
          <w:rFonts w:ascii="Times New Roman" w:hAnsi="Times New Roman"/>
        </w:rPr>
        <w:tab/>
        <w:t>Seul l'auteur peut signer, tout le monde peut vérifier.</w:t>
      </w:r>
    </w:p>
    <w:p w:rsidR="00787AA6" w:rsidRPr="00610AC8" w:rsidRDefault="002B1FFF" w:rsidP="00610AC8">
      <w:pPr>
        <w:jc w:val="both"/>
        <w:rPr>
          <w:rFonts w:ascii="Times New Roman" w:hAnsi="Times New Roman"/>
          <w:b/>
          <w:sz w:val="28"/>
          <w:szCs w:val="28"/>
        </w:rPr>
      </w:pPr>
      <w:r w:rsidRPr="00610AC8">
        <w:rPr>
          <w:rFonts w:ascii="Times New Roman" w:eastAsia="Calibri" w:hAnsi="Times New Roman"/>
          <w:b/>
          <w:sz w:val="28"/>
          <w:szCs w:val="28"/>
          <w:lang w:eastAsia="en-US"/>
        </w:rPr>
        <w:t>5. Certificat Numérique (X.509)</w:t>
      </w:r>
    </w:p>
    <w:p w:rsidR="00787AA6" w:rsidRPr="00610AC8" w:rsidRDefault="00787AA6" w:rsidP="00610AC8">
      <w:pPr>
        <w:jc w:val="both"/>
        <w:rPr>
          <w:rFonts w:ascii="Times New Roman" w:hAnsi="Times New Roman"/>
          <w:sz w:val="24"/>
          <w:szCs w:val="24"/>
        </w:rPr>
      </w:pPr>
    </w:p>
    <w:p w:rsidR="00787AA6" w:rsidRPr="00610AC8" w:rsidRDefault="002B1FFF" w:rsidP="00610AC8">
      <w:pPr>
        <w:jc w:val="both"/>
        <w:rPr>
          <w:rFonts w:ascii="Times New Roman" w:hAnsi="Times New Roman"/>
          <w:sz w:val="24"/>
          <w:szCs w:val="24"/>
        </w:rPr>
      </w:pPr>
      <w:proofErr w:type="gramStart"/>
      <w:r w:rsidRPr="00610AC8">
        <w:rPr>
          <w:rFonts w:ascii="Times New Roman" w:eastAsia="Calibri" w:hAnsi="Times New Roman"/>
          <w:sz w:val="24"/>
          <w:szCs w:val="24"/>
          <w:lang w:eastAsia="en-US"/>
        </w:rPr>
        <w:lastRenderedPageBreak/>
        <w:t>Un</w:t>
      </w:r>
      <w:proofErr w:type="gramEnd"/>
      <w:r w:rsidRPr="00610AC8">
        <w:rPr>
          <w:rFonts w:ascii="Times New Roman" w:eastAsia="Calibri" w:hAnsi="Times New Roman"/>
          <w:sz w:val="24"/>
          <w:szCs w:val="24"/>
          <w:lang w:eastAsia="en-US"/>
        </w:rPr>
        <w:t xml:space="preserve"> certificat numérique est un document électronique qui lie une clé publique à l'identité d'un individu ou d'une organisation.</w:t>
      </w:r>
    </w:p>
    <w:p w:rsidR="00787AA6" w:rsidRPr="00610AC8" w:rsidRDefault="002B1FFF" w:rsidP="00610AC8">
      <w:pPr>
        <w:jc w:val="both"/>
        <w:rPr>
          <w:rFonts w:ascii="Times New Roman" w:hAnsi="Times New Roman"/>
          <w:b/>
          <w:sz w:val="24"/>
          <w:szCs w:val="24"/>
        </w:rPr>
      </w:pPr>
      <w:r w:rsidRPr="00610AC8">
        <w:rPr>
          <w:rFonts w:ascii="Times New Roman" w:eastAsia="Calibri" w:hAnsi="Times New Roman"/>
          <w:b/>
          <w:sz w:val="24"/>
          <w:szCs w:val="24"/>
          <w:lang w:eastAsia="en-US"/>
        </w:rPr>
        <w:t>Structure d’un certificat X.509</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 Sujet: Identité du propriétaire du certificat.</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 Clé publique: La clé publique liée à l'identité.</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 Période de validité: Dates de début </w:t>
      </w:r>
      <w:proofErr w:type="gramStart"/>
      <w:r w:rsidRPr="00610AC8">
        <w:rPr>
          <w:rFonts w:ascii="Times New Roman" w:eastAsia="Calibri" w:hAnsi="Times New Roman"/>
          <w:sz w:val="24"/>
          <w:szCs w:val="24"/>
          <w:lang w:eastAsia="en-US"/>
        </w:rPr>
        <w:t>et</w:t>
      </w:r>
      <w:proofErr w:type="gramEnd"/>
      <w:r w:rsidRPr="00610AC8">
        <w:rPr>
          <w:rFonts w:ascii="Times New Roman" w:eastAsia="Calibri" w:hAnsi="Times New Roman"/>
          <w:sz w:val="24"/>
          <w:szCs w:val="24"/>
          <w:lang w:eastAsia="en-US"/>
        </w:rPr>
        <w:t xml:space="preserve"> de fin de validité du certificat.</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 Signature de l'autorité de certification (CA): Vérifie l'authenticité du </w:t>
      </w:r>
      <w:r w:rsidRPr="00610AC8">
        <w:rPr>
          <w:rFonts w:ascii="Times New Roman" w:hAnsi="Times New Roman"/>
        </w:rPr>
        <w:t>certificatLa</w:t>
      </w:r>
      <w:r w:rsidRPr="00610AC8">
        <w:rPr>
          <w:rFonts w:ascii="Times New Roman" w:eastAsia="Calibri" w:hAnsi="Times New Roman"/>
          <w:sz w:val="24"/>
          <w:szCs w:val="24"/>
          <w:lang w:eastAsia="en-US"/>
        </w:rPr>
        <w:t xml:space="preserve"> CA émet des certificats numériques </w:t>
      </w:r>
      <w:proofErr w:type="gramStart"/>
      <w:r w:rsidRPr="00610AC8">
        <w:rPr>
          <w:rFonts w:ascii="Times New Roman" w:eastAsia="Calibri" w:hAnsi="Times New Roman"/>
          <w:sz w:val="24"/>
          <w:szCs w:val="24"/>
          <w:lang w:eastAsia="en-US"/>
        </w:rPr>
        <w:t>et</w:t>
      </w:r>
      <w:proofErr w:type="gramEnd"/>
      <w:r w:rsidRPr="00610AC8">
        <w:rPr>
          <w:rFonts w:ascii="Times New Roman" w:eastAsia="Calibri" w:hAnsi="Times New Roman"/>
          <w:sz w:val="24"/>
          <w:szCs w:val="24"/>
          <w:lang w:eastAsia="en-US"/>
        </w:rPr>
        <w:t xml:space="preserve"> garantit leur validité, établissant ainsi une chaîne de confiance dans l'infrastructure à clé publique (PKI).</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Maillons faibles de la PKI: Les certificats peuvent être compromis, mal configurés ou expirés, </w:t>
      </w:r>
      <w:proofErr w:type="gramStart"/>
      <w:r w:rsidRPr="00610AC8">
        <w:rPr>
          <w:rFonts w:ascii="Times New Roman" w:eastAsia="Calibri" w:hAnsi="Times New Roman"/>
          <w:sz w:val="24"/>
          <w:szCs w:val="24"/>
          <w:lang w:eastAsia="en-US"/>
        </w:rPr>
        <w:t>ce</w:t>
      </w:r>
      <w:proofErr w:type="gramEnd"/>
      <w:r w:rsidRPr="00610AC8">
        <w:rPr>
          <w:rFonts w:ascii="Times New Roman" w:eastAsia="Calibri" w:hAnsi="Times New Roman"/>
          <w:sz w:val="24"/>
          <w:szCs w:val="24"/>
          <w:lang w:eastAsia="en-US"/>
        </w:rPr>
        <w:t xml:space="preserve"> qui remet en question la confiance dans l'ensemble du système.</w:t>
      </w:r>
    </w:p>
    <w:p w:rsidR="00787AA6" w:rsidRPr="00610AC8" w:rsidRDefault="002B1FFF" w:rsidP="00610AC8">
      <w:pPr>
        <w:jc w:val="both"/>
        <w:rPr>
          <w:rFonts w:ascii="Times New Roman" w:eastAsia="Calibri" w:hAnsi="Times New Roman"/>
          <w:sz w:val="24"/>
          <w:szCs w:val="24"/>
          <w:lang w:eastAsia="en-US"/>
        </w:rPr>
      </w:pPr>
      <w:r w:rsidRPr="00610AC8">
        <w:rPr>
          <w:rFonts w:ascii="Times New Roman" w:eastAsia="Calibri" w:hAnsi="Times New Roman"/>
          <w:sz w:val="24"/>
          <w:szCs w:val="24"/>
          <w:lang w:eastAsia="en-US"/>
        </w:rPr>
        <w:t xml:space="preserve">- Certificats self-signed: Bien qu'ils puissent être utilisés, </w:t>
      </w:r>
      <w:proofErr w:type="gramStart"/>
      <w:r w:rsidRPr="00610AC8">
        <w:rPr>
          <w:rFonts w:ascii="Times New Roman" w:eastAsia="Calibri" w:hAnsi="Times New Roman"/>
          <w:sz w:val="24"/>
          <w:szCs w:val="24"/>
          <w:lang w:eastAsia="en-US"/>
        </w:rPr>
        <w:t>ils</w:t>
      </w:r>
      <w:proofErr w:type="gramEnd"/>
      <w:r w:rsidRPr="00610AC8">
        <w:rPr>
          <w:rFonts w:ascii="Times New Roman" w:eastAsia="Calibri" w:hAnsi="Times New Roman"/>
          <w:sz w:val="24"/>
          <w:szCs w:val="24"/>
          <w:lang w:eastAsia="en-US"/>
        </w:rPr>
        <w:t xml:space="preserve"> manquent de la confiance d'une CA reconnue, ce qui les rend moins sécurisés et plus susceptibles d'être attaqués.</w:t>
      </w:r>
    </w:p>
    <w:p w:rsidR="00933B19" w:rsidRPr="00610AC8" w:rsidRDefault="00933B19" w:rsidP="00610AC8">
      <w:pPr>
        <w:jc w:val="both"/>
        <w:rPr>
          <w:rFonts w:ascii="Times New Roman" w:hAnsi="Times New Roman"/>
          <w:b/>
        </w:rPr>
      </w:pPr>
      <w:r w:rsidRPr="00610AC8">
        <w:rPr>
          <w:rFonts w:ascii="Times New Roman" w:hAnsi="Times New Roman"/>
          <w:b/>
        </w:rPr>
        <w:t xml:space="preserve">2. L'Autorité de Certification (CA) </w:t>
      </w:r>
      <w:proofErr w:type="gramStart"/>
      <w:r w:rsidRPr="00610AC8">
        <w:rPr>
          <w:rFonts w:ascii="Times New Roman" w:hAnsi="Times New Roman"/>
          <w:b/>
        </w:rPr>
        <w:t>et</w:t>
      </w:r>
      <w:proofErr w:type="gramEnd"/>
      <w:r w:rsidRPr="00610AC8">
        <w:rPr>
          <w:rFonts w:ascii="Times New Roman" w:hAnsi="Times New Roman"/>
          <w:b/>
        </w:rPr>
        <w:t xml:space="preserve"> la Chaîne de Confiance</w:t>
      </w:r>
    </w:p>
    <w:p w:rsidR="00933B19" w:rsidRPr="00610AC8" w:rsidRDefault="00933B19" w:rsidP="00610AC8">
      <w:pPr>
        <w:jc w:val="both"/>
        <w:rPr>
          <w:rFonts w:ascii="Times New Roman" w:hAnsi="Times New Roman"/>
        </w:rPr>
      </w:pPr>
      <w:r w:rsidRPr="00610AC8">
        <w:rPr>
          <w:rFonts w:ascii="Times New Roman" w:hAnsi="Times New Roman"/>
        </w:rPr>
        <w:t xml:space="preserve">Une CA </w:t>
      </w:r>
      <w:proofErr w:type="gramStart"/>
      <w:r w:rsidRPr="00610AC8">
        <w:rPr>
          <w:rFonts w:ascii="Times New Roman" w:hAnsi="Times New Roman"/>
        </w:rPr>
        <w:t>est</w:t>
      </w:r>
      <w:proofErr w:type="gramEnd"/>
      <w:r w:rsidRPr="00610AC8">
        <w:rPr>
          <w:rFonts w:ascii="Times New Roman" w:hAnsi="Times New Roman"/>
        </w:rPr>
        <w:t xml:space="preserve"> un tiers de confiance (comme DigiCert ou Let's Encrypt) chargé de vérifier l'identité de ceux qui demandent un certificat. </w:t>
      </w:r>
    </w:p>
    <w:p w:rsidR="00933B19" w:rsidRPr="00610AC8" w:rsidRDefault="00933B19" w:rsidP="00610AC8">
      <w:pPr>
        <w:jc w:val="both"/>
        <w:rPr>
          <w:rFonts w:ascii="Times New Roman" w:hAnsi="Times New Roman"/>
        </w:rPr>
      </w:pPr>
      <w:r w:rsidRPr="00610AC8">
        <w:rPr>
          <w:rFonts w:ascii="Times New Roman" w:hAnsi="Times New Roman"/>
        </w:rPr>
        <w:t>La Chaîne de Confiance</w:t>
      </w:r>
    </w:p>
    <w:p w:rsidR="00933B19" w:rsidRPr="00610AC8" w:rsidRDefault="00933B19" w:rsidP="00610AC8">
      <w:pPr>
        <w:jc w:val="both"/>
        <w:rPr>
          <w:rFonts w:ascii="Times New Roman" w:hAnsi="Times New Roman"/>
        </w:rPr>
      </w:pPr>
      <w:r w:rsidRPr="00610AC8">
        <w:rPr>
          <w:rFonts w:ascii="Times New Roman" w:hAnsi="Times New Roman"/>
        </w:rPr>
        <w:t xml:space="preserve">La confiance ne vient pas de nulle part. Elle remonte une </w:t>
      </w:r>
      <w:proofErr w:type="gramStart"/>
      <w:r w:rsidRPr="00610AC8">
        <w:rPr>
          <w:rFonts w:ascii="Times New Roman" w:hAnsi="Times New Roman"/>
        </w:rPr>
        <w:t>pyramide :</w:t>
      </w:r>
      <w:proofErr w:type="gramEnd"/>
      <w:r w:rsidRPr="00610AC8">
        <w:rPr>
          <w:rFonts w:ascii="Times New Roman" w:hAnsi="Times New Roman"/>
        </w:rPr>
        <w:t xml:space="preserve"> </w:t>
      </w:r>
    </w:p>
    <w:p w:rsidR="00933B19" w:rsidRPr="00610AC8" w:rsidRDefault="00933B19" w:rsidP="00610AC8">
      <w:pPr>
        <w:jc w:val="both"/>
        <w:rPr>
          <w:rFonts w:ascii="Times New Roman" w:hAnsi="Times New Roman"/>
        </w:rPr>
      </w:pPr>
      <w:r w:rsidRPr="00610AC8">
        <w:rPr>
          <w:rFonts w:ascii="Times New Roman" w:hAnsi="Times New Roman"/>
        </w:rPr>
        <w:t xml:space="preserve">Certificat Entité </w:t>
      </w:r>
      <w:proofErr w:type="gramStart"/>
      <w:r w:rsidRPr="00610AC8">
        <w:rPr>
          <w:rFonts w:ascii="Times New Roman" w:hAnsi="Times New Roman"/>
        </w:rPr>
        <w:t>Finale :</w:t>
      </w:r>
      <w:proofErr w:type="gramEnd"/>
      <w:r w:rsidRPr="00610AC8">
        <w:rPr>
          <w:rFonts w:ascii="Times New Roman" w:hAnsi="Times New Roman"/>
        </w:rPr>
        <w:t xml:space="preserve"> Celui de votre site web. </w:t>
      </w:r>
    </w:p>
    <w:p w:rsidR="00933B19" w:rsidRPr="00610AC8" w:rsidRDefault="00933B19" w:rsidP="00610AC8">
      <w:pPr>
        <w:jc w:val="both"/>
        <w:rPr>
          <w:rFonts w:ascii="Times New Roman" w:hAnsi="Times New Roman"/>
        </w:rPr>
      </w:pPr>
      <w:r w:rsidRPr="00610AC8">
        <w:rPr>
          <w:rFonts w:ascii="Times New Roman" w:hAnsi="Times New Roman"/>
        </w:rPr>
        <w:t xml:space="preserve">Certificat </w:t>
      </w:r>
      <w:proofErr w:type="gramStart"/>
      <w:r w:rsidRPr="00610AC8">
        <w:rPr>
          <w:rFonts w:ascii="Times New Roman" w:hAnsi="Times New Roman"/>
        </w:rPr>
        <w:t>Intermédiaire :</w:t>
      </w:r>
      <w:proofErr w:type="gramEnd"/>
      <w:r w:rsidRPr="00610AC8">
        <w:rPr>
          <w:rFonts w:ascii="Times New Roman" w:hAnsi="Times New Roman"/>
        </w:rPr>
        <w:t xml:space="preserve"> Signe le certificat final. </w:t>
      </w:r>
      <w:proofErr w:type="gramStart"/>
      <w:r w:rsidRPr="00610AC8">
        <w:rPr>
          <w:rFonts w:ascii="Times New Roman" w:hAnsi="Times New Roman"/>
        </w:rPr>
        <w:t>Il</w:t>
      </w:r>
      <w:proofErr w:type="gramEnd"/>
      <w:r w:rsidRPr="00610AC8">
        <w:rPr>
          <w:rFonts w:ascii="Times New Roman" w:hAnsi="Times New Roman"/>
        </w:rPr>
        <w:t xml:space="preserve"> permet de ne pas exposer la racine.</w:t>
      </w:r>
    </w:p>
    <w:p w:rsidR="00933B19" w:rsidRPr="00610AC8" w:rsidRDefault="00933B19" w:rsidP="00610AC8">
      <w:pPr>
        <w:jc w:val="both"/>
        <w:rPr>
          <w:rFonts w:ascii="Times New Roman" w:hAnsi="Times New Roman"/>
        </w:rPr>
      </w:pPr>
      <w:r w:rsidRPr="00610AC8">
        <w:rPr>
          <w:rFonts w:ascii="Times New Roman" w:hAnsi="Times New Roman"/>
        </w:rPr>
        <w:t>Certificat Racine (Root</w:t>
      </w:r>
      <w:proofErr w:type="gramStart"/>
      <w:r w:rsidRPr="00610AC8">
        <w:rPr>
          <w:rFonts w:ascii="Times New Roman" w:hAnsi="Times New Roman"/>
        </w:rPr>
        <w:t>) :</w:t>
      </w:r>
      <w:proofErr w:type="gramEnd"/>
      <w:r w:rsidRPr="00610AC8">
        <w:rPr>
          <w:rFonts w:ascii="Times New Roman" w:hAnsi="Times New Roman"/>
        </w:rPr>
        <w:t xml:space="preserve"> Le sommet. </w:t>
      </w:r>
      <w:proofErr w:type="gramStart"/>
      <w:r w:rsidRPr="00610AC8">
        <w:rPr>
          <w:rFonts w:ascii="Times New Roman" w:hAnsi="Times New Roman"/>
        </w:rPr>
        <w:t>Il</w:t>
      </w:r>
      <w:proofErr w:type="gramEnd"/>
      <w:r w:rsidRPr="00610AC8">
        <w:rPr>
          <w:rFonts w:ascii="Times New Roman" w:hAnsi="Times New Roman"/>
        </w:rPr>
        <w:t xml:space="preserve"> est auto-signé et pré-installé dans votre navigateur ou système d'exploitation. </w:t>
      </w:r>
    </w:p>
    <w:p w:rsidR="00933B19" w:rsidRPr="00610AC8" w:rsidRDefault="00933B19" w:rsidP="00610AC8">
      <w:pPr>
        <w:jc w:val="both"/>
        <w:rPr>
          <w:rFonts w:ascii="Times New Roman" w:hAnsi="Times New Roman"/>
        </w:rPr>
      </w:pPr>
      <w:r w:rsidRPr="00610AC8">
        <w:rPr>
          <w:rFonts w:ascii="Times New Roman" w:hAnsi="Times New Roman"/>
        </w:rPr>
        <w:t xml:space="preserve">Si vous faites confiance à la Racine, vous faites confiance par transitivité à tout </w:t>
      </w:r>
      <w:proofErr w:type="gramStart"/>
      <w:r w:rsidRPr="00610AC8">
        <w:rPr>
          <w:rFonts w:ascii="Times New Roman" w:hAnsi="Times New Roman"/>
        </w:rPr>
        <w:t>ce</w:t>
      </w:r>
      <w:proofErr w:type="gramEnd"/>
      <w:r w:rsidRPr="00610AC8">
        <w:rPr>
          <w:rFonts w:ascii="Times New Roman" w:hAnsi="Times New Roman"/>
        </w:rPr>
        <w:t xml:space="preserve"> qu'elle a signé. </w:t>
      </w:r>
    </w:p>
    <w:p w:rsidR="00933B19" w:rsidRPr="00610AC8" w:rsidRDefault="00933B19" w:rsidP="00610AC8">
      <w:pPr>
        <w:jc w:val="both"/>
        <w:rPr>
          <w:rFonts w:ascii="Times New Roman" w:hAnsi="Times New Roman"/>
          <w:b/>
        </w:rPr>
      </w:pPr>
      <w:r w:rsidRPr="00610AC8">
        <w:rPr>
          <w:rFonts w:ascii="Times New Roman" w:hAnsi="Times New Roman"/>
          <w:b/>
        </w:rPr>
        <w:t>3. Les maillons faibles de la PKI</w:t>
      </w:r>
    </w:p>
    <w:p w:rsidR="00933B19" w:rsidRPr="00610AC8" w:rsidRDefault="00933B19" w:rsidP="00610AC8">
      <w:pPr>
        <w:jc w:val="both"/>
        <w:rPr>
          <w:rFonts w:ascii="Times New Roman" w:hAnsi="Times New Roman"/>
        </w:rPr>
      </w:pPr>
      <w:r w:rsidRPr="00610AC8">
        <w:rPr>
          <w:rFonts w:ascii="Times New Roman" w:hAnsi="Times New Roman"/>
        </w:rPr>
        <w:t xml:space="preserve">Malgré sa robustesse, l'infrastructure à clé publique présente des </w:t>
      </w:r>
      <w:proofErr w:type="gramStart"/>
      <w:r w:rsidRPr="00610AC8">
        <w:rPr>
          <w:rFonts w:ascii="Times New Roman" w:hAnsi="Times New Roman"/>
        </w:rPr>
        <w:t>vulnérabilités :</w:t>
      </w:r>
      <w:proofErr w:type="gramEnd"/>
      <w:r w:rsidRPr="00610AC8">
        <w:rPr>
          <w:rFonts w:ascii="Times New Roman" w:hAnsi="Times New Roman"/>
        </w:rPr>
        <w:t xml:space="preserve"> </w:t>
      </w:r>
    </w:p>
    <w:p w:rsidR="00933B19" w:rsidRPr="00610AC8" w:rsidRDefault="00933B19" w:rsidP="00610AC8">
      <w:pPr>
        <w:jc w:val="both"/>
        <w:rPr>
          <w:rFonts w:ascii="Times New Roman" w:hAnsi="Times New Roman"/>
        </w:rPr>
      </w:pPr>
      <w:r w:rsidRPr="00610AC8">
        <w:rPr>
          <w:rFonts w:ascii="Times New Roman" w:hAnsi="Times New Roman"/>
        </w:rPr>
        <w:t xml:space="preserve">Compromission de la </w:t>
      </w:r>
      <w:proofErr w:type="gramStart"/>
      <w:r w:rsidRPr="00610AC8">
        <w:rPr>
          <w:rFonts w:ascii="Times New Roman" w:hAnsi="Times New Roman"/>
        </w:rPr>
        <w:t>CA :</w:t>
      </w:r>
      <w:proofErr w:type="gramEnd"/>
      <w:r w:rsidRPr="00610AC8">
        <w:rPr>
          <w:rFonts w:ascii="Times New Roman" w:hAnsi="Times New Roman"/>
        </w:rPr>
        <w:t xml:space="preserve"> Si une autorité racine est piratée, des attaquants peuvent émettre de faux certificats pour n'importe quel site (ex: l'affaire DigiNotar). </w:t>
      </w:r>
    </w:p>
    <w:p w:rsidR="00933B19" w:rsidRPr="00610AC8" w:rsidRDefault="00933B19" w:rsidP="00610AC8">
      <w:pPr>
        <w:jc w:val="both"/>
        <w:rPr>
          <w:rFonts w:ascii="Times New Roman" w:hAnsi="Times New Roman"/>
        </w:rPr>
      </w:pPr>
      <w:r w:rsidRPr="00610AC8">
        <w:rPr>
          <w:rFonts w:ascii="Times New Roman" w:hAnsi="Times New Roman"/>
        </w:rPr>
        <w:t xml:space="preserve">Laxisme dans la </w:t>
      </w:r>
      <w:proofErr w:type="gramStart"/>
      <w:r w:rsidRPr="00610AC8">
        <w:rPr>
          <w:rFonts w:ascii="Times New Roman" w:hAnsi="Times New Roman"/>
        </w:rPr>
        <w:t>vérification :</w:t>
      </w:r>
      <w:proofErr w:type="gramEnd"/>
      <w:r w:rsidRPr="00610AC8">
        <w:rPr>
          <w:rFonts w:ascii="Times New Roman" w:hAnsi="Times New Roman"/>
        </w:rPr>
        <w:t xml:space="preserve"> Des certificats émis trop facilement sans vérifier réellement l'identité du demandeur. </w:t>
      </w:r>
    </w:p>
    <w:p w:rsidR="00933B19" w:rsidRPr="00610AC8" w:rsidRDefault="00933B19" w:rsidP="00610AC8">
      <w:pPr>
        <w:jc w:val="both"/>
        <w:rPr>
          <w:rFonts w:ascii="Times New Roman" w:hAnsi="Times New Roman"/>
        </w:rPr>
      </w:pPr>
      <w:r w:rsidRPr="00610AC8">
        <w:rPr>
          <w:rFonts w:ascii="Times New Roman" w:hAnsi="Times New Roman"/>
        </w:rPr>
        <w:lastRenderedPageBreak/>
        <w:t xml:space="preserve">Gestion de la </w:t>
      </w:r>
      <w:proofErr w:type="gramStart"/>
      <w:r w:rsidRPr="00610AC8">
        <w:rPr>
          <w:rFonts w:ascii="Times New Roman" w:hAnsi="Times New Roman"/>
        </w:rPr>
        <w:t>Révocation :</w:t>
      </w:r>
      <w:proofErr w:type="gramEnd"/>
      <w:r w:rsidRPr="00610AC8">
        <w:rPr>
          <w:rFonts w:ascii="Times New Roman" w:hAnsi="Times New Roman"/>
        </w:rPr>
        <w:t xml:space="preserve"> Signaler qu'un certificat est volé via CRL (Certificate Revocation Lists) ou OCSP est complexe et parfois lent à se propager. </w:t>
      </w:r>
    </w:p>
    <w:p w:rsidR="00933B19" w:rsidRPr="00610AC8" w:rsidRDefault="00933B19" w:rsidP="00610AC8">
      <w:pPr>
        <w:jc w:val="both"/>
        <w:rPr>
          <w:rFonts w:ascii="Times New Roman" w:hAnsi="Times New Roman"/>
        </w:rPr>
      </w:pPr>
      <w:r w:rsidRPr="00610AC8">
        <w:rPr>
          <w:rFonts w:ascii="Times New Roman" w:hAnsi="Times New Roman"/>
        </w:rPr>
        <w:t xml:space="preserve">Erreur </w:t>
      </w:r>
      <w:proofErr w:type="gramStart"/>
      <w:r w:rsidRPr="00610AC8">
        <w:rPr>
          <w:rFonts w:ascii="Times New Roman" w:hAnsi="Times New Roman"/>
        </w:rPr>
        <w:t>Humaine :</w:t>
      </w:r>
      <w:proofErr w:type="gramEnd"/>
      <w:r w:rsidRPr="00610AC8">
        <w:rPr>
          <w:rFonts w:ascii="Times New Roman" w:hAnsi="Times New Roman"/>
        </w:rPr>
        <w:t xml:space="preserve"> Mauvaise configuration du serveur ou stockage non sécurisé de la clé privée. </w:t>
      </w:r>
    </w:p>
    <w:p w:rsidR="00933B19" w:rsidRPr="00610AC8" w:rsidRDefault="00933B19" w:rsidP="00610AC8">
      <w:pPr>
        <w:jc w:val="both"/>
        <w:rPr>
          <w:rFonts w:ascii="Times New Roman" w:hAnsi="Times New Roman"/>
          <w:b/>
        </w:rPr>
      </w:pPr>
      <w:r w:rsidRPr="00610AC8">
        <w:rPr>
          <w:rFonts w:ascii="Times New Roman" w:hAnsi="Times New Roman"/>
          <w:b/>
        </w:rPr>
        <w:t>4. La problématique des certificats "Self-Signed"</w:t>
      </w:r>
    </w:p>
    <w:p w:rsidR="00933B19" w:rsidRPr="00610AC8" w:rsidRDefault="00933B19" w:rsidP="00610AC8">
      <w:pPr>
        <w:jc w:val="both"/>
        <w:rPr>
          <w:rFonts w:ascii="Times New Roman" w:hAnsi="Times New Roman"/>
        </w:rPr>
      </w:pPr>
      <w:proofErr w:type="gramStart"/>
      <w:r w:rsidRPr="00610AC8">
        <w:rPr>
          <w:rFonts w:ascii="Times New Roman" w:hAnsi="Times New Roman"/>
        </w:rPr>
        <w:t>Un</w:t>
      </w:r>
      <w:proofErr w:type="gramEnd"/>
      <w:r w:rsidRPr="00610AC8">
        <w:rPr>
          <w:rFonts w:ascii="Times New Roman" w:hAnsi="Times New Roman"/>
        </w:rPr>
        <w:t xml:space="preserve"> certificat auto-signé est un certificat où l'émetteur et le sujet sont la même personne. </w:t>
      </w:r>
      <w:proofErr w:type="gramStart"/>
      <w:r w:rsidRPr="00610AC8">
        <w:rPr>
          <w:rFonts w:ascii="Times New Roman" w:hAnsi="Times New Roman"/>
        </w:rPr>
        <w:t>Il</w:t>
      </w:r>
      <w:proofErr w:type="gramEnd"/>
      <w:r w:rsidRPr="00610AC8">
        <w:rPr>
          <w:rFonts w:ascii="Times New Roman" w:hAnsi="Times New Roman"/>
        </w:rPr>
        <w:t xml:space="preserve"> n'y a pas de tiers de confiance. </w:t>
      </w:r>
    </w:p>
    <w:p w:rsidR="00933B19" w:rsidRPr="00610AC8" w:rsidRDefault="00933B19" w:rsidP="00610AC8">
      <w:pPr>
        <w:jc w:val="both"/>
        <w:rPr>
          <w:rFonts w:ascii="Times New Roman" w:hAnsi="Times New Roman"/>
        </w:rPr>
      </w:pPr>
      <w:proofErr w:type="gramStart"/>
      <w:r w:rsidRPr="00610AC8">
        <w:rPr>
          <w:rFonts w:ascii="Times New Roman" w:hAnsi="Times New Roman"/>
        </w:rPr>
        <w:t>Avantages :</w:t>
      </w:r>
      <w:proofErr w:type="gramEnd"/>
      <w:r w:rsidRPr="00610AC8">
        <w:rPr>
          <w:rFonts w:ascii="Times New Roman" w:hAnsi="Times New Roman"/>
        </w:rPr>
        <w:t xml:space="preserve"> </w:t>
      </w:r>
    </w:p>
    <w:p w:rsidR="00933B19" w:rsidRPr="00610AC8" w:rsidRDefault="00933B19" w:rsidP="006D5834">
      <w:pPr>
        <w:jc w:val="both"/>
        <w:rPr>
          <w:rFonts w:ascii="Times New Roman" w:hAnsi="Times New Roman"/>
        </w:rPr>
      </w:pPr>
      <w:r w:rsidRPr="00610AC8">
        <w:rPr>
          <w:rFonts w:ascii="Times New Roman" w:hAnsi="Times New Roman"/>
        </w:rPr>
        <w:t xml:space="preserve">Gratuit </w:t>
      </w:r>
      <w:proofErr w:type="gramStart"/>
      <w:r w:rsidRPr="00610AC8">
        <w:rPr>
          <w:rFonts w:ascii="Times New Roman" w:hAnsi="Times New Roman"/>
        </w:rPr>
        <w:t>et</w:t>
      </w:r>
      <w:proofErr w:type="gramEnd"/>
      <w:r w:rsidRPr="00610AC8">
        <w:rPr>
          <w:rFonts w:ascii="Times New Roman" w:hAnsi="Times New Roman"/>
        </w:rPr>
        <w:t xml:space="preserve"> instantané. </w:t>
      </w:r>
      <w:bookmarkStart w:id="0" w:name="_GoBack"/>
    </w:p>
    <w:bookmarkEnd w:id="0"/>
    <w:p w:rsidR="00933B19" w:rsidRPr="00610AC8" w:rsidRDefault="00933B19" w:rsidP="00610AC8">
      <w:pPr>
        <w:jc w:val="both"/>
        <w:rPr>
          <w:rFonts w:ascii="Times New Roman" w:hAnsi="Times New Roman"/>
        </w:rPr>
      </w:pPr>
      <w:r w:rsidRPr="00610AC8">
        <w:rPr>
          <w:rFonts w:ascii="Times New Roman" w:hAnsi="Times New Roman"/>
        </w:rPr>
        <w:t xml:space="preserve">Utile pour le développement local ou les tests internes. </w:t>
      </w:r>
    </w:p>
    <w:p w:rsidR="00933B19" w:rsidRPr="00610AC8" w:rsidRDefault="00933B19" w:rsidP="00610AC8">
      <w:pPr>
        <w:jc w:val="both"/>
        <w:rPr>
          <w:rFonts w:ascii="Times New Roman" w:hAnsi="Times New Roman"/>
        </w:rPr>
      </w:pPr>
      <w:r w:rsidRPr="00610AC8">
        <w:rPr>
          <w:rFonts w:ascii="Times New Roman" w:hAnsi="Times New Roman"/>
        </w:rPr>
        <w:t xml:space="preserve">Inconvénients et </w:t>
      </w:r>
      <w:proofErr w:type="gramStart"/>
      <w:r w:rsidRPr="00610AC8">
        <w:rPr>
          <w:rFonts w:ascii="Times New Roman" w:hAnsi="Times New Roman"/>
        </w:rPr>
        <w:t>Risques :</w:t>
      </w:r>
      <w:proofErr w:type="gramEnd"/>
      <w:r w:rsidRPr="00610AC8">
        <w:rPr>
          <w:rFonts w:ascii="Times New Roman" w:hAnsi="Times New Roman"/>
        </w:rPr>
        <w:t xml:space="preserve"> </w:t>
      </w:r>
    </w:p>
    <w:p w:rsidR="00933B19" w:rsidRPr="00610AC8" w:rsidRDefault="00933B19" w:rsidP="00610AC8">
      <w:pPr>
        <w:jc w:val="both"/>
        <w:rPr>
          <w:rFonts w:ascii="Times New Roman" w:hAnsi="Times New Roman"/>
        </w:rPr>
      </w:pPr>
      <w:r w:rsidRPr="00610AC8">
        <w:rPr>
          <w:rFonts w:ascii="Times New Roman" w:hAnsi="Times New Roman"/>
        </w:rPr>
        <w:t xml:space="preserve">Avertissements de </w:t>
      </w:r>
      <w:proofErr w:type="gramStart"/>
      <w:r w:rsidRPr="00610AC8">
        <w:rPr>
          <w:rFonts w:ascii="Times New Roman" w:hAnsi="Times New Roman"/>
        </w:rPr>
        <w:t>sécurité :</w:t>
      </w:r>
      <w:proofErr w:type="gramEnd"/>
      <w:r w:rsidRPr="00610AC8">
        <w:rPr>
          <w:rFonts w:ascii="Times New Roman" w:hAnsi="Times New Roman"/>
        </w:rPr>
        <w:t xml:space="preserve"> Les navigateurs affichent une erreur "Connexion non privée", ce qui fait fuir les utilisateurs. </w:t>
      </w:r>
    </w:p>
    <w:p w:rsidR="00933B19" w:rsidRPr="00610AC8" w:rsidRDefault="00933B19" w:rsidP="00610AC8">
      <w:pPr>
        <w:jc w:val="both"/>
        <w:rPr>
          <w:rFonts w:ascii="Times New Roman" w:hAnsi="Times New Roman"/>
        </w:rPr>
      </w:pPr>
      <w:r w:rsidRPr="00610AC8">
        <w:rPr>
          <w:rFonts w:ascii="Times New Roman" w:hAnsi="Times New Roman"/>
        </w:rPr>
        <w:t>Attaque de l'Homme du Milieu (MITM</w:t>
      </w:r>
      <w:proofErr w:type="gramStart"/>
      <w:r w:rsidRPr="00610AC8">
        <w:rPr>
          <w:rFonts w:ascii="Times New Roman" w:hAnsi="Times New Roman"/>
        </w:rPr>
        <w:t>) :</w:t>
      </w:r>
      <w:proofErr w:type="gramEnd"/>
      <w:r w:rsidRPr="00610AC8">
        <w:rPr>
          <w:rFonts w:ascii="Times New Roman" w:hAnsi="Times New Roman"/>
        </w:rPr>
        <w:t xml:space="preserve"> Comme personne ne garantit l'identité, un attaquant peut intercepter le trafic avec son propre certificat auto-signé. L'utilisateur, habitué à ignorer les alertes, pourrait valider la connexion frauduleuse</w:t>
      </w:r>
    </w:p>
    <w:p w:rsidR="00933B19" w:rsidRPr="00610AC8" w:rsidRDefault="00933B19" w:rsidP="00610AC8">
      <w:pPr>
        <w:jc w:val="both"/>
        <w:rPr>
          <w:rFonts w:ascii="Times New Roman" w:hAnsi="Times New Roman"/>
          <w:sz w:val="24"/>
          <w:szCs w:val="24"/>
        </w:rPr>
      </w:pPr>
    </w:p>
    <w:p w:rsidR="00787AA6" w:rsidRPr="00610AC8" w:rsidRDefault="00787AA6" w:rsidP="00610AC8">
      <w:pPr>
        <w:jc w:val="both"/>
        <w:rPr>
          <w:rFonts w:ascii="Times New Roman" w:hAnsi="Times New Roman"/>
          <w:sz w:val="24"/>
          <w:szCs w:val="24"/>
        </w:rPr>
      </w:pPr>
    </w:p>
    <w:p w:rsidR="00787AA6" w:rsidRPr="00610AC8" w:rsidRDefault="00787AA6" w:rsidP="00610AC8">
      <w:pPr>
        <w:jc w:val="both"/>
        <w:rPr>
          <w:rFonts w:ascii="Times New Roman" w:hAnsi="Times New Roman"/>
          <w:sz w:val="24"/>
          <w:szCs w:val="24"/>
        </w:rPr>
      </w:pPr>
    </w:p>
    <w:p w:rsidR="00787AA6" w:rsidRPr="00610AC8" w:rsidRDefault="00787AA6"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2B1FFF" w:rsidRPr="00610AC8" w:rsidRDefault="002B1FFF" w:rsidP="00610AC8">
      <w:pPr>
        <w:jc w:val="both"/>
        <w:rPr>
          <w:rFonts w:ascii="Times New Roman" w:hAnsi="Times New Roman"/>
          <w:sz w:val="24"/>
          <w:szCs w:val="24"/>
        </w:rPr>
      </w:pPr>
    </w:p>
    <w:p w:rsidR="00787AA6" w:rsidRPr="00610AC8" w:rsidRDefault="002B1FFF" w:rsidP="00610AC8">
      <w:pPr>
        <w:jc w:val="both"/>
        <w:rPr>
          <w:rFonts w:ascii="Times New Roman" w:hAnsi="Times New Roman"/>
          <w:b/>
          <w:sz w:val="28"/>
          <w:szCs w:val="28"/>
        </w:rPr>
      </w:pPr>
      <w:r w:rsidRPr="00610AC8">
        <w:rPr>
          <w:rFonts w:ascii="Times New Roman" w:hAnsi="Times New Roman"/>
          <w:b/>
          <w:sz w:val="28"/>
          <w:szCs w:val="28"/>
        </w:rPr>
        <w:lastRenderedPageBreak/>
        <w:t xml:space="preserve">RÉFÉRENCE </w:t>
      </w:r>
    </w:p>
    <w:p w:rsidR="00787AA6" w:rsidRPr="00610AC8" w:rsidRDefault="00787AA6" w:rsidP="00610AC8">
      <w:pPr>
        <w:jc w:val="both"/>
        <w:rPr>
          <w:rFonts w:ascii="Times New Roman" w:hAnsi="Times New Roman"/>
          <w:sz w:val="24"/>
          <w:szCs w:val="24"/>
        </w:rPr>
      </w:pP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Auguste Kerckhoffs, La cryptographie militaire, Journal des sciences militaires, vol. IX, pp. 5–38, </w:t>
      </w:r>
      <w:proofErr w:type="gramStart"/>
      <w:r w:rsidRPr="00610AC8">
        <w:rPr>
          <w:rFonts w:ascii="Times New Roman" w:eastAsia="Calibri" w:hAnsi="Times New Roman"/>
          <w:sz w:val="24"/>
          <w:szCs w:val="24"/>
          <w:lang w:eastAsia="en-US"/>
        </w:rPr>
        <w:t>jan</w:t>
      </w:r>
      <w:proofErr w:type="gramEnd"/>
      <w:r w:rsidRPr="00610AC8">
        <w:rPr>
          <w:rFonts w:ascii="Times New Roman" w:eastAsia="Calibri" w:hAnsi="Times New Roman"/>
          <w:sz w:val="24"/>
          <w:szCs w:val="24"/>
          <w:lang w:eastAsia="en-US"/>
        </w:rPr>
        <w:t xml:space="preserve">. 1883, pp. 161–191, févr. </w:t>
      </w:r>
      <w:proofErr w:type="gramStart"/>
      <w:r w:rsidRPr="00610AC8">
        <w:rPr>
          <w:rFonts w:ascii="Times New Roman" w:eastAsia="Calibri" w:hAnsi="Times New Roman"/>
          <w:sz w:val="24"/>
          <w:szCs w:val="24"/>
          <w:lang w:eastAsia="en-US"/>
        </w:rPr>
        <w:t>1883 ;</w:t>
      </w:r>
      <w:proofErr w:type="gramEnd"/>
      <w:r w:rsidRPr="00610AC8">
        <w:rPr>
          <w:rFonts w:ascii="Times New Roman" w:eastAsia="Calibri" w:hAnsi="Times New Roman"/>
          <w:sz w:val="24"/>
          <w:szCs w:val="24"/>
          <w:lang w:eastAsia="en-US"/>
        </w:rPr>
        <w:t xml:space="preserve"> Lire en ligne: p.5-38. [</w:t>
      </w:r>
      <w:proofErr w:type="gramStart"/>
      <w:r w:rsidRPr="00610AC8">
        <w:rPr>
          <w:rFonts w:ascii="Times New Roman" w:eastAsia="Calibri" w:hAnsi="Times New Roman"/>
          <w:sz w:val="24"/>
          <w:szCs w:val="24"/>
          <w:lang w:eastAsia="en-US"/>
        </w:rPr>
        <w:t>archive</w:t>
      </w:r>
      <w:proofErr w:type="gramEnd"/>
      <w:r w:rsidRPr="00610AC8">
        <w:rPr>
          <w:rFonts w:ascii="Times New Roman" w:eastAsia="Calibri" w:hAnsi="Times New Roman"/>
          <w:sz w:val="24"/>
          <w:szCs w:val="24"/>
          <w:lang w:eastAsia="en-US"/>
        </w:rPr>
        <w:t>] p.161-191. [</w:t>
      </w:r>
      <w:proofErr w:type="gramStart"/>
      <w:r w:rsidRPr="00610AC8">
        <w:rPr>
          <w:rFonts w:ascii="Times New Roman" w:eastAsia="Calibri" w:hAnsi="Times New Roman"/>
          <w:sz w:val="24"/>
          <w:szCs w:val="24"/>
          <w:lang w:eastAsia="en-US"/>
        </w:rPr>
        <w:t>archive</w:t>
      </w:r>
      <w:proofErr w:type="gramEnd"/>
      <w:r w:rsidRPr="00610AC8">
        <w:rPr>
          <w:rFonts w:ascii="Times New Roman" w:eastAsia="Calibri" w:hAnsi="Times New Roman"/>
          <w:sz w:val="24"/>
          <w:szCs w:val="24"/>
          <w:lang w:eastAsia="en-US"/>
        </w:rPr>
        <w:t>]</w:t>
      </w:r>
    </w:p>
    <w:p w:rsidR="00787AA6" w:rsidRPr="00610AC8" w:rsidRDefault="002B1FFF" w:rsidP="00610AC8">
      <w:pPr>
        <w:jc w:val="both"/>
        <w:rPr>
          <w:rFonts w:ascii="Times New Roman" w:hAnsi="Times New Roman"/>
          <w:sz w:val="24"/>
          <w:szCs w:val="24"/>
        </w:rPr>
      </w:pPr>
      <w:r w:rsidRPr="00610AC8">
        <w:rPr>
          <w:rFonts w:ascii="Times New Roman" w:hAnsi="Times New Roman"/>
          <w:sz w:val="24"/>
          <w:szCs w:val="24"/>
        </w:rPr>
        <w:t>D. Adrian, K. Bhargavan, Z. Durumeric, P. Gaudry, M. Green, J. A. Halderman, N. Heninger, D. Springall, E. Thomé, L. Valenta, B. Vandersloot, E. Wustrow, S. Zanella-Béleguin, and P. Zimmermann “Imperfect Forward Secrecy: How Diffie-Hellman Fails in Practice” CCS’15, ACM, Denver, Colorado, October 2015.</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 xml:space="preserve"> Kerckhoffs, A. (1883). "La Cryptographie Militaire". Journal des Sciences Militaires.</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Diffie, W., &amp; Hellman, M. (1976). "New Directions in Cryptography". IEEE Transactions on Information Theory.</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Schneier, B. (2000). Secrets and Lies: Digital Security in a Networked World. Wiley.</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Adams, C., &amp; Lloyd, M. (2003). Understanding PKI: Concepts, Standards, and Practice. Addison-Wesley.</w:t>
      </w:r>
    </w:p>
    <w:p w:rsidR="00787AA6" w:rsidRPr="00610AC8" w:rsidRDefault="002B1FFF" w:rsidP="00610AC8">
      <w:pPr>
        <w:jc w:val="both"/>
        <w:rPr>
          <w:rFonts w:ascii="Times New Roman" w:hAnsi="Times New Roman"/>
          <w:sz w:val="24"/>
          <w:szCs w:val="24"/>
        </w:rPr>
      </w:pPr>
      <w:r w:rsidRPr="00610AC8">
        <w:rPr>
          <w:rFonts w:ascii="Times New Roman" w:eastAsia="Calibri" w:hAnsi="Times New Roman"/>
          <w:sz w:val="24"/>
          <w:szCs w:val="24"/>
          <w:lang w:eastAsia="en-US"/>
        </w:rPr>
        <w:t>RFC 5280. "Internet X.509 Public Key Infrastructure Certificate and Certificate Revocation List (CRL) Profile".</w:t>
      </w:r>
    </w:p>
    <w:p w:rsidR="00787AA6" w:rsidRPr="002B1FFF" w:rsidRDefault="00787AA6" w:rsidP="002B1FFF">
      <w:pPr>
        <w:jc w:val="both"/>
        <w:rPr>
          <w:rFonts w:ascii="Times New Roman" w:hAnsi="Times New Roman"/>
          <w:sz w:val="24"/>
          <w:szCs w:val="24"/>
        </w:rPr>
      </w:pPr>
    </w:p>
    <w:p w:rsidR="00787AA6" w:rsidRPr="002B1FFF" w:rsidRDefault="00787AA6" w:rsidP="002B1FFF">
      <w:pPr>
        <w:jc w:val="both"/>
        <w:rPr>
          <w:rFonts w:ascii="Times New Roman" w:hAnsi="Times New Roman"/>
          <w:sz w:val="24"/>
          <w:szCs w:val="24"/>
        </w:rPr>
      </w:pPr>
    </w:p>
    <w:p w:rsidR="00787AA6" w:rsidRPr="002B1FFF" w:rsidRDefault="00787AA6" w:rsidP="002B1FFF">
      <w:pPr>
        <w:jc w:val="both"/>
        <w:rPr>
          <w:rFonts w:ascii="Times New Roman" w:hAnsi="Times New Roman"/>
          <w:sz w:val="24"/>
          <w:szCs w:val="24"/>
        </w:rPr>
      </w:pPr>
    </w:p>
    <w:p w:rsidR="00787AA6" w:rsidRPr="002B1FFF" w:rsidRDefault="00787AA6" w:rsidP="002B1FFF">
      <w:pPr>
        <w:jc w:val="both"/>
        <w:rPr>
          <w:rFonts w:ascii="Times New Roman" w:hAnsi="Times New Roman"/>
          <w:sz w:val="24"/>
          <w:szCs w:val="24"/>
        </w:rPr>
      </w:pPr>
    </w:p>
    <w:sectPr w:rsidR="00787AA6" w:rsidRPr="002B1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E555B0"/>
    <w:multiLevelType w:val="hybridMultilevel"/>
    <w:tmpl w:val="4D485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7E9327C3"/>
    <w:multiLevelType w:val="hybridMultilevel"/>
    <w:tmpl w:val="1E5C06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87AA6"/>
    <w:rsid w:val="002B1FFF"/>
    <w:rsid w:val="00610AC8"/>
    <w:rsid w:val="006D5834"/>
    <w:rsid w:val="00787AA6"/>
    <w:rsid w:val="00933B19"/>
    <w:rsid w:val="00D71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15F0636-785F-4D81-9E5D-34C4CA83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717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Pages>
  <Words>2767</Words>
  <Characters>15220</Characters>
  <Application>Microsoft Office Word</Application>
  <DocSecurity>0</DocSecurity>
  <Lines>126</Lines>
  <Paragraphs>35</Paragraphs>
  <ScaleCrop>false</ScaleCrop>
  <Company/>
  <LinksUpToDate>false</LinksUpToDate>
  <CharactersWithSpaces>17952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KI7</dc:creator>
  <cp:lastModifiedBy>AFRISOFT</cp:lastModifiedBy>
  <cp:revision>8</cp:revision>
  <dcterms:created xsi:type="dcterms:W3CDTF">2026-03-23T12:15:00Z</dcterms:created>
  <dcterms:modified xsi:type="dcterms:W3CDTF">2026-03-27T17:50:00Z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9f6b8c27220647718c3794179db13b58</vt:lpwstr>
  </property>
</Properties>
</file>