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14.399999999999999" w:lineRule="auto"/>
        <w:jc w:val="center"/>
        <w:rPr>
          <w:rFonts w:ascii="Jost" w:cs="Jost" w:eastAsia="Jost" w:hAnsi="Jost"/>
          <w:sz w:val="12"/>
          <w:szCs w:val="12"/>
        </w:rPr>
      </w:pPr>
      <w:r w:rsidDel="00000000" w:rsidR="00000000" w:rsidRPr="00000000">
        <w:rPr>
          <w:rFonts w:ascii="Jost" w:cs="Jost" w:eastAsia="Jost" w:hAnsi="Jost"/>
          <w:sz w:val="12"/>
          <w:szCs w:val="1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5782900</wp:posOffset>
            </wp:positionH>
            <wp:positionV relativeFrom="page">
              <wp:posOffset>4646666</wp:posOffset>
            </wp:positionV>
            <wp:extent cx="1371951" cy="677809"/>
            <wp:effectExtent b="102962" l="44507" r="44507" t="102962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21060963">
                      <a:off x="0" y="0"/>
                      <a:ext cx="1371951" cy="67780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Jost" w:cs="Jost" w:eastAsia="Jost" w:hAnsi="Jost"/>
          <w:sz w:val="12"/>
          <w:szCs w:val="1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4170000</wp:posOffset>
            </wp:positionH>
            <wp:positionV relativeFrom="page">
              <wp:posOffset>5067727</wp:posOffset>
            </wp:positionV>
            <wp:extent cx="1220304" cy="4953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0304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11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"/>
        <w:gridCol w:w="105"/>
        <w:gridCol w:w="165"/>
        <w:gridCol w:w="105"/>
        <w:gridCol w:w="135"/>
        <w:gridCol w:w="135"/>
        <w:gridCol w:w="150"/>
        <w:gridCol w:w="120"/>
        <w:gridCol w:w="135"/>
        <w:gridCol w:w="135"/>
        <w:gridCol w:w="135"/>
        <w:gridCol w:w="135"/>
        <w:gridCol w:w="165"/>
        <w:gridCol w:w="135"/>
        <w:gridCol w:w="135"/>
        <w:gridCol w:w="135"/>
        <w:gridCol w:w="135"/>
        <w:gridCol w:w="135"/>
        <w:gridCol w:w="135"/>
        <w:gridCol w:w="135"/>
        <w:gridCol w:w="135"/>
        <w:gridCol w:w="150"/>
        <w:gridCol w:w="120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05"/>
        <w:gridCol w:w="165"/>
        <w:gridCol w:w="135"/>
        <w:gridCol w:w="135"/>
        <w:gridCol w:w="135"/>
        <w:gridCol w:w="135"/>
        <w:gridCol w:w="105"/>
        <w:gridCol w:w="195"/>
        <w:gridCol w:w="105"/>
        <w:gridCol w:w="165"/>
        <w:gridCol w:w="165"/>
        <w:gridCol w:w="105"/>
        <w:gridCol w:w="135"/>
        <w:gridCol w:w="135"/>
        <w:gridCol w:w="150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35"/>
        <w:gridCol w:w="105"/>
        <w:gridCol w:w="165"/>
        <w:gridCol w:w="135"/>
        <w:gridCol w:w="135"/>
        <w:gridCol w:w="135"/>
        <w:gridCol w:w="150"/>
        <w:gridCol w:w="120"/>
        <w:gridCol w:w="135"/>
        <w:gridCol w:w="135"/>
        <w:gridCol w:w="150"/>
        <w:gridCol w:w="120"/>
        <w:gridCol w:w="105"/>
        <w:gridCol w:w="165"/>
        <w:gridCol w:w="135"/>
        <w:gridCol w:w="135"/>
        <w:gridCol w:w="135"/>
        <w:gridCol w:w="135"/>
        <w:gridCol w:w="135"/>
        <w:gridCol w:w="135"/>
        <w:gridCol w:w="135"/>
        <w:gridCol w:w="150"/>
        <w:tblGridChange w:id="0">
          <w:tblGrid>
            <w:gridCol w:w="105"/>
            <w:gridCol w:w="105"/>
            <w:gridCol w:w="165"/>
            <w:gridCol w:w="105"/>
            <w:gridCol w:w="135"/>
            <w:gridCol w:w="135"/>
            <w:gridCol w:w="150"/>
            <w:gridCol w:w="120"/>
            <w:gridCol w:w="135"/>
            <w:gridCol w:w="135"/>
            <w:gridCol w:w="135"/>
            <w:gridCol w:w="135"/>
            <w:gridCol w:w="16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50"/>
            <w:gridCol w:w="120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05"/>
            <w:gridCol w:w="165"/>
            <w:gridCol w:w="135"/>
            <w:gridCol w:w="135"/>
            <w:gridCol w:w="135"/>
            <w:gridCol w:w="135"/>
            <w:gridCol w:w="105"/>
            <w:gridCol w:w="195"/>
            <w:gridCol w:w="105"/>
            <w:gridCol w:w="165"/>
            <w:gridCol w:w="165"/>
            <w:gridCol w:w="105"/>
            <w:gridCol w:w="135"/>
            <w:gridCol w:w="135"/>
            <w:gridCol w:w="150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35"/>
            <w:gridCol w:w="105"/>
            <w:gridCol w:w="165"/>
            <w:gridCol w:w="135"/>
            <w:gridCol w:w="135"/>
            <w:gridCol w:w="135"/>
            <w:gridCol w:w="150"/>
            <w:gridCol w:w="120"/>
            <w:gridCol w:w="135"/>
            <w:gridCol w:w="135"/>
            <w:gridCol w:w="150"/>
            <w:gridCol w:w="120"/>
            <w:gridCol w:w="105"/>
            <w:gridCol w:w="165"/>
            <w:gridCol w:w="135"/>
            <w:gridCol w:w="135"/>
            <w:gridCol w:w="135"/>
            <w:gridCol w:w="135"/>
            <w:gridCol w:w="135"/>
            <w:gridCol w:w="135"/>
            <w:gridCol w:w="135"/>
            <w:gridCol w:w="150"/>
          </w:tblGrid>
        </w:tblGridChange>
      </w:tblGrid>
      <w:tr>
        <w:trPr>
          <w:cantSplit w:val="0"/>
          <w:trHeight w:val="234.85161290322583" w:hRule="atLeast"/>
          <w:tblHeader w:val="0"/>
        </w:trPr>
        <w:tc>
          <w:tcPr>
            <w:gridSpan w:val="8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N° de Mant.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 :</w:t>
            </w:r>
          </w:p>
        </w:tc>
        <w:tc>
          <w:tcPr>
            <w:gridSpan w:val="9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&lt;&lt;N° de Mant.&gt;&gt;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right"/>
              <w:rPr>
                <w:rFonts w:ascii="Jost SemiBold" w:cs="Jost SemiBold" w:eastAsia="Jost SemiBold" w:hAnsi="Jost SemiBold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Fecha del Mant. :</w:t>
            </w:r>
          </w:p>
        </w:tc>
        <w:tc>
          <w:tcPr>
            <w:gridSpan w:val="13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ind w:left="0" w:firstLine="0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&lt;&lt;Fecha del Mantenimiento:&gt;&gt;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Jost SemiBold" w:cs="Jost SemiBold" w:eastAsia="Jost SemiBold" w:hAnsi="Jost SemiBold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Verificación de Alarmas.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rFonts w:ascii="Jost Medium" w:cs="Jost Medium" w:eastAsia="Jost Medium" w:hAnsi="Jost Medium"/>
                <w:sz w:val="12"/>
                <w:szCs w:val="12"/>
              </w:rPr>
            </w:pPr>
            <w:r w:rsidDel="00000000" w:rsidR="00000000" w:rsidRPr="00000000">
              <w:rPr>
                <w:rFonts w:ascii="Jost Medium" w:cs="Jost Medium" w:eastAsia="Jost Medium" w:hAnsi="Jost Medium"/>
                <w:sz w:val="12"/>
                <w:szCs w:val="12"/>
                <w:rtl w:val="0"/>
              </w:rPr>
              <w:t xml:space="preserve">ITEMS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Jost Medium" w:cs="Jost Medium" w:eastAsia="Jost Medium" w:hAnsi="Jost Medium"/>
                <w:sz w:val="12"/>
                <w:szCs w:val="12"/>
              </w:rPr>
            </w:pPr>
            <w:r w:rsidDel="00000000" w:rsidR="00000000" w:rsidRPr="00000000">
              <w:rPr>
                <w:rFonts w:ascii="Jost Medium" w:cs="Jost Medium" w:eastAsia="Jost Medium" w:hAnsi="Jost Medium"/>
                <w:sz w:val="12"/>
                <w:szCs w:val="12"/>
                <w:rtl w:val="0"/>
              </w:rPr>
              <w:t xml:space="preserve">Estado.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Jost SemiBold" w:cs="Jost SemiBold" w:eastAsia="Jost SemiBold" w:hAnsi="Jost SemiBold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 Datos del Cliente.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ind w:right="-81.7322834645671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10. Alarmas Sonoras.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&lt;&lt;10&gt;&gt;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8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Hosp. / Clínica: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_</w:t>
            </w:r>
          </w:p>
        </w:tc>
        <w:tc>
          <w:tcPr>
            <w:gridSpan w:val="32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after="0" w:before="0" w:line="240" w:lineRule="auto"/>
              <w:ind w:left="0" w:firstLine="0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&lt;&lt;Hosp. / Clínica:&gt;&gt;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11. Alarmas Visuales. (leds)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&lt;&lt;11&gt;&gt;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8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Área / Servicio: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_</w:t>
            </w:r>
          </w:p>
        </w:tc>
        <w:tc>
          <w:tcPr>
            <w:gridSpan w:val="32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&lt;&lt;Área / Servicio:&gt;&gt;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Actividad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jc w:val="center"/>
              <w:rPr>
                <w:rFonts w:ascii="Jost Medium" w:cs="Jost Medium" w:eastAsia="Jost Medium" w:hAnsi="Jost Medium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Medium" w:cs="Jost Medium" w:eastAsia="Jost Medium" w:hAnsi="Jost Medium"/>
                <w:color w:val="ffffff"/>
                <w:sz w:val="12"/>
                <w:szCs w:val="12"/>
                <w:rtl w:val="0"/>
              </w:rPr>
              <w:t xml:space="preserve">Datos del Equipo.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restart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.&lt;&lt;ACTIVIDAD REALIZADA.&gt;&gt;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8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Marca: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_</w:t>
            </w:r>
          </w:p>
        </w:tc>
        <w:tc>
          <w:tcPr>
            <w:gridSpan w:val="12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&lt;&lt;Marca:&gt;&gt;</w:t>
            </w:r>
          </w:p>
        </w:tc>
        <w:tc>
          <w:tcPr>
            <w:gridSpan w:val="8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Serie: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_</w:t>
            </w:r>
          </w:p>
        </w:tc>
        <w:tc>
          <w:tcPr>
            <w:gridSpan w:val="12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&lt;&lt;Serie:&gt;&gt;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continue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8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Modelo: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_</w:t>
            </w:r>
          </w:p>
        </w:tc>
        <w:tc>
          <w:tcPr>
            <w:gridSpan w:val="12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&lt;&lt;Modelo:&gt;&gt;</w:t>
            </w:r>
          </w:p>
        </w:tc>
        <w:tc>
          <w:tcPr>
            <w:gridSpan w:val="8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N° inventario: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_</w:t>
            </w:r>
          </w:p>
        </w:tc>
        <w:tc>
          <w:tcPr>
            <w:gridSpan w:val="12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&lt;&lt;N° inventario:&gt;&gt;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continue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jc w:val="center"/>
              <w:rPr>
                <w:rFonts w:ascii="Jost Medium" w:cs="Jost Medium" w:eastAsia="Jost Medium" w:hAnsi="Jost Medium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Medium" w:cs="Jost Medium" w:eastAsia="Jost Medium" w:hAnsi="Jost Medium"/>
                <w:color w:val="ffffff"/>
                <w:sz w:val="12"/>
                <w:szCs w:val="12"/>
                <w:rtl w:val="0"/>
              </w:rPr>
              <w:t xml:space="preserve">Equipamiento</w:t>
            </w:r>
            <w:r w:rsidDel="00000000" w:rsidR="00000000" w:rsidRPr="00000000">
              <w:rPr>
                <w:rFonts w:ascii="Jost Medium" w:cs="Jost Medium" w:eastAsia="Jost Medium" w:hAnsi="Jost Medium"/>
                <w:color w:val="ffffff"/>
                <w:sz w:val="12"/>
                <w:szCs w:val="12"/>
                <w:rtl w:val="0"/>
              </w:rPr>
              <w:t xml:space="preserve"> Requerido.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Observaciones.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2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Herramienta Básica.</w:t>
            </w:r>
          </w:p>
        </w:tc>
        <w:tc>
          <w:tcPr>
            <w:gridSpan w:val="2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Artículos de limpieza y desinfección.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restart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&lt;&lt;OBSERVACIONES.&gt;&gt;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2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Analizador de Flujo de Gases.</w:t>
            </w:r>
          </w:p>
        </w:tc>
        <w:tc>
          <w:tcPr>
            <w:gridSpan w:val="2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Multímetro Digital.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continue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2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Analizador de presión</w:t>
            </w:r>
          </w:p>
        </w:tc>
        <w:tc>
          <w:tcPr>
            <w:gridSpan w:val="2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4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5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continue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5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7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7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8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9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C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15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D0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2596be"/>
                <w:sz w:val="12"/>
                <w:szCs w:val="12"/>
              </w:rPr>
            </w:pPr>
            <w:r w:rsidDel="00000000" w:rsidR="00000000" w:rsidRPr="00000000">
              <w:rPr>
                <w:rFonts w:ascii="Jost Medium" w:cs="Jost Medium" w:eastAsia="Jost Medium" w:hAnsi="Jost Medium"/>
                <w:color w:val="ffffff"/>
                <w:sz w:val="12"/>
                <w:szCs w:val="12"/>
                <w:rtl w:val="0"/>
              </w:rPr>
              <w:t xml:space="preserve">Tipo de Servicio:_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5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DF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&lt;&lt;TIPO DE SERVICIO REALIZADO.&gt;&gt;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F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F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4F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Repuestos y Accesorios Instalados.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2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3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4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Cantidad.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5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Descripción.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Inspección del Equipo.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9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9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9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&lt;&lt;Cant_1.&gt;&gt;</w:t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A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&lt;&lt;Des_1.&gt;&gt;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C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ITEMS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E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Estado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E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E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F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&lt;&lt;Cant_2.&gt;&gt;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5F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&lt;&lt;Des_2.&gt;&gt;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1. Efectuar Limpieza Interna y Externa Del Equipo.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3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&lt;&lt;1&gt;&gt;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4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4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4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&lt;&lt;Cant_3.&gt;&gt;</w:t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4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&lt;&lt;Des_3.&gt;&gt;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2. Verificación de Pantalla, Botón de encendido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8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&lt;&lt;2&gt;&gt;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9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9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9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&lt;&lt;Cant_4.&gt;&gt;</w:t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9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&lt;&lt;Des_4.&gt;&gt;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3. Verificación de llantas de transporte.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D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&lt;&lt;3&gt;&gt;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E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E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E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&lt;&lt;Cant_5.&gt;&gt;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6E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&lt;&lt;Des_5.&gt;&gt;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4. Verificación de Flujometro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&lt;&lt;4&gt;&gt;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3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4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5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6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5. Verificación de Cable AC.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8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&lt;&lt;5&gt;&gt;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8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8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8A">
            <w:pPr>
              <w:widowControl w:val="0"/>
              <w:spacing w:line="240" w:lineRule="auto"/>
              <w:jc w:val="right"/>
              <w:rPr>
                <w:rFonts w:ascii="Jost" w:cs="Jost" w:eastAsia="Jost" w:hAnsi="Jost"/>
                <w:color w:val="2596be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Estado</w:t>
            </w:r>
            <w:r w:rsidDel="00000000" w:rsidR="00000000" w:rsidRPr="00000000">
              <w:rPr>
                <w:rFonts w:ascii="Jost" w:cs="Jost" w:eastAsia="Jost" w:hAnsi="Jost"/>
                <w:color w:val="ffffff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final del Equipo: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5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9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&lt;&lt;ESTADO FINAL DE EQUIPO.&gt;&gt;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B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6. Verificación de Batería.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D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&lt;&lt;6&gt;&gt;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D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D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restart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7D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La firma y aprobación de este reporte puede autorizar a </w:t>
            </w: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BIOMEGA INGENIERÍA Y MANTENIMIENTO SAS</w:t>
            </w: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 la facturación en los servicios y/o partes instaladas.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0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7. Horas de Funcionamiento de Turbina y/o Compresor.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2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&lt;&lt;7&gt;&gt;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2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2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continue"/>
            <w:tcBorders>
              <w:lef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2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5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8</w:t>
            </w: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. Cambio de Filtro de Entrada de Aire.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7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&lt;&lt;8&gt;&gt;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7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7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0"/>
            <w:vMerge w:val="continue"/>
            <w:tcBorders>
              <w:lef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8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34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A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9. Porcentaje Concentración de Oxígeno</w:t>
            </w:r>
          </w:p>
        </w:tc>
        <w:tc>
          <w:tcPr>
            <w:gridSpan w:val="6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C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&lt;&lt;9&gt;&gt;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D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D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D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 Recibido en el servicio por: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E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E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E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 Entregado / Realizado por: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F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FB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F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F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F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8FF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1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3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5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7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B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0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3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1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2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2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2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2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2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3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3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3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&lt;&lt;ENTREGADO / REALIZADO POR:&gt;&gt;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4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 Medium" w:cs="Jost Medium" w:eastAsia="Jost Medium" w:hAnsi="Jost Medium"/>
                <w:color w:val="ffffff"/>
                <w:sz w:val="12"/>
                <w:szCs w:val="12"/>
                <w:rtl w:val="0"/>
              </w:rPr>
              <w:t xml:space="preserve">Verificación de Parámetros ( Flujo  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7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7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7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Cargo: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8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8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8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Cargo: Biomédico.</w:t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4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9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Flujo ± 1,0 L/min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C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C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left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C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D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D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D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4.85161290322583" w:hRule="atLeast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F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Val. Prog.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9F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Val. Med.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0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Error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0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Estado.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1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1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1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  VoBo. Por: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2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2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2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4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1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4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&lt;&lt;F_1&gt;&gt;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5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&lt;&lt;B1&gt;&gt;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6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&lt;&lt;C1&gt;&gt;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6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6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vMerge w:val="restart"/>
            <w:tcBorders>
              <w:top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6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7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9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2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9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&lt;&lt;F_2&gt;&gt;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A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&lt;&lt;B2&gt;&gt;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B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&lt;&lt;C2&gt;&gt;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B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B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vMerge w:val="continue"/>
            <w:tcBorders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B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000000" w:space="0" w:sz="0" w:val="nil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E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F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&lt;&lt;F_3&gt;&gt;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AF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&lt;&lt;B3&gt;&gt;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0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&lt;&lt;C3&gt;&gt;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0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0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1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Cargo: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3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4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4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&lt;&lt;F_4&gt;&gt;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4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&lt;&lt;B4&gt;&gt;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5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&lt;&lt;C4&gt;&gt;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6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6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6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7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7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ffffff" w:space="0" w:sz="8" w:val="single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7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8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5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9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&lt;&lt;F_5&gt;&gt;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9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&lt;&lt;B5&gt;&gt;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A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&lt;&lt;C5&gt;&gt;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B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B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B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C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C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C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.98828125" w:hRule="atLeast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D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E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&lt;&lt;F_6&gt;&gt;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F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&lt;&lt;B6&gt;&gt;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BF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&lt;&lt;C6&gt;&gt;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0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0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0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1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1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9"/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1B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2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8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3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&lt;&lt;F_8&gt;&gt;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4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&lt;&lt;B8&gt;&gt;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4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&lt;&lt;C8&gt;&gt;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5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7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6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7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8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10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8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&lt;&lt;F_10&gt;&gt;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9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&lt;&lt;B10&gt;&gt;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9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&lt;&lt;C10&gt;&gt;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A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BF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4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5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6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7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8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9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C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D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ffffff" w:space="0" w:sz="8" w:val="single"/>
              <w:bottom w:color="000000" w:space="0" w:sz="0" w:val="nil"/>
              <w:right w:color="ffffff" w:space="0" w:sz="8" w:val="single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D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5.9765625" w:hRule="atLeast"/>
          <w:tblHeader w:val="0"/>
        </w:trPr>
        <w:tc>
          <w:tcPr>
            <w:gridSpan w:val="40"/>
            <w:tcBorders>
              <w:left w:color="000000" w:space="0" w:sz="0" w:val="nil"/>
              <w:right w:color="000000" w:space="0" w:sz="0" w:val="nil"/>
            </w:tcBorders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D2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FA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FB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CFC">
            <w:pPr>
              <w:widowControl w:val="0"/>
              <w:spacing w:line="240" w:lineRule="auto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01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0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0B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1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15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1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1F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.57188498402564" w:hRule="atLeast"/>
          <w:tblHeader w:val="0"/>
        </w:trPr>
        <w:tc>
          <w:tcPr>
            <w:gridSpan w:val="40"/>
            <w:shd w:fill="3e88a0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Jost SemiBold" w:cs="Jost SemiBold" w:eastAsia="Jost SemiBold" w:hAnsi="Jost SemiBold"/>
                <w:color w:val="ffffff"/>
                <w:sz w:val="12"/>
                <w:szCs w:val="12"/>
              </w:rPr>
            </w:pPr>
            <w:r w:rsidDel="00000000" w:rsidR="00000000" w:rsidRPr="00000000">
              <w:rPr>
                <w:rFonts w:ascii="Jost SemiBold" w:cs="Jost SemiBold" w:eastAsia="Jost SemiBold" w:hAnsi="Jost SemiBold"/>
                <w:color w:val="ffffff"/>
                <w:sz w:val="12"/>
                <w:szCs w:val="12"/>
                <w:rtl w:val="0"/>
              </w:rPr>
              <w:t xml:space="preserve">Verificación de Parámetros ( Concentración de O2)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4C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4D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4E">
            <w:pPr>
              <w:widowControl w:val="0"/>
              <w:spacing w:line="240" w:lineRule="auto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53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5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5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6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67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6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71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5.82811501597448" w:hRule="atLeast"/>
          <w:tblHeader w:val="0"/>
        </w:trPr>
        <w:tc>
          <w:tcPr>
            <w:gridSpan w:val="4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7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Concentración de O2  &gt; 89%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9E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9F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0">
            <w:pPr>
              <w:widowControl w:val="0"/>
              <w:spacing w:line="240" w:lineRule="auto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5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AF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3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C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Val. Prog.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D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Val. Med.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D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Error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E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Estado.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0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1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2">
            <w:pPr>
              <w:widowControl w:val="0"/>
              <w:spacing w:line="240" w:lineRule="auto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7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C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D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1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6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B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0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5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5" w:hRule="atLeast"/>
          <w:tblHeader w:val="0"/>
        </w:trPr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1A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1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24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&lt;&lt;CO_1&gt;&gt;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2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&lt;&lt;B11&gt;&gt;</w:t>
            </w:r>
          </w:p>
        </w:tc>
        <w:tc>
          <w:tcPr>
            <w:gridSpan w:val="10"/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3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Fonts w:ascii="Jost" w:cs="Jost" w:eastAsia="Jost" w:hAnsi="Jost"/>
                <w:sz w:val="12"/>
                <w:szCs w:val="12"/>
                <w:rtl w:val="0"/>
              </w:rPr>
              <w:t xml:space="preserve">&lt;&lt;C11&gt;&gt;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2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3">
            <w:pPr>
              <w:widowControl w:val="0"/>
              <w:spacing w:line="240" w:lineRule="auto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4">
            <w:pPr>
              <w:widowControl w:val="0"/>
              <w:spacing w:line="240" w:lineRule="auto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9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E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3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8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D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2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7">
            <w:pPr>
              <w:widowControl w:val="0"/>
              <w:spacing w:line="240" w:lineRule="auto"/>
              <w:jc w:val="center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22.67716535433071" w:type="dxa"/>
              <w:left w:w="22.67716535433071" w:type="dxa"/>
              <w:bottom w:w="22.67716535433071" w:type="dxa"/>
              <w:right w:w="22.67716535433071" w:type="dxa"/>
            </w:tcMar>
            <w:vAlign w:val="center"/>
          </w:tcPr>
          <w:p w:rsidR="00000000" w:rsidDel="00000000" w:rsidP="00000000" w:rsidRDefault="00000000" w:rsidRPr="00000000" w14:paraId="00000E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t" w:cs="Jost" w:eastAsia="Jost" w:hAnsi="Jost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6C">
      <w:pPr>
        <w:rPr>
          <w:rFonts w:ascii="Jost" w:cs="Jost" w:eastAsia="Jost" w:hAnsi="Jost"/>
          <w:sz w:val="14"/>
          <w:szCs w:val="1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283.46456692913387" w:top="0" w:left="566.9291338582677" w:right="566.9291338582677" w:header="220" w:footer="31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Jos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Jost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Jos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Comfortaa">
    <w:embedRegular w:fontKey="{00000000-0000-0000-0000-000000000000}" r:id="rId13" w:subsetted="0"/>
    <w:embedBold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F14">
    <w:pPr>
      <w:widowControl w:val="0"/>
      <w:spacing w:line="120" w:lineRule="auto"/>
      <w:rPr/>
    </w:pPr>
    <w:r w:rsidDel="00000000" w:rsidR="00000000" w:rsidRPr="00000000">
      <w:rPr>
        <w:rtl w:val="0"/>
      </w:rPr>
    </w:r>
  </w:p>
  <w:tbl>
    <w:tblPr>
      <w:tblStyle w:val="Table3"/>
      <w:tblW w:w="11148.661417322823" w:type="dxa"/>
      <w:jc w:val="center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272.12598425196853"/>
      <w:gridCol w:w="272.12598425196853"/>
      <w:gridCol w:w="272.12598425196853"/>
      <w:gridCol w:w="272.12598425196853"/>
      <w:gridCol w:w="272.12598425196853"/>
      <w:gridCol w:w="277.5"/>
      <w:gridCol w:w="262.5"/>
      <w:gridCol w:w="272.12598425196853"/>
      <w:gridCol w:w="272.12598425196853"/>
      <w:gridCol w:w="272.12598425196853"/>
      <w:gridCol w:w="272.12598425196853"/>
      <w:gridCol w:w="272.12598425196853"/>
      <w:gridCol w:w="229.99999999999972"/>
      <w:gridCol w:w="310.000000000000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tblGridChange w:id="0">
        <w:tblGrid>
          <w:gridCol w:w="272.12598425196853"/>
          <w:gridCol w:w="272.12598425196853"/>
          <w:gridCol w:w="272.12598425196853"/>
          <w:gridCol w:w="272.12598425196853"/>
          <w:gridCol w:w="272.12598425196853"/>
          <w:gridCol w:w="277.5"/>
          <w:gridCol w:w="262.5"/>
          <w:gridCol w:w="272.12598425196853"/>
          <w:gridCol w:w="272.12598425196853"/>
          <w:gridCol w:w="272.12598425196853"/>
          <w:gridCol w:w="272.12598425196853"/>
          <w:gridCol w:w="272.12598425196853"/>
          <w:gridCol w:w="229.99999999999972"/>
          <w:gridCol w:w="310.000000000000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</w:tblGrid>
      </w:tblGridChange>
    </w:tblGrid>
    <w:tr>
      <w:trPr>
        <w:cantSplit w:val="0"/>
        <w:trHeight w:val="210" w:hRule="atLeast"/>
        <w:tblHeader w:val="0"/>
      </w:trPr>
      <w:tc>
        <w:tcPr>
          <w:gridSpan w:val="19"/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15">
          <w:pPr>
            <w:widowControl w:val="0"/>
            <w:spacing w:line="240" w:lineRule="auto"/>
            <w:jc w:val="center"/>
            <w:rPr>
              <w:rFonts w:ascii="Comfortaa" w:cs="Comfortaa" w:eastAsia="Comfortaa" w:hAnsi="Comfortaa"/>
              <w:sz w:val="12"/>
              <w:szCs w:val="12"/>
            </w:rPr>
          </w:pPr>
          <w:r w:rsidDel="00000000" w:rsidR="00000000" w:rsidRPr="00000000">
            <w:rPr>
              <w:rFonts w:ascii="Comfortaa" w:cs="Comfortaa" w:eastAsia="Comfortaa" w:hAnsi="Comfortaa"/>
              <w:b w:val="1"/>
              <w:bCs w:val="1"/>
              <w:sz w:val="12"/>
              <w:szCs w:val="12"/>
              <w:rtl w:val="0"/>
            </w:rPr>
            <w:t xml:space="preserve">Elaboración:</w:t>
          </w:r>
          <w:r w:rsidDel="00000000" w:rsidR="00000000" w:rsidRPr="00000000">
            <w:rPr>
              <w:rFonts w:ascii="Comfortaa" w:cs="Comfortaa" w:eastAsia="Comfortaa" w:hAnsi="Comfortaa"/>
              <w:sz w:val="12"/>
              <w:szCs w:val="12"/>
              <w:rtl w:val="0"/>
            </w:rPr>
            <w:t xml:space="preserve"> Ingeniero de Soporte</w:t>
          </w:r>
        </w:p>
      </w:tc>
      <w:tc>
        <w:tcPr>
          <w:gridSpan w:val="3"/>
          <w:vMerge w:val="restart"/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28">
          <w:pPr>
            <w:widowControl w:val="0"/>
            <w:spacing w:line="240" w:lineRule="auto"/>
            <w:jc w:val="center"/>
            <w:rPr>
              <w:rFonts w:ascii="Comfortaa" w:cs="Comfortaa" w:eastAsia="Comfortaa" w:hAnsi="Comfortaa"/>
              <w:sz w:val="12"/>
              <w:szCs w:val="1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19"/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2B">
          <w:pPr>
            <w:widowControl w:val="0"/>
            <w:spacing w:line="240" w:lineRule="auto"/>
            <w:jc w:val="center"/>
            <w:rPr>
              <w:rFonts w:ascii="Comfortaa" w:cs="Comfortaa" w:eastAsia="Comfortaa" w:hAnsi="Comfortaa"/>
              <w:sz w:val="12"/>
              <w:szCs w:val="12"/>
            </w:rPr>
          </w:pPr>
          <w:r w:rsidDel="00000000" w:rsidR="00000000" w:rsidRPr="00000000">
            <w:rPr>
              <w:rFonts w:ascii="Comfortaa" w:cs="Comfortaa" w:eastAsia="Comfortaa" w:hAnsi="Comfortaa"/>
              <w:b w:val="1"/>
              <w:bCs w:val="1"/>
              <w:sz w:val="12"/>
              <w:szCs w:val="12"/>
              <w:rtl w:val="0"/>
            </w:rPr>
            <w:t xml:space="preserve">Revisado por:</w:t>
          </w:r>
          <w:r w:rsidDel="00000000" w:rsidR="00000000" w:rsidRPr="00000000">
            <w:rPr>
              <w:rFonts w:ascii="Comfortaa" w:cs="Comfortaa" w:eastAsia="Comfortaa" w:hAnsi="Comfortaa"/>
              <w:sz w:val="12"/>
              <w:szCs w:val="12"/>
              <w:rtl w:val="0"/>
            </w:rPr>
            <w:t xml:space="preserve"> Coordinador de Soporte Técnico.</w:t>
          </w:r>
        </w:p>
      </w:tc>
    </w:tr>
    <w:tr>
      <w:trPr>
        <w:cantSplit w:val="0"/>
        <w:trHeight w:val="175.48828125" w:hRule="atLeast"/>
        <w:tblHeader w:val="0"/>
      </w:trPr>
      <w:tc>
        <w:tcPr>
          <w:gridSpan w:val="19"/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3E">
          <w:pPr>
            <w:widowControl w:val="0"/>
            <w:spacing w:line="240" w:lineRule="auto"/>
            <w:jc w:val="center"/>
            <w:rPr>
              <w:rFonts w:ascii="Comfortaa" w:cs="Comfortaa" w:eastAsia="Comfortaa" w:hAnsi="Comfortaa"/>
              <w:sz w:val="12"/>
              <w:szCs w:val="12"/>
            </w:rPr>
          </w:pPr>
          <w:r w:rsidDel="00000000" w:rsidR="00000000" w:rsidRPr="00000000">
            <w:rPr>
              <w:rFonts w:ascii="Comfortaa" w:cs="Comfortaa" w:eastAsia="Comfortaa" w:hAnsi="Comfortaa"/>
              <w:b w:val="1"/>
              <w:bCs w:val="1"/>
              <w:sz w:val="12"/>
              <w:szCs w:val="12"/>
              <w:rtl w:val="0"/>
            </w:rPr>
            <w:t xml:space="preserve">Aprobado por:</w:t>
          </w:r>
          <w:r w:rsidDel="00000000" w:rsidR="00000000" w:rsidRPr="00000000">
            <w:rPr>
              <w:rFonts w:ascii="Comfortaa" w:cs="Comfortaa" w:eastAsia="Comfortaa" w:hAnsi="Comfortaa"/>
              <w:sz w:val="12"/>
              <w:szCs w:val="12"/>
              <w:rtl w:val="0"/>
            </w:rPr>
            <w:t xml:space="preserve"> Gerencia General.</w:t>
          </w:r>
        </w:p>
      </w:tc>
      <w:tc>
        <w:tcPr>
          <w:gridSpan w:val="3"/>
          <w:vMerge w:val="continue"/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51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19"/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54">
          <w:pPr>
            <w:widowControl w:val="0"/>
            <w:spacing w:line="240" w:lineRule="auto"/>
            <w:jc w:val="center"/>
            <w:rPr>
              <w:rFonts w:ascii="Comfortaa" w:cs="Comfortaa" w:eastAsia="Comfortaa" w:hAnsi="Comfortaa"/>
              <w:sz w:val="12"/>
              <w:szCs w:val="12"/>
            </w:rPr>
          </w:pPr>
          <w:r w:rsidDel="00000000" w:rsidR="00000000" w:rsidRPr="00000000">
            <w:rPr>
              <w:rFonts w:ascii="Comfortaa" w:cs="Comfortaa" w:eastAsia="Comfortaa" w:hAnsi="Comfortaa"/>
              <w:b w:val="1"/>
              <w:bCs w:val="1"/>
              <w:sz w:val="12"/>
              <w:szCs w:val="12"/>
              <w:rtl w:val="0"/>
            </w:rPr>
            <w:t xml:space="preserve">Fecha aprobación:</w:t>
          </w:r>
          <w:r w:rsidDel="00000000" w:rsidR="00000000" w:rsidRPr="00000000">
            <w:rPr>
              <w:rFonts w:ascii="Comfortaa" w:cs="Comfortaa" w:eastAsia="Comfortaa" w:hAnsi="Comfortaa"/>
              <w:sz w:val="12"/>
              <w:szCs w:val="12"/>
              <w:rtl w:val="0"/>
            </w:rPr>
            <w:t xml:space="preserve"> 1/11/2021</w:t>
          </w:r>
        </w:p>
      </w:tc>
    </w:tr>
  </w:tbl>
  <w:p w:rsidR="00000000" w:rsidDel="00000000" w:rsidP="00000000" w:rsidRDefault="00000000" w:rsidRPr="00000000" w14:paraId="00000F67">
    <w:pPr>
      <w:spacing w:line="14.399999999999999" w:lineRule="auto"/>
      <w:rPr>
        <w:rFonts w:ascii="Comfortaa" w:cs="Comfortaa" w:eastAsia="Comfortaa" w:hAnsi="Comfortaa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E6D">
    <w:pPr>
      <w:spacing w:line="14.399999999999999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-25399</wp:posOffset>
          </wp:positionV>
          <wp:extent cx="1397363" cy="495576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97363" cy="495576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1157.1653543307" w:type="dxa"/>
      <w:jc w:val="center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gridCol w:w="272.12598425196853"/>
      <w:tblGridChange w:id="0">
        <w:tblGrid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  <w:gridCol w:w="272.12598425196853"/>
        </w:tblGrid>
      </w:tblGridChange>
    </w:tblGrid>
    <w:tr>
      <w:trPr>
        <w:cantSplit w:val="0"/>
        <w:tblHeader w:val="0"/>
      </w:trPr>
      <w:tc>
        <w:tcPr>
          <w:gridSpan w:val="8"/>
          <w:vMerge w:val="restart"/>
          <w:tcBorders>
            <w:top w:color="000000" w:space="0" w:sz="0" w:val="nil"/>
            <w:left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6E">
          <w:pPr>
            <w:widowControl w:val="0"/>
            <w:spacing w:line="240" w:lineRule="auto"/>
            <w:rPr>
              <w:sz w:val="12"/>
              <w:szCs w:val="1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25"/>
          <w:vMerge w:val="restart"/>
          <w:tcBorders>
            <w:top w:color="000000" w:space="0" w:sz="0" w:val="nil"/>
            <w:left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76">
          <w:pPr>
            <w:widowControl w:val="0"/>
            <w:spacing w:line="240" w:lineRule="auto"/>
            <w:jc w:val="center"/>
            <w:rPr>
              <w:rFonts w:ascii="Jost" w:cs="Jost" w:eastAsia="Jost" w:hAnsi="Jost"/>
              <w:sz w:val="24"/>
              <w:szCs w:val="24"/>
            </w:rPr>
          </w:pPr>
          <w:r w:rsidDel="00000000" w:rsidR="00000000" w:rsidRPr="00000000">
            <w:rPr>
              <w:rFonts w:ascii="Jost" w:cs="Jost" w:eastAsia="Jost" w:hAnsi="Jost"/>
              <w:sz w:val="24"/>
              <w:szCs w:val="24"/>
              <w:rtl w:val="0"/>
            </w:rPr>
            <w:t xml:space="preserve">PROTOCOLO DE MANTENIMIENTO </w:t>
          </w:r>
        </w:p>
        <w:p w:rsidR="00000000" w:rsidDel="00000000" w:rsidP="00000000" w:rsidRDefault="00000000" w:rsidRPr="00000000" w14:paraId="00000E77">
          <w:pPr>
            <w:widowControl w:val="0"/>
            <w:spacing w:line="240" w:lineRule="auto"/>
            <w:jc w:val="center"/>
            <w:rPr>
              <w:rFonts w:ascii="Jost" w:cs="Jost" w:eastAsia="Jost" w:hAnsi="Jost"/>
              <w:sz w:val="24"/>
              <w:szCs w:val="24"/>
            </w:rPr>
          </w:pPr>
          <w:r w:rsidDel="00000000" w:rsidR="00000000" w:rsidRPr="00000000">
            <w:rPr>
              <w:rFonts w:ascii="Jost" w:cs="Jost" w:eastAsia="Jost" w:hAnsi="Jost"/>
              <w:sz w:val="24"/>
              <w:szCs w:val="24"/>
              <w:rtl w:val="0"/>
            </w:rPr>
            <w:t xml:space="preserve">CONCENTRADOR DE OXIGENO</w:t>
          </w:r>
        </w:p>
      </w:tc>
      <w:tc>
        <w:tcPr>
          <w:gridSpan w:val="8"/>
          <w:tcBorders>
            <w:top w:color="000000" w:space="0" w:sz="0" w:val="nil"/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E90">
          <w:pPr>
            <w:widowControl w:val="0"/>
            <w:spacing w:line="240" w:lineRule="auto"/>
            <w:jc w:val="center"/>
            <w:rPr>
              <w:rFonts w:ascii="Jost Medium" w:cs="Jost Medium" w:eastAsia="Jost Medium" w:hAnsi="Jost Medium"/>
              <w:sz w:val="12"/>
              <w:szCs w:val="12"/>
            </w:rPr>
          </w:pPr>
          <w:r w:rsidDel="00000000" w:rsidR="00000000" w:rsidRPr="00000000">
            <w:rPr>
              <w:rFonts w:ascii="Jost Medium" w:cs="Jost Medium" w:eastAsia="Jost Medium" w:hAnsi="Jost Medium"/>
              <w:sz w:val="12"/>
              <w:szCs w:val="12"/>
              <w:rtl w:val="0"/>
            </w:rPr>
            <w:t xml:space="preserve">Proceso:</w:t>
          </w:r>
        </w:p>
      </w:tc>
    </w:tr>
    <w:tr>
      <w:trPr>
        <w:cantSplit w:val="0"/>
        <w:trHeight w:val="110.478515625" w:hRule="atLeast"/>
        <w:tblHeader w:val="0"/>
      </w:trPr>
      <w:tc>
        <w:tcPr>
          <w:gridSpan w:val="8"/>
          <w:vMerge w:val="continue"/>
          <w:tcBorders>
            <w:left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98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25"/>
          <w:vMerge w:val="continue"/>
          <w:tcBorders>
            <w:left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A0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8"/>
          <w:tcBorders>
            <w:top w:color="000000" w:space="0" w:sz="0" w:val="nil"/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EB9">
          <w:pPr>
            <w:widowControl w:val="0"/>
            <w:spacing w:line="240" w:lineRule="auto"/>
            <w:jc w:val="center"/>
            <w:rPr>
              <w:rFonts w:ascii="Jost" w:cs="Jost" w:eastAsia="Jost" w:hAnsi="Jost"/>
              <w:sz w:val="12"/>
              <w:szCs w:val="12"/>
            </w:rPr>
          </w:pPr>
          <w:r w:rsidDel="00000000" w:rsidR="00000000" w:rsidRPr="00000000">
            <w:rPr>
              <w:rFonts w:ascii="Jost" w:cs="Jost" w:eastAsia="Jost" w:hAnsi="Jost"/>
              <w:sz w:val="12"/>
              <w:szCs w:val="12"/>
              <w:rtl w:val="0"/>
            </w:rPr>
            <w:t xml:space="preserve">Ingenieria clinica</w:t>
          </w:r>
        </w:p>
      </w:tc>
    </w:tr>
    <w:tr>
      <w:trPr>
        <w:cantSplit w:val="0"/>
        <w:trHeight w:val="7.5" w:hRule="atLeast"/>
        <w:tblHeader w:val="0"/>
      </w:trPr>
      <w:tc>
        <w:tcPr>
          <w:gridSpan w:val="8"/>
          <w:vMerge w:val="continue"/>
          <w:tcBorders>
            <w:left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C1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25"/>
          <w:vMerge w:val="continue"/>
          <w:tcBorders>
            <w:left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C9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000000" w:space="0" w:sz="0" w:val="nil"/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EE2">
          <w:pPr>
            <w:widowControl w:val="0"/>
            <w:spacing w:line="240" w:lineRule="auto"/>
            <w:jc w:val="center"/>
            <w:rPr>
              <w:rFonts w:ascii="Jost Medium" w:cs="Jost Medium" w:eastAsia="Jost Medium" w:hAnsi="Jost Medium"/>
              <w:sz w:val="12"/>
              <w:szCs w:val="12"/>
            </w:rPr>
          </w:pPr>
          <w:r w:rsidDel="00000000" w:rsidR="00000000" w:rsidRPr="00000000">
            <w:rPr>
              <w:rFonts w:ascii="Jost Medium" w:cs="Jost Medium" w:eastAsia="Jost Medium" w:hAnsi="Jost Medium"/>
              <w:sz w:val="12"/>
              <w:szCs w:val="12"/>
              <w:rtl w:val="0"/>
            </w:rPr>
            <w:t xml:space="preserve">Código:</w:t>
          </w:r>
        </w:p>
      </w:tc>
      <w:tc>
        <w:tcPr>
          <w:gridSpan w:val="4"/>
          <w:tcBorders>
            <w:top w:color="000000" w:space="0" w:sz="0" w:val="nil"/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EE6">
          <w:pPr>
            <w:widowControl w:val="0"/>
            <w:spacing w:line="240" w:lineRule="auto"/>
            <w:jc w:val="center"/>
            <w:rPr>
              <w:rFonts w:ascii="Jost" w:cs="Jost" w:eastAsia="Jost" w:hAnsi="Jost"/>
              <w:sz w:val="12"/>
              <w:szCs w:val="12"/>
            </w:rPr>
          </w:pPr>
          <w:r w:rsidDel="00000000" w:rsidR="00000000" w:rsidRPr="00000000">
            <w:rPr>
              <w:rFonts w:ascii="Jost Medium" w:cs="Jost Medium" w:eastAsia="Jost Medium" w:hAnsi="Jost Medium"/>
              <w:sz w:val="12"/>
              <w:szCs w:val="12"/>
              <w:rtl w:val="0"/>
            </w:rPr>
            <w:t xml:space="preserve">Versión</w:t>
          </w:r>
          <w:r w:rsidDel="00000000" w:rsidR="00000000" w:rsidRPr="00000000">
            <w:rPr>
              <w:rFonts w:ascii="Jost" w:cs="Jost" w:eastAsia="Jost" w:hAnsi="Jost"/>
              <w:sz w:val="12"/>
              <w:szCs w:val="12"/>
              <w:rtl w:val="0"/>
            </w:rPr>
            <w:t xml:space="preserve">:</w:t>
          </w:r>
        </w:p>
      </w:tc>
    </w:tr>
    <w:tr>
      <w:trPr>
        <w:cantSplit w:val="0"/>
        <w:tblHeader w:val="0"/>
      </w:trPr>
      <w:tc>
        <w:tcPr>
          <w:gridSpan w:val="8"/>
          <w:vMerge w:val="continue"/>
          <w:tcBorders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EA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25"/>
          <w:vMerge w:val="continue"/>
          <w:tcBorders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top"/>
        </w:tcPr>
        <w:p w:rsidR="00000000" w:rsidDel="00000000" w:rsidP="00000000" w:rsidRDefault="00000000" w:rsidRPr="00000000" w14:paraId="00000EF2">
          <w:pPr>
            <w:widowControl w:val="0"/>
            <w:spacing w:after="0" w:before="0" w:line="240" w:lineRule="auto"/>
            <w:ind w:left="0" w:firstLine="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000000" w:space="0" w:sz="0" w:val="nil"/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0B">
          <w:pPr>
            <w:widowControl w:val="0"/>
            <w:spacing w:line="240" w:lineRule="auto"/>
            <w:jc w:val="center"/>
            <w:rPr>
              <w:rFonts w:ascii="Jost" w:cs="Jost" w:eastAsia="Jost" w:hAnsi="Jost"/>
              <w:sz w:val="12"/>
              <w:szCs w:val="12"/>
            </w:rPr>
          </w:pPr>
          <w:r w:rsidDel="00000000" w:rsidR="00000000" w:rsidRPr="00000000">
            <w:rPr>
              <w:rFonts w:ascii="Jost" w:cs="Jost" w:eastAsia="Jost" w:hAnsi="Jost"/>
              <w:sz w:val="12"/>
              <w:szCs w:val="12"/>
              <w:rtl w:val="0"/>
            </w:rPr>
            <w:t xml:space="preserve">PM-013</w:t>
          </w:r>
        </w:p>
      </w:tc>
      <w:tc>
        <w:tcPr>
          <w:gridSpan w:val="4"/>
          <w:tcBorders>
            <w:top w:color="000000" w:space="0" w:sz="0" w:val="nil"/>
            <w:left w:color="000000" w:space="0" w:sz="0" w:val="nil"/>
            <w:bottom w:color="000000" w:space="0" w:sz="0" w:val="nil"/>
          </w:tcBorders>
          <w:shd w:fill="auto" w:val="clear"/>
          <w:tcMar>
            <w:top w:w="5.669291338582678" w:type="dxa"/>
            <w:left w:w="5.669291338582678" w:type="dxa"/>
            <w:bottom w:w="5.669291338582678" w:type="dxa"/>
            <w:right w:w="5.669291338582678" w:type="dxa"/>
          </w:tcMar>
          <w:vAlign w:val="center"/>
        </w:tcPr>
        <w:p w:rsidR="00000000" w:rsidDel="00000000" w:rsidP="00000000" w:rsidRDefault="00000000" w:rsidRPr="00000000" w14:paraId="00000F0F">
          <w:pPr>
            <w:widowControl w:val="0"/>
            <w:spacing w:line="240" w:lineRule="auto"/>
            <w:jc w:val="center"/>
            <w:rPr>
              <w:rFonts w:ascii="Jost" w:cs="Jost" w:eastAsia="Jost" w:hAnsi="Jost"/>
              <w:sz w:val="12"/>
              <w:szCs w:val="12"/>
            </w:rPr>
          </w:pPr>
          <w:r w:rsidDel="00000000" w:rsidR="00000000" w:rsidRPr="00000000">
            <w:rPr>
              <w:rFonts w:ascii="Jost" w:cs="Jost" w:eastAsia="Jost" w:hAnsi="Jost"/>
              <w:sz w:val="12"/>
              <w:szCs w:val="12"/>
              <w:rtl w:val="0"/>
            </w:rPr>
            <w:t xml:space="preserve">3</w:t>
          </w:r>
        </w:p>
      </w:tc>
    </w:tr>
  </w:tbl>
  <w:p w:rsidR="00000000" w:rsidDel="00000000" w:rsidP="00000000" w:rsidRDefault="00000000" w:rsidRPr="00000000" w14:paraId="00000F13">
    <w:pPr>
      <w:spacing w:line="12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JostMedium-italic.ttf"/><Relationship Id="rId10" Type="http://schemas.openxmlformats.org/officeDocument/2006/relationships/font" Target="fonts/JostMedium-bold.ttf"/><Relationship Id="rId13" Type="http://schemas.openxmlformats.org/officeDocument/2006/relationships/font" Target="fonts/Comfortaa-regular.ttf"/><Relationship Id="rId12" Type="http://schemas.openxmlformats.org/officeDocument/2006/relationships/font" Target="fonts/JostMedium-boldItalic.ttf"/><Relationship Id="rId1" Type="http://schemas.openxmlformats.org/officeDocument/2006/relationships/font" Target="fonts/Jost-regular.ttf"/><Relationship Id="rId2" Type="http://schemas.openxmlformats.org/officeDocument/2006/relationships/font" Target="fonts/Jost-bold.ttf"/><Relationship Id="rId3" Type="http://schemas.openxmlformats.org/officeDocument/2006/relationships/font" Target="fonts/Jost-italic.ttf"/><Relationship Id="rId4" Type="http://schemas.openxmlformats.org/officeDocument/2006/relationships/font" Target="fonts/Jost-boldItalic.ttf"/><Relationship Id="rId9" Type="http://schemas.openxmlformats.org/officeDocument/2006/relationships/font" Target="fonts/JostMedium-regular.ttf"/><Relationship Id="rId14" Type="http://schemas.openxmlformats.org/officeDocument/2006/relationships/font" Target="fonts/Comfortaa-bold.ttf"/><Relationship Id="rId5" Type="http://schemas.openxmlformats.org/officeDocument/2006/relationships/font" Target="fonts/JostSemiBold-regular.ttf"/><Relationship Id="rId6" Type="http://schemas.openxmlformats.org/officeDocument/2006/relationships/font" Target="fonts/JostSemiBold-bold.ttf"/><Relationship Id="rId7" Type="http://schemas.openxmlformats.org/officeDocument/2006/relationships/font" Target="fonts/JostSemiBold-italic.ttf"/><Relationship Id="rId8" Type="http://schemas.openxmlformats.org/officeDocument/2006/relationships/font" Target="fonts/Jost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