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6075000</wp:posOffset>
            </wp:positionH>
            <wp:positionV relativeFrom="page">
              <wp:posOffset>6555581</wp:posOffset>
            </wp:positionV>
            <wp:extent cx="1437844" cy="70317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844" cy="703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42.5"/>
        <w:gridCol w:w="127.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35"/>
        <w:gridCol w:w="142.5"/>
        <w:gridCol w:w="127.5"/>
        <w:gridCol w:w="135"/>
        <w:gridCol w:w="135"/>
        <w:gridCol w:w="165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42.5"/>
            <w:gridCol w:w="127.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35"/>
            <w:gridCol w:w="142.5"/>
            <w:gridCol w:w="127.5"/>
            <w:gridCol w:w="135"/>
            <w:gridCol w:w="135"/>
            <w:gridCol w:w="165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6"/>
                <w:szCs w:val="16"/>
                <w:rtl w:val="0"/>
              </w:rPr>
              <w:t xml:space="preserve">N° de Mant.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6"/>
                <w:szCs w:val="16"/>
                <w:rtl w:val="0"/>
              </w:rPr>
              <w:t xml:space="preserve">Fecha del Mant.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Jost" w:cs="Jost" w:eastAsia="Jost" w:hAnsi="Jost"/>
                <w:sz w:val="16"/>
                <w:szCs w:val="16"/>
              </w:rPr>
            </w:pPr>
            <w:r w:rsidDel="00000000" w:rsidR="00000000" w:rsidRPr="00000000">
              <w:rPr>
                <w:rFonts w:ascii="Jost" w:cs="Jost" w:eastAsia="Jost" w:hAnsi="Jost"/>
                <w:sz w:val="16"/>
                <w:szCs w:val="16"/>
                <w:rtl w:val="0"/>
              </w:rPr>
              <w:t xml:space="preserve">&lt;&lt;Fecha del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6"/>
                <w:szCs w:val="16"/>
                <w:rtl w:val="0"/>
              </w:rPr>
              <w:t xml:space="preserve">Verificación de Alarmas.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6"/>
                <w:szCs w:val="16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10. Alarma ECG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&lt;&lt;10&gt;&gt;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Hosp. /Clínica: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11. Alarma Red Eléctrica y Uso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&lt;&lt;11&gt;&gt;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both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12. Alarmas Visuales y Sonoras.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&lt;&lt;12&gt;&gt;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70.4882812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Simulador de ECG MEDSIM 300B FLUKE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&lt;&lt;Tipo de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&lt;&lt;C_1&gt;&gt;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&lt;&lt;D_1&gt;&gt;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2. Verificación de Carcasa ( Golpes, Abolladuras, Decoloración. 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&lt;&lt;C_2&gt;&gt;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&lt;&lt;D_2&gt;&gt;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3. Verificación de Pantalla, Touchscreen, Botón Selector y Teclado.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&lt;&lt;C_3&gt;&gt;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&lt;&lt;D_3&gt;&gt;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4. Verificación de Carro De Transporte (Base, Llantas, Frenos).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&lt;&lt;C_4&gt;&gt;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&lt;&lt;D_4&gt;&gt;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5. Verificación de Accesorios (Cable de ECG, Pinzas, Electrodos de Succión).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&lt;&lt;C_5&gt;&gt;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&lt;&lt;D_5&gt;&gt;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6.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7. Verificación de Fecha y Hora.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4"/>
                <w:szCs w:val="14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&lt;&lt;Estado final del Equipo:&gt;&gt;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8. Verificación de Cable AC.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9. Verificación de impresora térmica.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tcBorders>
              <w:bottom w:color="000000" w:space="0" w:sz="12" w:val="single"/>
            </w:tcBorders>
            <w:shd w:fill="4089a1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4"/>
                <w:szCs w:val="14"/>
                <w:rtl w:val="0"/>
              </w:rPr>
              <w:t xml:space="preserve">Verificación de Parámetros ECG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widowControl w:val="0"/>
              <w:spacing w:after="0" w:before="0" w:line="240" w:lineRule="auto"/>
              <w:ind w:left="0" w:firstLine="0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ECG ± 1,0 bpm.</w:t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8"/>
                <w:szCs w:val="18"/>
              </w:rPr>
            </w:pPr>
            <w:r w:rsidDel="00000000" w:rsidR="00000000" w:rsidRPr="00000000">
              <w:rPr>
                <w:rFonts w:ascii="Jost" w:cs="Jost" w:eastAsia="Jost" w:hAnsi="Jost"/>
                <w:sz w:val="18"/>
                <w:szCs w:val="18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60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&lt;&lt;A1&gt;&gt;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&lt;&lt;B1&gt;&gt;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&lt;&lt;C1&gt;&gt;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Cargo: Biomédico.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&lt;&lt;A2&gt;&gt;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&lt;&lt;B2&gt;&gt;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&lt;&lt;C2&gt;&gt;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120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&lt;&lt;A3&gt;&gt;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&lt;&lt;B3&gt;&gt;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&lt;&lt;C3&gt;&gt;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&lt;&lt;A4&gt;&gt;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&lt;&lt;B4&gt;&gt;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&lt;&lt;C4&gt;&gt;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240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&lt;&lt;A5&gt;&gt;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&lt;&lt;B5&gt;&gt;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&lt;&lt;C5&gt;&gt;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488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spacing w:line="240" w:lineRule="auto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0">
      <w:pPr>
        <w:rPr>
          <w:rFonts w:ascii="Jost" w:cs="Jost" w:eastAsia="Jost" w:hAnsi="Jost"/>
          <w:sz w:val="16"/>
          <w:szCs w:val="16"/>
        </w:rPr>
      </w:pPr>
      <w:r w:rsidDel="00000000" w:rsidR="00000000" w:rsidRPr="00000000">
        <w:rPr>
          <w:rFonts w:ascii="Jost" w:cs="Jost" w:eastAsia="Jost" w:hAnsi="Jost"/>
          <w:sz w:val="16"/>
          <w:szCs w:val="16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28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29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Elaboración: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3C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3F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Revisado por: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52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Aprobado por: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65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68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Fecha aprobación:</w:t>
          </w: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0D7B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81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82">
          <w:pPr>
            <w:spacing w:line="14.399999999999999" w:lineRule="auto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</w:rPr>
            <w:drawing>
              <wp:inline distB="114300" distT="114300" distL="114300" distR="114300">
                <wp:extent cx="1371600" cy="4826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8A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0C8B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ELECTROCARDIÓGRAFO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A4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A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B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CD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D5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DD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F6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FA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FE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D06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1F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PM-017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23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0D27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