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04E5B" w14:textId="77777777" w:rsidR="00BE6C2E" w:rsidRPr="00270AC2" w:rsidRDefault="00BE6C2E" w:rsidP="00BE6C2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The </w:t>
      </w:r>
      <w:r w:rsidRPr="00270AC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CHART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Abstract </w:t>
      </w:r>
      <w:r w:rsidRPr="00270AC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Checklist</w:t>
      </w:r>
    </w:p>
    <w:p w14:paraId="497AACC2" w14:textId="77777777" w:rsidR="00BE6C2E" w:rsidRDefault="00BE6C2E" w:rsidP="00BE6C2E">
      <w:pPr>
        <w:rPr>
          <w:color w:val="000000" w:themeColor="text1"/>
        </w:rPr>
      </w:pPr>
    </w:p>
    <w:tbl>
      <w:tblPr>
        <w:tblStyle w:val="GridTable2-Accent3"/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409"/>
        <w:gridCol w:w="8789"/>
        <w:gridCol w:w="992"/>
      </w:tblGrid>
      <w:tr w:rsidR="00CF0AC4" w:rsidRPr="00B301EB" w14:paraId="65658CDA" w14:textId="77777777" w:rsidTr="00157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242750F" w14:textId="77777777" w:rsidR="00BE6C2E" w:rsidRPr="00B301EB" w:rsidRDefault="00BE6C2E" w:rsidP="00697690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</w:rPr>
              <w:t>HEADING</w:t>
            </w:r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A91671D" w14:textId="77777777" w:rsidR="00BE6C2E" w:rsidRPr="00B301EB" w:rsidRDefault="00247F15" w:rsidP="00697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CHART Checklist </w:t>
            </w:r>
            <w:r w:rsidR="00BE6C2E" w:rsidRPr="00B301EB">
              <w:rPr>
                <w:rFonts w:ascii="Times New Roman" w:eastAsia="Times New Roman" w:hAnsi="Times New Roman" w:cs="Times New Roman"/>
                <w:color w:val="000000" w:themeColor="text1"/>
              </w:rPr>
              <w:t>#</w:t>
            </w:r>
          </w:p>
        </w:tc>
        <w:tc>
          <w:tcPr>
            <w:tcW w:w="87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72D92E3" w14:textId="77777777" w:rsidR="00BE6C2E" w:rsidRPr="00B301EB" w:rsidRDefault="00BE6C2E" w:rsidP="00697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</w:rPr>
              <w:t>ITEM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A68E6A8" w14:textId="77777777" w:rsidR="00BE6C2E" w:rsidRPr="00B301EB" w:rsidRDefault="00BE6C2E" w:rsidP="00697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</w:rPr>
              <w:t>Page #</w:t>
            </w:r>
          </w:p>
        </w:tc>
      </w:tr>
      <w:tr w:rsidR="00100F0C" w:rsidRPr="00B301EB" w14:paraId="618E9477" w14:textId="77777777" w:rsidTr="0015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03D96E87" w14:textId="77777777" w:rsidR="00BE6C2E" w:rsidRPr="00B301EB" w:rsidRDefault="00BE6C2E" w:rsidP="00697690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06195">
              <w:rPr>
                <w:rFonts w:ascii="Times New Roman" w:eastAsia="Times New Roman" w:hAnsi="Times New Roman" w:cs="Times New Roman"/>
                <w:color w:val="000000" w:themeColor="text1"/>
              </w:rPr>
              <w:t>Background</w:t>
            </w:r>
          </w:p>
        </w:tc>
        <w:tc>
          <w:tcPr>
            <w:tcW w:w="2409" w:type="dxa"/>
            <w:noWrap/>
            <w:hideMark/>
          </w:tcPr>
          <w:p w14:paraId="4771D0AA" w14:textId="77777777" w:rsidR="00BE6C2E" w:rsidRPr="00B301EB" w:rsidRDefault="00BE6C2E" w:rsidP="0069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2a</w:t>
            </w:r>
          </w:p>
        </w:tc>
        <w:tc>
          <w:tcPr>
            <w:tcW w:w="8789" w:type="dxa"/>
            <w:noWrap/>
            <w:hideMark/>
          </w:tcPr>
          <w:p w14:paraId="745ED642" w14:textId="77777777" w:rsidR="00BE6C2E" w:rsidRPr="00B301EB" w:rsidRDefault="00BE6C2E" w:rsidP="0069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State the scientific background, rationale,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and</w:t>
            </w: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healthcare context for evaluating the generative AI-driven chatbot(s), referencing relevant literature when applicable.</w:t>
            </w:r>
          </w:p>
        </w:tc>
        <w:tc>
          <w:tcPr>
            <w:tcW w:w="992" w:type="dxa"/>
          </w:tcPr>
          <w:p w14:paraId="754E8D45" w14:textId="77777777" w:rsidR="00BE6C2E" w:rsidRPr="00B301EB" w:rsidRDefault="00BE6C2E" w:rsidP="0069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1592A" w:rsidRPr="00B301EB" w14:paraId="512FAB03" w14:textId="77777777" w:rsidTr="0041592A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35E27192" w14:textId="77777777" w:rsidR="0041592A" w:rsidRPr="00B301EB" w:rsidRDefault="0041592A" w:rsidP="004159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  <w:noWrap/>
            <w:hideMark/>
          </w:tcPr>
          <w:p w14:paraId="4B2BCDCC" w14:textId="77777777" w:rsidR="0041592A" w:rsidRPr="00B301EB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2b</w:t>
            </w:r>
          </w:p>
        </w:tc>
        <w:tc>
          <w:tcPr>
            <w:tcW w:w="8789" w:type="dxa"/>
            <w:noWrap/>
            <w:hideMark/>
          </w:tcPr>
          <w:p w14:paraId="6A82EA31" w14:textId="77777777" w:rsidR="0041592A" w:rsidRPr="00B301EB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0164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State the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aims and research questions </w:t>
            </w:r>
            <w:r w:rsidRPr="0080164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including the target audience, intervention,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80164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comparator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(s), and outcome(s).</w:t>
            </w:r>
          </w:p>
        </w:tc>
        <w:tc>
          <w:tcPr>
            <w:tcW w:w="992" w:type="dxa"/>
          </w:tcPr>
          <w:p w14:paraId="3B5F46E6" w14:textId="77777777" w:rsidR="0041592A" w:rsidRPr="00B301EB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1592A" w:rsidRPr="00B301EB" w14:paraId="661D3AF4" w14:textId="77777777" w:rsidTr="0015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2CC07A8B" w14:textId="77777777" w:rsidR="0041592A" w:rsidRPr="00B301EB" w:rsidRDefault="0041592A" w:rsidP="004159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</w:rPr>
              <w:t>Methods</w:t>
            </w:r>
          </w:p>
        </w:tc>
        <w:tc>
          <w:tcPr>
            <w:tcW w:w="2409" w:type="dxa"/>
            <w:noWrap/>
            <w:hideMark/>
          </w:tcPr>
          <w:p w14:paraId="6F29E1E9" w14:textId="77777777" w:rsidR="0041592A" w:rsidRPr="00B301EB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8789" w:type="dxa"/>
            <w:noWrap/>
            <w:hideMark/>
          </w:tcPr>
          <w:p w14:paraId="34CCA96C" w14:textId="77777777" w:rsidR="0041592A" w:rsidRPr="00B301EB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992" w:type="dxa"/>
          </w:tcPr>
          <w:p w14:paraId="2A8C5ECA" w14:textId="77777777" w:rsidR="0041592A" w:rsidRPr="00B301EB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1592A" w:rsidRPr="00B301EB" w14:paraId="2C4F1898" w14:textId="77777777" w:rsidTr="0015765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0A6B9F1A" w14:textId="77777777" w:rsidR="0041592A" w:rsidRPr="00B301EB" w:rsidRDefault="0041592A" w:rsidP="004159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Model Identifiers</w:t>
            </w:r>
          </w:p>
        </w:tc>
        <w:tc>
          <w:tcPr>
            <w:tcW w:w="2409" w:type="dxa"/>
            <w:noWrap/>
            <w:hideMark/>
          </w:tcPr>
          <w:p w14:paraId="5DC3509B" w14:textId="77777777" w:rsidR="0041592A" w:rsidRPr="00B301EB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3a</w:t>
            </w:r>
          </w:p>
        </w:tc>
        <w:tc>
          <w:tcPr>
            <w:tcW w:w="8789" w:type="dxa"/>
            <w:noWrap/>
            <w:hideMark/>
          </w:tcPr>
          <w:p w14:paraId="28F831F0" w14:textId="77777777" w:rsidR="0041592A" w:rsidRPr="00B301EB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State the name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and</w:t>
            </w: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version identifier(s) of the generative AI model(s) and chatbot(s) under evaluation, as well as their date of release or last update.</w:t>
            </w:r>
          </w:p>
        </w:tc>
        <w:tc>
          <w:tcPr>
            <w:tcW w:w="992" w:type="dxa"/>
          </w:tcPr>
          <w:p w14:paraId="54A07FAE" w14:textId="77777777" w:rsidR="0041592A" w:rsidRPr="00B301EB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1592A" w:rsidRPr="00B301EB" w14:paraId="53FD9244" w14:textId="77777777" w:rsidTr="0015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716F45A6" w14:textId="77777777" w:rsidR="0041592A" w:rsidRPr="00B301EB" w:rsidRDefault="0041592A" w:rsidP="004159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  <w:noWrap/>
            <w:hideMark/>
          </w:tcPr>
          <w:p w14:paraId="54CFE79E" w14:textId="77777777" w:rsidR="0041592A" w:rsidRPr="00B301EB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3b</w:t>
            </w:r>
          </w:p>
        </w:tc>
        <w:tc>
          <w:tcPr>
            <w:tcW w:w="8789" w:type="dxa"/>
            <w:noWrap/>
            <w:hideMark/>
          </w:tcPr>
          <w:p w14:paraId="46F56B0B" w14:textId="77777777" w:rsidR="0041592A" w:rsidRPr="00B301EB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State whether generative AI model(s) and chatbot(s) are open-source versus closed-source/proprietary.</w:t>
            </w:r>
          </w:p>
        </w:tc>
        <w:tc>
          <w:tcPr>
            <w:tcW w:w="992" w:type="dxa"/>
          </w:tcPr>
          <w:p w14:paraId="50186C3F" w14:textId="77777777" w:rsidR="0041592A" w:rsidRPr="00B301EB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1592A" w:rsidRPr="00B301EB" w14:paraId="27F286CB" w14:textId="77777777" w:rsidTr="0015765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41E10B54" w14:textId="77777777" w:rsidR="0041592A" w:rsidRPr="00B301EB" w:rsidRDefault="0041592A" w:rsidP="004159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Model Details</w:t>
            </w:r>
          </w:p>
        </w:tc>
        <w:tc>
          <w:tcPr>
            <w:tcW w:w="2409" w:type="dxa"/>
            <w:noWrap/>
            <w:hideMark/>
          </w:tcPr>
          <w:p w14:paraId="717C5A13" w14:textId="77777777" w:rsidR="0041592A" w:rsidRPr="00B301EB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4a</w:t>
            </w:r>
          </w:p>
        </w:tc>
        <w:tc>
          <w:tcPr>
            <w:tcW w:w="8789" w:type="dxa"/>
            <w:noWrap/>
            <w:hideMark/>
          </w:tcPr>
          <w:p w14:paraId="4A986C75" w14:textId="77777777" w:rsidR="0041592A" w:rsidRPr="00B301EB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State whether the generative AI model was a base model or a novel base model, tuned model, or fine-tuned model.</w:t>
            </w:r>
          </w:p>
        </w:tc>
        <w:tc>
          <w:tcPr>
            <w:tcW w:w="992" w:type="dxa"/>
          </w:tcPr>
          <w:p w14:paraId="5485B160" w14:textId="77777777" w:rsidR="0041592A" w:rsidRPr="00B301EB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1592A" w:rsidRPr="00B301EB" w14:paraId="7FD5A611" w14:textId="77777777" w:rsidTr="0015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1E29E833" w14:textId="77777777" w:rsidR="0041592A" w:rsidRPr="00B301EB" w:rsidRDefault="0041592A" w:rsidP="004159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Prompt Engineering</w:t>
            </w:r>
          </w:p>
        </w:tc>
        <w:tc>
          <w:tcPr>
            <w:tcW w:w="2409" w:type="dxa"/>
            <w:noWrap/>
            <w:hideMark/>
          </w:tcPr>
          <w:p w14:paraId="48BDA6D2" w14:textId="77777777" w:rsidR="0041592A" w:rsidRPr="00B301EB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5a</w:t>
            </w:r>
          </w:p>
        </w:tc>
        <w:tc>
          <w:tcPr>
            <w:tcW w:w="8789" w:type="dxa"/>
            <w:noWrap/>
            <w:hideMark/>
          </w:tcPr>
          <w:p w14:paraId="2EB5AC45" w14:textId="00AD1876" w:rsidR="0041592A" w:rsidRPr="00B301EB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Describe the evolution of study prompt development</w:t>
            </w:r>
            <w:r w:rsidR="0069237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992" w:type="dxa"/>
          </w:tcPr>
          <w:p w14:paraId="0A9E8EB7" w14:textId="77777777" w:rsidR="0041592A" w:rsidRPr="00B301EB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1592A" w:rsidRPr="00B301EB" w14:paraId="14ABECA9" w14:textId="77777777" w:rsidTr="0015765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4250E518" w14:textId="77777777" w:rsidR="0041592A" w:rsidRPr="00B301EB" w:rsidRDefault="0041592A" w:rsidP="004159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  <w:noWrap/>
            <w:hideMark/>
          </w:tcPr>
          <w:p w14:paraId="34719A6B" w14:textId="77777777" w:rsidR="0041592A" w:rsidRPr="00B301EB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5ai</w:t>
            </w:r>
          </w:p>
        </w:tc>
        <w:tc>
          <w:tcPr>
            <w:tcW w:w="8789" w:type="dxa"/>
            <w:noWrap/>
            <w:hideMark/>
          </w:tcPr>
          <w:p w14:paraId="053DC667" w14:textId="77777777" w:rsidR="0041592A" w:rsidRPr="00B301EB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Describe the sources of prompts.</w:t>
            </w:r>
          </w:p>
        </w:tc>
        <w:tc>
          <w:tcPr>
            <w:tcW w:w="992" w:type="dxa"/>
          </w:tcPr>
          <w:p w14:paraId="2DF1147E" w14:textId="77777777" w:rsidR="0041592A" w:rsidRPr="00B301EB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964D7" w:rsidRPr="006964D7" w14:paraId="5CF4C605" w14:textId="77777777" w:rsidTr="0015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22A2BC6E" w14:textId="77777777" w:rsidR="0041592A" w:rsidRPr="006964D7" w:rsidRDefault="0041592A" w:rsidP="0041592A">
            <w:pPr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2"/>
                <w:szCs w:val="22"/>
              </w:rPr>
            </w:pPr>
            <w:r w:rsidRPr="006964D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2409" w:type="dxa"/>
            <w:noWrap/>
            <w:hideMark/>
          </w:tcPr>
          <w:p w14:paraId="582381CE" w14:textId="77777777" w:rsidR="0041592A" w:rsidRPr="001458F6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1458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5aii</w:t>
            </w:r>
          </w:p>
        </w:tc>
        <w:tc>
          <w:tcPr>
            <w:tcW w:w="8789" w:type="dxa"/>
            <w:noWrap/>
            <w:hideMark/>
          </w:tcPr>
          <w:p w14:paraId="65379E5D" w14:textId="41D08342" w:rsidR="0041592A" w:rsidRPr="001458F6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458F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State the number and characteristics of the individual</w:t>
            </w:r>
            <w:r w:rsidR="0025561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</w:t>
            </w:r>
            <w:r w:rsidRPr="001458F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</w:t>
            </w:r>
            <w:r w:rsidR="0025561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  <w:r w:rsidRPr="001458F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involved in prompt engineering.</w:t>
            </w:r>
          </w:p>
        </w:tc>
        <w:tc>
          <w:tcPr>
            <w:tcW w:w="992" w:type="dxa"/>
          </w:tcPr>
          <w:p w14:paraId="21C35085" w14:textId="77777777" w:rsidR="0041592A" w:rsidRPr="006964D7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41592A" w:rsidRPr="00B301EB" w14:paraId="5D4A32AD" w14:textId="77777777" w:rsidTr="0015765F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355DA780" w14:textId="77777777" w:rsidR="0041592A" w:rsidRPr="006964D7" w:rsidRDefault="0041592A" w:rsidP="0041592A">
            <w:pPr>
              <w:rPr>
                <w:rFonts w:ascii="Times New Roman" w:eastAsia="Times New Roman" w:hAnsi="Times New Roman" w:cs="Times New Roman"/>
                <w:b w:val="0"/>
                <w:bCs w:val="0"/>
                <w:color w:val="FF0000"/>
                <w:sz w:val="22"/>
                <w:szCs w:val="22"/>
              </w:rPr>
            </w:pPr>
            <w:r w:rsidRPr="006964D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2409" w:type="dxa"/>
            <w:noWrap/>
            <w:hideMark/>
          </w:tcPr>
          <w:p w14:paraId="64EFB2BD" w14:textId="77777777" w:rsidR="0041592A" w:rsidRPr="001458F6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1458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5aiii</w:t>
            </w:r>
          </w:p>
        </w:tc>
        <w:tc>
          <w:tcPr>
            <w:tcW w:w="8789" w:type="dxa"/>
            <w:noWrap/>
            <w:hideMark/>
          </w:tcPr>
          <w:p w14:paraId="5AA8E350" w14:textId="77777777" w:rsidR="0041592A" w:rsidRPr="001458F6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458F6">
              <w:rPr>
                <w:rFonts w:ascii="Times" w:eastAsia="Times" w:hAnsi="Times" w:cs="Times"/>
                <w:bCs/>
                <w:color w:val="000000" w:themeColor="text1"/>
                <w:sz w:val="22"/>
                <w:szCs w:val="22"/>
              </w:rPr>
              <w:t>Provide details of any patient and public involvement during prompt engineering.</w:t>
            </w:r>
          </w:p>
        </w:tc>
        <w:tc>
          <w:tcPr>
            <w:tcW w:w="992" w:type="dxa"/>
          </w:tcPr>
          <w:p w14:paraId="1C25480F" w14:textId="77777777" w:rsidR="0041592A" w:rsidRPr="006964D7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41592A" w:rsidRPr="00B301EB" w14:paraId="4AE64021" w14:textId="77777777" w:rsidTr="0015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0286FEC7" w14:textId="77777777" w:rsidR="0041592A" w:rsidRPr="00B301EB" w:rsidRDefault="0041592A" w:rsidP="004159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Query Strategy</w:t>
            </w:r>
          </w:p>
        </w:tc>
        <w:tc>
          <w:tcPr>
            <w:tcW w:w="2409" w:type="dxa"/>
            <w:noWrap/>
            <w:hideMark/>
          </w:tcPr>
          <w:p w14:paraId="0FE8C94D" w14:textId="77777777" w:rsidR="0041592A" w:rsidRPr="00B301EB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6a</w:t>
            </w:r>
          </w:p>
        </w:tc>
        <w:tc>
          <w:tcPr>
            <w:tcW w:w="8789" w:type="dxa"/>
            <w:noWrap/>
            <w:hideMark/>
          </w:tcPr>
          <w:p w14:paraId="707F3A81" w14:textId="77777777" w:rsidR="0041592A" w:rsidRPr="00B301EB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State route of access to generative AI model.</w:t>
            </w:r>
          </w:p>
        </w:tc>
        <w:tc>
          <w:tcPr>
            <w:tcW w:w="992" w:type="dxa"/>
          </w:tcPr>
          <w:p w14:paraId="5BF46C29" w14:textId="77777777" w:rsidR="0041592A" w:rsidRPr="00B301EB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1592A" w:rsidRPr="00B301EB" w14:paraId="3A73A035" w14:textId="77777777" w:rsidTr="0015765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7E3706A7" w14:textId="77777777" w:rsidR="0041592A" w:rsidRPr="00B301EB" w:rsidRDefault="0041592A" w:rsidP="004159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  <w:noWrap/>
            <w:hideMark/>
          </w:tcPr>
          <w:p w14:paraId="20073E9D" w14:textId="77777777" w:rsidR="0041592A" w:rsidRPr="00B301EB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6b</w:t>
            </w:r>
          </w:p>
        </w:tc>
        <w:tc>
          <w:tcPr>
            <w:tcW w:w="8789" w:type="dxa"/>
            <w:noWrap/>
            <w:hideMark/>
          </w:tcPr>
          <w:p w14:paraId="50F9CFF2" w14:textId="77777777" w:rsidR="0041592A" w:rsidRPr="00B301EB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State the date(s) and location(s) of queries for the generative AI-driven chatbot(s) including the day, month, and year as well as city and country.</w:t>
            </w:r>
          </w:p>
        </w:tc>
        <w:tc>
          <w:tcPr>
            <w:tcW w:w="992" w:type="dxa"/>
          </w:tcPr>
          <w:p w14:paraId="1AAB58A0" w14:textId="77777777" w:rsidR="0041592A" w:rsidRPr="00B301EB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1592A" w:rsidRPr="00B301EB" w14:paraId="35ABC776" w14:textId="77777777" w:rsidTr="0015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00D5DFEF" w14:textId="77777777" w:rsidR="0041592A" w:rsidRPr="00B301EB" w:rsidRDefault="0041592A" w:rsidP="004159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Performance Evaluation</w:t>
            </w:r>
          </w:p>
        </w:tc>
        <w:tc>
          <w:tcPr>
            <w:tcW w:w="2409" w:type="dxa"/>
            <w:noWrap/>
          </w:tcPr>
          <w:p w14:paraId="27FC7CA9" w14:textId="77777777" w:rsidR="0041592A" w:rsidRPr="00B301EB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7a</w:t>
            </w:r>
          </w:p>
        </w:tc>
        <w:tc>
          <w:tcPr>
            <w:tcW w:w="8789" w:type="dxa"/>
            <w:noWrap/>
          </w:tcPr>
          <w:p w14:paraId="1C473903" w14:textId="77777777" w:rsidR="0041592A" w:rsidRPr="00B301EB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Define the ground truth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or reference</w:t>
            </w: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standard used to define successful generative AI-driven chatbot performance.</w:t>
            </w:r>
          </w:p>
        </w:tc>
        <w:tc>
          <w:tcPr>
            <w:tcW w:w="992" w:type="dxa"/>
          </w:tcPr>
          <w:p w14:paraId="7362F05B" w14:textId="77777777" w:rsidR="0041592A" w:rsidRPr="00B301EB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1592A" w:rsidRPr="00B301EB" w14:paraId="4F83FFF4" w14:textId="77777777" w:rsidTr="0015765F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1A0FC76C" w14:textId="77777777" w:rsidR="0041592A" w:rsidRPr="00B301EB" w:rsidRDefault="0041592A" w:rsidP="0041592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  <w:noWrap/>
            <w:hideMark/>
          </w:tcPr>
          <w:p w14:paraId="6A622DA2" w14:textId="77777777" w:rsidR="0041592A" w:rsidRPr="00B301EB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7b</w:t>
            </w:r>
          </w:p>
        </w:tc>
        <w:tc>
          <w:tcPr>
            <w:tcW w:w="8789" w:type="dxa"/>
            <w:noWrap/>
            <w:hideMark/>
          </w:tcPr>
          <w:p w14:paraId="537D90EB" w14:textId="77777777" w:rsidR="0041592A" w:rsidRPr="00B301EB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Describe the process undertaken for the performance evaluation of the generative AI-driven chatbot(s).</w:t>
            </w:r>
          </w:p>
        </w:tc>
        <w:tc>
          <w:tcPr>
            <w:tcW w:w="992" w:type="dxa"/>
          </w:tcPr>
          <w:p w14:paraId="132D64E2" w14:textId="77777777" w:rsidR="0041592A" w:rsidRPr="00B301EB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1592A" w:rsidRPr="00B301EB" w14:paraId="02442E17" w14:textId="77777777" w:rsidTr="0015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</w:tcPr>
          <w:p w14:paraId="15FF02EB" w14:textId="77777777" w:rsidR="0041592A" w:rsidRPr="00B301EB" w:rsidRDefault="0041592A" w:rsidP="0041592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  Sample Size</w:t>
            </w:r>
          </w:p>
        </w:tc>
        <w:tc>
          <w:tcPr>
            <w:tcW w:w="2409" w:type="dxa"/>
            <w:noWrap/>
          </w:tcPr>
          <w:p w14:paraId="731FAB96" w14:textId="77777777" w:rsidR="0041592A" w:rsidRPr="00B301EB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8789" w:type="dxa"/>
            <w:noWrap/>
          </w:tcPr>
          <w:p w14:paraId="21069EDE" w14:textId="77777777" w:rsidR="0041592A" w:rsidRPr="00B301EB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3290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Report how the sample size was determined.</w:t>
            </w:r>
          </w:p>
        </w:tc>
        <w:tc>
          <w:tcPr>
            <w:tcW w:w="992" w:type="dxa"/>
          </w:tcPr>
          <w:p w14:paraId="16096A6A" w14:textId="77777777" w:rsidR="0041592A" w:rsidRPr="00B301EB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1592A" w:rsidRPr="00B301EB" w14:paraId="5FC96E05" w14:textId="77777777" w:rsidTr="0015765F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0CA8EA12" w14:textId="77777777" w:rsidR="0041592A" w:rsidRPr="00B301EB" w:rsidRDefault="0041592A" w:rsidP="004159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 Data Analysis</w:t>
            </w:r>
          </w:p>
        </w:tc>
        <w:tc>
          <w:tcPr>
            <w:tcW w:w="2409" w:type="dxa"/>
            <w:noWrap/>
            <w:hideMark/>
          </w:tcPr>
          <w:p w14:paraId="4728737B" w14:textId="77777777" w:rsidR="0041592A" w:rsidRPr="00B301EB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9a</w:t>
            </w:r>
          </w:p>
        </w:tc>
        <w:tc>
          <w:tcPr>
            <w:tcW w:w="8789" w:type="dxa"/>
            <w:noWrap/>
            <w:hideMark/>
          </w:tcPr>
          <w:p w14:paraId="75E31654" w14:textId="77777777" w:rsidR="0041592A" w:rsidRPr="00B301EB" w:rsidRDefault="00962AA5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Describe</w:t>
            </w:r>
            <w:r w:rsidR="0041592A"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statistical analysis methods, including any evaluation of reproducibility of generative AI-driven chatbot responses.</w:t>
            </w:r>
          </w:p>
        </w:tc>
        <w:tc>
          <w:tcPr>
            <w:tcW w:w="992" w:type="dxa"/>
          </w:tcPr>
          <w:p w14:paraId="23DC9193" w14:textId="77777777" w:rsidR="0041592A" w:rsidRPr="00B301EB" w:rsidRDefault="0041592A" w:rsidP="00415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1592A" w:rsidRPr="00B301EB" w14:paraId="5FC9CAA2" w14:textId="77777777" w:rsidTr="0015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4D8EA9CE" w14:textId="77777777" w:rsidR="0041592A" w:rsidRPr="00B301EB" w:rsidRDefault="0041592A" w:rsidP="0041592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</w:rPr>
              <w:t>Results</w:t>
            </w:r>
          </w:p>
        </w:tc>
        <w:tc>
          <w:tcPr>
            <w:tcW w:w="2409" w:type="dxa"/>
            <w:noWrap/>
            <w:hideMark/>
          </w:tcPr>
          <w:p w14:paraId="75152491" w14:textId="77777777" w:rsidR="0041592A" w:rsidRPr="00B301EB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8789" w:type="dxa"/>
            <w:noWrap/>
            <w:hideMark/>
          </w:tcPr>
          <w:p w14:paraId="4728BB9F" w14:textId="77777777" w:rsidR="0041592A" w:rsidRPr="00B301EB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992" w:type="dxa"/>
          </w:tcPr>
          <w:p w14:paraId="00B2A0A7" w14:textId="77777777" w:rsidR="0041592A" w:rsidRPr="00B301EB" w:rsidRDefault="0041592A" w:rsidP="00415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41592A" w:rsidRPr="00B301EB" w14:paraId="5F7FEAA6" w14:textId="77777777" w:rsidTr="0015765F">
        <w:trPr>
          <w:trHeight w:val="359"/>
        </w:trPr>
        <w:tc>
          <w:tcPr>
            <w:tcW w:w="2689" w:type="dxa"/>
            <w:noWrap/>
            <w:hideMark/>
          </w:tcPr>
          <w:p w14:paraId="5B6F89E2" w14:textId="77777777" w:rsidR="0041592A" w:rsidRPr="00B301EB" w:rsidRDefault="0041592A" w:rsidP="0041592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  <w:noWrap/>
            <w:hideMark/>
          </w:tcPr>
          <w:p w14:paraId="61099105" w14:textId="77777777" w:rsidR="0041592A" w:rsidRPr="00B301EB" w:rsidRDefault="0041592A" w:rsidP="0041592A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301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10a</w:t>
            </w:r>
          </w:p>
        </w:tc>
        <w:tc>
          <w:tcPr>
            <w:tcW w:w="8789" w:type="dxa"/>
            <w:noWrap/>
            <w:hideMark/>
          </w:tcPr>
          <w:p w14:paraId="470D5890" w14:textId="6598B367" w:rsidR="0041592A" w:rsidRPr="00B301EB" w:rsidRDefault="00E209F5" w:rsidP="0041592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A17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Report the </w:t>
            </w:r>
            <w:r w:rsidR="00603A6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performance evaluation undertaken including the </w:t>
            </w:r>
            <w:r w:rsidRPr="006A17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alignment between generative AI-driven chatbot output and ground truth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or </w:t>
            </w:r>
            <w:r w:rsidRPr="006A170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reference standard using quantitative or mixed methods approaches as applicable.</w:t>
            </w:r>
          </w:p>
        </w:tc>
        <w:tc>
          <w:tcPr>
            <w:tcW w:w="992" w:type="dxa"/>
          </w:tcPr>
          <w:p w14:paraId="660B6DCB" w14:textId="77777777" w:rsidR="0041592A" w:rsidRPr="00B301EB" w:rsidRDefault="0041592A" w:rsidP="0041592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4959BD58" w14:textId="77777777" w:rsidR="005146B3" w:rsidRDefault="005146B3"/>
    <w:sectPr w:rsidR="005146B3" w:rsidSect="0094004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2E"/>
    <w:rsid w:val="000F0198"/>
    <w:rsid w:val="000F7957"/>
    <w:rsid w:val="00100F0C"/>
    <w:rsid w:val="001458F6"/>
    <w:rsid w:val="0015765F"/>
    <w:rsid w:val="001729DE"/>
    <w:rsid w:val="001C0443"/>
    <w:rsid w:val="001D724B"/>
    <w:rsid w:val="00247F15"/>
    <w:rsid w:val="00255610"/>
    <w:rsid w:val="00274BD1"/>
    <w:rsid w:val="00275822"/>
    <w:rsid w:val="002855F5"/>
    <w:rsid w:val="00306195"/>
    <w:rsid w:val="0033751F"/>
    <w:rsid w:val="00377BAD"/>
    <w:rsid w:val="00384AF4"/>
    <w:rsid w:val="0041592A"/>
    <w:rsid w:val="00417E40"/>
    <w:rsid w:val="00450E01"/>
    <w:rsid w:val="004B28B6"/>
    <w:rsid w:val="004B7E99"/>
    <w:rsid w:val="004C751B"/>
    <w:rsid w:val="005146B3"/>
    <w:rsid w:val="005E3779"/>
    <w:rsid w:val="00603A65"/>
    <w:rsid w:val="0063689E"/>
    <w:rsid w:val="00651508"/>
    <w:rsid w:val="0069237B"/>
    <w:rsid w:val="006964D7"/>
    <w:rsid w:val="00803844"/>
    <w:rsid w:val="00866970"/>
    <w:rsid w:val="00962AA5"/>
    <w:rsid w:val="00984E18"/>
    <w:rsid w:val="00A05DB4"/>
    <w:rsid w:val="00AA7258"/>
    <w:rsid w:val="00AA7C92"/>
    <w:rsid w:val="00AF1CE0"/>
    <w:rsid w:val="00B40C38"/>
    <w:rsid w:val="00B67A65"/>
    <w:rsid w:val="00B948C9"/>
    <w:rsid w:val="00BC1365"/>
    <w:rsid w:val="00BE6C2E"/>
    <w:rsid w:val="00C51D8D"/>
    <w:rsid w:val="00CC6AA0"/>
    <w:rsid w:val="00CF0AC4"/>
    <w:rsid w:val="00D409F3"/>
    <w:rsid w:val="00D44C91"/>
    <w:rsid w:val="00DF5A91"/>
    <w:rsid w:val="00E209F5"/>
    <w:rsid w:val="00EB6836"/>
    <w:rsid w:val="00EC04B4"/>
    <w:rsid w:val="00F25C4E"/>
    <w:rsid w:val="00F93E36"/>
    <w:rsid w:val="00FB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D391"/>
  <w15:chartTrackingRefBased/>
  <w15:docId w15:val="{96AE3085-BB4A-7E45-B21B-159919D5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BE6C2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Huo</dc:creator>
  <cp:keywords/>
  <dc:description/>
  <cp:lastModifiedBy>Bright Huo</cp:lastModifiedBy>
  <cp:revision>64</cp:revision>
  <dcterms:created xsi:type="dcterms:W3CDTF">2024-10-09T19:50:00Z</dcterms:created>
  <dcterms:modified xsi:type="dcterms:W3CDTF">2025-05-30T10:03:00Z</dcterms:modified>
</cp:coreProperties>
</file>