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D9957" w14:textId="77777777" w:rsidR="00CB758C" w:rsidRPr="00A94430" w:rsidRDefault="00CB758C" w:rsidP="00A94430">
      <w:pPr>
        <w:ind w:left="-720" w:right="-720"/>
        <w:rPr>
          <w:sz w:val="20"/>
          <w:szCs w:val="20"/>
        </w:rPr>
      </w:pPr>
    </w:p>
    <w:p w14:paraId="6F62E03B"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 1 - Insurance Name</w:t>
      </w:r>
      <w:r w:rsidRPr="00A94430">
        <w:rPr>
          <w:rFonts w:ascii="Georgia" w:eastAsia="Times New Roman" w:hAnsi="Georgia" w:cs="Times New Roman"/>
          <w:b/>
          <w:bCs/>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Insurance Type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type of health insurance coverage applicable to this claim is selected. There are seven plan types to select from, by checking the appropriate box. Only one plan type is allowed to be selected.</w:t>
      </w:r>
    </w:p>
    <w:p w14:paraId="3F413B3C"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1a - Insured’s ID Number</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Insurance tab</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Card Info, ID on Card </w:t>
      </w:r>
      <w:r w:rsidRPr="00A94430">
        <w:rPr>
          <w:rFonts w:ascii="Georgia" w:eastAsia="Times New Roman" w:hAnsi="Georgia" w:cs="Times New Roman"/>
          <w:color w:val="33475B"/>
          <w:kern w:val="0"/>
          <w:sz w:val="20"/>
          <w:szCs w:val="20"/>
          <w14:ligatures w14:val="none"/>
        </w:rPr>
        <w:t>(patient can fill this out during onboarding if you are accepting insurance info). </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insured's ID number is entered as shown on their ID card for the payer to which the claim is being submitted. </w:t>
      </w:r>
    </w:p>
    <w:p w14:paraId="448A33C1"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2 - Patient’s Name</w:t>
      </w:r>
      <w:r w:rsidRPr="00A94430">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Personal tab</w:t>
      </w:r>
      <w:r w:rsidRPr="00A94430">
        <w:rPr>
          <w:rFonts w:ascii="Georgia" w:eastAsia="Times New Roman" w:hAnsi="Georgia" w:cs="Times New Roman"/>
          <w:color w:val="33475B"/>
          <w:kern w:val="0"/>
          <w:sz w:val="20"/>
          <w:szCs w:val="20"/>
          <w14:ligatures w14:val="none"/>
        </w:rPr>
        <w:t> of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patient's full name is entered as </w:t>
      </w:r>
      <w:r w:rsidRPr="00A94430">
        <w:rPr>
          <w:rFonts w:ascii="Georgia" w:eastAsia="Times New Roman" w:hAnsi="Georgia" w:cs="Times New Roman"/>
          <w:i/>
          <w:iCs/>
          <w:color w:val="33475B"/>
          <w:kern w:val="0"/>
          <w:sz w:val="20"/>
          <w:szCs w:val="20"/>
          <w14:ligatures w14:val="none"/>
        </w:rPr>
        <w:t>Last Name, First Name, Middle Initial</w:t>
      </w:r>
      <w:r w:rsidRPr="00A94430">
        <w:rPr>
          <w:rFonts w:ascii="Georgia" w:eastAsia="Times New Roman" w:hAnsi="Georgia" w:cs="Times New Roman"/>
          <w:color w:val="33475B"/>
          <w:kern w:val="0"/>
          <w:sz w:val="20"/>
          <w:szCs w:val="20"/>
          <w14:ligatures w14:val="none"/>
        </w:rPr>
        <w:t>, separated by commas.</w:t>
      </w:r>
    </w:p>
    <w:p w14:paraId="04F04D7B"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3 - Patient’s Birthdate and Sex</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Personal tab</w:t>
      </w:r>
      <w:r w:rsidRPr="00A94430">
        <w:rPr>
          <w:rFonts w:ascii="Georgia" w:eastAsia="Times New Roman" w:hAnsi="Georgia" w:cs="Times New Roman"/>
          <w:color w:val="33475B"/>
          <w:kern w:val="0"/>
          <w:sz w:val="20"/>
          <w:szCs w:val="20"/>
          <w14:ligatures w14:val="none"/>
        </w:rPr>
        <w:t> of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patient's 8-digit birth date is entered in the format MMDDYYYY. As well, the appropriate box should be marked indicating the sex (gender) of the patient. Only one box can be marked.</w:t>
      </w:r>
    </w:p>
    <w:p w14:paraId="11D91D69"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4 - Insured’s Name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Personal tab</w:t>
      </w:r>
      <w:r w:rsidRPr="00A94430">
        <w:rPr>
          <w:rFonts w:ascii="Georgia" w:eastAsia="Times New Roman" w:hAnsi="Georgia" w:cs="Times New Roman"/>
          <w:color w:val="33475B"/>
          <w:kern w:val="0"/>
          <w:sz w:val="20"/>
          <w:szCs w:val="20"/>
          <w14:ligatures w14:val="none"/>
        </w:rPr>
        <w:t> of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t> OR if covered under someone else,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t> &gt;</w:t>
      </w:r>
      <w:r w:rsidRPr="00A94430">
        <w:rPr>
          <w:rFonts w:ascii="Georgia" w:eastAsia="Times New Roman" w:hAnsi="Georgia" w:cs="Times New Roman"/>
          <w:i/>
          <w:iCs/>
          <w:color w:val="33475B"/>
          <w:kern w:val="0"/>
          <w:sz w:val="20"/>
          <w:szCs w:val="20"/>
          <w14:ligatures w14:val="none"/>
        </w:rPr>
        <w:t> Insurance Tab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Card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ID on Card</w:t>
      </w:r>
      <w:r w:rsidRPr="00A94430">
        <w:rPr>
          <w:rFonts w:ascii="Georgia" w:eastAsia="Times New Roman" w:hAnsi="Georgia" w:cs="Times New Roman"/>
          <w:color w:val="33475B"/>
          <w:kern w:val="0"/>
          <w:sz w:val="20"/>
          <w:szCs w:val="20"/>
          <w14:ligatures w14:val="none"/>
        </w:rPr>
        <w:t> (patient can fill this out during onboarding if you are accepting insurance info). </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insured's full name is entered as </w:t>
      </w:r>
      <w:r w:rsidRPr="00A94430">
        <w:rPr>
          <w:rFonts w:ascii="Georgia" w:eastAsia="Times New Roman" w:hAnsi="Georgia" w:cs="Times New Roman"/>
          <w:i/>
          <w:iCs/>
          <w:color w:val="33475B"/>
          <w:kern w:val="0"/>
          <w:sz w:val="20"/>
          <w:szCs w:val="20"/>
          <w14:ligatures w14:val="none"/>
        </w:rPr>
        <w:t>Last Name, First Name, Middle Initial</w:t>
      </w:r>
      <w:r w:rsidRPr="00A94430">
        <w:rPr>
          <w:rFonts w:ascii="Georgia" w:eastAsia="Times New Roman" w:hAnsi="Georgia" w:cs="Times New Roman"/>
          <w:color w:val="33475B"/>
          <w:kern w:val="0"/>
          <w:sz w:val="20"/>
          <w:szCs w:val="20"/>
          <w14:ligatures w14:val="none"/>
        </w:rPr>
        <w:t>, separated by commas.</w:t>
      </w:r>
    </w:p>
    <w:p w14:paraId="514A01B0"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5 - Patient’s Address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Personal tab</w:t>
      </w:r>
      <w:r w:rsidRPr="00A94430">
        <w:rPr>
          <w:rFonts w:ascii="Georgia" w:eastAsia="Times New Roman" w:hAnsi="Georgia" w:cs="Times New Roman"/>
          <w:color w:val="33475B"/>
          <w:kern w:val="0"/>
          <w:sz w:val="20"/>
          <w:szCs w:val="20"/>
          <w14:ligatures w14:val="none"/>
        </w:rPr>
        <w:t> of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patient's address information is entered. This is the patient's permanent residence. The first line is for the street address. The second line is for the city and state. The third line is for the zip code and phone number.</w:t>
      </w:r>
    </w:p>
    <w:p w14:paraId="1F2F8DCA"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6 - Patients relationship to Insured</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Insurance tab</w:t>
      </w:r>
      <w:r w:rsidRPr="00A94430">
        <w:rPr>
          <w:rFonts w:ascii="Georgia" w:eastAsia="Times New Roman" w:hAnsi="Georgia" w:cs="Times New Roman"/>
          <w:color w:val="33475B"/>
          <w:kern w:val="0"/>
          <w:sz w:val="20"/>
          <w:szCs w:val="20"/>
          <w14:ligatures w14:val="none"/>
        </w:rPr>
        <w:t> of the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t> (If "Covered under someone else's insurance plan?" is switched to Yes OR patient can fill out during onboarding).</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patient's relationship to the insured is entered. Only one box can be marked.</w:t>
      </w:r>
    </w:p>
    <w:p w14:paraId="7E5F317B" w14:textId="29C89BE3"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7 - Insured Address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Personal tab</w:t>
      </w:r>
      <w:r w:rsidRPr="00A94430">
        <w:rPr>
          <w:rFonts w:ascii="Georgia" w:eastAsia="Times New Roman" w:hAnsi="Georgia" w:cs="Times New Roman"/>
          <w:color w:val="33475B"/>
          <w:kern w:val="0"/>
          <w:sz w:val="20"/>
          <w:szCs w:val="20"/>
          <w14:ligatures w14:val="none"/>
        </w:rPr>
        <w:t> of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t> OR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t> </w:t>
      </w:r>
      <w:r w:rsidR="000052FE" w:rsidRPr="00A94430">
        <w:rPr>
          <w:rFonts w:ascii="Georgia" w:eastAsia="Times New Roman" w:hAnsi="Georgia" w:cs="Times New Roman"/>
          <w:color w:val="33475B"/>
          <w:kern w:val="0"/>
          <w:sz w:val="20"/>
          <w:szCs w:val="20"/>
          <w14:ligatures w14:val="none"/>
        </w:rPr>
        <w:t>&gt; Insurance</w:t>
      </w:r>
      <w:r w:rsidRPr="00A94430">
        <w:rPr>
          <w:rFonts w:ascii="Georgia" w:eastAsia="Times New Roman" w:hAnsi="Georgia" w:cs="Times New Roman"/>
          <w:i/>
          <w:iCs/>
          <w:color w:val="33475B"/>
          <w:kern w:val="0"/>
          <w:sz w:val="20"/>
          <w:szCs w:val="20"/>
          <w14:ligatures w14:val="none"/>
        </w:rPr>
        <w:t xml:space="preserve"> Tab</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Insured under someone else </w:t>
      </w:r>
      <w:r w:rsidRPr="00A94430">
        <w:rPr>
          <w:rFonts w:ascii="Georgia" w:eastAsia="Times New Roman" w:hAnsi="Georgia" w:cs="Times New Roman"/>
          <w:color w:val="33475B"/>
          <w:kern w:val="0"/>
          <w:sz w:val="20"/>
          <w:szCs w:val="20"/>
          <w14:ligatures w14:val="none"/>
        </w:rPr>
        <w:t>fields.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patient's address information is entered. This is the patient's permanent residence. The first line is for the street address. The second line is for the city and state. The third line is for the zip code and phone number.</w:t>
      </w:r>
    </w:p>
    <w:p w14:paraId="24FA373E" w14:textId="4844259F"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8 - Reserved for NUCC Use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000052FE" w:rsidRPr="00A94430">
        <w:rPr>
          <w:rFonts w:ascii="Georgia" w:eastAsia="Times New Roman" w:hAnsi="Georgia" w:cs="Times New Roman"/>
          <w:i/>
          <w:iCs/>
          <w:color w:val="33475B"/>
          <w:kern w:val="0"/>
          <w:sz w:val="20"/>
          <w:szCs w:val="20"/>
          <w14:ligatures w14:val="none"/>
        </w:rPr>
        <w:t>cannot</w:t>
      </w:r>
      <w:r w:rsidRPr="00A94430">
        <w:rPr>
          <w:rFonts w:ascii="Georgia" w:eastAsia="Times New Roman" w:hAnsi="Georgia" w:cs="Times New Roman"/>
          <w:i/>
          <w:iCs/>
          <w:color w:val="33475B"/>
          <w:kern w:val="0"/>
          <w:sz w:val="20"/>
          <w:szCs w:val="20"/>
          <w14:ligatures w14:val="none"/>
        </w:rPr>
        <w:t xml:space="preserve"> be modified within Unified Practice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Reserved field. It was previously used to report Patient Status. Patient Status no longer exists, so this field has been eliminated.</w:t>
      </w:r>
    </w:p>
    <w:p w14:paraId="2E260D3B" w14:textId="1009C76B"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9 - Other Insured’s Name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Insurance tab</w:t>
      </w:r>
      <w:r w:rsidRPr="00A94430">
        <w:rPr>
          <w:rFonts w:ascii="Georgia" w:eastAsia="Times New Roman" w:hAnsi="Georgia" w:cs="Times New Roman"/>
          <w:color w:val="33475B"/>
          <w:kern w:val="0"/>
          <w:sz w:val="20"/>
          <w:szCs w:val="20"/>
          <w14:ligatures w14:val="none"/>
        </w:rPr>
        <w:t> must have </w:t>
      </w:r>
      <w:r w:rsidRPr="00A94430">
        <w:rPr>
          <w:rFonts w:ascii="Georgia" w:eastAsia="Times New Roman" w:hAnsi="Georgia" w:cs="Times New Roman"/>
          <w:i/>
          <w:iCs/>
          <w:color w:val="33475B"/>
          <w:kern w:val="0"/>
          <w:sz w:val="20"/>
          <w:szCs w:val="20"/>
          <w14:ligatures w14:val="none"/>
        </w:rPr>
        <w:t xml:space="preserve">Primary/Secondary/other </w:t>
      </w:r>
      <w:r w:rsidR="000052FE" w:rsidRPr="00A94430">
        <w:rPr>
          <w:rFonts w:ascii="Georgia" w:eastAsia="Times New Roman" w:hAnsi="Georgia" w:cs="Times New Roman"/>
          <w:i/>
          <w:iCs/>
          <w:color w:val="33475B"/>
          <w:kern w:val="0"/>
          <w:sz w:val="20"/>
          <w:szCs w:val="20"/>
          <w14:ligatures w14:val="none"/>
        </w:rPr>
        <w:t>insurance</w:t>
      </w:r>
      <w:r w:rsidR="000052FE" w:rsidRPr="00A94430">
        <w:rPr>
          <w:rFonts w:ascii="Georgia" w:eastAsia="Times New Roman" w:hAnsi="Georgia" w:cs="Times New Roman"/>
          <w:color w:val="33475B"/>
          <w:kern w:val="0"/>
          <w:sz w:val="20"/>
          <w:szCs w:val="20"/>
          <w14:ligatures w14:val="none"/>
        </w:rPr>
        <w:t xml:space="preserve"> info</w:t>
      </w:r>
      <w:r w:rsidRPr="00A94430">
        <w:rPr>
          <w:rFonts w:ascii="Georgia" w:eastAsia="Times New Roman" w:hAnsi="Georgia" w:cs="Times New Roman"/>
          <w:color w:val="33475B"/>
          <w:kern w:val="0"/>
          <w:sz w:val="20"/>
          <w:szCs w:val="20"/>
          <w14:ligatures w14:val="none"/>
        </w:rPr>
        <w:t xml:space="preserve"> filled out. Then in </w:t>
      </w:r>
      <w:r w:rsidRPr="00A94430">
        <w:rPr>
          <w:rFonts w:ascii="Georgia" w:eastAsia="Times New Roman" w:hAnsi="Georgia" w:cs="Times New Roman"/>
          <w:i/>
          <w:iCs/>
          <w:color w:val="33475B"/>
          <w:kern w:val="0"/>
          <w:sz w:val="20"/>
          <w:szCs w:val="20"/>
          <w14:ligatures w14:val="none"/>
        </w:rPr>
        <w:t>Billing Info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b/>
          <w:bCs/>
          <w:color w:val="33475B"/>
          <w:kern w:val="0"/>
          <w:sz w:val="20"/>
          <w:szCs w:val="20"/>
          <w14:ligatures w14:val="none"/>
        </w:rPr>
        <w:t>select </w:t>
      </w:r>
      <w:r w:rsidRPr="00A94430">
        <w:rPr>
          <w:rFonts w:ascii="Georgia" w:eastAsia="Times New Roman" w:hAnsi="Georgia" w:cs="Times New Roman"/>
          <w:i/>
          <w:iCs/>
          <w:color w:val="33475B"/>
          <w:kern w:val="0"/>
          <w:sz w:val="20"/>
          <w:szCs w:val="20"/>
          <w14:ligatures w14:val="none"/>
        </w:rPr>
        <w:t>Primary </w:t>
      </w:r>
      <w:r w:rsidRPr="00A94430">
        <w:rPr>
          <w:rFonts w:ascii="Georgia" w:eastAsia="Times New Roman" w:hAnsi="Georgia" w:cs="Times New Roman"/>
          <w:color w:val="33475B"/>
          <w:kern w:val="0"/>
          <w:sz w:val="20"/>
          <w:szCs w:val="20"/>
          <w14:ligatures w14:val="none"/>
        </w:rPr>
        <w:t>and </w:t>
      </w:r>
      <w:r w:rsidRPr="00A94430">
        <w:rPr>
          <w:rFonts w:ascii="Georgia" w:eastAsia="Times New Roman" w:hAnsi="Georgia" w:cs="Times New Roman"/>
          <w:i/>
          <w:iCs/>
          <w:color w:val="33475B"/>
          <w:kern w:val="0"/>
          <w:sz w:val="20"/>
          <w:szCs w:val="20"/>
          <w14:ligatures w14:val="none"/>
        </w:rPr>
        <w:t>Secondary </w:t>
      </w:r>
      <w:r w:rsidRPr="00A94430">
        <w:rPr>
          <w:rFonts w:ascii="Georgia" w:eastAsia="Times New Roman" w:hAnsi="Georgia" w:cs="Times New Roman"/>
          <w:color w:val="33475B"/>
          <w:kern w:val="0"/>
          <w:sz w:val="20"/>
          <w:szCs w:val="20"/>
          <w14:ligatures w14:val="none"/>
        </w:rPr>
        <w:t>insurances from the drop-down boxes.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Indicates that there is a holder of another policy that may cover the patient. The insured's name is entered as Last Name, First Name, Middle Initial, separated by commas. If Box 11d is marked, complete boxes 9, 9a, and 9d, otherwise leave blank.</w:t>
      </w:r>
    </w:p>
    <w:p w14:paraId="04D663C2" w14:textId="24A0F9CB"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lastRenderedPageBreak/>
        <w:t>Box Number:</w:t>
      </w:r>
      <w:r w:rsidRPr="00A94430">
        <w:rPr>
          <w:rFonts w:ascii="Georgia" w:eastAsia="Times New Roman" w:hAnsi="Georgia" w:cs="Times New Roman"/>
          <w:color w:val="C45911" w:themeColor="accent2" w:themeShade="BF"/>
          <w:kern w:val="0"/>
          <w:sz w:val="20"/>
          <w:szCs w:val="20"/>
          <w14:ligatures w14:val="none"/>
        </w:rPr>
        <w:t> 9a - Other Insured's Policy or Group Number</w:t>
      </w:r>
      <w:r w:rsidRPr="00A94430">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Insurance tab</w:t>
      </w:r>
      <w:r w:rsidRPr="00A94430">
        <w:rPr>
          <w:rFonts w:ascii="Georgia" w:eastAsia="Times New Roman" w:hAnsi="Georgia" w:cs="Times New Roman"/>
          <w:color w:val="33475B"/>
          <w:kern w:val="0"/>
          <w:sz w:val="20"/>
          <w:szCs w:val="20"/>
          <w14:ligatures w14:val="none"/>
        </w:rPr>
        <w:t> must have </w:t>
      </w:r>
      <w:r w:rsidRPr="00A94430">
        <w:rPr>
          <w:rFonts w:ascii="Georgia" w:eastAsia="Times New Roman" w:hAnsi="Georgia" w:cs="Times New Roman"/>
          <w:i/>
          <w:iCs/>
          <w:color w:val="33475B"/>
          <w:kern w:val="0"/>
          <w:sz w:val="20"/>
          <w:szCs w:val="20"/>
          <w14:ligatures w14:val="none"/>
        </w:rPr>
        <w:t xml:space="preserve">Primary/Secondary/other </w:t>
      </w:r>
      <w:r w:rsidR="000052FE" w:rsidRPr="00A94430">
        <w:rPr>
          <w:rFonts w:ascii="Georgia" w:eastAsia="Times New Roman" w:hAnsi="Georgia" w:cs="Times New Roman"/>
          <w:i/>
          <w:iCs/>
          <w:color w:val="33475B"/>
          <w:kern w:val="0"/>
          <w:sz w:val="20"/>
          <w:szCs w:val="20"/>
          <w14:ligatures w14:val="none"/>
        </w:rPr>
        <w:t>insurance</w:t>
      </w:r>
      <w:r w:rsidR="000052FE" w:rsidRPr="00A94430">
        <w:rPr>
          <w:rFonts w:ascii="Georgia" w:eastAsia="Times New Roman" w:hAnsi="Georgia" w:cs="Times New Roman"/>
          <w:color w:val="33475B"/>
          <w:kern w:val="0"/>
          <w:sz w:val="20"/>
          <w:szCs w:val="20"/>
          <w14:ligatures w14:val="none"/>
        </w:rPr>
        <w:t xml:space="preserve"> info</w:t>
      </w:r>
      <w:r w:rsidRPr="00A94430">
        <w:rPr>
          <w:rFonts w:ascii="Georgia" w:eastAsia="Times New Roman" w:hAnsi="Georgia" w:cs="Times New Roman"/>
          <w:color w:val="33475B"/>
          <w:kern w:val="0"/>
          <w:sz w:val="20"/>
          <w:szCs w:val="20"/>
          <w14:ligatures w14:val="none"/>
        </w:rPr>
        <w:t xml:space="preserve"> filled out. Then in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b/>
          <w:bCs/>
          <w:color w:val="33475B"/>
          <w:kern w:val="0"/>
          <w:sz w:val="20"/>
          <w:szCs w:val="20"/>
          <w14:ligatures w14:val="none"/>
        </w:rPr>
        <w:t>select </w:t>
      </w:r>
      <w:r w:rsidRPr="00A94430">
        <w:rPr>
          <w:rFonts w:ascii="Georgia" w:eastAsia="Times New Roman" w:hAnsi="Georgia" w:cs="Times New Roman"/>
          <w:i/>
          <w:iCs/>
          <w:color w:val="33475B"/>
          <w:kern w:val="0"/>
          <w:sz w:val="20"/>
          <w:szCs w:val="20"/>
          <w14:ligatures w14:val="none"/>
        </w:rPr>
        <w:t xml:space="preserve">Primary and </w:t>
      </w:r>
      <w:r w:rsidR="000052FE" w:rsidRPr="00A94430">
        <w:rPr>
          <w:rFonts w:ascii="Georgia" w:eastAsia="Times New Roman" w:hAnsi="Georgia" w:cs="Times New Roman"/>
          <w:i/>
          <w:iCs/>
          <w:color w:val="33475B"/>
          <w:kern w:val="0"/>
          <w:sz w:val="20"/>
          <w:szCs w:val="20"/>
          <w14:ligatures w14:val="none"/>
        </w:rPr>
        <w:t>Secondary</w:t>
      </w:r>
      <w:r w:rsidR="000052FE" w:rsidRPr="00A94430">
        <w:rPr>
          <w:rFonts w:ascii="Georgia" w:eastAsia="Times New Roman" w:hAnsi="Georgia" w:cs="Times New Roman"/>
          <w:color w:val="33475B"/>
          <w:kern w:val="0"/>
          <w:sz w:val="20"/>
          <w:szCs w:val="20"/>
          <w14:ligatures w14:val="none"/>
        </w:rPr>
        <w:t xml:space="preserve"> insurances</w:t>
      </w:r>
      <w:r w:rsidRPr="00A94430">
        <w:rPr>
          <w:rFonts w:ascii="Georgia" w:eastAsia="Times New Roman" w:hAnsi="Georgia" w:cs="Times New Roman"/>
          <w:color w:val="33475B"/>
          <w:kern w:val="0"/>
          <w:sz w:val="20"/>
          <w:szCs w:val="20"/>
          <w14:ligatures w14:val="none"/>
        </w:rPr>
        <w:t xml:space="preserve"> from the drop-down boxes.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The other insured's policy or group number as it appears on the insured's health care identification card for secondary insurance. If Box 11d is marked, complete boxes 9, 9a, and 9d, otherwise leave blank. </w:t>
      </w:r>
    </w:p>
    <w:p w14:paraId="2FBDBC5B" w14:textId="5D3BC3CE"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9b - Reserved for NUCC Use</w:t>
      </w:r>
      <w:r w:rsidRPr="00A94430">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000052FE" w:rsidRPr="00A94430">
        <w:rPr>
          <w:rFonts w:ascii="Georgia" w:eastAsia="Times New Roman" w:hAnsi="Georgia" w:cs="Times New Roman"/>
          <w:i/>
          <w:iCs/>
          <w:color w:val="33475B"/>
          <w:kern w:val="0"/>
          <w:sz w:val="20"/>
          <w:szCs w:val="20"/>
          <w14:ligatures w14:val="none"/>
        </w:rPr>
        <w:t>cannot</w:t>
      </w:r>
      <w:r w:rsidRPr="00A94430">
        <w:rPr>
          <w:rFonts w:ascii="Georgia" w:eastAsia="Times New Roman" w:hAnsi="Georgia" w:cs="Times New Roman"/>
          <w:i/>
          <w:iCs/>
          <w:color w:val="33475B"/>
          <w:kern w:val="0"/>
          <w:sz w:val="20"/>
          <w:szCs w:val="20"/>
          <w14:ligatures w14:val="none"/>
        </w:rPr>
        <w:t xml:space="preserve"> be modified within Unified Practice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Box 9b is now a reserved field. It was previously used to report </w:t>
      </w:r>
      <w:r w:rsidRPr="00A94430">
        <w:rPr>
          <w:rFonts w:ascii="Georgia" w:eastAsia="Times New Roman" w:hAnsi="Georgia" w:cs="Times New Roman"/>
          <w:i/>
          <w:iCs/>
          <w:color w:val="33475B"/>
          <w:kern w:val="0"/>
          <w:sz w:val="20"/>
          <w:szCs w:val="20"/>
          <w14:ligatures w14:val="none"/>
        </w:rPr>
        <w:t>Other Insured's Date of Birth, Sex</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Other Insured's Date of Birth, Sex</w:t>
      </w:r>
      <w:r w:rsidRPr="00A94430">
        <w:rPr>
          <w:rFonts w:ascii="Georgia" w:eastAsia="Times New Roman" w:hAnsi="Georgia" w:cs="Times New Roman"/>
          <w:color w:val="33475B"/>
          <w:kern w:val="0"/>
          <w:sz w:val="20"/>
          <w:szCs w:val="20"/>
          <w14:ligatures w14:val="none"/>
        </w:rPr>
        <w:t> no longer exists, so this field has been eliminated.</w:t>
      </w:r>
    </w:p>
    <w:p w14:paraId="1CEFAF59" w14:textId="44A5DB92"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9c - Reserved for NUCC Use</w:t>
      </w:r>
      <w:r w:rsidRPr="00A94430">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000052FE" w:rsidRPr="00A94430">
        <w:rPr>
          <w:rFonts w:ascii="Georgia" w:eastAsia="Times New Roman" w:hAnsi="Georgia" w:cs="Times New Roman"/>
          <w:i/>
          <w:iCs/>
          <w:color w:val="33475B"/>
          <w:kern w:val="0"/>
          <w:sz w:val="20"/>
          <w:szCs w:val="20"/>
          <w14:ligatures w14:val="none"/>
        </w:rPr>
        <w:t>cannot</w:t>
      </w:r>
      <w:r w:rsidRPr="00A94430">
        <w:rPr>
          <w:rFonts w:ascii="Georgia" w:eastAsia="Times New Roman" w:hAnsi="Georgia" w:cs="Times New Roman"/>
          <w:i/>
          <w:iCs/>
          <w:color w:val="33475B"/>
          <w:kern w:val="0"/>
          <w:sz w:val="20"/>
          <w:szCs w:val="20"/>
          <w14:ligatures w14:val="none"/>
        </w:rPr>
        <w:t xml:space="preserve"> be modified within Unified Practice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Box 9c is now a reserved field. It was previously used to report </w:t>
      </w:r>
      <w:r w:rsidRPr="00A94430">
        <w:rPr>
          <w:rFonts w:ascii="Georgia" w:eastAsia="Times New Roman" w:hAnsi="Georgia" w:cs="Times New Roman"/>
          <w:i/>
          <w:iCs/>
          <w:color w:val="33475B"/>
          <w:kern w:val="0"/>
          <w:sz w:val="20"/>
          <w:szCs w:val="20"/>
          <w14:ligatures w14:val="none"/>
        </w:rPr>
        <w:t>Employer’s Name or School Name</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Employer’s Name or School Name</w:t>
      </w:r>
      <w:r w:rsidRPr="00A94430">
        <w:rPr>
          <w:rFonts w:ascii="Georgia" w:eastAsia="Times New Roman" w:hAnsi="Georgia" w:cs="Times New Roman"/>
          <w:color w:val="33475B"/>
          <w:kern w:val="0"/>
          <w:sz w:val="20"/>
          <w:szCs w:val="20"/>
          <w14:ligatures w14:val="none"/>
        </w:rPr>
        <w:t> no longer exists, so this field has been eliminated.</w:t>
      </w:r>
    </w:p>
    <w:p w14:paraId="3226BD54" w14:textId="45B84098"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9d - Insurance Plan Name or Program Name</w:t>
      </w:r>
      <w:r w:rsidRPr="00A94430">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000052FE" w:rsidRPr="00A94430">
        <w:rPr>
          <w:rFonts w:ascii="Georgia" w:eastAsia="Times New Roman" w:hAnsi="Georgia" w:cs="Times New Roman"/>
          <w:i/>
          <w:iCs/>
          <w:color w:val="33475B"/>
          <w:kern w:val="0"/>
          <w:sz w:val="20"/>
          <w:szCs w:val="20"/>
          <w14:ligatures w14:val="none"/>
        </w:rPr>
        <w:t>cannot</w:t>
      </w:r>
      <w:r w:rsidRPr="00A94430">
        <w:rPr>
          <w:rFonts w:ascii="Georgia" w:eastAsia="Times New Roman" w:hAnsi="Georgia" w:cs="Times New Roman"/>
          <w:i/>
          <w:iCs/>
          <w:color w:val="33475B"/>
          <w:kern w:val="0"/>
          <w:sz w:val="20"/>
          <w:szCs w:val="20"/>
          <w14:ligatures w14:val="none"/>
        </w:rPr>
        <w:t xml:space="preserve"> be modified within Unified Practice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Box 9d is the name of the insurance plan or program of the other insured as indicated in Box 9. If Box 11d is marked, complete boxes 9, 9a, and 9d, otherwise leave blank.</w:t>
      </w:r>
    </w:p>
    <w:p w14:paraId="133A0ABF"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10 - Is Patient's Condition Related To</w:t>
      </w:r>
      <w:r w:rsidRPr="00A94430">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Billing Preferences </w:t>
      </w:r>
      <w:r w:rsidRPr="00A94430">
        <w:rPr>
          <w:rFonts w:ascii="Georgia" w:eastAsia="Times New Roman" w:hAnsi="Georgia" w:cs="Times New Roman"/>
          <w:color w:val="33475B"/>
          <w:kern w:val="0"/>
          <w:sz w:val="20"/>
          <w:szCs w:val="20"/>
          <w14:ligatures w14:val="none"/>
        </w:rPr>
        <w:t>&gt; Is Patient's condition related to (this carries over from treatment to treatment).</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Indicate whether the patient’s illness or injury is related to employment, auto accident, or other accident. Only one box on each line can be marked.  Any item marked “YES” indicates there may be other applicable insurance coverage that would be primary, such as automobile liability insurance. Primary insurance information must then be shown in Box 11.</w:t>
      </w:r>
    </w:p>
    <w:p w14:paraId="34BB02F3"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10a - Employment </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Employment (current or previous)</w:t>
      </w:r>
      <w:r w:rsidRPr="00A94430">
        <w:rPr>
          <w:rFonts w:ascii="Georgia" w:eastAsia="Times New Roman" w:hAnsi="Georgia" w:cs="Times New Roman"/>
          <w:color w:val="33475B"/>
          <w:kern w:val="0"/>
          <w:sz w:val="20"/>
          <w:szCs w:val="20"/>
          <w14:ligatures w14:val="none"/>
        </w:rPr>
        <w:t> would indicate that the condition is related to the patient’s job or workplace.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Indicate whether the patient’s illness or injury is related to employment, auto accident, or other accident. Only one box on each line can be marked.  Any item marked </w:t>
      </w:r>
      <w:r w:rsidRPr="00A94430">
        <w:rPr>
          <w:rFonts w:ascii="Georgia" w:eastAsia="Times New Roman" w:hAnsi="Georgia" w:cs="Times New Roman"/>
          <w:i/>
          <w:iCs/>
          <w:color w:val="33475B"/>
          <w:kern w:val="0"/>
          <w:sz w:val="20"/>
          <w:szCs w:val="20"/>
          <w14:ligatures w14:val="none"/>
        </w:rPr>
        <w:t>YES </w:t>
      </w:r>
      <w:r w:rsidRPr="00A94430">
        <w:rPr>
          <w:rFonts w:ascii="Georgia" w:eastAsia="Times New Roman" w:hAnsi="Georgia" w:cs="Times New Roman"/>
          <w:color w:val="33475B"/>
          <w:kern w:val="0"/>
          <w:sz w:val="20"/>
          <w:szCs w:val="20"/>
          <w14:ligatures w14:val="none"/>
        </w:rPr>
        <w:t>indicates there may be other applicable insurance coverage that would be primary, such as automobile liability insurance. Primary insurance information must then be shown in Box 11.</w:t>
      </w:r>
    </w:p>
    <w:p w14:paraId="056CFBA6"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10b - Auto Accident</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Auto accident</w:t>
      </w:r>
      <w:r w:rsidRPr="00A94430">
        <w:rPr>
          <w:rFonts w:ascii="Georgia" w:eastAsia="Times New Roman" w:hAnsi="Georgia" w:cs="Times New Roman"/>
          <w:color w:val="33475B"/>
          <w:kern w:val="0"/>
          <w:sz w:val="20"/>
          <w:szCs w:val="20"/>
          <w14:ligatures w14:val="none"/>
        </w:rPr>
        <w:t> would indicate that the condition is the result of an automobile accident. The state postal code where the accident occurred must be reported if </w:t>
      </w:r>
      <w:r w:rsidRPr="00A94430">
        <w:rPr>
          <w:rFonts w:ascii="Georgia" w:eastAsia="Times New Roman" w:hAnsi="Georgia" w:cs="Times New Roman"/>
          <w:i/>
          <w:iCs/>
          <w:color w:val="33475B"/>
          <w:kern w:val="0"/>
          <w:sz w:val="20"/>
          <w:szCs w:val="20"/>
          <w14:ligatures w14:val="none"/>
        </w:rPr>
        <w:t>YES </w:t>
      </w:r>
      <w:r w:rsidRPr="00A94430">
        <w:rPr>
          <w:rFonts w:ascii="Georgia" w:eastAsia="Times New Roman" w:hAnsi="Georgia" w:cs="Times New Roman"/>
          <w:color w:val="33475B"/>
          <w:kern w:val="0"/>
          <w:sz w:val="20"/>
          <w:szCs w:val="20"/>
          <w14:ligatures w14:val="none"/>
        </w:rPr>
        <w:t>is marked in 10b for “Auto Accident.”</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Indicate whether the patient’s illness or injury is related to employment, auto accident, or other accident. Only one box on each line can be marked.  Any item marked </w:t>
      </w:r>
      <w:r w:rsidRPr="00A94430">
        <w:rPr>
          <w:rFonts w:ascii="Georgia" w:eastAsia="Times New Roman" w:hAnsi="Georgia" w:cs="Times New Roman"/>
          <w:i/>
          <w:iCs/>
          <w:color w:val="33475B"/>
          <w:kern w:val="0"/>
          <w:sz w:val="20"/>
          <w:szCs w:val="20"/>
          <w14:ligatures w14:val="none"/>
        </w:rPr>
        <w:t>YES </w:t>
      </w:r>
      <w:r w:rsidRPr="00A94430">
        <w:rPr>
          <w:rFonts w:ascii="Georgia" w:eastAsia="Times New Roman" w:hAnsi="Georgia" w:cs="Times New Roman"/>
          <w:color w:val="33475B"/>
          <w:kern w:val="0"/>
          <w:sz w:val="20"/>
          <w:szCs w:val="20"/>
          <w14:ligatures w14:val="none"/>
        </w:rPr>
        <w:t>indicates there may be other applicable insurance coverage that would be primary, such as automobile liability insurance. Primary insurance information must then be shown in Box 11.</w:t>
      </w:r>
    </w:p>
    <w:p w14:paraId="40FEBAD7"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10c - Other Accident</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Other accident</w:t>
      </w:r>
      <w:r w:rsidRPr="00A94430">
        <w:rPr>
          <w:rFonts w:ascii="Georgia" w:eastAsia="Times New Roman" w:hAnsi="Georgia" w:cs="Times New Roman"/>
          <w:color w:val="33475B"/>
          <w:kern w:val="0"/>
          <w:sz w:val="20"/>
          <w:szCs w:val="20"/>
          <w14:ligatures w14:val="none"/>
        </w:rPr>
        <w:t> would indicate that the condition is the result of any other type of accident.</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Indicate whether the patient’s illness or injury is related to employment, auto accident, or other accident. Only one box on each line can be marked.  Any item marked </w:t>
      </w:r>
      <w:r w:rsidRPr="00A94430">
        <w:rPr>
          <w:rFonts w:ascii="Georgia" w:eastAsia="Times New Roman" w:hAnsi="Georgia" w:cs="Times New Roman"/>
          <w:i/>
          <w:iCs/>
          <w:color w:val="33475B"/>
          <w:kern w:val="0"/>
          <w:sz w:val="20"/>
          <w:szCs w:val="20"/>
          <w14:ligatures w14:val="none"/>
        </w:rPr>
        <w:t>YES</w:t>
      </w:r>
      <w:r w:rsidRPr="00A94430">
        <w:rPr>
          <w:rFonts w:ascii="Georgia" w:eastAsia="Times New Roman" w:hAnsi="Georgia" w:cs="Times New Roman"/>
          <w:color w:val="33475B"/>
          <w:kern w:val="0"/>
          <w:sz w:val="20"/>
          <w:szCs w:val="20"/>
          <w14:ligatures w14:val="none"/>
        </w:rPr>
        <w:t> indicates there may be other applicable insurance coverage that would be primary, such as automobile liability insurance. Primary insurance information must then be shown in Box 11.</w:t>
      </w:r>
    </w:p>
    <w:p w14:paraId="38FDB7CE" w14:textId="77777777" w:rsidR="00A94430" w:rsidRDefault="00A94430" w:rsidP="00A94430">
      <w:pPr>
        <w:spacing w:before="100" w:beforeAutospacing="1" w:after="100" w:afterAutospacing="1" w:line="240" w:lineRule="auto"/>
        <w:ind w:left="-720" w:right="-720"/>
        <w:rPr>
          <w:rFonts w:ascii="Georgia" w:eastAsia="Times New Roman" w:hAnsi="Georgia" w:cs="Times New Roman"/>
          <w:b/>
          <w:bCs/>
          <w:color w:val="C45911" w:themeColor="accent2" w:themeShade="BF"/>
          <w:kern w:val="0"/>
          <w:sz w:val="20"/>
          <w:szCs w:val="20"/>
          <w14:ligatures w14:val="none"/>
        </w:rPr>
      </w:pPr>
    </w:p>
    <w:p w14:paraId="0752920A" w14:textId="798EAE59"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lastRenderedPageBreak/>
        <w:t>Box Number:</w:t>
      </w:r>
      <w:r w:rsidRPr="00A94430">
        <w:rPr>
          <w:rFonts w:ascii="Georgia" w:eastAsia="Times New Roman" w:hAnsi="Georgia" w:cs="Times New Roman"/>
          <w:color w:val="C45911" w:themeColor="accent2" w:themeShade="BF"/>
          <w:kern w:val="0"/>
          <w:sz w:val="20"/>
          <w:szCs w:val="20"/>
          <w14:ligatures w14:val="none"/>
        </w:rPr>
        <w:t>  10d - Reserved for Local Use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000052FE" w:rsidRPr="00A94430">
        <w:rPr>
          <w:rFonts w:ascii="Georgia" w:eastAsia="Times New Roman" w:hAnsi="Georgia" w:cs="Times New Roman"/>
          <w:i/>
          <w:iCs/>
          <w:color w:val="33475B"/>
          <w:kern w:val="0"/>
          <w:sz w:val="20"/>
          <w:szCs w:val="20"/>
          <w14:ligatures w14:val="none"/>
        </w:rPr>
        <w:t>cannot</w:t>
      </w:r>
      <w:r w:rsidRPr="00A94430">
        <w:rPr>
          <w:rFonts w:ascii="Georgia" w:eastAsia="Times New Roman" w:hAnsi="Georgia" w:cs="Times New Roman"/>
          <w:i/>
          <w:iCs/>
          <w:color w:val="33475B"/>
          <w:kern w:val="0"/>
          <w:sz w:val="20"/>
          <w:szCs w:val="20"/>
          <w14:ligatures w14:val="none"/>
        </w:rPr>
        <w:t xml:space="preserve"> be modified within Unified Practice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Used to identify additional information about the patient’s condition or the claim. When required by payers to provide the sub-set of Condition Codes approved by the NUCC, enter the Condition Code in this field.</w:t>
      </w:r>
    </w:p>
    <w:p w14:paraId="05B94B80"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11 - Insured Policy Group or FECA Number</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b/>
          <w:bCs/>
          <w:color w:val="33475B"/>
          <w:kern w:val="0"/>
          <w:sz w:val="20"/>
          <w:szCs w:val="20"/>
          <w14:ligatures w14:val="none"/>
        </w:rPr>
        <w:t>select </w:t>
      </w:r>
      <w:r w:rsidRPr="00A94430">
        <w:rPr>
          <w:rFonts w:ascii="Georgia" w:eastAsia="Times New Roman" w:hAnsi="Georgia" w:cs="Times New Roman"/>
          <w:color w:val="33475B"/>
          <w:kern w:val="0"/>
          <w:sz w:val="20"/>
          <w:szCs w:val="20"/>
          <w14:ligatures w14:val="none"/>
        </w:rPr>
        <w:t>which company is being used as Primary for this visit.</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The insured's policy or group number as it appears on the insured's health care identification card.</w:t>
      </w:r>
    </w:p>
    <w:p w14:paraId="30921404"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11a - Insured Date of Birth and Sex</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Personal tab</w:t>
      </w:r>
      <w:r w:rsidRPr="00A94430">
        <w:rPr>
          <w:rFonts w:ascii="Georgia" w:eastAsia="Times New Roman" w:hAnsi="Georgia" w:cs="Times New Roman"/>
          <w:color w:val="33475B"/>
          <w:kern w:val="0"/>
          <w:sz w:val="20"/>
          <w:szCs w:val="20"/>
          <w14:ligatures w14:val="none"/>
        </w:rPr>
        <w:t> of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insured's 8-digit date of birth in the format MMDDYYYY is entered and a box indicating the insured's gender is marked.</w:t>
      </w:r>
    </w:p>
    <w:p w14:paraId="6F169EDD" w14:textId="73D9AD9F"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11b - Other Claim ID (Designated by NUCC)</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000052FE" w:rsidRPr="00A94430">
        <w:rPr>
          <w:rFonts w:ascii="Georgia" w:eastAsia="Times New Roman" w:hAnsi="Georgia" w:cs="Times New Roman"/>
          <w:i/>
          <w:iCs/>
          <w:color w:val="33475B"/>
          <w:kern w:val="0"/>
          <w:sz w:val="20"/>
          <w:szCs w:val="20"/>
          <w14:ligatures w14:val="none"/>
        </w:rPr>
        <w:t>cannot</w:t>
      </w:r>
      <w:r w:rsidRPr="00A94430">
        <w:rPr>
          <w:rFonts w:ascii="Georgia" w:eastAsia="Times New Roman" w:hAnsi="Georgia" w:cs="Times New Roman"/>
          <w:i/>
          <w:iCs/>
          <w:color w:val="33475B"/>
          <w:kern w:val="0"/>
          <w:sz w:val="20"/>
          <w:szCs w:val="20"/>
          <w14:ligatures w14:val="none"/>
        </w:rPr>
        <w:t xml:space="preserve"> be modified within Unified Practice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The other claim ID. Claim identifiers are designated by the NUCC.</w:t>
      </w:r>
    </w:p>
    <w:p w14:paraId="51D97414"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xml:space="preserve"> 11c - Insurance Plan Name </w:t>
      </w:r>
      <w:proofErr w:type="gramStart"/>
      <w:r w:rsidRPr="00A94430">
        <w:rPr>
          <w:rFonts w:ascii="Georgia" w:eastAsia="Times New Roman" w:hAnsi="Georgia" w:cs="Times New Roman"/>
          <w:color w:val="C45911" w:themeColor="accent2" w:themeShade="BF"/>
          <w:kern w:val="0"/>
          <w:sz w:val="20"/>
          <w:szCs w:val="20"/>
          <w14:ligatures w14:val="none"/>
        </w:rPr>
        <w:t>Or</w:t>
      </w:r>
      <w:proofErr w:type="gramEnd"/>
      <w:r w:rsidRPr="00A94430">
        <w:rPr>
          <w:rFonts w:ascii="Georgia" w:eastAsia="Times New Roman" w:hAnsi="Georgia" w:cs="Times New Roman"/>
          <w:color w:val="C45911" w:themeColor="accent2" w:themeShade="BF"/>
          <w:kern w:val="0"/>
          <w:sz w:val="20"/>
          <w:szCs w:val="20"/>
          <w14:ligatures w14:val="none"/>
        </w:rPr>
        <w:t xml:space="preserve"> Program Name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Insurance tab</w:t>
      </w:r>
      <w:r w:rsidRPr="00A94430">
        <w:rPr>
          <w:rFonts w:ascii="Georgia" w:eastAsia="Times New Roman" w:hAnsi="Georgia" w:cs="Times New Roman"/>
          <w:color w:val="33475B"/>
          <w:kern w:val="0"/>
          <w:sz w:val="20"/>
          <w:szCs w:val="20"/>
          <w14:ligatures w14:val="none"/>
        </w:rPr>
        <w:t> of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t> by selecting the Insurance Plan (goes for all types).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The name of the insurance plan or program of the insured. Some payers require an identification number of the primary insurer rather than the name in this field.</w:t>
      </w:r>
    </w:p>
    <w:p w14:paraId="1E46FD68"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11d - Is there another Health Benefit Plan</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Secondary Insurance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If Box 11d is marked, complete boxes 9, 9a, and 9d, otherwise leave blank. This specifies if there is another health benefit plan attached to this claim. Mark the appropriate box (</w:t>
      </w:r>
      <w:r w:rsidRPr="00A94430">
        <w:rPr>
          <w:rFonts w:ascii="Georgia" w:eastAsia="Times New Roman" w:hAnsi="Georgia" w:cs="Times New Roman"/>
          <w:i/>
          <w:iCs/>
          <w:color w:val="33475B"/>
          <w:kern w:val="0"/>
          <w:sz w:val="20"/>
          <w:szCs w:val="20"/>
          <w14:ligatures w14:val="none"/>
        </w:rPr>
        <w:t>Yes </w:t>
      </w:r>
      <w:r w:rsidRPr="00A94430">
        <w:rPr>
          <w:rFonts w:ascii="Georgia" w:eastAsia="Times New Roman" w:hAnsi="Georgia" w:cs="Times New Roman"/>
          <w:color w:val="33475B"/>
          <w:kern w:val="0"/>
          <w:sz w:val="20"/>
          <w:szCs w:val="20"/>
          <w14:ligatures w14:val="none"/>
        </w:rPr>
        <w:t>or </w:t>
      </w:r>
      <w:r w:rsidRPr="00A94430">
        <w:rPr>
          <w:rFonts w:ascii="Georgia" w:eastAsia="Times New Roman" w:hAnsi="Georgia" w:cs="Times New Roman"/>
          <w:i/>
          <w:iCs/>
          <w:color w:val="33475B"/>
          <w:kern w:val="0"/>
          <w:sz w:val="20"/>
          <w:szCs w:val="20"/>
          <w14:ligatures w14:val="none"/>
        </w:rPr>
        <w:t>No</w:t>
      </w:r>
      <w:r w:rsidRPr="00A94430">
        <w:rPr>
          <w:rFonts w:ascii="Georgia" w:eastAsia="Times New Roman" w:hAnsi="Georgia" w:cs="Times New Roman"/>
          <w:color w:val="33475B"/>
          <w:kern w:val="0"/>
          <w:sz w:val="20"/>
          <w:szCs w:val="20"/>
          <w14:ligatures w14:val="none"/>
        </w:rPr>
        <w:t>). Only one box can be marked.</w:t>
      </w:r>
    </w:p>
    <w:p w14:paraId="247445F7"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12 - Patients or Authorized Person’s Signature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Signature Date</w:t>
      </w:r>
      <w:r w:rsidRPr="00A94430">
        <w:rPr>
          <w:rFonts w:ascii="Georgia" w:eastAsia="Times New Roman" w:hAnsi="Georgia" w:cs="Times New Roman"/>
          <w:color w:val="33475B"/>
          <w:kern w:val="0"/>
          <w:sz w:val="20"/>
          <w:szCs w:val="20"/>
          <w14:ligatures w14:val="none"/>
        </w:rPr>
        <w:t>. If switched to Yes, you can enter the date. Otherwise, this is left blank.</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signature and date indicating authorization to release any medical information needed to process and/or adjudicate the claim. This can be done by entering </w:t>
      </w:r>
      <w:r w:rsidRPr="00A94430">
        <w:rPr>
          <w:rFonts w:ascii="Georgia" w:eastAsia="Times New Roman" w:hAnsi="Georgia" w:cs="Times New Roman"/>
          <w:i/>
          <w:iCs/>
          <w:color w:val="33475B"/>
          <w:kern w:val="0"/>
          <w:sz w:val="20"/>
          <w:szCs w:val="20"/>
          <w14:ligatures w14:val="none"/>
        </w:rPr>
        <w:t>Signature on File</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SOF </w:t>
      </w:r>
      <w:r w:rsidRPr="00A94430">
        <w:rPr>
          <w:rFonts w:ascii="Georgia" w:eastAsia="Times New Roman" w:hAnsi="Georgia" w:cs="Times New Roman"/>
          <w:color w:val="33475B"/>
          <w:kern w:val="0"/>
          <w:sz w:val="20"/>
          <w:szCs w:val="20"/>
          <w14:ligatures w14:val="none"/>
        </w:rPr>
        <w:t>or the actual signature.</w:t>
      </w:r>
    </w:p>
    <w:p w14:paraId="1BACDDA3"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13 - Insured’s or Authorized Person’s Signature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This is automatically populated by Unified Practice with Signature on File.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signature indicating authorization of payment for medical benefits to the provider of service. This can be done by entering </w:t>
      </w:r>
      <w:r w:rsidRPr="00A94430">
        <w:rPr>
          <w:rFonts w:ascii="Georgia" w:eastAsia="Times New Roman" w:hAnsi="Georgia" w:cs="Times New Roman"/>
          <w:i/>
          <w:iCs/>
          <w:color w:val="33475B"/>
          <w:kern w:val="0"/>
          <w:sz w:val="20"/>
          <w:szCs w:val="20"/>
          <w14:ligatures w14:val="none"/>
        </w:rPr>
        <w:t>Signature on File</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SOF</w:t>
      </w:r>
      <w:r w:rsidRPr="00A94430">
        <w:rPr>
          <w:rFonts w:ascii="Georgia" w:eastAsia="Times New Roman" w:hAnsi="Georgia" w:cs="Times New Roman"/>
          <w:color w:val="33475B"/>
          <w:kern w:val="0"/>
          <w:sz w:val="20"/>
          <w:szCs w:val="20"/>
          <w14:ligatures w14:val="none"/>
        </w:rPr>
        <w:t> or the actual signature.</w:t>
      </w:r>
    </w:p>
    <w:p w14:paraId="3B822C38"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14 - Date of Current Illness, Injury, or Pregnancy</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Onset Date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Identifies the first date of onset of illness, the actual date of injury, or the LMP for pregnancy. Enter the 6-digit (MM│DD│YY) or 8-digit (MM│DD│YYYY) date of the first date of the present illness, injury, or pregnancy. For pregnancy, use the date of the last menstrual period (LMP) as the first date. Enter the applicable qualifier to identify which date is being reported.</w:t>
      </w:r>
    </w:p>
    <w:p w14:paraId="0BE726A1"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15 - Other Date</w:t>
      </w:r>
      <w:r w:rsidRPr="00A94430">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Other Date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another date related to the patient’s condition or treatment is entered. Enter the applicable qualifier to identify which date is being reported. 454 Initial Treatment, 304 Latest Visit or Consultation, 453 Acute Manifestation of a Chronic Condition, 439 Accident, 455 Last X-ray, 471 Prescription, 090 Report Start (Assumed Care Date), 091 Report End (Relinquished Care Date), 444 First Visit or Consultation.</w:t>
      </w:r>
    </w:p>
    <w:p w14:paraId="3DC1B080"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lastRenderedPageBreak/>
        <w:t>Box Number:</w:t>
      </w:r>
      <w:r w:rsidRPr="00A94430">
        <w:rPr>
          <w:rFonts w:ascii="Georgia" w:eastAsia="Times New Roman" w:hAnsi="Georgia" w:cs="Times New Roman"/>
          <w:color w:val="C45911" w:themeColor="accent2" w:themeShade="BF"/>
          <w:kern w:val="0"/>
          <w:sz w:val="20"/>
          <w:szCs w:val="20"/>
          <w14:ligatures w14:val="none"/>
        </w:rPr>
        <w:t> 16 - Dates patient unable to work in current occupation</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proofErr w:type="spellStart"/>
      <w:r w:rsidRPr="00A94430">
        <w:rPr>
          <w:rFonts w:ascii="Georgia" w:eastAsia="Times New Roman" w:hAnsi="Georgia" w:cs="Times New Roman"/>
          <w:i/>
          <w:iCs/>
          <w:color w:val="33475B"/>
          <w:kern w:val="0"/>
          <w:sz w:val="20"/>
          <w:szCs w:val="20"/>
          <w14:ligatures w14:val="none"/>
        </w:rPr>
        <w:t>can not</w:t>
      </w:r>
      <w:proofErr w:type="spellEnd"/>
      <w:r w:rsidRPr="00A94430">
        <w:rPr>
          <w:rFonts w:ascii="Georgia" w:eastAsia="Times New Roman" w:hAnsi="Georgia" w:cs="Times New Roman"/>
          <w:i/>
          <w:iCs/>
          <w:color w:val="33475B"/>
          <w:kern w:val="0"/>
          <w:sz w:val="20"/>
          <w:szCs w:val="20"/>
          <w14:ligatures w14:val="none"/>
        </w:rPr>
        <w:t xml:space="preserve"> be modified within Unified Practice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time span the patient is, or was, unable to work is entered if the patient is employed and is unable to work in their current occupation. A 6-digit (MM│DD│YY) or 8-digit (MM│DD│YYYY) date must be shown for the “from–to” dates that the patient is unable to work. An entry in this field may indicate employment-related insurance coverage.</w:t>
      </w:r>
    </w:p>
    <w:p w14:paraId="4A9CF950" w14:textId="72F1214E"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17 - Name of Referring Provider or other Source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[1.]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Personal Tab</w:t>
      </w:r>
      <w:r w:rsidRPr="00A94430">
        <w:rPr>
          <w:rFonts w:ascii="Georgia" w:eastAsia="Times New Roman" w:hAnsi="Georgia" w:cs="Times New Roman"/>
          <w:color w:val="33475B"/>
          <w:kern w:val="0"/>
          <w:sz w:val="20"/>
          <w:szCs w:val="20"/>
          <w14:ligatures w14:val="none"/>
        </w:rPr>
        <w:t> </w:t>
      </w:r>
      <w:r w:rsidR="000052FE" w:rsidRPr="00A94430">
        <w:rPr>
          <w:rFonts w:ascii="Georgia" w:eastAsia="Times New Roman" w:hAnsi="Georgia" w:cs="Times New Roman"/>
          <w:color w:val="33475B"/>
          <w:kern w:val="0"/>
          <w:sz w:val="20"/>
          <w:szCs w:val="20"/>
          <w14:ligatures w14:val="none"/>
        </w:rPr>
        <w:t>&gt; Edit</w:t>
      </w:r>
      <w:r w:rsidRPr="00A94430">
        <w:rPr>
          <w:rFonts w:ascii="Georgia" w:eastAsia="Times New Roman" w:hAnsi="Georgia" w:cs="Times New Roman"/>
          <w:i/>
          <w:iCs/>
          <w:color w:val="33475B"/>
          <w:kern w:val="0"/>
          <w:sz w:val="20"/>
          <w:szCs w:val="20"/>
          <w14:ligatures w14:val="none"/>
        </w:rPr>
        <w:t>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Referring Provider</w:t>
      </w:r>
      <w:r w:rsidRPr="00A94430">
        <w:rPr>
          <w:rFonts w:ascii="Georgia" w:eastAsia="Times New Roman" w:hAnsi="Georgia" w:cs="Times New Roman"/>
          <w:color w:val="33475B"/>
          <w:kern w:val="0"/>
          <w:sz w:val="20"/>
          <w:szCs w:val="20"/>
          <w14:ligatures w14:val="none"/>
        </w:rPr>
        <w:t> [2.]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Fill in referring providers details</w:t>
      </w:r>
      <w:r w:rsidRPr="00A94430">
        <w:rPr>
          <w:rFonts w:ascii="Georgia" w:eastAsia="Times New Roman" w:hAnsi="Georgia" w:cs="Times New Roman"/>
          <w:color w:val="33475B"/>
          <w:kern w:val="0"/>
          <w:sz w:val="20"/>
          <w:szCs w:val="20"/>
          <w14:ligatures w14:val="none"/>
        </w:rPr>
        <w:t> toggle switched to </w:t>
      </w:r>
      <w:r w:rsidRPr="00A94430">
        <w:rPr>
          <w:rFonts w:ascii="Georgia" w:eastAsia="Times New Roman" w:hAnsi="Georgia" w:cs="Times New Roman"/>
          <w:i/>
          <w:iCs/>
          <w:color w:val="33475B"/>
          <w:kern w:val="0"/>
          <w:sz w:val="20"/>
          <w:szCs w:val="20"/>
          <w14:ligatures w14:val="none"/>
        </w:rPr>
        <w:t>Yes</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Where the name of the referring provider, ordering provider, or supervising provider who referred, ordered or supervised the service(s) or supply(</w:t>
      </w:r>
      <w:proofErr w:type="spellStart"/>
      <w:r w:rsidRPr="00A94430">
        <w:rPr>
          <w:rFonts w:ascii="Georgia" w:eastAsia="Times New Roman" w:hAnsi="Georgia" w:cs="Times New Roman"/>
          <w:color w:val="33475B"/>
          <w:kern w:val="0"/>
          <w:sz w:val="20"/>
          <w:szCs w:val="20"/>
          <w14:ligatures w14:val="none"/>
        </w:rPr>
        <w:t>ies</w:t>
      </w:r>
      <w:proofErr w:type="spellEnd"/>
      <w:r w:rsidRPr="00A94430">
        <w:rPr>
          <w:rFonts w:ascii="Georgia" w:eastAsia="Times New Roman" w:hAnsi="Georgia" w:cs="Times New Roman"/>
          <w:color w:val="33475B"/>
          <w:kern w:val="0"/>
          <w:sz w:val="20"/>
          <w:szCs w:val="20"/>
          <w14:ligatures w14:val="none"/>
        </w:rPr>
        <w:t>) on the claim. The qualifier indicates the role of the provider being reported. Enter the name (First Name, Middle Initial, Last Name) followed by the credentials of the professional who referred or ordered the service(s) or supply(</w:t>
      </w:r>
      <w:proofErr w:type="spellStart"/>
      <w:r w:rsidRPr="00A94430">
        <w:rPr>
          <w:rFonts w:ascii="Georgia" w:eastAsia="Times New Roman" w:hAnsi="Georgia" w:cs="Times New Roman"/>
          <w:color w:val="33475B"/>
          <w:kern w:val="0"/>
          <w:sz w:val="20"/>
          <w:szCs w:val="20"/>
          <w14:ligatures w14:val="none"/>
        </w:rPr>
        <w:t>ies</w:t>
      </w:r>
      <w:proofErr w:type="spellEnd"/>
      <w:r w:rsidRPr="00A94430">
        <w:rPr>
          <w:rFonts w:ascii="Georgia" w:eastAsia="Times New Roman" w:hAnsi="Georgia" w:cs="Times New Roman"/>
          <w:color w:val="33475B"/>
          <w:kern w:val="0"/>
          <w:sz w:val="20"/>
          <w:szCs w:val="20"/>
          <w14:ligatures w14:val="none"/>
        </w:rPr>
        <w:t>) on the claim. Enter the applicable qualifier to the left of the vertical dotted line to identify which provider is being reported. DN Referring Provider, DK Ordering Provider</w:t>
      </w:r>
    </w:p>
    <w:p w14:paraId="0315519A" w14:textId="7CC6186C"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17a</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xml:space="preserve"> This field </w:t>
      </w:r>
      <w:r w:rsidR="000052FE" w:rsidRPr="00A94430">
        <w:rPr>
          <w:rFonts w:ascii="Georgia" w:eastAsia="Times New Roman" w:hAnsi="Georgia" w:cs="Times New Roman"/>
          <w:color w:val="33475B"/>
          <w:kern w:val="0"/>
          <w:sz w:val="20"/>
          <w:szCs w:val="20"/>
          <w14:ligatures w14:val="none"/>
        </w:rPr>
        <w:t>cannot</w:t>
      </w:r>
      <w:r w:rsidRPr="00A94430">
        <w:rPr>
          <w:rFonts w:ascii="Georgia" w:eastAsia="Times New Roman" w:hAnsi="Georgia" w:cs="Times New Roman"/>
          <w:color w:val="33475B"/>
          <w:kern w:val="0"/>
          <w:sz w:val="20"/>
          <w:szCs w:val="20"/>
          <w14:ligatures w14:val="none"/>
        </w:rPr>
        <w:t xml:space="preserve"> be populated from Unified Practice</w:t>
      </w:r>
    </w:p>
    <w:p w14:paraId="63E824C2"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17b - NPI</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Personal Tab</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Edit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Referring Provider</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Add new provider</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NPI</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the NPI number of the referring, ordering, or supervising provider is entered. The NPI number refers to the HIPAA National Provider Identifier number.</w:t>
      </w:r>
    </w:p>
    <w:p w14:paraId="5BD71FF0" w14:textId="65F8C7A1"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18 - Hospitalization dates related to current services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000052FE" w:rsidRPr="00A94430">
        <w:rPr>
          <w:rFonts w:ascii="Georgia" w:eastAsia="Times New Roman" w:hAnsi="Georgia" w:cs="Times New Roman"/>
          <w:i/>
          <w:iCs/>
          <w:color w:val="33475B"/>
          <w:kern w:val="0"/>
          <w:sz w:val="20"/>
          <w:szCs w:val="20"/>
          <w14:ligatures w14:val="none"/>
        </w:rPr>
        <w:t>cannot</w:t>
      </w:r>
      <w:r w:rsidRPr="00A94430">
        <w:rPr>
          <w:rFonts w:ascii="Georgia" w:eastAsia="Times New Roman" w:hAnsi="Georgia" w:cs="Times New Roman"/>
          <w:i/>
          <w:iCs/>
          <w:color w:val="33475B"/>
          <w:kern w:val="0"/>
          <w:sz w:val="20"/>
          <w:szCs w:val="20"/>
          <w14:ligatures w14:val="none"/>
        </w:rPr>
        <w:t xml:space="preserve"> be modified within Unified Practice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Where you would refer to an inpatient stay and indicates the admission and discharge dates associated with the service(s) on the claim. Enter the inpatient 6-digit (MM│DD│YY) or 8-digit (MM│DD│YYYY) hospital admission date followed by the discharge date (if discharge has occurred). If not discharged, leave discharge date blank. This date is when a medical service is furnished as a result of, or subsequent to, a related hospitalization.</w:t>
      </w:r>
    </w:p>
    <w:p w14:paraId="66F11586" w14:textId="2B813B0E"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xml:space="preserve"> 19 </w:t>
      </w:r>
      <w:r w:rsidR="000052FE" w:rsidRPr="00A94430">
        <w:rPr>
          <w:rFonts w:ascii="Georgia" w:eastAsia="Times New Roman" w:hAnsi="Georgia" w:cs="Times New Roman"/>
          <w:color w:val="C45911" w:themeColor="accent2" w:themeShade="BF"/>
          <w:kern w:val="0"/>
          <w:sz w:val="20"/>
          <w:szCs w:val="20"/>
          <w14:ligatures w14:val="none"/>
        </w:rPr>
        <w:t>- Additional</w:t>
      </w:r>
      <w:r w:rsidRPr="00A94430">
        <w:rPr>
          <w:rFonts w:ascii="Georgia" w:eastAsia="Times New Roman" w:hAnsi="Georgia" w:cs="Times New Roman"/>
          <w:color w:val="C45911" w:themeColor="accent2" w:themeShade="BF"/>
          <w:kern w:val="0"/>
          <w:sz w:val="20"/>
          <w:szCs w:val="20"/>
          <w14:ligatures w14:val="none"/>
        </w:rPr>
        <w:t xml:space="preserve"> Claim Information</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w:t>
      </w:r>
      <w:r w:rsidRPr="00A94430">
        <w:rPr>
          <w:rFonts w:ascii="Georgia" w:eastAsia="Times New Roman" w:hAnsi="Georgia" w:cs="Times New Roman"/>
          <w:i/>
          <w:iCs/>
          <w:color w:val="33475B"/>
          <w:kern w:val="0"/>
          <w:sz w:val="20"/>
          <w:szCs w:val="20"/>
          <w14:ligatures w14:val="none"/>
        </w:rPr>
        <w:t> Billing Preferences</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Additional Claim Information</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Used to identify additional information about the patient’s condition or the claim. Please refer to the most current instructions from the public or private payer regarding the use of this field. Some payers ask for certain identifiers in this field. If identifiers are reported in this field, enter the appropriate qualifiers describing the identifier.</w:t>
      </w:r>
    </w:p>
    <w:p w14:paraId="49D39FA1"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20 - Outside Lab, $ charges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Outside Lab</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Used to indicate that services have been rendered by an independent provider.</w:t>
      </w:r>
    </w:p>
    <w:p w14:paraId="5A935D46" w14:textId="77777777" w:rsid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21- Diagnostic or Nature of Illness or Injury (ICD Ind)</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ICD codes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Used to identify the applicable ICD indicator to specify which version of ICD codes are being reported. </w:t>
      </w:r>
      <w:r w:rsidRPr="00A94430">
        <w:rPr>
          <w:rFonts w:ascii="Georgia" w:eastAsia="Times New Roman" w:hAnsi="Georgia" w:cs="Times New Roman"/>
          <w:color w:val="33475B"/>
          <w:kern w:val="0"/>
          <w:sz w:val="20"/>
          <w:szCs w:val="20"/>
          <w14:ligatures w14:val="none"/>
        </w:rPr>
        <w:br/>
        <w:t>9 ICD-9</w:t>
      </w:r>
      <w:r w:rsidRPr="00A94430">
        <w:rPr>
          <w:rFonts w:ascii="Georgia" w:eastAsia="Times New Roman" w:hAnsi="Georgia" w:cs="Times New Roman"/>
          <w:color w:val="33475B"/>
          <w:kern w:val="0"/>
          <w:sz w:val="20"/>
          <w:szCs w:val="20"/>
          <w14:ligatures w14:val="none"/>
        </w:rPr>
        <w:br/>
        <w:t>0 ICD-10</w:t>
      </w:r>
      <w:r w:rsidRPr="00A94430">
        <w:rPr>
          <w:rFonts w:ascii="Georgia" w:eastAsia="Times New Roman" w:hAnsi="Georgia" w:cs="Times New Roman"/>
          <w:color w:val="33475B"/>
          <w:kern w:val="0"/>
          <w:sz w:val="20"/>
          <w:szCs w:val="20"/>
          <w14:ligatures w14:val="none"/>
        </w:rPr>
        <w:br/>
        <w:t>Box 21, Lines A through L, are used to indicate the sign, symptom, complaint, or condition of the patient relating to the service(s) on the claim. Up to 12 ICD-9-CM or ICD-10-CM diagnosis codes can be entered.</w:t>
      </w:r>
    </w:p>
    <w:p w14:paraId="0F6F403B" w14:textId="77777777" w:rsidR="00A94430" w:rsidRDefault="00A94430" w:rsidP="00A94430">
      <w:pPr>
        <w:spacing w:after="0"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22 - Resubmission Code, Original Ref No.</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Resubmission code</w:t>
      </w:r>
      <w:r w:rsidRPr="00A94430">
        <w:rPr>
          <w:rFonts w:ascii="Georgia" w:eastAsia="Times New Roman" w:hAnsi="Georgia" w:cs="Times New Roman"/>
          <w:color w:val="33475B"/>
          <w:kern w:val="0"/>
          <w:sz w:val="20"/>
          <w:szCs w:val="20"/>
          <w14:ligatures w14:val="none"/>
        </w:rPr>
        <w:t> (left), </w:t>
      </w:r>
      <w:r w:rsidRPr="00A94430">
        <w:rPr>
          <w:rFonts w:ascii="Georgia" w:eastAsia="Times New Roman" w:hAnsi="Georgia" w:cs="Times New Roman"/>
          <w:i/>
          <w:iCs/>
          <w:color w:val="33475B"/>
          <w:kern w:val="0"/>
          <w:sz w:val="20"/>
          <w:szCs w:val="20"/>
          <w14:ligatures w14:val="none"/>
        </w:rPr>
        <w:t>Original reference number</w:t>
      </w:r>
      <w:r w:rsidRPr="00A94430">
        <w:rPr>
          <w:rFonts w:ascii="Georgia" w:eastAsia="Times New Roman" w:hAnsi="Georgia" w:cs="Times New Roman"/>
          <w:color w:val="33475B"/>
          <w:kern w:val="0"/>
          <w:sz w:val="20"/>
          <w:szCs w:val="20"/>
          <w14:ligatures w14:val="none"/>
        </w:rPr>
        <w:t> (right) </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Used to list the original reference number for resubmitted/corrected claims. When resubmitting a claim, enter the appropriate bill frequency code left justified in the left-hand side of the field</w:t>
      </w:r>
      <w:r>
        <w:rPr>
          <w:rFonts w:ascii="Georgia" w:eastAsia="Times New Roman" w:hAnsi="Georgia" w:cs="Times New Roman"/>
          <w:color w:val="33475B"/>
          <w:kern w:val="0"/>
          <w:sz w:val="20"/>
          <w:szCs w:val="20"/>
          <w14:ligatures w14:val="none"/>
        </w:rPr>
        <w:t>:</w:t>
      </w:r>
      <w:r w:rsidRPr="00A94430">
        <w:rPr>
          <w:rFonts w:ascii="Georgia" w:eastAsia="Times New Roman" w:hAnsi="Georgia" w:cs="Times New Roman"/>
          <w:color w:val="33475B"/>
          <w:kern w:val="0"/>
          <w:sz w:val="20"/>
          <w:szCs w:val="20"/>
          <w14:ligatures w14:val="none"/>
        </w:rPr>
        <w:t> </w:t>
      </w:r>
    </w:p>
    <w:p w14:paraId="6A051AA2" w14:textId="70A39B39" w:rsidR="00A94430" w:rsidRDefault="00A94430" w:rsidP="00A94430">
      <w:pPr>
        <w:spacing w:after="0" w:line="240" w:lineRule="auto"/>
        <w:ind w:left="-720" w:right="-720" w:firstLine="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33475B"/>
          <w:kern w:val="0"/>
          <w:sz w:val="20"/>
          <w:szCs w:val="20"/>
          <w14:ligatures w14:val="none"/>
        </w:rPr>
        <w:t xml:space="preserve">6 </w:t>
      </w:r>
      <w:r w:rsidRPr="00A94430">
        <w:rPr>
          <w:rFonts w:ascii="Georgia" w:eastAsia="Times New Roman" w:hAnsi="Georgia" w:cs="Times New Roman"/>
          <w:color w:val="33475B"/>
          <w:kern w:val="0"/>
          <w:sz w:val="20"/>
          <w:szCs w:val="20"/>
          <w14:ligatures w14:val="none"/>
        </w:rPr>
        <w:t>Corrected Claim</w:t>
      </w:r>
      <w:r>
        <w:rPr>
          <w:rFonts w:ascii="Georgia" w:eastAsia="Times New Roman" w:hAnsi="Georgia" w:cs="Times New Roman"/>
          <w:color w:val="33475B"/>
          <w:kern w:val="0"/>
          <w:sz w:val="20"/>
          <w:szCs w:val="20"/>
          <w14:ligatures w14:val="none"/>
        </w:rPr>
        <w:tab/>
      </w:r>
      <w:r>
        <w:rPr>
          <w:rFonts w:ascii="Georgia" w:eastAsia="Times New Roman" w:hAnsi="Georgia" w:cs="Times New Roman"/>
          <w:color w:val="33475B"/>
          <w:kern w:val="0"/>
          <w:sz w:val="20"/>
          <w:szCs w:val="20"/>
          <w14:ligatures w14:val="none"/>
        </w:rPr>
        <w:tab/>
      </w:r>
      <w:r w:rsidRPr="00A94430">
        <w:rPr>
          <w:rFonts w:ascii="Georgia" w:eastAsia="Times New Roman" w:hAnsi="Georgia" w:cs="Times New Roman"/>
          <w:b/>
          <w:bCs/>
          <w:color w:val="33475B"/>
          <w:kern w:val="0"/>
          <w:sz w:val="20"/>
          <w:szCs w:val="20"/>
          <w14:ligatures w14:val="none"/>
        </w:rPr>
        <w:t xml:space="preserve">7 </w:t>
      </w:r>
      <w:r w:rsidRPr="00A94430">
        <w:rPr>
          <w:rFonts w:ascii="Georgia" w:eastAsia="Times New Roman" w:hAnsi="Georgia" w:cs="Times New Roman"/>
          <w:color w:val="33475B"/>
          <w:kern w:val="0"/>
          <w:sz w:val="20"/>
          <w:szCs w:val="20"/>
          <w14:ligatures w14:val="none"/>
        </w:rPr>
        <w:t>Replacement of prior claim </w:t>
      </w:r>
      <w:r>
        <w:rPr>
          <w:rFonts w:ascii="Georgia" w:eastAsia="Times New Roman" w:hAnsi="Georgia" w:cs="Times New Roman"/>
          <w:color w:val="33475B"/>
          <w:kern w:val="0"/>
          <w:sz w:val="20"/>
          <w:szCs w:val="20"/>
          <w14:ligatures w14:val="none"/>
        </w:rPr>
        <w:tab/>
      </w:r>
      <w:r>
        <w:rPr>
          <w:rFonts w:ascii="Georgia" w:eastAsia="Times New Roman" w:hAnsi="Georgia" w:cs="Times New Roman"/>
          <w:color w:val="33475B"/>
          <w:kern w:val="0"/>
          <w:sz w:val="20"/>
          <w:szCs w:val="20"/>
          <w14:ligatures w14:val="none"/>
        </w:rPr>
        <w:tab/>
      </w:r>
      <w:r w:rsidRPr="00A94430">
        <w:rPr>
          <w:rFonts w:ascii="Georgia" w:eastAsia="Times New Roman" w:hAnsi="Georgia" w:cs="Times New Roman"/>
          <w:b/>
          <w:bCs/>
          <w:color w:val="33475B"/>
          <w:kern w:val="0"/>
          <w:sz w:val="20"/>
          <w:szCs w:val="20"/>
          <w14:ligatures w14:val="none"/>
        </w:rPr>
        <w:t>8</w:t>
      </w:r>
      <w:r w:rsidRPr="00A94430">
        <w:rPr>
          <w:rFonts w:ascii="Georgia" w:eastAsia="Times New Roman" w:hAnsi="Georgia" w:cs="Times New Roman"/>
          <w:color w:val="33475B"/>
          <w:kern w:val="0"/>
          <w:sz w:val="20"/>
          <w:szCs w:val="20"/>
          <w14:ligatures w14:val="none"/>
        </w:rPr>
        <w:t xml:space="preserve"> Void/cancel of prior claim</w:t>
      </w:r>
    </w:p>
    <w:p w14:paraId="5B254CCB" w14:textId="26C18B2E"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lastRenderedPageBreak/>
        <w:t>Box Number:</w:t>
      </w:r>
      <w:r w:rsidRPr="00A94430">
        <w:rPr>
          <w:rFonts w:ascii="Georgia" w:eastAsia="Times New Roman" w:hAnsi="Georgia" w:cs="Times New Roman"/>
          <w:color w:val="C45911" w:themeColor="accent2" w:themeShade="BF"/>
          <w:kern w:val="0"/>
          <w:sz w:val="20"/>
          <w:szCs w:val="20"/>
          <w14:ligatures w14:val="none"/>
        </w:rPr>
        <w:t> 23 - Prior Authorization number</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Patient File</w:t>
      </w:r>
      <w:r w:rsidRPr="00A94430">
        <w:rPr>
          <w:rFonts w:ascii="Georgia" w:eastAsia="Times New Roman" w:hAnsi="Georgia" w:cs="Times New Roman"/>
          <w:color w:val="33475B"/>
          <w:kern w:val="0"/>
          <w:sz w:val="20"/>
          <w:szCs w:val="20"/>
          <w14:ligatures w14:val="none"/>
        </w:rPr>
        <w:t> &gt;</w:t>
      </w:r>
      <w:r w:rsidRPr="00A94430">
        <w:rPr>
          <w:rFonts w:ascii="Georgia" w:eastAsia="Times New Roman" w:hAnsi="Georgia" w:cs="Times New Roman"/>
          <w:i/>
          <w:iCs/>
          <w:color w:val="33475B"/>
          <w:kern w:val="0"/>
          <w:sz w:val="20"/>
          <w:szCs w:val="20"/>
          <w14:ligatures w14:val="none"/>
        </w:rPr>
        <w:t> Insurance tab</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Prior authorization</w:t>
      </w:r>
      <w:r w:rsidRPr="00A94430">
        <w:rPr>
          <w:rFonts w:ascii="Georgia" w:eastAsia="Times New Roman" w:hAnsi="Georgia" w:cs="Times New Roman"/>
          <w:color w:val="33475B"/>
          <w:kern w:val="0"/>
          <w:sz w:val="20"/>
          <w:szCs w:val="20"/>
          <w14:ligatures w14:val="none"/>
        </w:rPr>
        <w:t> turned on &gt; </w:t>
      </w:r>
      <w:r w:rsidRPr="00A94430">
        <w:rPr>
          <w:rFonts w:ascii="Georgia" w:eastAsia="Times New Roman" w:hAnsi="Georgia" w:cs="Times New Roman"/>
          <w:i/>
          <w:iCs/>
          <w:color w:val="33475B"/>
          <w:kern w:val="0"/>
          <w:sz w:val="20"/>
          <w:szCs w:val="20"/>
          <w14:ligatures w14:val="none"/>
        </w:rPr>
        <w:t>Authorization #</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Used to show the payer assigned number authorizing the service(s).</w:t>
      </w:r>
    </w:p>
    <w:p w14:paraId="32E5B005"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24</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Used to list the completed services for the claim. The six service lines in section 24 have been divided horizontally to accommodate submission of both the NPI and another/proprietary identifier and to accommodate the submission of supplemental information to support the billed service. The top area of the six service lines is shaded and is the location for reporting supplemental information. It is not intended to allow the billing of 12 lines of service. The supplemental information is to be placed in the shaded section of 24A through 24G as defined in each Item Number. Providers must verify requirements for this supplemental information with the payer.</w:t>
      </w:r>
    </w:p>
    <w:p w14:paraId="309E7D72"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24a - Dates of Service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Appointment Date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Indicates the actual month, day, and year the service(s) was provided.</w:t>
      </w:r>
    </w:p>
    <w:p w14:paraId="4B3F38C8"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24b - Place of service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Locations &amp; Rooms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Edit Location</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Facility Code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Used to identify the location where the service was rendered. Enter the appropriate two-digit code from the Place of Service Code list for each item used or service performed.</w:t>
      </w:r>
    </w:p>
    <w:p w14:paraId="53723D9A" w14:textId="4E59622D"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24c - EMG</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007E1F9A" w:rsidRPr="00A94430">
        <w:rPr>
          <w:rFonts w:ascii="Georgia" w:eastAsia="Times New Roman" w:hAnsi="Georgia" w:cs="Times New Roman"/>
          <w:i/>
          <w:iCs/>
          <w:color w:val="33475B"/>
          <w:kern w:val="0"/>
          <w:sz w:val="20"/>
          <w:szCs w:val="20"/>
          <w14:ligatures w14:val="none"/>
        </w:rPr>
        <w:t>cannot</w:t>
      </w:r>
      <w:r w:rsidRPr="00A94430">
        <w:rPr>
          <w:rFonts w:ascii="Georgia" w:eastAsia="Times New Roman" w:hAnsi="Georgia" w:cs="Times New Roman"/>
          <w:i/>
          <w:iCs/>
          <w:color w:val="33475B"/>
          <w:kern w:val="0"/>
          <w:sz w:val="20"/>
          <w:szCs w:val="20"/>
          <w14:ligatures w14:val="none"/>
        </w:rPr>
        <w:t xml:space="preserve"> be modified within Unified Practice</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Identifies if the service was an emergency. Check with payer to determine if this information (emergency indicator) is necessary. If required, enter Y for “YES” or leave blank if “NO” in the bottom, unshaded area of the field. The definition of emergency would be either defined by federal or state regulations or programs, payer contracts, or as defined in 5010A1.</w:t>
      </w:r>
    </w:p>
    <w:p w14:paraId="60B21AD4" w14:textId="060CAF20"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24d - Procedures, services, or supplies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Appointment bill, CPT codes</w:t>
      </w:r>
      <w:r w:rsidRPr="00A94430">
        <w:rPr>
          <w:rFonts w:ascii="Georgia" w:eastAsia="Times New Roman" w:hAnsi="Georgia" w:cs="Times New Roman"/>
          <w:i/>
          <w:iCs/>
          <w:color w:val="33475B"/>
          <w:kern w:val="0"/>
          <w:sz w:val="20"/>
          <w:szCs w:val="20"/>
          <w14:ligatures w14:val="none"/>
        </w:rPr>
        <w:t> -or-</w:t>
      </w:r>
      <w:r w:rsidRPr="00A94430">
        <w:rPr>
          <w:rFonts w:ascii="Georgia" w:eastAsia="Times New Roman" w:hAnsi="Georgia" w:cs="Times New Roman"/>
          <w:color w:val="33475B"/>
          <w:kern w:val="0"/>
          <w:sz w:val="20"/>
          <w:szCs w:val="20"/>
          <w14:ligatures w14:val="none"/>
        </w:rPr>
        <w:t> CPT Fee Schedule [on iPad]</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Used to identify the medical services and procedures provided to the patient. Enter the CPT code(s) and modifier(s) (if applicable) from the appropriate code set in effect on the date of service. This field accommodates the entry of up to four two-digit modifiers. The specific procedure code(s) must be shown without a narrative description.</w:t>
      </w:r>
    </w:p>
    <w:p w14:paraId="2BBC27B6"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24e - Diagnostic pointer</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Appointment bill, CPT codes, ICD pointer </w:t>
      </w:r>
      <w:r w:rsidRPr="00A94430">
        <w:rPr>
          <w:rFonts w:ascii="Georgia" w:eastAsia="Times New Roman" w:hAnsi="Georgia" w:cs="Times New Roman"/>
          <w:i/>
          <w:iCs/>
          <w:color w:val="33475B"/>
          <w:kern w:val="0"/>
          <w:sz w:val="20"/>
          <w:szCs w:val="20"/>
          <w14:ligatures w14:val="none"/>
        </w:rPr>
        <w:t>-or-</w:t>
      </w:r>
      <w:r w:rsidRPr="00A94430">
        <w:rPr>
          <w:rFonts w:ascii="Georgia" w:eastAsia="Times New Roman" w:hAnsi="Georgia" w:cs="Times New Roman"/>
          <w:color w:val="33475B"/>
          <w:kern w:val="0"/>
          <w:sz w:val="20"/>
          <w:szCs w:val="20"/>
          <w14:ligatures w14:val="none"/>
        </w:rPr>
        <w:t> Chief Complaint &amp; ICD [on iPad]</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Used to indicate the line letter from Box 21 that relates to the reason the service(s) was performed. Enter the diagnosis code reference letter (pointer) as shown in Box 21 to relate the date of service and the procedures performed to the primary diagnosis. When multiple services are performed, the primary reference letter for each service should be listed first, other applicable services should follow. The reference letter(s) should be A – L or multiple letters as applicable. ICD-9-CM (or ICD-10-CM, once mandated) diagnosis codes must be entered in Box 21 only. Do not enter them in 24e.</w:t>
      </w:r>
    </w:p>
    <w:p w14:paraId="6C4C2BC9"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24f - Charges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Fee Schedule </w:t>
      </w:r>
      <w:r w:rsidRPr="00A94430">
        <w:rPr>
          <w:rFonts w:ascii="Georgia" w:eastAsia="Times New Roman" w:hAnsi="Georgia" w:cs="Times New Roman"/>
          <w:color w:val="33475B"/>
          <w:kern w:val="0"/>
          <w:sz w:val="20"/>
          <w:szCs w:val="20"/>
          <w14:ligatures w14:val="none"/>
        </w:rPr>
        <w:t>(or if changed, charge in billing info screen)</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The total billed amount for each service line. Enter the charge for each listed service, right justified in the dollar area of the field. Do not use commas when reporting dollar amounts. Negative dollar amounts are not allowed. Dollar signs should not be entered. Enter 00 in cents area if the amount is a whole number.</w:t>
      </w:r>
    </w:p>
    <w:p w14:paraId="4138A07A"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24g - Days or Units</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Appointment Billing Info</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Used to indicate the number of days corresponding to the dates entered in 24A or units as defined in CPT coding manual(s). Enter the number of days or units. This field is most commonly used for multiple visits, units of supplies, anesthesia units or minutes, or oxygen volume. If only one service is performed, the numeral 1 must be entered. Enter numbers left justified in the field. No leading zeros are required. If reporting a fraction of a unit, use the decimal point.</w:t>
      </w:r>
    </w:p>
    <w:p w14:paraId="347135B9"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lastRenderedPageBreak/>
        <w:t>Box Number:</w:t>
      </w:r>
      <w:r w:rsidRPr="00A94430">
        <w:rPr>
          <w:rFonts w:ascii="Georgia" w:eastAsia="Times New Roman" w:hAnsi="Georgia" w:cs="Times New Roman"/>
          <w:color w:val="C45911" w:themeColor="accent2" w:themeShade="BF"/>
          <w:kern w:val="0"/>
          <w:sz w:val="20"/>
          <w:szCs w:val="20"/>
          <w14:ligatures w14:val="none"/>
        </w:rPr>
        <w:t> 24h - EPSDT Family Plan</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cannot be modified within Unified Practice</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Box 24h is used to identify certain services that may be covered under some state plans.</w:t>
      </w:r>
    </w:p>
    <w:p w14:paraId="7626C608" w14:textId="795178B8" w:rsidR="00A94430" w:rsidRDefault="00A94430" w:rsidP="007E1F9A">
      <w:pPr>
        <w:spacing w:after="0"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24i - ID Qualifier</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Clinic Staff</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Details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 xml:space="preserve">Taxonomy </w:t>
      </w:r>
      <w:r w:rsidR="000052FE" w:rsidRPr="00A94430">
        <w:rPr>
          <w:rFonts w:ascii="Georgia" w:eastAsia="Times New Roman" w:hAnsi="Georgia" w:cs="Times New Roman"/>
          <w:i/>
          <w:iCs/>
          <w:color w:val="33475B"/>
          <w:kern w:val="0"/>
          <w:sz w:val="20"/>
          <w:szCs w:val="20"/>
          <w14:ligatures w14:val="none"/>
        </w:rPr>
        <w:t>Code OR</w:t>
      </w:r>
      <w:r w:rsidR="000052FE" w:rsidRPr="00A94430">
        <w:rPr>
          <w:rFonts w:ascii="Georgia" w:eastAsia="Times New Roman" w:hAnsi="Georgia" w:cs="Times New Roman"/>
          <w:color w:val="33475B"/>
          <w:kern w:val="0"/>
          <w:sz w:val="20"/>
          <w:szCs w:val="20"/>
          <w14:ligatures w14:val="none"/>
        </w:rPr>
        <w:t xml:space="preserve"> Account</w:t>
      </w:r>
      <w:r w:rsidRPr="00A94430">
        <w:rPr>
          <w:rFonts w:ascii="Georgia" w:eastAsia="Times New Roman" w:hAnsi="Georgia" w:cs="Times New Roman"/>
          <w:i/>
          <w:iCs/>
          <w:color w:val="33475B"/>
          <w:kern w:val="0"/>
          <w:sz w:val="20"/>
          <w:szCs w:val="20"/>
          <w14:ligatures w14:val="none"/>
        </w:rPr>
        <w:t xml:space="preserve"> &gt; My Account &gt; Taxonomy Code, </w:t>
      </w:r>
      <w:r w:rsidRPr="00A94430">
        <w:rPr>
          <w:rFonts w:ascii="Georgia" w:eastAsia="Times New Roman" w:hAnsi="Georgia" w:cs="Times New Roman"/>
          <w:color w:val="33475B"/>
          <w:kern w:val="0"/>
          <w:sz w:val="20"/>
          <w:szCs w:val="20"/>
          <w14:ligatures w14:val="none"/>
        </w:rPr>
        <w:t xml:space="preserve">if it is </w:t>
      </w:r>
      <w:r w:rsidR="000052FE" w:rsidRPr="00A94430">
        <w:rPr>
          <w:rFonts w:ascii="Georgia" w:eastAsia="Times New Roman" w:hAnsi="Georgia" w:cs="Times New Roman"/>
          <w:color w:val="33475B"/>
          <w:kern w:val="0"/>
          <w:sz w:val="20"/>
          <w:szCs w:val="20"/>
          <w14:ligatures w14:val="none"/>
        </w:rPr>
        <w:t>entered, ‘</w:t>
      </w:r>
      <w:r w:rsidRPr="00A94430">
        <w:rPr>
          <w:rFonts w:ascii="Georgia" w:eastAsia="Times New Roman" w:hAnsi="Georgia" w:cs="Times New Roman"/>
          <w:color w:val="33475B"/>
          <w:kern w:val="0"/>
          <w:sz w:val="20"/>
          <w:szCs w:val="20"/>
          <w14:ligatures w14:val="none"/>
        </w:rPr>
        <w:t>ZZ' will appear in the grey area of column 24i</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Indicate the appropriate qualifier and identifying number in the shaded area.</w:t>
      </w:r>
    </w:p>
    <w:p w14:paraId="5763450A" w14:textId="77777777" w:rsidR="007E1F9A" w:rsidRPr="00A94430" w:rsidRDefault="007E1F9A" w:rsidP="007E1F9A">
      <w:pPr>
        <w:spacing w:after="0" w:line="240" w:lineRule="auto"/>
        <w:ind w:left="-720" w:right="-720"/>
        <w:rPr>
          <w:rFonts w:ascii="Georgia" w:eastAsia="Times New Roman" w:hAnsi="Georgia" w:cs="Times New Roman"/>
          <w:color w:val="33475B"/>
          <w:kern w:val="0"/>
          <w:sz w:val="20"/>
          <w:szCs w:val="20"/>
          <w14:ligatures w14:val="none"/>
        </w:rPr>
      </w:pPr>
    </w:p>
    <w:p w14:paraId="67C109C9" w14:textId="7ED70D92" w:rsidR="00A94430" w:rsidRPr="00A94430" w:rsidRDefault="00A94430" w:rsidP="007E1F9A">
      <w:pPr>
        <w:spacing w:after="0"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C45911" w:themeColor="accent2" w:themeShade="BF"/>
          <w:kern w:val="0"/>
          <w:sz w:val="20"/>
          <w:szCs w:val="20"/>
          <w14:ligatures w14:val="none"/>
        </w:rPr>
        <w:t>Box Number:</w:t>
      </w:r>
      <w:r w:rsidRPr="00A94430">
        <w:rPr>
          <w:rFonts w:ascii="Georgia" w:eastAsia="Times New Roman" w:hAnsi="Georgia" w:cs="Times New Roman"/>
          <w:color w:val="C45911" w:themeColor="accent2" w:themeShade="BF"/>
          <w:kern w:val="0"/>
          <w:sz w:val="20"/>
          <w:szCs w:val="20"/>
          <w14:ligatures w14:val="none"/>
        </w:rPr>
        <w:t> 24j - </w:t>
      </w:r>
      <w:r w:rsidRPr="00A94430">
        <w:rPr>
          <w:rFonts w:ascii="Georgia" w:eastAsia="Times New Roman" w:hAnsi="Georgia" w:cs="Times New Roman"/>
          <w:i/>
          <w:iCs/>
          <w:color w:val="C45911" w:themeColor="accent2" w:themeShade="BF"/>
          <w:kern w:val="0"/>
          <w:sz w:val="20"/>
          <w:szCs w:val="20"/>
          <w14:ligatures w14:val="none"/>
        </w:rPr>
        <w:t>Rendering Provider ID#</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Clinic Staff</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Details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Practitioner NPI</w:t>
      </w:r>
      <w:r w:rsidRPr="00A94430">
        <w:rPr>
          <w:rFonts w:ascii="Georgia" w:eastAsia="Times New Roman" w:hAnsi="Georgia" w:cs="Times New Roman"/>
          <w:color w:val="33475B"/>
          <w:kern w:val="0"/>
          <w:sz w:val="20"/>
          <w:szCs w:val="20"/>
          <w14:ligatures w14:val="none"/>
        </w:rPr>
        <w:t>, if it is entered (even if the toggle </w:t>
      </w:r>
      <w:r w:rsidRPr="00A94430">
        <w:rPr>
          <w:rFonts w:ascii="Georgia" w:eastAsia="Times New Roman" w:hAnsi="Georgia" w:cs="Times New Roman"/>
          <w:i/>
          <w:iCs/>
          <w:color w:val="33475B"/>
          <w:kern w:val="0"/>
          <w:sz w:val="20"/>
          <w:szCs w:val="20"/>
          <w14:ligatures w14:val="none"/>
        </w:rPr>
        <w:t>Use this NPI</w:t>
      </w:r>
      <w:proofErr w:type="gramStart"/>
      <w:r w:rsidRPr="00A94430">
        <w:rPr>
          <w:rFonts w:ascii="Georgia" w:eastAsia="Times New Roman" w:hAnsi="Georgia" w:cs="Times New Roman"/>
          <w:i/>
          <w:iCs/>
          <w:color w:val="33475B"/>
          <w:kern w:val="0"/>
          <w:sz w:val="20"/>
          <w:szCs w:val="20"/>
          <w14:ligatures w14:val="none"/>
        </w:rPr>
        <w:t>…..</w:t>
      </w:r>
      <w:proofErr w:type="gramEnd"/>
      <w:r w:rsidRPr="00A94430">
        <w:rPr>
          <w:rFonts w:ascii="Georgia" w:eastAsia="Times New Roman" w:hAnsi="Georgia" w:cs="Times New Roman"/>
          <w:color w:val="33475B"/>
          <w:kern w:val="0"/>
          <w:sz w:val="20"/>
          <w:szCs w:val="20"/>
          <w14:ligatures w14:val="none"/>
        </w:rPr>
        <w:t> is turned off)</w:t>
      </w:r>
      <w:r w:rsidRPr="00A94430">
        <w:rPr>
          <w:rFonts w:ascii="Georgia" w:eastAsia="Times New Roman" w:hAnsi="Georgia" w:cs="Times New Roman"/>
          <w:color w:val="33475B"/>
          <w:kern w:val="0"/>
          <w:sz w:val="20"/>
          <w:szCs w:val="20"/>
          <w14:ligatures w14:val="none"/>
        </w:rPr>
        <w:br/>
        <w:t>If Practitioner NPI is empty it takes the NPI configured in </w:t>
      </w:r>
      <w:r w:rsidRPr="00A94430">
        <w:rPr>
          <w:rFonts w:ascii="Georgia" w:eastAsia="Times New Roman" w:hAnsi="Georgia" w:cs="Times New Roman"/>
          <w:i/>
          <w:iCs/>
          <w:color w:val="33475B"/>
          <w:kern w:val="0"/>
          <w:sz w:val="20"/>
          <w:szCs w:val="20"/>
          <w14:ligatures w14:val="none"/>
        </w:rPr>
        <w:t>Clinic Settings</w:t>
      </w:r>
      <w:r w:rsidRPr="00A94430">
        <w:rPr>
          <w:rFonts w:ascii="Georgia" w:eastAsia="Times New Roman" w:hAnsi="Georgia" w:cs="Times New Roman"/>
          <w:color w:val="33475B"/>
          <w:kern w:val="0"/>
          <w:sz w:val="20"/>
          <w:szCs w:val="20"/>
          <w14:ligatures w14:val="none"/>
        </w:rPr>
        <w:t> &gt;</w:t>
      </w:r>
      <w:r w:rsidRPr="00A94430">
        <w:rPr>
          <w:rFonts w:ascii="Georgia" w:eastAsia="Times New Roman" w:hAnsi="Georgia" w:cs="Times New Roman"/>
          <w:i/>
          <w:iCs/>
          <w:color w:val="33475B"/>
          <w:kern w:val="0"/>
          <w:sz w:val="20"/>
          <w:szCs w:val="20"/>
          <w14:ligatures w14:val="none"/>
        </w:rPr>
        <w:t>Billing Information</w:t>
      </w:r>
      <w:r w:rsidRPr="00A94430">
        <w:rPr>
          <w:rFonts w:ascii="Georgia" w:eastAsia="Times New Roman" w:hAnsi="Georgia" w:cs="Times New Roman"/>
          <w:color w:val="33475B"/>
          <w:kern w:val="0"/>
          <w:sz w:val="20"/>
          <w:szCs w:val="20"/>
          <w14:ligatures w14:val="none"/>
        </w:rPr>
        <w:br/>
        <w:t>If both are empty, the field remains empty</w:t>
      </w:r>
      <w:r w:rsidR="007E1F9A">
        <w:rPr>
          <w:rFonts w:ascii="Georgia" w:eastAsia="Times New Roman" w:hAnsi="Georgia" w:cs="Times New Roman"/>
          <w:color w:val="33475B"/>
          <w:kern w:val="0"/>
          <w:sz w:val="20"/>
          <w:szCs w:val="20"/>
          <w14:ligatures w14:val="none"/>
        </w:rPr>
        <w:t xml:space="preserve"> </w:t>
      </w:r>
      <w:r w:rsidRPr="00A94430">
        <w:rPr>
          <w:rFonts w:ascii="Georgia" w:eastAsia="Times New Roman" w:hAnsi="Georgia" w:cs="Times New Roman"/>
          <w:i/>
          <w:iCs/>
          <w:color w:val="33475B"/>
          <w:kern w:val="0"/>
          <w:sz w:val="20"/>
          <w:szCs w:val="20"/>
          <w14:ligatures w14:val="none"/>
        </w:rPr>
        <w:t>Clinic Staff</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Details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Taxonomy Code, </w:t>
      </w:r>
      <w:r w:rsidRPr="00A94430">
        <w:rPr>
          <w:rFonts w:ascii="Georgia" w:eastAsia="Times New Roman" w:hAnsi="Georgia" w:cs="Times New Roman"/>
          <w:color w:val="33475B"/>
          <w:kern w:val="0"/>
          <w:sz w:val="20"/>
          <w:szCs w:val="20"/>
          <w14:ligatures w14:val="none"/>
        </w:rPr>
        <w:t>if it is entered, it will appear in the grey area of column 24</w:t>
      </w:r>
      <w:r w:rsidR="007E1F9A">
        <w:rPr>
          <w:rFonts w:ascii="Georgia" w:eastAsia="Times New Roman" w:hAnsi="Georgia" w:cs="Times New Roman"/>
          <w:color w:val="33475B"/>
          <w:kern w:val="0"/>
          <w:sz w:val="20"/>
          <w:szCs w:val="20"/>
          <w14:ligatures w14:val="none"/>
        </w:rPr>
        <w:t>J</w:t>
      </w:r>
    </w:p>
    <w:p w14:paraId="73A15861" w14:textId="77777777" w:rsidR="00A94430" w:rsidRPr="00A94430" w:rsidRDefault="00A94430" w:rsidP="007E1F9A">
      <w:pPr>
        <w:spacing w:after="0"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Indicates the individual performing/rendering the service.</w:t>
      </w:r>
    </w:p>
    <w:p w14:paraId="0FC884D1" w14:textId="31A9CA2C" w:rsidR="00A94430" w:rsidRPr="00A94430" w:rsidRDefault="00A94430" w:rsidP="00A94430">
      <w:pPr>
        <w:spacing w:after="0" w:line="240" w:lineRule="auto"/>
        <w:ind w:left="-720" w:right="-720"/>
        <w:rPr>
          <w:rFonts w:ascii="Georgia" w:eastAsia="Times New Roman" w:hAnsi="Georgia" w:cs="Times New Roman"/>
          <w:kern w:val="0"/>
          <w:sz w:val="20"/>
          <w:szCs w:val="20"/>
          <w14:ligatures w14:val="none"/>
        </w:rPr>
      </w:pPr>
    </w:p>
    <w:p w14:paraId="5405F18F" w14:textId="77777777" w:rsidR="007E1F9A" w:rsidRPr="007E1F9A" w:rsidRDefault="00A94430" w:rsidP="007E1F9A">
      <w:pPr>
        <w:spacing w:after="0" w:line="240" w:lineRule="auto"/>
        <w:ind w:left="-720" w:right="-720"/>
        <w:rPr>
          <w:rFonts w:ascii="Georgia" w:eastAsia="Times New Roman" w:hAnsi="Georgia" w:cs="Times New Roman"/>
          <w:color w:val="C45911" w:themeColor="accent2" w:themeShade="BF"/>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25 - Federal TAX ID number</w:t>
      </w:r>
    </w:p>
    <w:p w14:paraId="6C8238AD" w14:textId="3C102FC8" w:rsidR="00A94430" w:rsidRPr="00A94430" w:rsidRDefault="00A94430" w:rsidP="007E1F9A">
      <w:pPr>
        <w:spacing w:after="0"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Account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My Account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i/>
          <w:iCs/>
          <w:color w:val="33475B"/>
          <w:kern w:val="0"/>
          <w:sz w:val="20"/>
          <w:szCs w:val="20"/>
          <w14:ligatures w14:val="none"/>
        </w:rPr>
        <w:t>Personal Tax ID </w:t>
      </w:r>
      <w:r w:rsidRPr="00A94430">
        <w:rPr>
          <w:rFonts w:ascii="Georgia" w:eastAsia="Times New Roman" w:hAnsi="Georgia" w:cs="Times New Roman"/>
          <w:color w:val="33475B"/>
          <w:kern w:val="0"/>
          <w:sz w:val="20"/>
          <w:szCs w:val="20"/>
          <w14:ligatures w14:val="none"/>
        </w:rPr>
        <w:t>&gt; </w:t>
      </w:r>
      <w:r w:rsidRPr="00A94430">
        <w:rPr>
          <w:rFonts w:ascii="Georgia" w:eastAsia="Times New Roman" w:hAnsi="Georgia" w:cs="Times New Roman"/>
          <w:b/>
          <w:bCs/>
          <w:color w:val="33475B"/>
          <w:kern w:val="0"/>
          <w:sz w:val="20"/>
          <w:szCs w:val="20"/>
          <w14:ligatures w14:val="none"/>
        </w:rPr>
        <w:t>switch </w:t>
      </w:r>
      <w:r w:rsidRPr="00A94430">
        <w:rPr>
          <w:rFonts w:ascii="Georgia" w:eastAsia="Times New Roman" w:hAnsi="Georgia" w:cs="Times New Roman"/>
          <w:i/>
          <w:iCs/>
          <w:color w:val="33475B"/>
          <w:kern w:val="0"/>
          <w:sz w:val="20"/>
          <w:szCs w:val="20"/>
          <w14:ligatures w14:val="none"/>
        </w:rPr>
        <w:t>Use this ID as the Tax ID for my Superbills and Claim forms for billing</w:t>
      </w:r>
      <w:r w:rsidRPr="00A94430">
        <w:rPr>
          <w:rFonts w:ascii="Georgia" w:eastAsia="Times New Roman" w:hAnsi="Georgia" w:cs="Times New Roman"/>
          <w:color w:val="33475B"/>
          <w:kern w:val="0"/>
          <w:sz w:val="20"/>
          <w:szCs w:val="20"/>
          <w14:ligatures w14:val="none"/>
        </w:rPr>
        <w:t> toggle to </w:t>
      </w:r>
      <w:r w:rsidRPr="00A94430">
        <w:rPr>
          <w:rFonts w:ascii="Georgia" w:eastAsia="Times New Roman" w:hAnsi="Georgia" w:cs="Times New Roman"/>
          <w:i/>
          <w:iCs/>
          <w:color w:val="33475B"/>
          <w:kern w:val="0"/>
          <w:sz w:val="20"/>
          <w:szCs w:val="20"/>
          <w14:ligatures w14:val="none"/>
        </w:rPr>
        <w:t>Yes</w:t>
      </w:r>
      <w:r w:rsidRPr="00A94430">
        <w:rPr>
          <w:rFonts w:ascii="Georgia" w:eastAsia="Times New Roman" w:hAnsi="Georgia" w:cs="Times New Roman"/>
          <w:color w:val="33475B"/>
          <w:kern w:val="0"/>
          <w:sz w:val="20"/>
          <w:szCs w:val="20"/>
          <w14:ligatures w14:val="none"/>
        </w:rPr>
        <w:t>. </w:t>
      </w:r>
    </w:p>
    <w:p w14:paraId="2ACF105A" w14:textId="77777777" w:rsidR="007E1F9A" w:rsidRPr="007E1F9A" w:rsidRDefault="00A94430" w:rsidP="007E1F9A">
      <w:pPr>
        <w:pStyle w:val="ListParagraph"/>
        <w:numPr>
          <w:ilvl w:val="0"/>
          <w:numId w:val="5"/>
        </w:numPr>
        <w:spacing w:after="0" w:line="240" w:lineRule="auto"/>
        <w:ind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color w:val="33475B"/>
          <w:kern w:val="0"/>
          <w:sz w:val="20"/>
          <w:szCs w:val="20"/>
          <w14:ligatures w14:val="none"/>
        </w:rPr>
        <w:t>If Practitioner Tax ID is empty or </w:t>
      </w:r>
      <w:r w:rsidRPr="007E1F9A">
        <w:rPr>
          <w:rFonts w:ascii="Georgia" w:eastAsia="Times New Roman" w:hAnsi="Georgia" w:cs="Times New Roman"/>
          <w:i/>
          <w:iCs/>
          <w:color w:val="33475B"/>
          <w:kern w:val="0"/>
          <w:sz w:val="20"/>
          <w:szCs w:val="20"/>
          <w14:ligatures w14:val="none"/>
        </w:rPr>
        <w:t>Use this Tax ID</w:t>
      </w:r>
      <w:proofErr w:type="gramStart"/>
      <w:r w:rsidRPr="007E1F9A">
        <w:rPr>
          <w:rFonts w:ascii="Georgia" w:eastAsia="Times New Roman" w:hAnsi="Georgia" w:cs="Times New Roman"/>
          <w:i/>
          <w:iCs/>
          <w:color w:val="33475B"/>
          <w:kern w:val="0"/>
          <w:sz w:val="20"/>
          <w:szCs w:val="20"/>
          <w14:ligatures w14:val="none"/>
        </w:rPr>
        <w:t>…</w:t>
      </w:r>
      <w:r w:rsidRPr="007E1F9A">
        <w:rPr>
          <w:rFonts w:ascii="Georgia" w:eastAsia="Times New Roman" w:hAnsi="Georgia" w:cs="Times New Roman"/>
          <w:color w:val="33475B"/>
          <w:kern w:val="0"/>
          <w:sz w:val="20"/>
          <w:szCs w:val="20"/>
          <w14:ligatures w14:val="none"/>
        </w:rPr>
        <w:t>..</w:t>
      </w:r>
      <w:proofErr w:type="gramEnd"/>
      <w:r w:rsidRPr="007E1F9A">
        <w:rPr>
          <w:rFonts w:ascii="Georgia" w:eastAsia="Times New Roman" w:hAnsi="Georgia" w:cs="Times New Roman"/>
          <w:color w:val="33475B"/>
          <w:kern w:val="0"/>
          <w:sz w:val="20"/>
          <w:szCs w:val="20"/>
          <w14:ligatures w14:val="none"/>
        </w:rPr>
        <w:t> is turned off then it takes the Tax ID configured in </w:t>
      </w:r>
      <w:r w:rsidRPr="007E1F9A">
        <w:rPr>
          <w:rFonts w:ascii="Georgia" w:eastAsia="Times New Roman" w:hAnsi="Georgia" w:cs="Times New Roman"/>
          <w:i/>
          <w:iCs/>
          <w:color w:val="33475B"/>
          <w:kern w:val="0"/>
          <w:sz w:val="20"/>
          <w:szCs w:val="20"/>
          <w14:ligatures w14:val="none"/>
        </w:rPr>
        <w:t>Billing Information</w:t>
      </w:r>
    </w:p>
    <w:p w14:paraId="58004EA1" w14:textId="46619862" w:rsidR="00A94430" w:rsidRPr="007E1F9A" w:rsidRDefault="00A94430" w:rsidP="007E1F9A">
      <w:pPr>
        <w:pStyle w:val="ListParagraph"/>
        <w:numPr>
          <w:ilvl w:val="0"/>
          <w:numId w:val="5"/>
        </w:numPr>
        <w:spacing w:after="0" w:line="240" w:lineRule="auto"/>
        <w:ind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color w:val="33475B"/>
          <w:kern w:val="0"/>
          <w:sz w:val="20"/>
          <w:szCs w:val="20"/>
          <w14:ligatures w14:val="none"/>
        </w:rPr>
        <w:t>If both are empty, the field remains empty</w:t>
      </w:r>
    </w:p>
    <w:p w14:paraId="1ED56948" w14:textId="77777777" w:rsidR="00A94430" w:rsidRPr="00A94430" w:rsidRDefault="00A94430" w:rsidP="007E1F9A">
      <w:pPr>
        <w:spacing w:after="0"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Indicates the unique identifier assigned by a federal or state agency. Enter the Federal Tax ID Number (employer ID number or SSN) of the Billing Provider identified in Box 33. This is the tax ID number intended to be used for 1099 reporting purposes. Enter an X in the appropriate box to indicate which number is being reported. Only one box can be marked.</w:t>
      </w:r>
    </w:p>
    <w:p w14:paraId="7C34AD1E" w14:textId="5934F564" w:rsidR="00A94430" w:rsidRPr="00A94430" w:rsidRDefault="00A94430" w:rsidP="00A94430">
      <w:pPr>
        <w:spacing w:after="0" w:line="240" w:lineRule="auto"/>
        <w:ind w:left="-720" w:right="-720"/>
        <w:rPr>
          <w:rFonts w:ascii="Times New Roman" w:eastAsia="Times New Roman" w:hAnsi="Times New Roman" w:cs="Times New Roman"/>
          <w:kern w:val="0"/>
          <w:sz w:val="20"/>
          <w:szCs w:val="20"/>
          <w14:ligatures w14:val="none"/>
        </w:rPr>
      </w:pPr>
    </w:p>
    <w:p w14:paraId="0BE2606C" w14:textId="77777777" w:rsidR="00A94430" w:rsidRPr="00A94430" w:rsidRDefault="00A94430" w:rsidP="007E1F9A">
      <w:pPr>
        <w:spacing w:after="100" w:afterAutospacing="1" w:line="240" w:lineRule="auto"/>
        <w:ind w:left="-720"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26 - Patient Account Number</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cannot be modified within Unified Practice</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Indicates the identifier assigned by the provider.</w:t>
      </w:r>
    </w:p>
    <w:p w14:paraId="0699C0C4"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27 - Accept Assignment?</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Accept Assignment</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Indicates that the provider agrees to accept assignment under the terms of the payer’s program. </w:t>
      </w:r>
      <w:r w:rsidRPr="00A94430">
        <w:rPr>
          <w:rFonts w:ascii="Georgia" w:eastAsia="Times New Roman" w:hAnsi="Georgia" w:cs="Times New Roman"/>
          <w:b/>
          <w:bCs/>
          <w:color w:val="33475B"/>
          <w:kern w:val="0"/>
          <w:sz w:val="20"/>
          <w:szCs w:val="20"/>
          <w14:ligatures w14:val="none"/>
        </w:rPr>
        <w:t>Enter </w:t>
      </w:r>
      <w:r w:rsidRPr="00A94430">
        <w:rPr>
          <w:rFonts w:ascii="Georgia" w:eastAsia="Times New Roman" w:hAnsi="Georgia" w:cs="Times New Roman"/>
          <w:color w:val="33475B"/>
          <w:kern w:val="0"/>
          <w:sz w:val="20"/>
          <w:szCs w:val="20"/>
          <w14:ligatures w14:val="none"/>
        </w:rPr>
        <w:t>an X in the correct box. Only one box can be marked. Report </w:t>
      </w:r>
      <w:r w:rsidRPr="00A94430">
        <w:rPr>
          <w:rFonts w:ascii="Georgia" w:eastAsia="Times New Roman" w:hAnsi="Georgia" w:cs="Times New Roman"/>
          <w:i/>
          <w:iCs/>
          <w:color w:val="33475B"/>
          <w:kern w:val="0"/>
          <w:sz w:val="20"/>
          <w:szCs w:val="20"/>
          <w14:ligatures w14:val="none"/>
        </w:rPr>
        <w:t>Accept Assignment?</w:t>
      </w:r>
      <w:r w:rsidRPr="00A94430">
        <w:rPr>
          <w:rFonts w:ascii="Georgia" w:eastAsia="Times New Roman" w:hAnsi="Georgia" w:cs="Times New Roman"/>
          <w:color w:val="33475B"/>
          <w:kern w:val="0"/>
          <w:sz w:val="20"/>
          <w:szCs w:val="20"/>
          <w14:ligatures w14:val="none"/>
        </w:rPr>
        <w:t> for all payers.</w:t>
      </w:r>
    </w:p>
    <w:p w14:paraId="5384D527"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28 - Total Charge</w:t>
      </w:r>
      <w:r w:rsidRPr="007E1F9A">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Service balance due</w:t>
      </w:r>
      <w:r w:rsidRPr="00A94430">
        <w:rPr>
          <w:rFonts w:ascii="Georgia" w:eastAsia="Times New Roman" w:hAnsi="Georgia" w:cs="Times New Roman"/>
          <w:color w:val="33475B"/>
          <w:kern w:val="0"/>
          <w:sz w:val="20"/>
          <w:szCs w:val="20"/>
          <w14:ligatures w14:val="none"/>
        </w:rPr>
        <w:t> in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Indicates the total billed amount for all services entered in Box 24f (lines 1–6). Enter total charges for the services (i.e., total of all charges in 24F). Enter the number right justified in the dollar area of the field. Do not use commas when reporting dollar amounts. Negative dollar amounts are not allowed. Dollar signs should not be entered. Enter 00 in cents area if the amount is a whole number.</w:t>
      </w:r>
    </w:p>
    <w:p w14:paraId="29F20A9E"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29 - Amount Paid</w:t>
      </w:r>
      <w:r w:rsidRPr="007E1F9A">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 </w:t>
      </w:r>
      <w:r w:rsidRPr="00A94430">
        <w:rPr>
          <w:rFonts w:ascii="Georgia" w:eastAsia="Times New Roman" w:hAnsi="Georgia" w:cs="Times New Roman"/>
          <w:color w:val="33475B"/>
          <w:kern w:val="0"/>
          <w:sz w:val="20"/>
          <w:szCs w:val="20"/>
          <w14:ligatures w14:val="none"/>
        </w:rPr>
        <w:t>&gt; switch </w:t>
      </w:r>
      <w:r w:rsidRPr="00A94430">
        <w:rPr>
          <w:rFonts w:ascii="Georgia" w:eastAsia="Times New Roman" w:hAnsi="Georgia" w:cs="Times New Roman"/>
          <w:i/>
          <w:iCs/>
          <w:color w:val="33475B"/>
          <w:kern w:val="0"/>
          <w:sz w:val="20"/>
          <w:szCs w:val="20"/>
          <w14:ligatures w14:val="none"/>
        </w:rPr>
        <w:t>Amount Paid - fill-in amount paid by patient for services</w:t>
      </w:r>
      <w:r w:rsidRPr="00A94430">
        <w:rPr>
          <w:rFonts w:ascii="Georgia" w:eastAsia="Times New Roman" w:hAnsi="Georgia" w:cs="Times New Roman"/>
          <w:color w:val="33475B"/>
          <w:kern w:val="0"/>
          <w:sz w:val="20"/>
          <w:szCs w:val="20"/>
          <w14:ligatures w14:val="none"/>
        </w:rPr>
        <w:t> to </w:t>
      </w:r>
      <w:r w:rsidRPr="00A94430">
        <w:rPr>
          <w:rFonts w:ascii="Georgia" w:eastAsia="Times New Roman" w:hAnsi="Georgia" w:cs="Times New Roman"/>
          <w:i/>
          <w:iCs/>
          <w:color w:val="33475B"/>
          <w:kern w:val="0"/>
          <w:sz w:val="20"/>
          <w:szCs w:val="20"/>
          <w14:ligatures w14:val="none"/>
        </w:rPr>
        <w:t>Yes </w:t>
      </w:r>
      <w:r w:rsidRPr="00A94430">
        <w:rPr>
          <w:rFonts w:ascii="Georgia" w:eastAsia="Times New Roman" w:hAnsi="Georgia" w:cs="Times New Roman"/>
          <w:color w:val="33475B"/>
          <w:kern w:val="0"/>
          <w:sz w:val="20"/>
          <w:szCs w:val="20"/>
          <w14:ligatures w14:val="none"/>
        </w:rPr>
        <w:t>and fill in the amount. This will auto-fill from payment received/applied.</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Indicates the payment received from the patient or other payers. Enter total amount the patient and/or other payers paid on the covered services only. Enter the number right justified in the dollar area of the field. Do not use commas when reporting dollar amounts. Negative dollar amounts are not allowed. Dollar signs should not be entered. Enter 00 in cents area if the amount is a whole number.</w:t>
      </w:r>
    </w:p>
    <w:p w14:paraId="458E13E2"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30 - Balance Due</w:t>
      </w:r>
      <w:r w:rsidRPr="007E1F9A">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Total charge minus balance due that is listed on the CMS-1500 form.</w:t>
      </w:r>
    </w:p>
    <w:p w14:paraId="769D9FB0" w14:textId="60D8E998" w:rsidR="00A94430" w:rsidRPr="00A94430" w:rsidRDefault="00A94430" w:rsidP="007E1F9A">
      <w:pPr>
        <w:spacing w:after="0" w:line="240" w:lineRule="auto"/>
        <w:ind w:left="-720"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lastRenderedPageBreak/>
        <w:t>Box Number:</w:t>
      </w:r>
      <w:r w:rsidRPr="007E1F9A">
        <w:rPr>
          <w:rFonts w:ascii="Georgia" w:eastAsia="Times New Roman" w:hAnsi="Georgia" w:cs="Times New Roman"/>
          <w:color w:val="C45911" w:themeColor="accent2" w:themeShade="BF"/>
          <w:kern w:val="0"/>
          <w:sz w:val="20"/>
          <w:szCs w:val="20"/>
          <w14:ligatures w14:val="none"/>
        </w:rPr>
        <w:t> 31 - Signature of Physician or Supplier</w:t>
      </w:r>
      <w:r w:rsidRPr="007E1F9A">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Name in </w:t>
      </w:r>
      <w:r w:rsidRPr="00A94430">
        <w:rPr>
          <w:rFonts w:ascii="Georgia" w:eastAsia="Times New Roman" w:hAnsi="Georgia" w:cs="Times New Roman"/>
          <w:i/>
          <w:iCs/>
          <w:color w:val="33475B"/>
          <w:kern w:val="0"/>
          <w:sz w:val="20"/>
          <w:szCs w:val="20"/>
          <w14:ligatures w14:val="none"/>
        </w:rPr>
        <w:t>My Account</w:t>
      </w:r>
      <w:r w:rsidRPr="00A94430">
        <w:rPr>
          <w:rFonts w:ascii="Georgia" w:eastAsia="Times New Roman" w:hAnsi="Georgia" w:cs="Times New Roman"/>
          <w:color w:val="33475B"/>
          <w:kern w:val="0"/>
          <w:sz w:val="20"/>
          <w:szCs w:val="20"/>
          <w14:ligatures w14:val="none"/>
        </w:rPr>
        <w:t> &amp; the </w:t>
      </w:r>
      <w:r w:rsidRPr="00A94430">
        <w:rPr>
          <w:rFonts w:ascii="Georgia" w:eastAsia="Times New Roman" w:hAnsi="Georgia" w:cs="Times New Roman"/>
          <w:i/>
          <w:iCs/>
          <w:color w:val="33475B"/>
          <w:kern w:val="0"/>
          <w:sz w:val="20"/>
          <w:szCs w:val="20"/>
          <w14:ligatures w14:val="none"/>
        </w:rPr>
        <w:t>Date of Service - </w:t>
      </w:r>
      <w:r w:rsidRPr="00A94430">
        <w:rPr>
          <w:rFonts w:ascii="Georgia" w:eastAsia="Times New Roman" w:hAnsi="Georgia" w:cs="Times New Roman"/>
          <w:color w:val="33475B"/>
          <w:kern w:val="0"/>
          <w:sz w:val="20"/>
          <w:szCs w:val="20"/>
          <w14:ligatures w14:val="none"/>
        </w:rPr>
        <w:t>or - </w:t>
      </w:r>
      <w:r w:rsidRPr="00A94430">
        <w:rPr>
          <w:rFonts w:ascii="Georgia" w:eastAsia="Times New Roman" w:hAnsi="Georgia" w:cs="Times New Roman"/>
          <w:i/>
          <w:iCs/>
          <w:color w:val="33475B"/>
          <w:kern w:val="0"/>
          <w:sz w:val="20"/>
          <w:szCs w:val="20"/>
          <w14:ligatures w14:val="none"/>
        </w:rPr>
        <w:t xml:space="preserve">Clinic </w:t>
      </w:r>
      <w:r w:rsidR="007E1F9A" w:rsidRPr="00A94430">
        <w:rPr>
          <w:rFonts w:ascii="Georgia" w:eastAsia="Times New Roman" w:hAnsi="Georgia" w:cs="Times New Roman"/>
          <w:i/>
          <w:iCs/>
          <w:color w:val="33475B"/>
          <w:kern w:val="0"/>
          <w:sz w:val="20"/>
          <w:szCs w:val="20"/>
          <w14:ligatures w14:val="none"/>
        </w:rPr>
        <w:t>Settings</w:t>
      </w:r>
      <w:r w:rsidR="007E1F9A" w:rsidRPr="00A94430">
        <w:rPr>
          <w:rFonts w:ascii="Georgia" w:eastAsia="Times New Roman" w:hAnsi="Georgia" w:cs="Times New Roman"/>
          <w:color w:val="33475B"/>
          <w:kern w:val="0"/>
          <w:sz w:val="20"/>
          <w:szCs w:val="20"/>
          <w14:ligatures w14:val="none"/>
        </w:rPr>
        <w:t xml:space="preserve"> then</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Clinic Staff</w:t>
      </w:r>
      <w:r w:rsidRPr="00A94430">
        <w:rPr>
          <w:rFonts w:ascii="Georgia" w:eastAsia="Times New Roman" w:hAnsi="Georgia" w:cs="Times New Roman"/>
          <w:color w:val="33475B"/>
          <w:kern w:val="0"/>
          <w:sz w:val="20"/>
          <w:szCs w:val="20"/>
          <w14:ligatures w14:val="none"/>
        </w:rPr>
        <w:t> and </w:t>
      </w:r>
      <w:r w:rsidRPr="00A94430">
        <w:rPr>
          <w:rFonts w:ascii="Georgia" w:eastAsia="Times New Roman" w:hAnsi="Georgia" w:cs="Times New Roman"/>
          <w:b/>
          <w:bCs/>
          <w:color w:val="33475B"/>
          <w:kern w:val="0"/>
          <w:sz w:val="20"/>
          <w:szCs w:val="20"/>
          <w14:ligatures w14:val="none"/>
        </w:rPr>
        <w:t>click </w:t>
      </w:r>
      <w:r w:rsidRPr="00A94430">
        <w:rPr>
          <w:rFonts w:ascii="Georgia" w:eastAsia="Times New Roman" w:hAnsi="Georgia" w:cs="Times New Roman"/>
          <w:i/>
          <w:iCs/>
          <w:color w:val="33475B"/>
          <w:kern w:val="0"/>
          <w:sz w:val="20"/>
          <w:szCs w:val="20"/>
          <w14:ligatures w14:val="none"/>
        </w:rPr>
        <w:t>Details</w:t>
      </w:r>
      <w:r w:rsidRPr="00A94430">
        <w:rPr>
          <w:rFonts w:ascii="Georgia" w:eastAsia="Times New Roman" w:hAnsi="Georgia" w:cs="Times New Roman"/>
          <w:color w:val="33475B"/>
          <w:kern w:val="0"/>
          <w:sz w:val="20"/>
          <w:szCs w:val="20"/>
          <w14:ligatures w14:val="none"/>
        </w:rPr>
        <w:t> to the right</w:t>
      </w:r>
      <w:r w:rsidRPr="00A94430">
        <w:rPr>
          <w:rFonts w:ascii="Georgia" w:eastAsia="Times New Roman" w:hAnsi="Georgia" w:cs="Times New Roman"/>
          <w:i/>
          <w:iCs/>
          <w:color w:val="33475B"/>
          <w:kern w:val="0"/>
          <w:sz w:val="20"/>
          <w:szCs w:val="20"/>
          <w14:ligatures w14:val="none"/>
        </w:rPr>
        <w:t> </w:t>
      </w:r>
      <w:r w:rsidRPr="00A94430">
        <w:rPr>
          <w:rFonts w:ascii="Georgia" w:eastAsia="Times New Roman" w:hAnsi="Georgia" w:cs="Times New Roman"/>
          <w:color w:val="33475B"/>
          <w:kern w:val="0"/>
          <w:sz w:val="20"/>
          <w:szCs w:val="20"/>
          <w14:ligatures w14:val="none"/>
        </w:rPr>
        <w:t>to the Practitioner's name.</w:t>
      </w:r>
    </w:p>
    <w:p w14:paraId="180413EF" w14:textId="32D746F6" w:rsidR="00A94430" w:rsidRPr="007E1F9A" w:rsidRDefault="007E1F9A" w:rsidP="007E1F9A">
      <w:pPr>
        <w:pStyle w:val="ListParagraph"/>
        <w:numPr>
          <w:ilvl w:val="0"/>
          <w:numId w:val="7"/>
        </w:numPr>
        <w:spacing w:after="0" w:line="240" w:lineRule="auto"/>
        <w:ind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color w:val="33475B"/>
          <w:kern w:val="0"/>
          <w:sz w:val="20"/>
          <w:szCs w:val="20"/>
          <w14:ligatures w14:val="none"/>
        </w:rPr>
        <w:t>T</w:t>
      </w:r>
      <w:r w:rsidR="00A94430" w:rsidRPr="007E1F9A">
        <w:rPr>
          <w:rFonts w:ascii="Georgia" w:eastAsia="Times New Roman" w:hAnsi="Georgia" w:cs="Times New Roman"/>
          <w:color w:val="33475B"/>
          <w:kern w:val="0"/>
          <w:sz w:val="20"/>
          <w:szCs w:val="20"/>
          <w14:ligatures w14:val="none"/>
        </w:rPr>
        <w:t>he signature will reflect the name of the Practitioner assigned to the appointment - or - the last Practitioner to sign and lock the SOAP note.</w:t>
      </w:r>
    </w:p>
    <w:p w14:paraId="6F7D6800" w14:textId="7C865F9B" w:rsidR="00A94430" w:rsidRPr="00A94430" w:rsidRDefault="00A94430" w:rsidP="007E1F9A">
      <w:pPr>
        <w:spacing w:after="0" w:line="240" w:lineRule="auto"/>
        <w:ind w:left="-720" w:right="-720"/>
        <w:rPr>
          <w:rFonts w:ascii="Times New Roman" w:eastAsia="Times New Roman" w:hAnsi="Times New Roman" w:cs="Times New Roman"/>
          <w:kern w:val="0"/>
          <w:sz w:val="20"/>
          <w:szCs w:val="20"/>
          <w14:ligatures w14:val="none"/>
        </w:rPr>
      </w:pP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shd w:val="clear" w:color="auto" w:fill="FFFFFF"/>
          <w14:ligatures w14:val="none"/>
        </w:rPr>
        <w:t> Refers to the authorized or accountable person and the degree, credentials, or title. Enter the legal signature of the practitioner or supplier, signature of the practitioner or supplier representative, </w:t>
      </w:r>
      <w:r w:rsidRPr="00A94430">
        <w:rPr>
          <w:rFonts w:ascii="Georgia" w:eastAsia="Times New Roman" w:hAnsi="Georgia" w:cs="Times New Roman"/>
          <w:i/>
          <w:iCs/>
          <w:color w:val="33475B"/>
          <w:kern w:val="0"/>
          <w:sz w:val="20"/>
          <w:szCs w:val="20"/>
          <w14:ligatures w14:val="none"/>
        </w:rPr>
        <w:t>Signature on File, or SOF</w:t>
      </w:r>
      <w:r w:rsidRPr="00A94430">
        <w:rPr>
          <w:rFonts w:ascii="Georgia" w:eastAsia="Times New Roman" w:hAnsi="Georgia" w:cs="Times New Roman"/>
          <w:color w:val="33475B"/>
          <w:kern w:val="0"/>
          <w:sz w:val="20"/>
          <w:szCs w:val="20"/>
          <w:shd w:val="clear" w:color="auto" w:fill="FFFFFF"/>
          <w14:ligatures w14:val="none"/>
        </w:rPr>
        <w:t>. Enter either the 6-digit date (MM|DD|YY), 8-digit date (MM|DD|YYYY), or alphanumeric date (e.g., January 1, 2003) the form was signed.</w:t>
      </w:r>
    </w:p>
    <w:p w14:paraId="390BC056"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32 - Service Facility Location Information</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Clinic Settings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Locations &amp; Rooms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Edit Location</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Indicates the name and address of facility where services were rendered identifies the site where service(s) were provided. Enter the name, address, city, state, and ZIP code of the location where the services were rendered.</w:t>
      </w:r>
    </w:p>
    <w:p w14:paraId="12DE7225" w14:textId="77777777" w:rsidR="00A94430" w:rsidRPr="00A94430" w:rsidRDefault="00A94430" w:rsidP="007E1F9A">
      <w:pPr>
        <w:spacing w:after="0" w:line="240" w:lineRule="auto"/>
        <w:ind w:left="-720"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32a</w:t>
      </w:r>
      <w:r w:rsidRPr="007E1F9A">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Clinic Settings</w:t>
      </w:r>
      <w:r w:rsidRPr="00A94430">
        <w:rPr>
          <w:rFonts w:ascii="Georgia" w:eastAsia="Times New Roman" w:hAnsi="Georgia" w:cs="Times New Roman"/>
          <w:color w:val="33475B"/>
          <w:kern w:val="0"/>
          <w:sz w:val="20"/>
          <w:szCs w:val="20"/>
          <w14:ligatures w14:val="none"/>
        </w:rPr>
        <w:t> &gt;</w:t>
      </w:r>
      <w:r w:rsidRPr="00A94430">
        <w:rPr>
          <w:rFonts w:ascii="Georgia" w:eastAsia="Times New Roman" w:hAnsi="Georgia" w:cs="Times New Roman"/>
          <w:i/>
          <w:iCs/>
          <w:color w:val="33475B"/>
          <w:kern w:val="0"/>
          <w:sz w:val="20"/>
          <w:szCs w:val="20"/>
          <w14:ligatures w14:val="none"/>
        </w:rPr>
        <w:t> Locations &amp; Rooms</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Edit Location</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Service Facility NPI</w:t>
      </w:r>
    </w:p>
    <w:p w14:paraId="7ACDB32E" w14:textId="77777777" w:rsidR="00A94430" w:rsidRPr="007E1F9A" w:rsidRDefault="00A94430" w:rsidP="007E1F9A">
      <w:pPr>
        <w:pStyle w:val="ListParagraph"/>
        <w:numPr>
          <w:ilvl w:val="0"/>
          <w:numId w:val="6"/>
        </w:numPr>
        <w:spacing w:after="0" w:line="240" w:lineRule="auto"/>
        <w:ind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color w:val="33475B"/>
          <w:kern w:val="0"/>
          <w:sz w:val="20"/>
          <w:szCs w:val="20"/>
          <w14:ligatures w14:val="none"/>
        </w:rPr>
        <w:t>If this is not entered, 32a remains empty.  </w:t>
      </w:r>
    </w:p>
    <w:p w14:paraId="405FDF53" w14:textId="77777777" w:rsidR="00A94430" w:rsidRPr="00A94430" w:rsidRDefault="00A94430" w:rsidP="007E1F9A">
      <w:pPr>
        <w:spacing w:after="0" w:line="240" w:lineRule="auto"/>
        <w:ind w:left="-720" w:right="-720"/>
        <w:rPr>
          <w:rFonts w:ascii="Times New Roman" w:eastAsia="Times New Roman" w:hAnsi="Times New Roman" w:cs="Times New Roman"/>
          <w:kern w:val="0"/>
          <w:sz w:val="20"/>
          <w:szCs w:val="20"/>
          <w14:ligatures w14:val="none"/>
        </w:rPr>
      </w:pP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shd w:val="clear" w:color="auto" w:fill="FFFFFF"/>
          <w14:ligatures w14:val="none"/>
        </w:rPr>
        <w:t> Indicates the HIPAA National Provider Identifier number. Enter the NPI number of the service facility location. Only report a Service Facility Location NPI when the NPI is different from the Billing Provider NPI.</w:t>
      </w:r>
      <w:r w:rsidRPr="00A94430">
        <w:rPr>
          <w:rFonts w:ascii="Georgia" w:eastAsia="Times New Roman" w:hAnsi="Georgia" w:cs="Times New Roman"/>
          <w:color w:val="33475B"/>
          <w:kern w:val="0"/>
          <w:sz w:val="20"/>
          <w:szCs w:val="20"/>
          <w14:ligatures w14:val="none"/>
        </w:rPr>
        <w:br/>
      </w:r>
    </w:p>
    <w:p w14:paraId="3907577B"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32b</w:t>
      </w:r>
      <w:r w:rsidRPr="007E1F9A">
        <w:rPr>
          <w:rFonts w:ascii="Georgia" w:eastAsia="Times New Roman" w:hAnsi="Georgia" w:cs="Times New Roman"/>
          <w:color w:val="C45911" w:themeColor="accent2" w:themeShade="BF"/>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cannot be modified within Unified Practice</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Indicates the non-NPI ID number of the service facility as assigned by the payer for the facility. Enter the 2-digit qualifier identifying the non-NPI number followed by the ID number. Do not enter a space, hyphen, or other separator between the qualifier and number.</w:t>
      </w:r>
    </w:p>
    <w:p w14:paraId="69B3EBD6" w14:textId="77777777" w:rsidR="00A94430" w:rsidRPr="00A94430" w:rsidRDefault="00A94430" w:rsidP="00A94430">
      <w:pPr>
        <w:spacing w:before="100" w:beforeAutospacing="1" w:after="100" w:afterAutospacing="1" w:line="240" w:lineRule="auto"/>
        <w:ind w:left="-720"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33 - </w:t>
      </w:r>
      <w:r w:rsidRPr="007E1F9A">
        <w:rPr>
          <w:rFonts w:ascii="Georgia" w:eastAsia="Times New Roman" w:hAnsi="Georgia" w:cs="Times New Roman"/>
          <w:i/>
          <w:iCs/>
          <w:color w:val="C45911" w:themeColor="accent2" w:themeShade="BF"/>
          <w:kern w:val="0"/>
          <w:sz w:val="20"/>
          <w:szCs w:val="20"/>
          <w14:ligatures w14:val="none"/>
        </w:rPr>
        <w:t>Billing Provider Info</w:t>
      </w:r>
      <w:r w:rsidRPr="007E1F9A">
        <w:rPr>
          <w:rFonts w:ascii="Georgia" w:eastAsia="Times New Roman" w:hAnsi="Georgia" w:cs="Times New Roman"/>
          <w:color w:val="C45911" w:themeColor="accent2" w:themeShade="BF"/>
          <w:kern w:val="0"/>
          <w:sz w:val="20"/>
          <w:szCs w:val="20"/>
          <w14:ligatures w14:val="none"/>
        </w:rPr>
        <w:t> &amp; </w:t>
      </w:r>
      <w:r w:rsidRPr="007E1F9A">
        <w:rPr>
          <w:rFonts w:ascii="Georgia" w:eastAsia="Times New Roman" w:hAnsi="Georgia" w:cs="Times New Roman"/>
          <w:i/>
          <w:iCs/>
          <w:color w:val="C45911" w:themeColor="accent2" w:themeShade="BF"/>
          <w:kern w:val="0"/>
          <w:sz w:val="20"/>
          <w:szCs w:val="20"/>
          <w14:ligatures w14:val="none"/>
        </w:rPr>
        <w:t>Phone Number</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Defaults from </w:t>
      </w:r>
      <w:r w:rsidRPr="00A94430">
        <w:rPr>
          <w:rFonts w:ascii="Georgia" w:eastAsia="Times New Roman" w:hAnsi="Georgia" w:cs="Times New Roman"/>
          <w:i/>
          <w:iCs/>
          <w:color w:val="33475B"/>
          <w:kern w:val="0"/>
          <w:sz w:val="20"/>
          <w:szCs w:val="20"/>
          <w14:ligatures w14:val="none"/>
        </w:rPr>
        <w:t>Business Information</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-or-</w:t>
      </w:r>
      <w:r w:rsidRPr="00A94430">
        <w:rPr>
          <w:rFonts w:ascii="Georgia" w:eastAsia="Times New Roman" w:hAnsi="Georgia" w:cs="Times New Roman"/>
          <w:color w:val="33475B"/>
          <w:kern w:val="0"/>
          <w:sz w:val="20"/>
          <w:szCs w:val="20"/>
          <w14:ligatures w14:val="none"/>
        </w:rPr>
        <w:t> If </w:t>
      </w:r>
      <w:r w:rsidRPr="00A94430">
        <w:rPr>
          <w:rFonts w:ascii="Georgia" w:eastAsia="Times New Roman" w:hAnsi="Georgia" w:cs="Times New Roman"/>
          <w:i/>
          <w:iCs/>
          <w:color w:val="33475B"/>
          <w:kern w:val="0"/>
          <w:sz w:val="20"/>
          <w:szCs w:val="20"/>
          <w14:ligatures w14:val="none"/>
        </w:rPr>
        <w:t>alternate pay to info</w:t>
      </w:r>
      <w:r w:rsidRPr="00A94430">
        <w:rPr>
          <w:rFonts w:ascii="Georgia" w:eastAsia="Times New Roman" w:hAnsi="Georgia" w:cs="Times New Roman"/>
          <w:color w:val="33475B"/>
          <w:kern w:val="0"/>
          <w:sz w:val="20"/>
          <w:szCs w:val="20"/>
          <w14:ligatures w14:val="none"/>
        </w:rPr>
        <w:t> is selected in </w:t>
      </w:r>
      <w:r w:rsidRPr="00A94430">
        <w:rPr>
          <w:rFonts w:ascii="Georgia" w:eastAsia="Times New Roman" w:hAnsi="Georgia" w:cs="Times New Roman"/>
          <w:i/>
          <w:iCs/>
          <w:color w:val="33475B"/>
          <w:kern w:val="0"/>
          <w:sz w:val="20"/>
          <w:szCs w:val="20"/>
          <w14:ligatures w14:val="none"/>
        </w:rPr>
        <w:t>My Account/Billing Information</w:t>
      </w:r>
      <w:r w:rsidRPr="00A94430">
        <w:rPr>
          <w:rFonts w:ascii="Georgia" w:eastAsia="Times New Roman" w:hAnsi="Georgia" w:cs="Times New Roman"/>
          <w:color w:val="33475B"/>
          <w:kern w:val="0"/>
          <w:sz w:val="20"/>
          <w:szCs w:val="20"/>
          <w14:ligatures w14:val="none"/>
        </w:rPr>
        <w:t>, will pull from there.</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Box 33 is used to indicate the billing provider’s or supplier’s billing name, address, ZIP code, and phone number and is the billing office location and telephone number of the provider or supplier. Enter the provider’s or supplier’s billing name, address, ZIP code, and phone number. The phone number is to be entered in the area to the right of the field title. Enter the name and address information in the following format: 1st Line – Name 2nd Line – Address 3rd Line – City, State and ZIP Code Item 33 identifies the provider that is requesting to be paid for the services rendered and should always be completed. Do not use punctuation (i.e., commas, periods) or other symbols in the address (e.g., 123 N Main Street 101 instead of 123 N. Main Street, #101). Enter a space between town name and state code; do not include a comma. Report a 9-digit ZIP code, including the hyphen. Do not use a hyphen or space as a separator within the telephone number.</w:t>
      </w:r>
    </w:p>
    <w:p w14:paraId="366B6EFF" w14:textId="77777777" w:rsidR="00A94430" w:rsidRPr="00A94430" w:rsidRDefault="00A94430" w:rsidP="007E1F9A">
      <w:pPr>
        <w:spacing w:after="0" w:line="240" w:lineRule="auto"/>
        <w:ind w:left="-720"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33a - </w:t>
      </w:r>
      <w:r w:rsidRPr="007E1F9A">
        <w:rPr>
          <w:rFonts w:ascii="Georgia" w:eastAsia="Times New Roman" w:hAnsi="Georgia" w:cs="Times New Roman"/>
          <w:i/>
          <w:iCs/>
          <w:color w:val="C45911" w:themeColor="accent2" w:themeShade="BF"/>
          <w:kern w:val="0"/>
          <w:sz w:val="20"/>
          <w:szCs w:val="20"/>
          <w14:ligatures w14:val="none"/>
        </w:rPr>
        <w:t>Billing Information</w:t>
      </w:r>
      <w:r w:rsidRPr="007E1F9A">
        <w:rPr>
          <w:rFonts w:ascii="Georgia" w:eastAsia="Times New Roman" w:hAnsi="Georgia" w:cs="Times New Roman"/>
          <w:color w:val="C45911" w:themeColor="accent2" w:themeShade="BF"/>
          <w:kern w:val="0"/>
          <w:sz w:val="20"/>
          <w:szCs w:val="20"/>
          <w14:ligatures w14:val="none"/>
        </w:rPr>
        <w:t> &gt; </w:t>
      </w:r>
      <w:r w:rsidRPr="007E1F9A">
        <w:rPr>
          <w:rFonts w:ascii="Georgia" w:eastAsia="Times New Roman" w:hAnsi="Georgia" w:cs="Times New Roman"/>
          <w:i/>
          <w:iCs/>
          <w:color w:val="C45911" w:themeColor="accent2" w:themeShade="BF"/>
          <w:kern w:val="0"/>
          <w:sz w:val="20"/>
          <w:szCs w:val="20"/>
          <w14:ligatures w14:val="none"/>
        </w:rPr>
        <w:t>Billing NPI</w:t>
      </w:r>
      <w:r w:rsidRPr="00A94430">
        <w:rPr>
          <w:rFonts w:ascii="Georgia" w:eastAsia="Times New Roman" w:hAnsi="Georgia" w:cs="Times New Roman"/>
          <w:color w:val="33475B"/>
          <w:kern w:val="0"/>
          <w:sz w:val="20"/>
          <w:szCs w:val="20"/>
          <w14:ligatures w14:val="none"/>
        </w:rPr>
        <w:br/>
      </w: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Clinic Settings</w:t>
      </w:r>
      <w:r w:rsidRPr="00A94430">
        <w:rPr>
          <w:rFonts w:ascii="Georgia" w:eastAsia="Times New Roman" w:hAnsi="Georgia" w:cs="Times New Roman"/>
          <w:color w:val="33475B"/>
          <w:kern w:val="0"/>
          <w:sz w:val="20"/>
          <w:szCs w:val="20"/>
          <w14:ligatures w14:val="none"/>
        </w:rPr>
        <w:t> &gt;</w:t>
      </w:r>
      <w:r w:rsidRPr="00A94430">
        <w:rPr>
          <w:rFonts w:ascii="Georgia" w:eastAsia="Times New Roman" w:hAnsi="Georgia" w:cs="Times New Roman"/>
          <w:i/>
          <w:iCs/>
          <w:color w:val="33475B"/>
          <w:kern w:val="0"/>
          <w:sz w:val="20"/>
          <w:szCs w:val="20"/>
          <w14:ligatures w14:val="none"/>
        </w:rPr>
        <w:t> Clinic Staff</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Details</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-or-</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My Account</w:t>
      </w:r>
      <w:r w:rsidRPr="00A94430">
        <w:rPr>
          <w:rFonts w:ascii="Georgia" w:eastAsia="Times New Roman" w:hAnsi="Georgia" w:cs="Times New Roman"/>
          <w:color w:val="33475B"/>
          <w:kern w:val="0"/>
          <w:sz w:val="20"/>
          <w:szCs w:val="20"/>
          <w14:ligatures w14:val="none"/>
        </w:rPr>
        <w:t> if </w:t>
      </w:r>
      <w:r w:rsidRPr="00A94430">
        <w:rPr>
          <w:rFonts w:ascii="Georgia" w:eastAsia="Times New Roman" w:hAnsi="Georgia" w:cs="Times New Roman"/>
          <w:i/>
          <w:iCs/>
          <w:color w:val="33475B"/>
          <w:kern w:val="0"/>
          <w:sz w:val="20"/>
          <w:szCs w:val="20"/>
          <w14:ligatures w14:val="none"/>
        </w:rPr>
        <w:t>Use this NPI...</w:t>
      </w:r>
      <w:r w:rsidRPr="00A94430">
        <w:rPr>
          <w:rFonts w:ascii="Georgia" w:eastAsia="Times New Roman" w:hAnsi="Georgia" w:cs="Times New Roman"/>
          <w:color w:val="33475B"/>
          <w:kern w:val="0"/>
          <w:sz w:val="20"/>
          <w:szCs w:val="20"/>
          <w14:ligatures w14:val="none"/>
        </w:rPr>
        <w:t> is turned </w:t>
      </w:r>
      <w:r w:rsidRPr="00A94430">
        <w:rPr>
          <w:rFonts w:ascii="Georgia" w:eastAsia="Times New Roman" w:hAnsi="Georgia" w:cs="Times New Roman"/>
          <w:i/>
          <w:iCs/>
          <w:color w:val="33475B"/>
          <w:kern w:val="0"/>
          <w:sz w:val="20"/>
          <w:szCs w:val="20"/>
          <w14:ligatures w14:val="none"/>
        </w:rPr>
        <w:t>on</w:t>
      </w:r>
      <w:r w:rsidRPr="00A94430">
        <w:rPr>
          <w:rFonts w:ascii="Georgia" w:eastAsia="Times New Roman" w:hAnsi="Georgia" w:cs="Times New Roman"/>
          <w:color w:val="33475B"/>
          <w:kern w:val="0"/>
          <w:sz w:val="20"/>
          <w:szCs w:val="20"/>
          <w14:ligatures w14:val="none"/>
        </w:rPr>
        <w:t>.</w:t>
      </w:r>
    </w:p>
    <w:p w14:paraId="3454892C" w14:textId="77777777" w:rsidR="007E1F9A" w:rsidRDefault="00A94430" w:rsidP="007E1F9A">
      <w:pPr>
        <w:pStyle w:val="ListParagraph"/>
        <w:numPr>
          <w:ilvl w:val="0"/>
          <w:numId w:val="6"/>
        </w:numPr>
        <w:spacing w:after="0" w:line="240" w:lineRule="auto"/>
        <w:ind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color w:val="33475B"/>
          <w:kern w:val="0"/>
          <w:sz w:val="20"/>
          <w:szCs w:val="20"/>
          <w14:ligatures w14:val="none"/>
        </w:rPr>
        <w:t>If this is turned off for the practitioner account page, this populates from </w:t>
      </w:r>
      <w:r w:rsidRPr="007E1F9A">
        <w:rPr>
          <w:rFonts w:ascii="Georgia" w:eastAsia="Times New Roman" w:hAnsi="Georgia" w:cs="Times New Roman"/>
          <w:i/>
          <w:iCs/>
          <w:color w:val="33475B"/>
          <w:kern w:val="0"/>
          <w:sz w:val="20"/>
          <w:szCs w:val="20"/>
          <w14:ligatures w14:val="none"/>
        </w:rPr>
        <w:t>Clinic Settings </w:t>
      </w:r>
      <w:r w:rsidRPr="007E1F9A">
        <w:rPr>
          <w:rFonts w:ascii="Georgia" w:eastAsia="Times New Roman" w:hAnsi="Georgia" w:cs="Times New Roman"/>
          <w:color w:val="33475B"/>
          <w:kern w:val="0"/>
          <w:sz w:val="20"/>
          <w:szCs w:val="20"/>
          <w14:ligatures w14:val="none"/>
        </w:rPr>
        <w:t>&gt; </w:t>
      </w:r>
      <w:r w:rsidRPr="007E1F9A">
        <w:rPr>
          <w:rFonts w:ascii="Georgia" w:eastAsia="Times New Roman" w:hAnsi="Georgia" w:cs="Times New Roman"/>
          <w:i/>
          <w:iCs/>
          <w:color w:val="33475B"/>
          <w:kern w:val="0"/>
          <w:sz w:val="20"/>
          <w:szCs w:val="20"/>
          <w14:ligatures w14:val="none"/>
        </w:rPr>
        <w:t>Billing information</w:t>
      </w:r>
      <w:r w:rsidRPr="007E1F9A">
        <w:rPr>
          <w:rFonts w:ascii="Georgia" w:eastAsia="Times New Roman" w:hAnsi="Georgia" w:cs="Times New Roman"/>
          <w:color w:val="33475B"/>
          <w:kern w:val="0"/>
          <w:sz w:val="20"/>
          <w:szCs w:val="20"/>
          <w14:ligatures w14:val="none"/>
        </w:rPr>
        <w:t>. </w:t>
      </w:r>
    </w:p>
    <w:p w14:paraId="2DFA23BA" w14:textId="7E91A42F" w:rsidR="00A94430" w:rsidRPr="007E1F9A" w:rsidRDefault="00A94430" w:rsidP="007E1F9A">
      <w:pPr>
        <w:pStyle w:val="ListParagraph"/>
        <w:numPr>
          <w:ilvl w:val="0"/>
          <w:numId w:val="6"/>
        </w:numPr>
        <w:spacing w:after="0" w:line="240" w:lineRule="auto"/>
        <w:ind w:right="-720"/>
        <w:rPr>
          <w:rFonts w:ascii="Georgia" w:eastAsia="Times New Roman" w:hAnsi="Georgia" w:cs="Times New Roman"/>
          <w:color w:val="33475B"/>
          <w:kern w:val="0"/>
          <w:sz w:val="20"/>
          <w:szCs w:val="20"/>
          <w14:ligatures w14:val="none"/>
        </w:rPr>
      </w:pPr>
      <w:r w:rsidRPr="007E1F9A">
        <w:rPr>
          <w:rFonts w:ascii="Georgia" w:eastAsia="Times New Roman" w:hAnsi="Georgia" w:cs="Times New Roman"/>
          <w:color w:val="33475B"/>
          <w:kern w:val="0"/>
          <w:sz w:val="20"/>
          <w:szCs w:val="20"/>
          <w14:ligatures w14:val="none"/>
        </w:rPr>
        <w:t>If both are empty, 33a remains empty. </w:t>
      </w:r>
    </w:p>
    <w:p w14:paraId="70395B0D" w14:textId="35F04826" w:rsidR="00A94430" w:rsidRPr="00A94430" w:rsidRDefault="00A94430" w:rsidP="007E1F9A">
      <w:pPr>
        <w:spacing w:after="0"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33475B"/>
          <w:kern w:val="0"/>
          <w:sz w:val="20"/>
          <w:szCs w:val="20"/>
          <w14:ligatures w14:val="none"/>
        </w:rPr>
        <w:t>Description:</w:t>
      </w:r>
      <w:r w:rsidRPr="00A94430">
        <w:rPr>
          <w:rFonts w:ascii="Georgia" w:eastAsia="Times New Roman" w:hAnsi="Georgia" w:cs="Times New Roman"/>
          <w:color w:val="33475B"/>
          <w:kern w:val="0"/>
          <w:sz w:val="20"/>
          <w:szCs w:val="20"/>
          <w14:ligatures w14:val="none"/>
        </w:rPr>
        <w:t> Indicates the HIPAA National Provider Identifier number. Enter the NPI number of billing provider in 33a.</w:t>
      </w:r>
    </w:p>
    <w:p w14:paraId="0BB200E1" w14:textId="77777777" w:rsidR="007E1F9A" w:rsidRDefault="007E1F9A" w:rsidP="007E1F9A">
      <w:pPr>
        <w:spacing w:after="0" w:line="240" w:lineRule="auto"/>
        <w:ind w:left="-720" w:right="-720"/>
        <w:rPr>
          <w:rFonts w:ascii="Georgia" w:eastAsia="Times New Roman" w:hAnsi="Georgia" w:cs="Times New Roman"/>
          <w:b/>
          <w:bCs/>
          <w:color w:val="33475B"/>
          <w:kern w:val="0"/>
          <w:sz w:val="20"/>
          <w:szCs w:val="20"/>
          <w14:ligatures w14:val="none"/>
        </w:rPr>
      </w:pPr>
    </w:p>
    <w:p w14:paraId="36CF6757" w14:textId="77777777" w:rsidR="007E1F9A" w:rsidRDefault="007E1F9A" w:rsidP="007E1F9A">
      <w:pPr>
        <w:spacing w:after="0" w:line="240" w:lineRule="auto"/>
        <w:ind w:left="-720" w:right="-720"/>
        <w:rPr>
          <w:rFonts w:ascii="Georgia" w:eastAsia="Times New Roman" w:hAnsi="Georgia" w:cs="Times New Roman"/>
          <w:b/>
          <w:bCs/>
          <w:color w:val="33475B"/>
          <w:kern w:val="0"/>
          <w:sz w:val="20"/>
          <w:szCs w:val="20"/>
          <w14:ligatures w14:val="none"/>
        </w:rPr>
      </w:pPr>
    </w:p>
    <w:p w14:paraId="636702AC" w14:textId="23B9558A" w:rsidR="00A94430" w:rsidRPr="007E1F9A" w:rsidRDefault="00A94430" w:rsidP="007E1F9A">
      <w:pPr>
        <w:spacing w:after="0" w:line="240" w:lineRule="auto"/>
        <w:ind w:left="-720" w:right="-720"/>
        <w:rPr>
          <w:rFonts w:ascii="Times New Roman" w:eastAsia="Times New Roman" w:hAnsi="Times New Roman" w:cs="Times New Roman"/>
          <w:color w:val="C45911" w:themeColor="accent2" w:themeShade="BF"/>
          <w:kern w:val="0"/>
          <w:sz w:val="20"/>
          <w:szCs w:val="20"/>
          <w14:ligatures w14:val="none"/>
        </w:rPr>
      </w:pPr>
      <w:r w:rsidRPr="007E1F9A">
        <w:rPr>
          <w:rFonts w:ascii="Georgia" w:eastAsia="Times New Roman" w:hAnsi="Georgia" w:cs="Times New Roman"/>
          <w:b/>
          <w:bCs/>
          <w:color w:val="C45911" w:themeColor="accent2" w:themeShade="BF"/>
          <w:kern w:val="0"/>
          <w:sz w:val="20"/>
          <w:szCs w:val="20"/>
          <w14:ligatures w14:val="none"/>
        </w:rPr>
        <w:t>Box Number:</w:t>
      </w:r>
      <w:r w:rsidRPr="007E1F9A">
        <w:rPr>
          <w:rFonts w:ascii="Georgia" w:eastAsia="Times New Roman" w:hAnsi="Georgia" w:cs="Times New Roman"/>
          <w:color w:val="C45911" w:themeColor="accent2" w:themeShade="BF"/>
          <w:kern w:val="0"/>
          <w:sz w:val="20"/>
          <w:szCs w:val="20"/>
          <w14:ligatures w14:val="none"/>
        </w:rPr>
        <w:t> 33b</w:t>
      </w:r>
    </w:p>
    <w:p w14:paraId="183E7B88" w14:textId="459D1319" w:rsidR="00A94430" w:rsidRPr="000052FE" w:rsidRDefault="00A94430" w:rsidP="000052FE">
      <w:pPr>
        <w:spacing w:after="100" w:afterAutospacing="1" w:line="240" w:lineRule="auto"/>
        <w:ind w:left="-720" w:right="-720"/>
        <w:rPr>
          <w:rFonts w:ascii="Georgia" w:eastAsia="Times New Roman" w:hAnsi="Georgia" w:cs="Times New Roman"/>
          <w:color w:val="33475B"/>
          <w:kern w:val="0"/>
          <w:sz w:val="20"/>
          <w:szCs w:val="20"/>
          <w14:ligatures w14:val="none"/>
        </w:rPr>
      </w:pPr>
      <w:r w:rsidRPr="00A94430">
        <w:rPr>
          <w:rFonts w:ascii="Georgia" w:eastAsia="Times New Roman" w:hAnsi="Georgia" w:cs="Times New Roman"/>
          <w:b/>
          <w:bCs/>
          <w:color w:val="33475B"/>
          <w:kern w:val="0"/>
          <w:sz w:val="20"/>
          <w:szCs w:val="20"/>
          <w14:ligatures w14:val="none"/>
        </w:rPr>
        <w:t>Where this populates from:</w:t>
      </w:r>
      <w:r w:rsidRPr="00A94430">
        <w:rPr>
          <w:rFonts w:ascii="Georgia" w:eastAsia="Times New Roman" w:hAnsi="Georgia" w:cs="Times New Roman"/>
          <w:color w:val="33475B"/>
          <w:kern w:val="0"/>
          <w:sz w:val="20"/>
          <w:szCs w:val="20"/>
          <w14:ligatures w14:val="none"/>
        </w:rPr>
        <w:t> </w:t>
      </w:r>
      <w:r w:rsidRPr="00A94430">
        <w:rPr>
          <w:rFonts w:ascii="Georgia" w:eastAsia="Times New Roman" w:hAnsi="Georgia" w:cs="Times New Roman"/>
          <w:i/>
          <w:iCs/>
          <w:color w:val="33475B"/>
          <w:kern w:val="0"/>
          <w:sz w:val="20"/>
          <w:szCs w:val="20"/>
          <w14:ligatures w14:val="none"/>
        </w:rPr>
        <w:t>Billing Info</w:t>
      </w:r>
      <w:r w:rsidRPr="00A94430">
        <w:rPr>
          <w:rFonts w:ascii="Georgia" w:eastAsia="Times New Roman" w:hAnsi="Georgia" w:cs="Times New Roman"/>
          <w:color w:val="33475B"/>
          <w:kern w:val="0"/>
          <w:sz w:val="20"/>
          <w:szCs w:val="20"/>
          <w14:ligatures w14:val="none"/>
        </w:rPr>
        <w:t> &gt; </w:t>
      </w:r>
      <w:r w:rsidRPr="00A94430">
        <w:rPr>
          <w:rFonts w:ascii="Georgia" w:eastAsia="Times New Roman" w:hAnsi="Georgia" w:cs="Times New Roman"/>
          <w:i/>
          <w:iCs/>
          <w:color w:val="33475B"/>
          <w:kern w:val="0"/>
          <w:sz w:val="20"/>
          <w:szCs w:val="20"/>
          <w14:ligatures w14:val="none"/>
        </w:rPr>
        <w:t>Billing Preferences</w:t>
      </w:r>
      <w:r w:rsidRPr="00A94430">
        <w:rPr>
          <w:rFonts w:ascii="Georgia" w:eastAsia="Times New Roman" w:hAnsi="Georgia" w:cs="Times New Roman"/>
          <w:color w:val="33475B"/>
          <w:kern w:val="0"/>
          <w:sz w:val="20"/>
          <w:szCs w:val="20"/>
          <w14:ligatures w14:val="none"/>
        </w:rPr>
        <w:t> &gt; G</w:t>
      </w:r>
      <w:r w:rsidRPr="00A94430">
        <w:rPr>
          <w:rFonts w:ascii="Georgia" w:eastAsia="Times New Roman" w:hAnsi="Georgia" w:cs="Times New Roman"/>
          <w:i/>
          <w:iCs/>
          <w:color w:val="33475B"/>
          <w:kern w:val="0"/>
          <w:sz w:val="20"/>
          <w:szCs w:val="20"/>
          <w14:ligatures w14:val="none"/>
        </w:rPr>
        <w:t>roup ID</w:t>
      </w:r>
      <w:r w:rsidRPr="00A94430">
        <w:rPr>
          <w:rFonts w:ascii="Georgia" w:eastAsia="Times New Roman" w:hAnsi="Georgia" w:cs="Times New Roman"/>
          <w:b/>
          <w:bCs/>
          <w:color w:val="33475B"/>
          <w:kern w:val="0"/>
          <w:sz w:val="20"/>
          <w:szCs w:val="20"/>
          <w14:ligatures w14:val="none"/>
        </w:rPr>
        <w:br/>
        <w:t>Description:</w:t>
      </w:r>
      <w:r w:rsidRPr="00A94430">
        <w:rPr>
          <w:rFonts w:ascii="Georgia" w:eastAsia="Times New Roman" w:hAnsi="Georgia" w:cs="Times New Roman"/>
          <w:color w:val="33475B"/>
          <w:kern w:val="0"/>
          <w:sz w:val="20"/>
          <w:szCs w:val="20"/>
          <w14:ligatures w14:val="none"/>
        </w:rPr>
        <w:t> Indicates the payer-assigned unique identifier of the professional.</w:t>
      </w:r>
    </w:p>
    <w:sectPr w:rsidR="00A94430" w:rsidRPr="000052FE" w:rsidSect="00A94430">
      <w:headerReference w:type="default" r:id="rId7"/>
      <w:headerReference w:type="first" r:id="rId8"/>
      <w:pgSz w:w="12240" w:h="15840"/>
      <w:pgMar w:top="1440" w:right="1440" w:bottom="134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C8689" w14:textId="77777777" w:rsidR="00B9569F" w:rsidRDefault="00B9569F" w:rsidP="00A94430">
      <w:pPr>
        <w:spacing w:after="0" w:line="240" w:lineRule="auto"/>
      </w:pPr>
      <w:r>
        <w:separator/>
      </w:r>
    </w:p>
  </w:endnote>
  <w:endnote w:type="continuationSeparator" w:id="0">
    <w:p w14:paraId="1887BE59" w14:textId="77777777" w:rsidR="00B9569F" w:rsidRDefault="00B9569F" w:rsidP="00A94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E9BEC" w14:textId="77777777" w:rsidR="00B9569F" w:rsidRDefault="00B9569F" w:rsidP="00A94430">
      <w:pPr>
        <w:spacing w:after="0" w:line="240" w:lineRule="auto"/>
      </w:pPr>
      <w:r>
        <w:separator/>
      </w:r>
    </w:p>
  </w:footnote>
  <w:footnote w:type="continuationSeparator" w:id="0">
    <w:p w14:paraId="1C7BD208" w14:textId="77777777" w:rsidR="00B9569F" w:rsidRDefault="00B9569F" w:rsidP="00A944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C9ED" w14:textId="61D0D9BB" w:rsidR="00A94430" w:rsidRPr="00A94430" w:rsidRDefault="00A94430" w:rsidP="00A94430">
    <w:pPr>
      <w:spacing w:before="100" w:beforeAutospacing="1" w:after="100" w:afterAutospacing="1" w:line="240" w:lineRule="auto"/>
      <w:jc w:val="center"/>
      <w:outlineLvl w:val="0"/>
      <w:rPr>
        <w:rFonts w:ascii="Times New Roman" w:eastAsia="Times New Roman" w:hAnsi="Times New Roman" w:cs="Times New Roman"/>
        <w:b/>
        <w:bCs/>
        <w:color w:val="767171" w:themeColor="background2" w:themeShade="80"/>
        <w:kern w:val="36"/>
        <w:sz w:val="40"/>
        <w:szCs w:val="40"/>
        <w14:ligatures w14:val="none"/>
      </w:rPr>
    </w:pPr>
    <w:r w:rsidRPr="00A94430">
      <w:rPr>
        <w:rFonts w:ascii="Times New Roman" w:eastAsia="Times New Roman" w:hAnsi="Times New Roman" w:cs="Times New Roman"/>
        <w:b/>
        <w:bCs/>
        <w:color w:val="767171" w:themeColor="background2" w:themeShade="80"/>
        <w:kern w:val="36"/>
        <w:sz w:val="40"/>
        <w:szCs w:val="40"/>
        <w14:ligatures w14:val="none"/>
      </w:rPr>
      <w:t>CMS-1500 Claim Form Cheat Sheet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4226" w14:textId="76F7E776" w:rsidR="00A94430" w:rsidRPr="00A94430" w:rsidRDefault="00A94430" w:rsidP="00A94430">
    <w:pPr>
      <w:spacing w:before="100" w:beforeAutospacing="1" w:after="100" w:afterAutospacing="1" w:line="240" w:lineRule="auto"/>
      <w:jc w:val="center"/>
      <w:outlineLvl w:val="0"/>
      <w:rPr>
        <w:rFonts w:ascii="Times New Roman" w:eastAsia="Times New Roman" w:hAnsi="Times New Roman" w:cs="Times New Roman"/>
        <w:b/>
        <w:bCs/>
        <w:color w:val="33475B"/>
        <w:kern w:val="36"/>
        <w:sz w:val="40"/>
        <w:szCs w:val="40"/>
        <w:u w:val="single"/>
        <w14:ligatures w14:val="none"/>
      </w:rPr>
    </w:pPr>
    <w:r w:rsidRPr="00A94430">
      <w:rPr>
        <w:rFonts w:ascii="Times New Roman" w:eastAsia="Times New Roman" w:hAnsi="Times New Roman" w:cs="Times New Roman"/>
        <w:b/>
        <w:bCs/>
        <w:color w:val="33475B"/>
        <w:kern w:val="36"/>
        <w:sz w:val="40"/>
        <w:szCs w:val="40"/>
        <w:u w:val="single"/>
        <w14:ligatures w14:val="none"/>
      </w:rPr>
      <w:t>CMS-1500 Claim Form Cheat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05EF"/>
    <w:multiLevelType w:val="hybridMultilevel"/>
    <w:tmpl w:val="AA8E8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6CC1E89"/>
    <w:multiLevelType w:val="hybridMultilevel"/>
    <w:tmpl w:val="6E10F8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9BD7C58"/>
    <w:multiLevelType w:val="hybridMultilevel"/>
    <w:tmpl w:val="21E4A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FF73B4"/>
    <w:multiLevelType w:val="multilevel"/>
    <w:tmpl w:val="0FE6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E44B5A"/>
    <w:multiLevelType w:val="multilevel"/>
    <w:tmpl w:val="021A148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5" w15:restartNumberingAfterBreak="0">
    <w:nsid w:val="593C10BA"/>
    <w:multiLevelType w:val="multilevel"/>
    <w:tmpl w:val="D6A286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6" w15:restartNumberingAfterBreak="0">
    <w:nsid w:val="7D9F073B"/>
    <w:multiLevelType w:val="multilevel"/>
    <w:tmpl w:val="1840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6127886">
    <w:abstractNumId w:val="5"/>
  </w:num>
  <w:num w:numId="2" w16cid:durableId="122962150">
    <w:abstractNumId w:val="4"/>
  </w:num>
  <w:num w:numId="3" w16cid:durableId="570114113">
    <w:abstractNumId w:val="6"/>
  </w:num>
  <w:num w:numId="4" w16cid:durableId="1073815055">
    <w:abstractNumId w:val="3"/>
  </w:num>
  <w:num w:numId="5" w16cid:durableId="398947679">
    <w:abstractNumId w:val="0"/>
  </w:num>
  <w:num w:numId="6" w16cid:durableId="1137574618">
    <w:abstractNumId w:val="1"/>
  </w:num>
  <w:num w:numId="7" w16cid:durableId="2087412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30"/>
    <w:rsid w:val="000052FE"/>
    <w:rsid w:val="00062F75"/>
    <w:rsid w:val="001E4AB2"/>
    <w:rsid w:val="003B7CBE"/>
    <w:rsid w:val="003D0E37"/>
    <w:rsid w:val="00526BB0"/>
    <w:rsid w:val="005E642F"/>
    <w:rsid w:val="00600D13"/>
    <w:rsid w:val="00664A57"/>
    <w:rsid w:val="007E1F9A"/>
    <w:rsid w:val="008240A0"/>
    <w:rsid w:val="00A94430"/>
    <w:rsid w:val="00B9569F"/>
    <w:rsid w:val="00CB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087BA"/>
  <w15:chartTrackingRefBased/>
  <w15:docId w15:val="{C14198CF-4A39-0C42-81C5-600CF1832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4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44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4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4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4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ribute">
    <w:name w:val="attribute"/>
    <w:basedOn w:val="value"/>
    <w:next w:val="Normal"/>
    <w:qFormat/>
    <w:rsid w:val="00664A57"/>
    <w:rPr>
      <w:b/>
      <w:color w:val="833C0B" w:themeColor="accent2" w:themeShade="80"/>
      <w:sz w:val="20"/>
    </w:rPr>
  </w:style>
  <w:style w:type="paragraph" w:customStyle="1" w:styleId="value">
    <w:name w:val="value"/>
    <w:basedOn w:val="Normal"/>
    <w:autoRedefine/>
    <w:qFormat/>
    <w:rsid w:val="00664A57"/>
    <w:pPr>
      <w:spacing w:after="200" w:line="276" w:lineRule="auto"/>
    </w:pPr>
    <w:rPr>
      <w:rFonts w:ascii="Courier New" w:eastAsiaTheme="minorEastAsia" w:hAnsi="Courier New"/>
      <w:color w:val="2F5496" w:themeColor="accent1" w:themeShade="BF"/>
      <w:kern w:val="0"/>
      <w:sz w:val="16"/>
      <w:szCs w:val="22"/>
      <w14:ligatures w14:val="none"/>
    </w:rPr>
  </w:style>
  <w:style w:type="character" w:customStyle="1" w:styleId="Heading1Char">
    <w:name w:val="Heading 1 Char"/>
    <w:basedOn w:val="DefaultParagraphFont"/>
    <w:link w:val="Heading1"/>
    <w:uiPriority w:val="9"/>
    <w:rsid w:val="00A944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44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4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4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4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430"/>
    <w:rPr>
      <w:rFonts w:eastAsiaTheme="majorEastAsia" w:cstheme="majorBidi"/>
      <w:color w:val="272727" w:themeColor="text1" w:themeTint="D8"/>
    </w:rPr>
  </w:style>
  <w:style w:type="paragraph" w:styleId="Title">
    <w:name w:val="Title"/>
    <w:basedOn w:val="Normal"/>
    <w:next w:val="Normal"/>
    <w:link w:val="TitleChar"/>
    <w:uiPriority w:val="10"/>
    <w:qFormat/>
    <w:rsid w:val="00A94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430"/>
    <w:pPr>
      <w:spacing w:before="160"/>
      <w:jc w:val="center"/>
    </w:pPr>
    <w:rPr>
      <w:i/>
      <w:iCs/>
      <w:color w:val="404040" w:themeColor="text1" w:themeTint="BF"/>
    </w:rPr>
  </w:style>
  <w:style w:type="character" w:customStyle="1" w:styleId="QuoteChar">
    <w:name w:val="Quote Char"/>
    <w:basedOn w:val="DefaultParagraphFont"/>
    <w:link w:val="Quote"/>
    <w:uiPriority w:val="29"/>
    <w:rsid w:val="00A94430"/>
    <w:rPr>
      <w:i/>
      <w:iCs/>
      <w:color w:val="404040" w:themeColor="text1" w:themeTint="BF"/>
    </w:rPr>
  </w:style>
  <w:style w:type="paragraph" w:styleId="ListParagraph">
    <w:name w:val="List Paragraph"/>
    <w:basedOn w:val="Normal"/>
    <w:uiPriority w:val="34"/>
    <w:qFormat/>
    <w:rsid w:val="00A94430"/>
    <w:pPr>
      <w:ind w:left="720"/>
      <w:contextualSpacing/>
    </w:pPr>
  </w:style>
  <w:style w:type="character" w:styleId="IntenseEmphasis">
    <w:name w:val="Intense Emphasis"/>
    <w:basedOn w:val="DefaultParagraphFont"/>
    <w:uiPriority w:val="21"/>
    <w:qFormat/>
    <w:rsid w:val="00A94430"/>
    <w:rPr>
      <w:i/>
      <w:iCs/>
      <w:color w:val="2F5496" w:themeColor="accent1" w:themeShade="BF"/>
    </w:rPr>
  </w:style>
  <w:style w:type="paragraph" w:styleId="IntenseQuote">
    <w:name w:val="Intense Quote"/>
    <w:basedOn w:val="Normal"/>
    <w:next w:val="Normal"/>
    <w:link w:val="IntenseQuoteChar"/>
    <w:uiPriority w:val="30"/>
    <w:qFormat/>
    <w:rsid w:val="00A944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430"/>
    <w:rPr>
      <w:i/>
      <w:iCs/>
      <w:color w:val="2F5496" w:themeColor="accent1" w:themeShade="BF"/>
    </w:rPr>
  </w:style>
  <w:style w:type="character" w:styleId="IntenseReference">
    <w:name w:val="Intense Reference"/>
    <w:basedOn w:val="DefaultParagraphFont"/>
    <w:uiPriority w:val="32"/>
    <w:qFormat/>
    <w:rsid w:val="00A94430"/>
    <w:rPr>
      <w:b/>
      <w:bCs/>
      <w:smallCaps/>
      <w:color w:val="2F5496" w:themeColor="accent1" w:themeShade="BF"/>
      <w:spacing w:val="5"/>
    </w:rPr>
  </w:style>
  <w:style w:type="paragraph" w:styleId="NormalWeb">
    <w:name w:val="Normal (Web)"/>
    <w:basedOn w:val="Normal"/>
    <w:uiPriority w:val="99"/>
    <w:semiHidden/>
    <w:unhideWhenUsed/>
    <w:rsid w:val="00A944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4430"/>
    <w:rPr>
      <w:b/>
      <w:bCs/>
    </w:rPr>
  </w:style>
  <w:style w:type="character" w:customStyle="1" w:styleId="apple-converted-space">
    <w:name w:val="apple-converted-space"/>
    <w:basedOn w:val="DefaultParagraphFont"/>
    <w:rsid w:val="00A94430"/>
  </w:style>
  <w:style w:type="character" w:styleId="Emphasis">
    <w:name w:val="Emphasis"/>
    <w:basedOn w:val="DefaultParagraphFont"/>
    <w:uiPriority w:val="20"/>
    <w:qFormat/>
    <w:rsid w:val="00A94430"/>
    <w:rPr>
      <w:i/>
      <w:iCs/>
    </w:rPr>
  </w:style>
  <w:style w:type="paragraph" w:styleId="Header">
    <w:name w:val="header"/>
    <w:basedOn w:val="Normal"/>
    <w:link w:val="HeaderChar"/>
    <w:uiPriority w:val="99"/>
    <w:unhideWhenUsed/>
    <w:rsid w:val="00A944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430"/>
  </w:style>
  <w:style w:type="paragraph" w:styleId="Footer">
    <w:name w:val="footer"/>
    <w:basedOn w:val="Normal"/>
    <w:link w:val="FooterChar"/>
    <w:uiPriority w:val="99"/>
    <w:unhideWhenUsed/>
    <w:rsid w:val="00A944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3875</Words>
  <Characters>22090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southerncharmdirect@gmail.com</dc:creator>
  <cp:keywords/>
  <dc:description/>
  <cp:lastModifiedBy>southerncharmdirect@gmail.com</cp:lastModifiedBy>
  <cp:revision>3</cp:revision>
  <cp:lastPrinted>2026-01-25T08:50:00Z</cp:lastPrinted>
  <dcterms:created xsi:type="dcterms:W3CDTF">2026-01-25T08:34:00Z</dcterms:created>
  <dcterms:modified xsi:type="dcterms:W3CDTF">2026-01-25T11:48:00Z</dcterms:modified>
</cp:coreProperties>
</file>