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28E3" w:rsidRDefault="00D228E3" w:rsidP="00D228E3">
      <w:pPr>
        <w:jc w:val="center"/>
        <w:rPr>
          <w:rFonts w:ascii="Arial Black" w:hAnsi="Arial Black"/>
          <w:sz w:val="48"/>
          <w:szCs w:val="48"/>
        </w:rPr>
      </w:pPr>
      <w:r w:rsidRPr="00D228E3">
        <w:rPr>
          <w:rFonts w:ascii="Arial Black" w:hAnsi="Arial Black"/>
          <w:sz w:val="48"/>
          <w:szCs w:val="48"/>
        </w:rPr>
        <w:t>PROJECT REPORT</w:t>
      </w:r>
      <w:r>
        <w:rPr>
          <w:rFonts w:ascii="Arial Black" w:hAnsi="Arial Black"/>
          <w:sz w:val="48"/>
          <w:szCs w:val="48"/>
        </w:rPr>
        <w:t xml:space="preserve"> </w:t>
      </w:r>
    </w:p>
    <w:p w:rsidR="00D228E3" w:rsidRPr="00D228E3" w:rsidRDefault="00D228E3" w:rsidP="00D228E3">
      <w:pPr>
        <w:jc w:val="center"/>
        <w:rPr>
          <w:rFonts w:ascii="Arial Black" w:hAnsi="Arial Black"/>
          <w:sz w:val="48"/>
          <w:szCs w:val="48"/>
        </w:rPr>
      </w:pPr>
      <w:r w:rsidRPr="00D228E3">
        <w:rPr>
          <w:rFonts w:asciiTheme="majorHAnsi" w:hAnsiTheme="majorHAnsi"/>
          <w:sz w:val="40"/>
          <w:szCs w:val="36"/>
        </w:rPr>
        <w:t xml:space="preserve">PREPARATION AND MAINTENANCE </w:t>
      </w:r>
      <w:r>
        <w:rPr>
          <w:rFonts w:asciiTheme="majorHAnsi" w:hAnsiTheme="majorHAnsi"/>
          <w:sz w:val="40"/>
          <w:szCs w:val="36"/>
        </w:rPr>
        <w:t>OF ZOHO BOOKS FOR</w:t>
      </w:r>
      <w:r w:rsidRPr="00D228E3">
        <w:rPr>
          <w:rFonts w:asciiTheme="majorHAnsi" w:hAnsiTheme="majorHAnsi"/>
          <w:sz w:val="40"/>
          <w:szCs w:val="36"/>
        </w:rPr>
        <w:t xml:space="preserve"> DREAM HOMES REALTY</w:t>
      </w:r>
    </w:p>
    <w:p w:rsidR="0013162C" w:rsidRPr="0013162C" w:rsidRDefault="0013162C" w:rsidP="0013162C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>1.</w:t>
      </w:r>
      <w:r w:rsidRPr="0013162C">
        <w:rPr>
          <w:rFonts w:asciiTheme="majorHAnsi" w:hAnsiTheme="majorHAnsi"/>
          <w:sz w:val="40"/>
          <w:szCs w:val="36"/>
        </w:rPr>
        <w:t xml:space="preserve"> INTRODUCTION</w:t>
      </w:r>
      <w:r w:rsidR="00D228E3" w:rsidRPr="0013162C">
        <w:rPr>
          <w:rFonts w:asciiTheme="majorHAnsi" w:hAnsiTheme="majorHAnsi"/>
          <w:sz w:val="40"/>
          <w:szCs w:val="36"/>
        </w:rPr>
        <w:t>:</w:t>
      </w:r>
    </w:p>
    <w:p w:rsidR="0013162C" w:rsidRPr="0013162C" w:rsidRDefault="00D228E3" w:rsidP="0013162C">
      <w:pPr>
        <w:pStyle w:val="ListParagraph"/>
        <w:numPr>
          <w:ilvl w:val="1"/>
          <w:numId w:val="1"/>
        </w:numPr>
        <w:rPr>
          <w:rFonts w:cstheme="minorHAnsi"/>
          <w:sz w:val="36"/>
          <w:szCs w:val="36"/>
        </w:rPr>
      </w:pPr>
      <w:r w:rsidRPr="0013162C">
        <w:rPr>
          <w:rFonts w:asciiTheme="majorHAnsi" w:hAnsiTheme="majorHAnsi"/>
          <w:sz w:val="40"/>
          <w:szCs w:val="36"/>
        </w:rPr>
        <w:t>Overview:</w:t>
      </w:r>
      <w:r w:rsidRPr="0013162C">
        <w:rPr>
          <w:rFonts w:ascii="Arial" w:hAnsi="Arial" w:cs="Arial"/>
          <w:color w:val="888888"/>
          <w:sz w:val="23"/>
          <w:szCs w:val="23"/>
          <w:shd w:val="clear" w:color="auto" w:fill="FFFFFF"/>
        </w:rPr>
        <w:t xml:space="preserve"> </w:t>
      </w:r>
    </w:p>
    <w:p w:rsidR="00D228E3" w:rsidRPr="0013162C" w:rsidRDefault="0013162C" w:rsidP="0013162C">
      <w:pPr>
        <w:ind w:left="780"/>
        <w:rPr>
          <w:rFonts w:cstheme="minorHAnsi"/>
          <w:sz w:val="36"/>
          <w:szCs w:val="36"/>
        </w:rPr>
      </w:pPr>
      <w:r w:rsidRPr="0013162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          </w:t>
      </w:r>
      <w:r w:rsidR="00D228E3" w:rsidRPr="0013162C">
        <w:rPr>
          <w:rFonts w:cstheme="minorHAnsi"/>
          <w:color w:val="000000" w:themeColor="text1"/>
          <w:sz w:val="36"/>
          <w:szCs w:val="36"/>
          <w:shd w:val="clear" w:color="auto" w:fill="FFFFFF"/>
        </w:rPr>
        <w:t>Dream</w:t>
      </w:r>
      <w:r w:rsidR="00D228E3" w:rsidRPr="0013162C">
        <w:rPr>
          <w:rFonts w:cstheme="minorHAnsi"/>
          <w:color w:val="000000" w:themeColor="text1"/>
          <w:sz w:val="24"/>
          <w:szCs w:val="24"/>
          <w:shd w:val="clear" w:color="auto" w:fill="FFFFFF"/>
        </w:rPr>
        <w:t xml:space="preserve"> </w:t>
      </w:r>
      <w:r w:rsidR="00D228E3" w:rsidRPr="0013162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Homes Realty, a construction company, uses </w:t>
      </w:r>
      <w:proofErr w:type="spellStart"/>
      <w:r w:rsidR="00D228E3" w:rsidRPr="0013162C">
        <w:rPr>
          <w:rFonts w:cstheme="minorHAnsi"/>
          <w:color w:val="000000" w:themeColor="text1"/>
          <w:sz w:val="36"/>
          <w:szCs w:val="36"/>
          <w:shd w:val="clear" w:color="auto" w:fill="FFFFFF"/>
        </w:rPr>
        <w:t>Zoho</w:t>
      </w:r>
      <w:proofErr w:type="spellEnd"/>
      <w:r w:rsidR="00D228E3" w:rsidRPr="0013162C">
        <w:rPr>
          <w:rFonts w:cstheme="minorHAnsi"/>
          <w:color w:val="000000" w:themeColor="text1"/>
          <w:sz w:val="36"/>
          <w:szCs w:val="36"/>
          <w:shd w:val="clear" w:color="auto" w:fill="FFFFFF"/>
        </w:rPr>
        <w:t xml:space="preserve"> Books to track project expenses, manage subcontractor payments, and handle invoicing.</w:t>
      </w:r>
    </w:p>
    <w:p w:rsidR="0013162C" w:rsidRPr="0013162C" w:rsidRDefault="00D228E3" w:rsidP="0013162C">
      <w:pPr>
        <w:pStyle w:val="ListParagraph"/>
        <w:numPr>
          <w:ilvl w:val="1"/>
          <w:numId w:val="1"/>
        </w:numPr>
        <w:shd w:val="clear" w:color="auto" w:fill="FEF1F1"/>
        <w:rPr>
          <w:rFonts w:ascii="Arial" w:hAnsi="Arial" w:cs="Arial"/>
          <w:color w:val="400014"/>
          <w:sz w:val="27"/>
          <w:szCs w:val="27"/>
        </w:rPr>
      </w:pPr>
      <w:r w:rsidRPr="0013162C">
        <w:rPr>
          <w:rFonts w:asciiTheme="majorHAnsi" w:hAnsiTheme="majorHAnsi"/>
          <w:sz w:val="40"/>
          <w:szCs w:val="36"/>
        </w:rPr>
        <w:t>Purpose:</w:t>
      </w:r>
      <w:r w:rsidRPr="0013162C">
        <w:rPr>
          <w:rFonts w:ascii="Arial" w:hAnsi="Arial" w:cs="Arial"/>
          <w:color w:val="400014"/>
          <w:sz w:val="27"/>
          <w:szCs w:val="27"/>
        </w:rPr>
        <w:t xml:space="preserve"> </w:t>
      </w:r>
    </w:p>
    <w:p w:rsidR="00D228E3" w:rsidRPr="0013162C" w:rsidRDefault="0013162C" w:rsidP="0013162C">
      <w:pPr>
        <w:shd w:val="clear" w:color="auto" w:fill="FEF1F1"/>
        <w:ind w:left="780"/>
        <w:rPr>
          <w:rFonts w:ascii="Arial" w:eastAsia="Times New Roman" w:hAnsi="Arial" w:cs="Arial"/>
          <w:color w:val="400014"/>
          <w:sz w:val="27"/>
          <w:szCs w:val="27"/>
        </w:rPr>
      </w:pPr>
      <w:r w:rsidRPr="0013162C">
        <w:rPr>
          <w:rFonts w:ascii="Arial" w:eastAsia="Times New Roman" w:hAnsi="Arial" w:cs="Arial"/>
          <w:color w:val="000000" w:themeColor="text1"/>
          <w:sz w:val="36"/>
          <w:szCs w:val="36"/>
        </w:rPr>
        <w:t xml:space="preserve">             </w:t>
      </w:r>
      <w:r w:rsidR="00D228E3" w:rsidRPr="0013162C">
        <w:rPr>
          <w:rFonts w:ascii="Arial" w:eastAsia="Times New Roman" w:hAnsi="Arial" w:cs="Arial"/>
          <w:color w:val="000000" w:themeColor="text1"/>
          <w:sz w:val="32"/>
          <w:szCs w:val="32"/>
        </w:rPr>
        <w:t>A residential construction company builds or renovates homes for individual clients or families. They may provide services such as: Design, Planning, Project management, Construction</w:t>
      </w:r>
      <w:r w:rsidR="00D228E3" w:rsidRPr="0013162C">
        <w:rPr>
          <w:rFonts w:ascii="Arial" w:eastAsia="Times New Roman" w:hAnsi="Arial" w:cs="Arial"/>
          <w:color w:val="400014"/>
          <w:sz w:val="27"/>
          <w:szCs w:val="27"/>
        </w:rPr>
        <w:t>.</w:t>
      </w:r>
      <w:r w:rsidR="00D228E3" w:rsidRPr="0013162C">
        <w:rPr>
          <w:rFonts w:ascii="Arial" w:eastAsia="Times New Roman" w:hAnsi="Arial" w:cs="Arial"/>
          <w:color w:val="400014"/>
          <w:sz w:val="27"/>
        </w:rPr>
        <w:t> </w:t>
      </w:r>
    </w:p>
    <w:p w:rsidR="00D228E3" w:rsidRPr="00D228E3" w:rsidRDefault="0013162C" w:rsidP="0013162C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>2. PROBLEM DEFINITION AND DESIGN THINKING:</w:t>
      </w:r>
    </w:p>
    <w:p w:rsidR="00D228E3" w:rsidRDefault="0013162C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 xml:space="preserve">        </w:t>
      </w:r>
      <w:r w:rsidR="00DA77A0">
        <w:rPr>
          <w:rFonts w:asciiTheme="majorHAnsi" w:hAnsiTheme="majorHAnsi"/>
          <w:sz w:val="40"/>
          <w:szCs w:val="36"/>
        </w:rPr>
        <w:t xml:space="preserve"> </w:t>
      </w:r>
      <w:r>
        <w:rPr>
          <w:rFonts w:asciiTheme="majorHAnsi" w:hAnsiTheme="majorHAnsi"/>
          <w:sz w:val="40"/>
          <w:szCs w:val="36"/>
        </w:rPr>
        <w:t xml:space="preserve"> </w:t>
      </w:r>
      <w:r w:rsidRPr="0013162C">
        <w:rPr>
          <w:rFonts w:asciiTheme="majorHAnsi" w:hAnsiTheme="majorHAnsi"/>
          <w:sz w:val="28"/>
          <w:szCs w:val="28"/>
        </w:rPr>
        <w:t>2.1.</w:t>
      </w:r>
      <w:r>
        <w:rPr>
          <w:rFonts w:asciiTheme="majorHAnsi" w:hAnsiTheme="majorHAnsi"/>
          <w:sz w:val="40"/>
          <w:szCs w:val="36"/>
        </w:rPr>
        <w:t xml:space="preserve"> Empathy map:</w:t>
      </w:r>
    </w:p>
    <w:p w:rsidR="005E7AE7" w:rsidRDefault="005E7AE7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noProof/>
          <w:sz w:val="40"/>
          <w:szCs w:val="36"/>
        </w:rPr>
        <w:lastRenderedPageBreak/>
        <w:drawing>
          <wp:inline distT="0" distB="0" distL="0" distR="0">
            <wp:extent cx="5943600" cy="6075890"/>
            <wp:effectExtent l="19050" t="0" r="0" b="0"/>
            <wp:docPr id="3" name="Picture 3" descr="C:\Users\ponnammal\Documents\dream homes realty\empathy map sc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onnammal\Documents\dream homes realty\empathy map scshot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60758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E7" w:rsidRDefault="00DA77A0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 xml:space="preserve">       </w:t>
      </w:r>
      <w:r w:rsidR="005E7AE7">
        <w:rPr>
          <w:rFonts w:asciiTheme="majorHAnsi" w:hAnsiTheme="majorHAnsi"/>
          <w:sz w:val="40"/>
          <w:szCs w:val="36"/>
        </w:rPr>
        <w:t>2.2. Brainstorming:</w:t>
      </w:r>
    </w:p>
    <w:p w:rsidR="00DA77A0" w:rsidRDefault="005E7AE7" w:rsidP="005E7AE7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noProof/>
          <w:sz w:val="40"/>
          <w:szCs w:val="36"/>
        </w:rPr>
        <w:drawing>
          <wp:inline distT="0" distB="0" distL="0" distR="0">
            <wp:extent cx="6000967" cy="1933575"/>
            <wp:effectExtent l="19050" t="0" r="0" b="0"/>
            <wp:docPr id="4" name="Picture 4" descr="C:\Users\ponnammal\Documents\dream homes realty\brainstorming scsho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ponnammal\Documents\dream homes realty\brainstorming scshot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4515" cy="193471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Theme="majorHAnsi" w:hAnsiTheme="majorHAnsi"/>
          <w:sz w:val="40"/>
          <w:szCs w:val="36"/>
        </w:rPr>
        <w:t>3.</w:t>
      </w:r>
      <w:r w:rsidRPr="005E7AE7">
        <w:rPr>
          <w:rFonts w:asciiTheme="majorHAnsi" w:hAnsiTheme="majorHAnsi"/>
          <w:sz w:val="40"/>
          <w:szCs w:val="36"/>
        </w:rPr>
        <w:t xml:space="preserve"> RESULT:</w:t>
      </w:r>
    </w:p>
    <w:p w:rsidR="005E7AE7" w:rsidRDefault="005E7AE7" w:rsidP="005E7AE7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noProof/>
          <w:sz w:val="40"/>
          <w:szCs w:val="36"/>
        </w:rPr>
        <w:drawing>
          <wp:inline distT="0" distB="0" distL="0" distR="0">
            <wp:extent cx="5143500" cy="11468100"/>
            <wp:effectExtent l="19050" t="0" r="0" b="0"/>
            <wp:docPr id="5" name="Picture 5" descr="C:\Users\ponnammal\Documents\dream homes realty\dashboard sc.sho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onnammal\Documents\dream homes realty\dashboard sc.sho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1146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7AE7" w:rsidRDefault="00DA77A0" w:rsidP="005E7AE7">
      <w:pPr>
        <w:rPr>
          <w:rFonts w:asciiTheme="majorHAnsi" w:hAnsiTheme="majorHAnsi"/>
          <w:sz w:val="40"/>
          <w:szCs w:val="36"/>
        </w:rPr>
      </w:pPr>
      <w:r w:rsidRPr="00DA77A0">
        <w:rPr>
          <w:rFonts w:asciiTheme="majorHAnsi" w:hAnsiTheme="majorHAnsi"/>
          <w:sz w:val="40"/>
          <w:szCs w:val="36"/>
        </w:rPr>
        <w:object w:dxaOrig="8925" w:dyaOrig="1263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6.25pt;height:631.5pt" o:ole="">
            <v:imagedata r:id="rId8" o:title=""/>
          </v:shape>
          <o:OLEObject Type="Embed" ProgID="AcroExch.Document.DC" ShapeID="_x0000_i1025" DrawAspect="Content" ObjectID="_1758292451" r:id="rId9"/>
        </w:object>
      </w:r>
    </w:p>
    <w:p w:rsidR="00DA77A0" w:rsidRDefault="00DA77A0" w:rsidP="005E7AE7">
      <w:pPr>
        <w:rPr>
          <w:rFonts w:asciiTheme="majorHAnsi" w:hAnsiTheme="majorHAnsi"/>
          <w:sz w:val="40"/>
          <w:szCs w:val="36"/>
        </w:rPr>
      </w:pPr>
      <w:r w:rsidRPr="00DA77A0">
        <w:rPr>
          <w:rFonts w:asciiTheme="majorHAnsi" w:hAnsiTheme="majorHAnsi"/>
          <w:sz w:val="40"/>
          <w:szCs w:val="36"/>
        </w:rPr>
        <w:object w:dxaOrig="8925" w:dyaOrig="12631">
          <v:shape id="_x0000_i1026" type="#_x0000_t75" style="width:446.25pt;height:631.5pt" o:ole="">
            <v:imagedata r:id="rId10" o:title=""/>
          </v:shape>
          <o:OLEObject Type="Embed" ProgID="AcroExch.Document.DC" ShapeID="_x0000_i1026" DrawAspect="Content" ObjectID="_1758292452" r:id="rId11"/>
        </w:object>
      </w:r>
      <w:r>
        <w:rPr>
          <w:rFonts w:asciiTheme="majorHAnsi" w:hAnsiTheme="majorHAnsi"/>
          <w:sz w:val="40"/>
          <w:szCs w:val="36"/>
        </w:rPr>
        <w:t>. 4. ADVANTAGES AND DISADVANTAGES:</w:t>
      </w:r>
    </w:p>
    <w:p w:rsidR="00DA77A0" w:rsidRPr="00DA77A0" w:rsidRDefault="00DA77A0" w:rsidP="005E7AE7">
      <w:pPr>
        <w:rPr>
          <w:rFonts w:asciiTheme="majorHAnsi" w:hAnsiTheme="majorHAnsi"/>
          <w:color w:val="000000" w:themeColor="text1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 xml:space="preserve">      4.1. </w:t>
      </w:r>
      <w:r w:rsidRPr="00DA77A0">
        <w:rPr>
          <w:rFonts w:asciiTheme="majorHAnsi" w:hAnsiTheme="majorHAnsi"/>
          <w:color w:val="000000" w:themeColor="text1"/>
          <w:sz w:val="40"/>
          <w:szCs w:val="36"/>
        </w:rPr>
        <w:t>Advantages:</w:t>
      </w:r>
    </w:p>
    <w:p w:rsidR="00DA77A0" w:rsidRPr="00DA77A0" w:rsidRDefault="00DA77A0" w:rsidP="00DA77A0">
      <w:pPr>
        <w:pStyle w:val="ListParagraph"/>
        <w:numPr>
          <w:ilvl w:val="0"/>
          <w:numId w:val="3"/>
        </w:numPr>
        <w:shd w:val="clear" w:color="auto" w:fill="FEF1F1"/>
        <w:spacing w:after="120"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 w:rsidRPr="00DA77A0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Experience and expertise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400014"/>
          <w:spacing w:val="2"/>
          <w:sz w:val="21"/>
          <w:szCs w:val="21"/>
        </w:rPr>
      </w:pPr>
      <w:r w:rsidRPr="00DA77A0">
        <w:rPr>
          <w:rFonts w:ascii="Arial" w:eastAsia="Times New Roman" w:hAnsi="Arial" w:cs="Arial"/>
          <w:color w:val="400014"/>
          <w:spacing w:val="2"/>
          <w:sz w:val="21"/>
          <w:szCs w:val="21"/>
        </w:rPr>
        <w:t>Construction companies have the experience and expertise to get the job done correctly.</w:t>
      </w:r>
    </w:p>
    <w:p w:rsidR="00DA77A0" w:rsidRPr="00DA77A0" w:rsidRDefault="00DA77A0" w:rsidP="00DA77A0">
      <w:pPr>
        <w:pStyle w:val="ListParagraph"/>
        <w:numPr>
          <w:ilvl w:val="0"/>
          <w:numId w:val="3"/>
        </w:numPr>
        <w:shd w:val="clear" w:color="auto" w:fill="FEF1F1"/>
        <w:spacing w:after="120"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 w:rsidRPr="00DA77A0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Tools and equipment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400014"/>
          <w:spacing w:val="2"/>
          <w:sz w:val="21"/>
          <w:szCs w:val="21"/>
        </w:rPr>
      </w:pPr>
      <w:r w:rsidRPr="00DA77A0">
        <w:rPr>
          <w:rFonts w:ascii="Arial" w:eastAsia="Times New Roman" w:hAnsi="Arial" w:cs="Arial"/>
          <w:color w:val="400014"/>
          <w:spacing w:val="2"/>
          <w:sz w:val="21"/>
          <w:szCs w:val="21"/>
        </w:rPr>
        <w:t>Construction companies have the necessary tools and equipment to complete most projects.</w:t>
      </w:r>
    </w:p>
    <w:p w:rsidR="00DA77A0" w:rsidRPr="00DA77A0" w:rsidRDefault="00DA77A0" w:rsidP="00DA77A0">
      <w:pPr>
        <w:pStyle w:val="ListParagraph"/>
        <w:numPr>
          <w:ilvl w:val="0"/>
          <w:numId w:val="3"/>
        </w:numPr>
        <w:shd w:val="clear" w:color="auto" w:fill="FEF1F1"/>
        <w:spacing w:after="120"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 w:rsidRPr="00DA77A0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Financing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400014"/>
          <w:spacing w:val="2"/>
          <w:sz w:val="21"/>
          <w:szCs w:val="21"/>
        </w:rPr>
      </w:pPr>
      <w:r w:rsidRPr="00DA77A0">
        <w:rPr>
          <w:rFonts w:ascii="Arial" w:eastAsia="Times New Roman" w:hAnsi="Arial" w:cs="Arial"/>
          <w:color w:val="400014"/>
          <w:spacing w:val="2"/>
          <w:sz w:val="21"/>
          <w:szCs w:val="21"/>
        </w:rPr>
        <w:t>Construction companies can often provide financing for your project.</w:t>
      </w:r>
    </w:p>
    <w:p w:rsidR="00DA77A0" w:rsidRPr="00DA77A0" w:rsidRDefault="00DA77A0" w:rsidP="00DA77A0">
      <w:pPr>
        <w:pStyle w:val="ListParagraph"/>
        <w:numPr>
          <w:ilvl w:val="0"/>
          <w:numId w:val="3"/>
        </w:numPr>
        <w:shd w:val="clear" w:color="auto" w:fill="FEF1F1"/>
        <w:spacing w:after="120"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 w:rsidRPr="00DA77A0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Communication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400014"/>
          <w:spacing w:val="2"/>
          <w:sz w:val="21"/>
          <w:szCs w:val="21"/>
        </w:rPr>
      </w:pPr>
      <w:r w:rsidRPr="00DA77A0">
        <w:rPr>
          <w:rFonts w:ascii="Arial" w:eastAsia="Times New Roman" w:hAnsi="Arial" w:cs="Arial"/>
          <w:color w:val="400014"/>
          <w:spacing w:val="2"/>
          <w:sz w:val="21"/>
          <w:szCs w:val="21"/>
        </w:rPr>
        <w:t>Communication is especially vital in construction, both on-site and in the office.</w:t>
      </w:r>
    </w:p>
    <w:p w:rsidR="00DA77A0" w:rsidRPr="00DA77A0" w:rsidRDefault="00DA77A0" w:rsidP="00DA77A0">
      <w:pPr>
        <w:pStyle w:val="ListParagraph"/>
        <w:numPr>
          <w:ilvl w:val="0"/>
          <w:numId w:val="3"/>
        </w:numPr>
        <w:shd w:val="clear" w:color="auto" w:fill="FEF1F1"/>
        <w:spacing w:after="120"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 w:rsidRPr="00DA77A0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Collaboration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400014"/>
          <w:spacing w:val="2"/>
          <w:sz w:val="21"/>
          <w:szCs w:val="21"/>
        </w:rPr>
      </w:pPr>
      <w:r w:rsidRPr="00DA77A0">
        <w:rPr>
          <w:rFonts w:ascii="Arial" w:eastAsia="Times New Roman" w:hAnsi="Arial" w:cs="Arial"/>
          <w:color w:val="400014"/>
          <w:spacing w:val="2"/>
          <w:sz w:val="21"/>
          <w:szCs w:val="21"/>
        </w:rPr>
        <w:t>Strong networks are formed on construction projects because everyone on the team depends on everyone else to get the job done.</w:t>
      </w:r>
    </w:p>
    <w:p w:rsidR="00DA77A0" w:rsidRPr="00DA77A0" w:rsidRDefault="00DA77A0" w:rsidP="00DA77A0">
      <w:pPr>
        <w:shd w:val="clear" w:color="auto" w:fill="FEF1F1"/>
        <w:spacing w:after="120" w:line="330" w:lineRule="atLeast"/>
        <w:rPr>
          <w:rFonts w:ascii="Arial" w:eastAsia="Times New Roman" w:hAnsi="Arial" w:cs="Arial"/>
          <w:color w:val="000000" w:themeColor="text1"/>
          <w:spacing w:val="2"/>
          <w:sz w:val="40"/>
          <w:szCs w:val="40"/>
        </w:rPr>
      </w:pPr>
      <w:r>
        <w:rPr>
          <w:rFonts w:ascii="Arial" w:eastAsia="Times New Roman" w:hAnsi="Arial" w:cs="Arial"/>
          <w:color w:val="400014"/>
          <w:spacing w:val="2"/>
          <w:sz w:val="40"/>
          <w:szCs w:val="40"/>
        </w:rPr>
        <w:t xml:space="preserve">    </w:t>
      </w:r>
      <w:r w:rsidRPr="00DA77A0">
        <w:rPr>
          <w:rFonts w:ascii="Arial" w:eastAsia="Times New Roman" w:hAnsi="Arial" w:cs="Arial"/>
          <w:color w:val="400014"/>
          <w:spacing w:val="2"/>
          <w:sz w:val="36"/>
          <w:szCs w:val="36"/>
        </w:rPr>
        <w:t>4.2</w:t>
      </w:r>
      <w:r>
        <w:rPr>
          <w:rFonts w:ascii="Arial" w:eastAsia="Times New Roman" w:hAnsi="Arial" w:cs="Arial"/>
          <w:color w:val="400014"/>
          <w:spacing w:val="2"/>
          <w:sz w:val="40"/>
          <w:szCs w:val="40"/>
        </w:rPr>
        <w:t xml:space="preserve">. </w:t>
      </w:r>
      <w:r w:rsidRPr="00DA77A0">
        <w:rPr>
          <w:rFonts w:ascii="Arial" w:eastAsia="Times New Roman" w:hAnsi="Arial" w:cs="Arial"/>
          <w:color w:val="000000" w:themeColor="text1"/>
          <w:spacing w:val="2"/>
          <w:sz w:val="36"/>
          <w:szCs w:val="36"/>
        </w:rPr>
        <w:t>Disadvantages</w:t>
      </w:r>
      <w:r>
        <w:rPr>
          <w:rFonts w:ascii="Arial" w:eastAsia="Times New Roman" w:hAnsi="Arial" w:cs="Arial"/>
          <w:color w:val="000000" w:themeColor="text1"/>
          <w:spacing w:val="2"/>
          <w:sz w:val="36"/>
          <w:szCs w:val="36"/>
        </w:rPr>
        <w:t>:</w:t>
      </w:r>
    </w:p>
    <w:p w:rsidR="00DA77A0" w:rsidRPr="00DA77A0" w:rsidRDefault="00DA77A0" w:rsidP="00DA77A0">
      <w:pPr>
        <w:shd w:val="clear" w:color="auto" w:fill="FFFFFF"/>
        <w:spacing w:line="240" w:lineRule="auto"/>
        <w:rPr>
          <w:rFonts w:ascii="Arial" w:eastAsia="Times New Roman" w:hAnsi="Arial" w:cs="Arial"/>
          <w:color w:val="400014"/>
          <w:sz w:val="27"/>
          <w:szCs w:val="27"/>
        </w:rPr>
      </w:pPr>
      <w:r>
        <w:rPr>
          <w:rFonts w:ascii="Arial" w:eastAsia="Times New Roman" w:hAnsi="Arial" w:cs="Arial"/>
          <w:color w:val="400014"/>
          <w:sz w:val="27"/>
          <w:szCs w:val="27"/>
        </w:rPr>
        <w:t xml:space="preserve">          </w:t>
      </w:r>
      <w:r w:rsidRPr="00DA77A0">
        <w:rPr>
          <w:rFonts w:ascii="Arial" w:eastAsia="Times New Roman" w:hAnsi="Arial" w:cs="Arial"/>
          <w:color w:val="400014"/>
          <w:sz w:val="27"/>
          <w:szCs w:val="27"/>
        </w:rPr>
        <w:t>Cost overruns, Delays, Labor shortages, Poor planning, Cash flow problems, High employee turnover, Stressful work, Safety risks, Litigation, Capital intensive, Funding difficulties.</w:t>
      </w:r>
      <w:r w:rsidRPr="00DA77A0">
        <w:rPr>
          <w:rFonts w:ascii="Arial" w:eastAsia="Times New Roman" w:hAnsi="Arial" w:cs="Arial"/>
          <w:color w:val="400014"/>
          <w:sz w:val="27"/>
        </w:rPr>
        <w:t> </w:t>
      </w:r>
    </w:p>
    <w:p w:rsidR="00DA77A0" w:rsidRPr="00DA77A0" w:rsidRDefault="00DA77A0" w:rsidP="00DA77A0">
      <w:pPr>
        <w:shd w:val="clear" w:color="auto" w:fill="FFFFFF"/>
        <w:spacing w:line="240" w:lineRule="auto"/>
        <w:rPr>
          <w:rFonts w:ascii="Arial" w:eastAsia="Times New Roman" w:hAnsi="Arial" w:cs="Arial"/>
          <w:color w:val="400014"/>
          <w:sz w:val="27"/>
        </w:rPr>
      </w:pPr>
      <w:r>
        <w:rPr>
          <w:rFonts w:ascii="Arial" w:eastAsia="Times New Roman" w:hAnsi="Arial" w:cs="Arial"/>
          <w:color w:val="400014"/>
          <w:sz w:val="27"/>
          <w:szCs w:val="27"/>
        </w:rPr>
        <w:t xml:space="preserve">          </w:t>
      </w:r>
      <w:r w:rsidRPr="00DA77A0">
        <w:rPr>
          <w:rFonts w:ascii="Arial" w:eastAsia="Times New Roman" w:hAnsi="Arial" w:cs="Arial"/>
          <w:color w:val="400014"/>
          <w:sz w:val="27"/>
          <w:szCs w:val="27"/>
        </w:rPr>
        <w:t>Construction workers can face many risks, including: Equipment malfunction, Carelessness, Hazardous work conditions, Occupational diseases, Injuries.</w:t>
      </w:r>
      <w:r w:rsidRPr="00DA77A0">
        <w:rPr>
          <w:rFonts w:ascii="Arial" w:eastAsia="Times New Roman" w:hAnsi="Arial" w:cs="Arial"/>
          <w:color w:val="400014"/>
          <w:sz w:val="27"/>
        </w:rPr>
        <w:t> </w:t>
      </w:r>
    </w:p>
    <w:p w:rsidR="00DA77A0" w:rsidRDefault="00DA77A0" w:rsidP="005E7AE7">
      <w:pPr>
        <w:rPr>
          <w:rFonts w:asciiTheme="majorHAnsi" w:hAnsiTheme="majorHAnsi"/>
          <w:sz w:val="40"/>
          <w:szCs w:val="36"/>
        </w:rPr>
      </w:pPr>
      <w:r>
        <w:rPr>
          <w:rFonts w:asciiTheme="majorHAnsi" w:hAnsiTheme="majorHAnsi"/>
          <w:sz w:val="40"/>
          <w:szCs w:val="36"/>
        </w:rPr>
        <w:t>5. CONCLUSION:</w:t>
      </w:r>
    </w:p>
    <w:p w:rsidR="00DA77A0" w:rsidRDefault="00BC66F4" w:rsidP="005E7AE7">
      <w:pPr>
        <w:rPr>
          <w:rFonts w:ascii="Arial" w:hAnsi="Arial" w:cs="Arial"/>
          <w:color w:val="400014"/>
          <w:sz w:val="27"/>
          <w:szCs w:val="27"/>
          <w:shd w:val="clear" w:color="auto" w:fill="FFFFFF"/>
        </w:rPr>
      </w:pPr>
      <w:r>
        <w:rPr>
          <w:rFonts w:ascii="Arial" w:hAnsi="Arial" w:cs="Arial"/>
          <w:color w:val="400014"/>
          <w:sz w:val="27"/>
          <w:szCs w:val="27"/>
          <w:shd w:val="clear" w:color="auto" w:fill="FFFFFF"/>
        </w:rPr>
        <w:t xml:space="preserve">           </w:t>
      </w:r>
      <w:r w:rsidR="00DA77A0">
        <w:rPr>
          <w:rFonts w:ascii="Arial" w:hAnsi="Arial" w:cs="Arial"/>
          <w:color w:val="400014"/>
          <w:sz w:val="27"/>
          <w:szCs w:val="27"/>
          <w:shd w:val="clear" w:color="auto" w:fill="FFFFFF"/>
        </w:rPr>
        <w:t>Construction companies are businesses that construct a variety of projects, including buildings, roads, and housing. They can provide cost-effective building solutions and attractive infrastructure that attracts investors</w:t>
      </w:r>
      <w:r>
        <w:rPr>
          <w:rFonts w:ascii="Arial" w:hAnsi="Arial" w:cs="Arial"/>
          <w:color w:val="400014"/>
          <w:sz w:val="27"/>
          <w:szCs w:val="27"/>
          <w:shd w:val="clear" w:color="auto" w:fill="FFFFFF"/>
        </w:rPr>
        <w:t>.</w:t>
      </w:r>
    </w:p>
    <w:p w:rsidR="00BC66F4" w:rsidRPr="00BC66F4" w:rsidRDefault="00BC66F4" w:rsidP="00BC66F4">
      <w:pPr>
        <w:shd w:val="clear" w:color="auto" w:fill="FFFFFF"/>
        <w:spacing w:line="330" w:lineRule="atLeast"/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 xml:space="preserve">            </w:t>
      </w:r>
      <w:r w:rsidRPr="00BC66F4">
        <w:rPr>
          <w:rFonts w:ascii="Arial" w:eastAsia="Times New Roman" w:hAnsi="Arial" w:cs="Arial"/>
          <w:b/>
          <w:bCs/>
          <w:color w:val="400014"/>
          <w:spacing w:val="3"/>
          <w:sz w:val="24"/>
          <w:szCs w:val="24"/>
        </w:rPr>
        <w:t>Construction companies must ensure quality control and assurance to deliver projects on time, within budget, and to the highest standards of excellence. They can do this by: </w:t>
      </w:r>
    </w:p>
    <w:p w:rsidR="00BC66F4" w:rsidRPr="00BC66F4" w:rsidRDefault="00BC66F4" w:rsidP="00BC66F4">
      <w:pPr>
        <w:shd w:val="clear" w:color="auto" w:fill="FFFFFF"/>
        <w:spacing w:after="120" w:line="330" w:lineRule="atLeast"/>
        <w:rPr>
          <w:rFonts w:ascii="Times New Roman" w:eastAsia="Times New Roman" w:hAnsi="Times New Roman" w:cs="Times New Roman"/>
          <w:sz w:val="24"/>
          <w:szCs w:val="24"/>
        </w:rPr>
      </w:pPr>
    </w:p>
    <w:p w:rsidR="00BC66F4" w:rsidRPr="00BC66F4" w:rsidRDefault="00BC66F4" w:rsidP="00BC66F4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Times New Roman" w:eastAsia="Times New Roman" w:hAnsi="Times New Roman" w:cs="Times New Roman"/>
          <w:sz w:val="24"/>
          <w:szCs w:val="24"/>
        </w:rPr>
      </w:pPr>
      <w:r w:rsidRPr="00BC66F4">
        <w:rPr>
          <w:rFonts w:ascii="Arial" w:eastAsia="Times New Roman" w:hAnsi="Arial" w:cs="Arial"/>
          <w:color w:val="400014"/>
          <w:sz w:val="24"/>
          <w:szCs w:val="24"/>
        </w:rPr>
        <w:t>Adopting a comprehensive and integrated approach to quality control and assurance</w:t>
      </w:r>
    </w:p>
    <w:p w:rsidR="00BC66F4" w:rsidRPr="00BC66F4" w:rsidRDefault="00BC66F4" w:rsidP="00BC66F4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400014"/>
          <w:sz w:val="24"/>
          <w:szCs w:val="24"/>
        </w:rPr>
      </w:pPr>
      <w:r w:rsidRPr="00BC66F4">
        <w:rPr>
          <w:rFonts w:ascii="Arial" w:eastAsia="Times New Roman" w:hAnsi="Arial" w:cs="Arial"/>
          <w:color w:val="400014"/>
          <w:sz w:val="24"/>
          <w:szCs w:val="24"/>
        </w:rPr>
        <w:t>Developing formal directives and operating procedures</w:t>
      </w:r>
    </w:p>
    <w:p w:rsidR="00BC66F4" w:rsidRPr="00BC66F4" w:rsidRDefault="00BC66F4" w:rsidP="00BC66F4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400014"/>
          <w:sz w:val="24"/>
          <w:szCs w:val="24"/>
        </w:rPr>
      </w:pPr>
      <w:r w:rsidRPr="00BC66F4">
        <w:rPr>
          <w:rFonts w:ascii="Arial" w:eastAsia="Times New Roman" w:hAnsi="Arial" w:cs="Arial"/>
          <w:color w:val="400014"/>
          <w:sz w:val="24"/>
          <w:szCs w:val="24"/>
        </w:rPr>
        <w:t>Being proactive and seeking to be preventative or quickly reactive</w:t>
      </w:r>
    </w:p>
    <w:p w:rsidR="00BC66F4" w:rsidRPr="00BC66F4" w:rsidRDefault="00BC66F4" w:rsidP="00BC66F4">
      <w:pPr>
        <w:numPr>
          <w:ilvl w:val="0"/>
          <w:numId w:val="4"/>
        </w:numPr>
        <w:shd w:val="clear" w:color="auto" w:fill="FFFFFF"/>
        <w:spacing w:after="120" w:line="330" w:lineRule="atLeast"/>
        <w:ind w:left="0"/>
        <w:rPr>
          <w:rFonts w:ascii="Arial" w:eastAsia="Times New Roman" w:hAnsi="Arial" w:cs="Arial"/>
          <w:color w:val="400014"/>
          <w:sz w:val="24"/>
          <w:szCs w:val="24"/>
        </w:rPr>
      </w:pPr>
      <w:r w:rsidRPr="00BC66F4">
        <w:rPr>
          <w:rFonts w:ascii="Arial" w:eastAsia="Times New Roman" w:hAnsi="Arial" w:cs="Arial"/>
          <w:color w:val="400014"/>
          <w:sz w:val="24"/>
          <w:szCs w:val="24"/>
        </w:rPr>
        <w:t>Having measurable indicators of success</w:t>
      </w:r>
    </w:p>
    <w:p w:rsidR="00BC66F4" w:rsidRDefault="00BC66F4" w:rsidP="00BC66F4">
      <w:pPr>
        <w:numPr>
          <w:ilvl w:val="0"/>
          <w:numId w:val="4"/>
        </w:numPr>
        <w:shd w:val="clear" w:color="auto" w:fill="FFFFFF"/>
        <w:spacing w:after="0" w:line="330" w:lineRule="atLeast"/>
        <w:ind w:left="0"/>
        <w:rPr>
          <w:rFonts w:ascii="Arial" w:eastAsia="Times New Roman" w:hAnsi="Arial" w:cs="Arial"/>
          <w:color w:val="400014"/>
          <w:sz w:val="24"/>
          <w:szCs w:val="24"/>
        </w:rPr>
      </w:pPr>
      <w:r w:rsidRPr="00BC66F4">
        <w:rPr>
          <w:rFonts w:ascii="Arial" w:eastAsia="Times New Roman" w:hAnsi="Arial" w:cs="Arial"/>
          <w:color w:val="400014"/>
          <w:sz w:val="24"/>
          <w:szCs w:val="24"/>
        </w:rPr>
        <w:t>Equipping, supporting, maintaining, operating, improving, working, developing, administering, managing, controlling, and superintending all kinds of works</w:t>
      </w:r>
      <w:r>
        <w:rPr>
          <w:rFonts w:ascii="Arial" w:eastAsia="Times New Roman" w:hAnsi="Arial" w:cs="Arial"/>
          <w:color w:val="400014"/>
          <w:sz w:val="24"/>
          <w:szCs w:val="24"/>
        </w:rPr>
        <w:t>.</w:t>
      </w:r>
    </w:p>
    <w:p w:rsidR="00BC66F4" w:rsidRDefault="00BC66F4" w:rsidP="00BC66F4">
      <w:pPr>
        <w:shd w:val="clear" w:color="auto" w:fill="FFFFFF"/>
        <w:spacing w:after="0" w:line="330" w:lineRule="atLeast"/>
        <w:jc w:val="center"/>
        <w:rPr>
          <w:rFonts w:ascii="Arial" w:eastAsia="Times New Roman" w:hAnsi="Arial" w:cs="Aharoni"/>
          <w:color w:val="400014"/>
          <w:sz w:val="44"/>
          <w:szCs w:val="44"/>
        </w:rPr>
      </w:pPr>
    </w:p>
    <w:p w:rsidR="00BC66F4" w:rsidRDefault="00BC66F4" w:rsidP="00BC66F4">
      <w:pPr>
        <w:shd w:val="clear" w:color="auto" w:fill="FFFFFF"/>
        <w:spacing w:after="0" w:line="330" w:lineRule="atLeast"/>
        <w:jc w:val="center"/>
        <w:rPr>
          <w:rFonts w:ascii="Arial" w:eastAsia="Times New Roman" w:hAnsi="Arial" w:cs="Aharoni"/>
          <w:color w:val="400014"/>
          <w:sz w:val="44"/>
          <w:szCs w:val="44"/>
        </w:rPr>
      </w:pPr>
    </w:p>
    <w:p w:rsidR="00BC66F4" w:rsidRPr="00BC66F4" w:rsidRDefault="00BC66F4" w:rsidP="00BC66F4">
      <w:pPr>
        <w:shd w:val="clear" w:color="auto" w:fill="FFFFFF"/>
        <w:spacing w:after="0" w:line="330" w:lineRule="atLeast"/>
        <w:jc w:val="center"/>
        <w:rPr>
          <w:rFonts w:ascii="Arial" w:eastAsia="Times New Roman" w:hAnsi="Arial" w:cs="Aharoni"/>
          <w:color w:val="400014"/>
          <w:sz w:val="44"/>
          <w:szCs w:val="44"/>
        </w:rPr>
      </w:pPr>
      <w:r w:rsidRPr="00BC66F4">
        <w:rPr>
          <w:rFonts w:ascii="Arial" w:eastAsia="Times New Roman" w:hAnsi="Arial" w:cs="Aharoni"/>
          <w:color w:val="400014"/>
          <w:sz w:val="44"/>
          <w:szCs w:val="44"/>
        </w:rPr>
        <w:t>THANK YOU</w:t>
      </w:r>
    </w:p>
    <w:p w:rsidR="00BC66F4" w:rsidRPr="005E7AE7" w:rsidRDefault="00BC66F4" w:rsidP="005E7AE7">
      <w:pPr>
        <w:rPr>
          <w:rFonts w:asciiTheme="majorHAnsi" w:hAnsiTheme="majorHAnsi"/>
          <w:sz w:val="40"/>
          <w:szCs w:val="36"/>
        </w:rPr>
      </w:pPr>
    </w:p>
    <w:sectPr w:rsidR="00BC66F4" w:rsidRPr="005E7AE7" w:rsidSect="00C934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 Black">
    <w:panose1 w:val="020B0A040201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2718D4"/>
    <w:multiLevelType w:val="multilevel"/>
    <w:tmpl w:val="4B241DF0"/>
    <w:lvl w:ilvl="0">
      <w:start w:val="1"/>
      <w:numFmt w:val="decimal"/>
      <w:lvlText w:val="%1."/>
      <w:lvlJc w:val="left"/>
      <w:pPr>
        <w:ind w:left="555" w:hanging="375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8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306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840" w:hanging="180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620" w:hanging="216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400" w:hanging="252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6180" w:hanging="288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960" w:hanging="3240"/>
      </w:pPr>
      <w:rPr>
        <w:rFonts w:hint="default"/>
      </w:rPr>
    </w:lvl>
  </w:abstractNum>
  <w:abstractNum w:abstractNumId="1">
    <w:nsid w:val="25ED3288"/>
    <w:multiLevelType w:val="multilevel"/>
    <w:tmpl w:val="98DEE7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2B4B40"/>
    <w:multiLevelType w:val="multilevel"/>
    <w:tmpl w:val="205CE96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3">
    <w:nsid w:val="66AF198B"/>
    <w:multiLevelType w:val="hybridMultilevel"/>
    <w:tmpl w:val="6C2096F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savePreviewPicture/>
  <w:compat/>
  <w:rsids>
    <w:rsidRoot w:val="00D228E3"/>
    <w:rsid w:val="0013162C"/>
    <w:rsid w:val="005E7AE7"/>
    <w:rsid w:val="00BC66F4"/>
    <w:rsid w:val="00C9340B"/>
    <w:rsid w:val="00D228E3"/>
    <w:rsid w:val="00DA77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34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228E3"/>
    <w:pPr>
      <w:ind w:left="720"/>
      <w:contextualSpacing/>
    </w:pPr>
  </w:style>
  <w:style w:type="character" w:customStyle="1" w:styleId="uv3um">
    <w:name w:val="uv3um"/>
    <w:basedOn w:val="DefaultParagraphFont"/>
    <w:rsid w:val="00D228E3"/>
  </w:style>
  <w:style w:type="paragraph" w:styleId="BalloonText">
    <w:name w:val="Balloon Text"/>
    <w:basedOn w:val="Normal"/>
    <w:link w:val="BalloonTextChar"/>
    <w:uiPriority w:val="99"/>
    <w:semiHidden/>
    <w:unhideWhenUsed/>
    <w:rsid w:val="005E7A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7AE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336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29805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3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362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5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0050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11079729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67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3707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992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84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3626160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6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314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358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717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55951975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444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833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26535811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7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9201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9718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8726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2714">
          <w:marLeft w:val="-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62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1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132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342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230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1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599994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25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918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332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17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97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41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124213">
              <w:marLeft w:val="0"/>
              <w:marRight w:val="0"/>
              <w:marTop w:val="30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598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oleObject" Target="embeddings/oleObject2.bin"/><Relationship Id="rId5" Type="http://schemas.openxmlformats.org/officeDocument/2006/relationships/image" Target="media/image1.png"/><Relationship Id="rId10" Type="http://schemas.openxmlformats.org/officeDocument/2006/relationships/image" Target="media/image5.emf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8</Pages>
  <Words>369</Words>
  <Characters>2104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ponnammal</dc:creator>
  <cp:lastModifiedBy>ponnammal</cp:lastModifiedBy>
  <cp:revision>1</cp:revision>
  <dcterms:created xsi:type="dcterms:W3CDTF">2023-10-08T11:30:00Z</dcterms:created>
  <dcterms:modified xsi:type="dcterms:W3CDTF">2023-10-08T12:18:00Z</dcterms:modified>
</cp:coreProperties>
</file>