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8607EE" w14:textId="77777777" w:rsidR="00C03E40" w:rsidRPr="00C03E40" w:rsidRDefault="00C03E40" w:rsidP="00C03E40">
      <w:pPr>
        <w:snapToGrid w:val="0"/>
        <w:spacing w:line="300" w:lineRule="auto"/>
        <w:jc w:val="center"/>
        <w:rPr>
          <w:rFonts w:ascii="微软雅黑 Light" w:eastAsia="微软雅黑 Light" w:hAnsi="微软雅黑 Light" w:hint="eastAsia"/>
          <w:b/>
          <w:sz w:val="36"/>
          <w:szCs w:val="30"/>
        </w:rPr>
      </w:pPr>
      <w:r w:rsidRPr="00C03E40">
        <w:rPr>
          <w:rFonts w:ascii="微软雅黑 Light" w:eastAsia="微软雅黑 Light" w:hAnsi="微软雅黑 Light" w:hint="eastAsia"/>
          <w:b/>
          <w:sz w:val="36"/>
          <w:szCs w:val="30"/>
        </w:rPr>
        <w:t>《</w:t>
      </w:r>
      <w:r w:rsidRPr="00C03E40">
        <w:rPr>
          <w:rFonts w:ascii="微软雅黑 Light" w:eastAsia="微软雅黑 Light" w:hAnsi="微软雅黑 Light"/>
          <w:b/>
          <w:sz w:val="36"/>
          <w:szCs w:val="30"/>
        </w:rPr>
        <w:t>AIGC技术应用》课程报告</w:t>
      </w:r>
    </w:p>
    <w:p w14:paraId="1CEB2901" w14:textId="77777777" w:rsidR="00C03E40" w:rsidRPr="00C03E40" w:rsidRDefault="00C03E40" w:rsidP="00C03E40">
      <w:pPr>
        <w:snapToGrid w:val="0"/>
        <w:spacing w:line="300" w:lineRule="auto"/>
        <w:rPr>
          <w:rFonts w:ascii="仿宋" w:eastAsia="仿宋" w:hAnsi="仿宋" w:hint="eastAsia"/>
          <w:sz w:val="28"/>
        </w:rPr>
      </w:pPr>
    </w:p>
    <w:p w14:paraId="0490C24A" w14:textId="6F70C9F9" w:rsidR="00C03E40" w:rsidRPr="00DA59D8" w:rsidRDefault="00C03E40" w:rsidP="00C03E40">
      <w:pPr>
        <w:snapToGrid w:val="0"/>
        <w:spacing w:line="300" w:lineRule="auto"/>
        <w:rPr>
          <w:rFonts w:ascii="仿宋" w:eastAsia="仿宋" w:hAnsi="仿宋" w:hint="eastAsia"/>
          <w:sz w:val="24"/>
          <w:szCs w:val="21"/>
        </w:rPr>
      </w:pPr>
      <w:r w:rsidRPr="00DA59D8">
        <w:rPr>
          <w:rFonts w:ascii="仿宋" w:eastAsia="仿宋" w:hAnsi="仿宋" w:hint="eastAsia"/>
          <w:sz w:val="24"/>
          <w:szCs w:val="21"/>
        </w:rPr>
        <w:t>姓名：</w:t>
      </w:r>
      <w:r w:rsidR="00DA59D8" w:rsidRPr="00DA59D8">
        <w:rPr>
          <w:rFonts w:ascii="仿宋" w:eastAsia="仿宋" w:hAnsi="仿宋" w:hint="eastAsia"/>
          <w:sz w:val="24"/>
          <w:szCs w:val="21"/>
        </w:rPr>
        <w:t>陈聪</w:t>
      </w:r>
      <w:r w:rsidRPr="00DA59D8">
        <w:rPr>
          <w:rFonts w:ascii="仿宋" w:eastAsia="仿宋" w:hAnsi="仿宋"/>
          <w:sz w:val="24"/>
          <w:szCs w:val="21"/>
        </w:rPr>
        <w:t xml:space="preserve"> </w:t>
      </w:r>
      <w:r w:rsidR="00DA59D8">
        <w:rPr>
          <w:rFonts w:ascii="仿宋" w:eastAsia="仿宋" w:hAnsi="仿宋" w:hint="eastAsia"/>
          <w:sz w:val="24"/>
          <w:szCs w:val="21"/>
        </w:rPr>
        <w:t xml:space="preserve"> </w:t>
      </w:r>
      <w:r w:rsidRPr="00DA59D8">
        <w:rPr>
          <w:rFonts w:ascii="仿宋" w:eastAsia="仿宋" w:hAnsi="仿宋" w:hint="eastAsia"/>
          <w:sz w:val="24"/>
          <w:szCs w:val="21"/>
        </w:rPr>
        <w:t>班级：</w:t>
      </w:r>
      <w:r w:rsidR="00DA59D8" w:rsidRPr="00DA59D8">
        <w:rPr>
          <w:rFonts w:ascii="仿宋" w:eastAsia="仿宋" w:hAnsi="仿宋" w:hint="eastAsia"/>
          <w:sz w:val="24"/>
          <w:szCs w:val="21"/>
        </w:rPr>
        <w:t xml:space="preserve">24软件工程（专本）2班 </w:t>
      </w:r>
      <w:r w:rsidR="00DA59D8">
        <w:rPr>
          <w:rFonts w:ascii="仿宋" w:eastAsia="仿宋" w:hAnsi="仿宋" w:hint="eastAsia"/>
          <w:sz w:val="24"/>
          <w:szCs w:val="21"/>
        </w:rPr>
        <w:t xml:space="preserve"> </w:t>
      </w:r>
      <w:r w:rsidRPr="00DA59D8">
        <w:rPr>
          <w:rFonts w:ascii="仿宋" w:eastAsia="仿宋" w:hAnsi="仿宋" w:hint="eastAsia"/>
          <w:sz w:val="24"/>
          <w:szCs w:val="21"/>
        </w:rPr>
        <w:t>报告时间：</w:t>
      </w:r>
      <w:r w:rsidR="00DA59D8" w:rsidRPr="00DA59D8">
        <w:rPr>
          <w:rFonts w:ascii="仿宋" w:eastAsia="仿宋" w:hAnsi="仿宋" w:hint="eastAsia"/>
          <w:sz w:val="24"/>
          <w:szCs w:val="21"/>
        </w:rPr>
        <w:t>2024</w:t>
      </w:r>
      <w:r w:rsidR="00680096" w:rsidRPr="00DA59D8">
        <w:rPr>
          <w:rFonts w:ascii="仿宋" w:eastAsia="仿宋" w:hAnsi="仿宋" w:hint="eastAsia"/>
          <w:sz w:val="24"/>
          <w:szCs w:val="21"/>
        </w:rPr>
        <w:t>年</w:t>
      </w:r>
      <w:r w:rsidR="00DA59D8" w:rsidRPr="00DA59D8">
        <w:rPr>
          <w:rFonts w:ascii="仿宋" w:eastAsia="仿宋" w:hAnsi="仿宋" w:hint="eastAsia"/>
          <w:sz w:val="24"/>
          <w:szCs w:val="21"/>
        </w:rPr>
        <w:t>11月17</w:t>
      </w:r>
      <w:r w:rsidR="00680096" w:rsidRPr="00DA59D8">
        <w:rPr>
          <w:rFonts w:ascii="仿宋" w:eastAsia="仿宋" w:hAnsi="仿宋" w:hint="eastAsia"/>
          <w:sz w:val="24"/>
          <w:szCs w:val="21"/>
        </w:rPr>
        <w:t>日</w:t>
      </w:r>
    </w:p>
    <w:p w14:paraId="407A49D4" w14:textId="77777777" w:rsidR="00C03E40" w:rsidRPr="00C03E40" w:rsidRDefault="00C03E40" w:rsidP="00C03E40">
      <w:pPr>
        <w:snapToGrid w:val="0"/>
        <w:spacing w:line="300" w:lineRule="auto"/>
        <w:rPr>
          <w:rFonts w:ascii="仿宋" w:eastAsia="仿宋" w:hAnsi="仿宋" w:hint="eastAsia"/>
          <w:sz w:val="28"/>
        </w:rPr>
      </w:pPr>
    </w:p>
    <w:p w14:paraId="2E6F25A8" w14:textId="77777777" w:rsidR="00C03E40" w:rsidRPr="00C03E40" w:rsidRDefault="00C03E40" w:rsidP="00C03E40">
      <w:pPr>
        <w:snapToGrid w:val="0"/>
        <w:spacing w:line="300" w:lineRule="auto"/>
        <w:rPr>
          <w:rFonts w:ascii="仿宋" w:eastAsia="仿宋" w:hAnsi="仿宋" w:hint="eastAsia"/>
          <w:b/>
          <w:sz w:val="32"/>
        </w:rPr>
      </w:pPr>
      <w:r w:rsidRPr="00C03E40">
        <w:rPr>
          <w:rFonts w:ascii="仿宋" w:eastAsia="仿宋" w:hAnsi="仿宋" w:hint="eastAsia"/>
          <w:b/>
          <w:sz w:val="32"/>
        </w:rPr>
        <w:t>一、主要学习内容</w:t>
      </w:r>
    </w:p>
    <w:p w14:paraId="79045720" w14:textId="77777777" w:rsidR="00C03E40" w:rsidRPr="00C03E40" w:rsidRDefault="00C03E40" w:rsidP="00C03E40">
      <w:pPr>
        <w:snapToGrid w:val="0"/>
        <w:spacing w:line="300" w:lineRule="auto"/>
        <w:rPr>
          <w:rFonts w:ascii="仿宋" w:eastAsia="仿宋" w:hAnsi="仿宋" w:hint="eastAsia"/>
          <w:b/>
          <w:sz w:val="28"/>
        </w:rPr>
      </w:pPr>
      <w:r w:rsidRPr="00C03E40">
        <w:rPr>
          <w:rFonts w:ascii="仿宋" w:eastAsia="仿宋" w:hAnsi="仿宋"/>
          <w:b/>
          <w:sz w:val="28"/>
        </w:rPr>
        <w:t>1、AI文书创作</w:t>
      </w:r>
    </w:p>
    <w:p w14:paraId="368F5033" w14:textId="1EA364CE" w:rsidR="00C03E40" w:rsidRDefault="00C03E40" w:rsidP="00C03E40">
      <w:pPr>
        <w:snapToGrid w:val="0"/>
        <w:spacing w:line="300" w:lineRule="auto"/>
        <w:rPr>
          <w:rFonts w:ascii="仿宋" w:eastAsia="仿宋" w:hAnsi="仿宋" w:hint="eastAsia"/>
          <w:sz w:val="28"/>
        </w:rPr>
      </w:pPr>
      <w:r w:rsidRPr="00C03E40">
        <w:rPr>
          <w:rFonts w:ascii="仿宋" w:eastAsia="仿宋" w:hAnsi="仿宋" w:hint="eastAsia"/>
          <w:sz w:val="28"/>
        </w:rPr>
        <w:t>主要知识点：</w:t>
      </w:r>
      <w:r w:rsidR="007412F5" w:rsidRPr="007412F5">
        <w:rPr>
          <w:rFonts w:ascii="仿宋" w:eastAsia="仿宋" w:hAnsi="仿宋"/>
          <w:sz w:val="28"/>
        </w:rPr>
        <w:t>本模块主要介绍了AI在文书创作方面的应用，重点学习了自然语言处理技术（NLP）在写作中的使用。通过训练模型，AI能够根据给定的主题或提示词生成高质量的文章内容，帮助提高写作效率。学习了不同模型（如GPT系列）的结构和工作原理，掌握了如何通过AI辅助编辑、优化语句以及创作各类文书。</w:t>
      </w:r>
    </w:p>
    <w:p w14:paraId="33048BD2" w14:textId="397EB6FF" w:rsidR="00C03E40" w:rsidRDefault="00C03E40" w:rsidP="00C03E40">
      <w:pPr>
        <w:snapToGrid w:val="0"/>
        <w:spacing w:line="300" w:lineRule="auto"/>
        <w:rPr>
          <w:rFonts w:ascii="仿宋" w:eastAsia="仿宋" w:hAnsi="仿宋" w:hint="eastAsia"/>
          <w:sz w:val="28"/>
        </w:rPr>
      </w:pPr>
      <w:r w:rsidRPr="00C03E40">
        <w:rPr>
          <w:rFonts w:ascii="仿宋" w:eastAsia="仿宋" w:hAnsi="仿宋" w:hint="eastAsia"/>
          <w:sz w:val="28"/>
        </w:rPr>
        <w:t>代表作品提示词：</w:t>
      </w:r>
      <w:r w:rsidR="007412F5" w:rsidRPr="007412F5">
        <w:rPr>
          <w:rFonts w:ascii="仿宋" w:eastAsia="仿宋" w:hAnsi="仿宋"/>
          <w:sz w:val="28"/>
        </w:rPr>
        <w:t>AI写作助理</w:t>
      </w:r>
      <w:r w:rsidR="007412F5">
        <w:rPr>
          <w:rFonts w:ascii="仿宋" w:eastAsia="仿宋" w:hAnsi="仿宋" w:hint="eastAsia"/>
          <w:sz w:val="28"/>
        </w:rPr>
        <w:t>、自动化内容生成、营销文案创作</w:t>
      </w:r>
    </w:p>
    <w:p w14:paraId="5074C237" w14:textId="77777777" w:rsidR="00C03E40" w:rsidRPr="00C03E40" w:rsidRDefault="00C03E40" w:rsidP="00C03E40">
      <w:pPr>
        <w:snapToGrid w:val="0"/>
        <w:spacing w:line="300" w:lineRule="auto"/>
        <w:rPr>
          <w:rFonts w:ascii="仿宋" w:eastAsia="仿宋" w:hAnsi="仿宋" w:hint="eastAsia"/>
          <w:sz w:val="28"/>
        </w:rPr>
      </w:pPr>
      <w:r w:rsidRPr="00C03E40">
        <w:rPr>
          <w:rFonts w:ascii="仿宋" w:eastAsia="仿宋" w:hAnsi="仿宋" w:hint="eastAsia"/>
          <w:sz w:val="28"/>
        </w:rPr>
        <w:t>代表作品（</w:t>
      </w:r>
      <w:r w:rsidR="00680096">
        <w:rPr>
          <w:rFonts w:ascii="仿宋" w:eastAsia="仿宋" w:hAnsi="仿宋" w:hint="eastAsia"/>
          <w:sz w:val="28"/>
        </w:rPr>
        <w:t>摘要</w:t>
      </w:r>
      <w:r w:rsidRPr="00C03E40">
        <w:rPr>
          <w:rFonts w:ascii="仿宋" w:eastAsia="仿宋" w:hAnsi="仿宋" w:hint="eastAsia"/>
          <w:sz w:val="28"/>
        </w:rPr>
        <w:t>截屏）：</w:t>
      </w:r>
    </w:p>
    <w:p w14:paraId="33D4CC8B" w14:textId="18884C3F" w:rsidR="00C03E40" w:rsidRPr="00C03E40" w:rsidRDefault="00664C73" w:rsidP="00C03E40">
      <w:pPr>
        <w:snapToGrid w:val="0"/>
        <w:spacing w:line="300" w:lineRule="auto"/>
        <w:rPr>
          <w:rFonts w:ascii="仿宋" w:eastAsia="仿宋" w:hAnsi="仿宋" w:hint="eastAsia"/>
          <w:sz w:val="28"/>
        </w:rPr>
      </w:pPr>
      <w:r w:rsidRPr="00664C73">
        <w:rPr>
          <w:rFonts w:ascii="仿宋" w:eastAsia="仿宋" w:hAnsi="仿宋"/>
          <w:noProof/>
          <w:sz w:val="28"/>
        </w:rPr>
        <w:drawing>
          <wp:inline distT="0" distB="0" distL="0" distR="0" wp14:anchorId="0BDE5451" wp14:editId="0F2ACCF2">
            <wp:extent cx="2878372" cy="4719546"/>
            <wp:effectExtent l="0" t="0" r="6350" b="6985"/>
            <wp:docPr id="1048469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695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8372" cy="471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C0E6" w14:textId="77777777" w:rsidR="00C03E40" w:rsidRPr="00C03E40" w:rsidRDefault="00C03E40" w:rsidP="00C03E40">
      <w:pPr>
        <w:snapToGrid w:val="0"/>
        <w:spacing w:line="300" w:lineRule="auto"/>
        <w:rPr>
          <w:rFonts w:ascii="仿宋" w:eastAsia="仿宋" w:hAnsi="仿宋" w:hint="eastAsia"/>
          <w:b/>
          <w:sz w:val="28"/>
        </w:rPr>
      </w:pPr>
      <w:r w:rsidRPr="00C03E40">
        <w:rPr>
          <w:rFonts w:ascii="仿宋" w:eastAsia="仿宋" w:hAnsi="仿宋"/>
          <w:b/>
          <w:sz w:val="28"/>
        </w:rPr>
        <w:lastRenderedPageBreak/>
        <w:t>2、AI绘图创作</w:t>
      </w:r>
    </w:p>
    <w:p w14:paraId="756FE735" w14:textId="0EE9F445" w:rsidR="00C03E40" w:rsidRPr="00C03E40" w:rsidRDefault="00C03E40" w:rsidP="00C03E40">
      <w:pPr>
        <w:snapToGrid w:val="0"/>
        <w:spacing w:line="300" w:lineRule="auto"/>
        <w:rPr>
          <w:rFonts w:ascii="仿宋" w:eastAsia="仿宋" w:hAnsi="仿宋" w:hint="eastAsia"/>
          <w:sz w:val="28"/>
        </w:rPr>
      </w:pPr>
      <w:r w:rsidRPr="00C03E40">
        <w:rPr>
          <w:rFonts w:ascii="仿宋" w:eastAsia="仿宋" w:hAnsi="仿宋" w:hint="eastAsia"/>
          <w:sz w:val="28"/>
        </w:rPr>
        <w:t>主要知识点：</w:t>
      </w:r>
      <w:r w:rsidR="007412F5" w:rsidRPr="007412F5">
        <w:rPr>
          <w:rFonts w:ascii="仿宋" w:eastAsia="仿宋" w:hAnsi="仿宋"/>
          <w:sz w:val="28"/>
        </w:rPr>
        <w:t>学习了AI绘图的基础原理，包括生成对抗网络（GAN）和扩散模型（如DALL·E）的应用。AI绘图可以根据用户提供的描述词语或图像素材生成相关的视觉内容。通过AI平台，用户能够实现从简单草图到复杂艺术作品的生成，极大提升了设计师和艺术创作者的工作效率。</w:t>
      </w:r>
    </w:p>
    <w:p w14:paraId="6105CA2C" w14:textId="4F0319B8" w:rsidR="00C03E40" w:rsidRPr="00C03E40" w:rsidRDefault="00C03E40" w:rsidP="00C03E40">
      <w:pPr>
        <w:snapToGrid w:val="0"/>
        <w:spacing w:line="300" w:lineRule="auto"/>
        <w:rPr>
          <w:rFonts w:ascii="仿宋" w:eastAsia="仿宋" w:hAnsi="仿宋" w:hint="eastAsia"/>
          <w:sz w:val="28"/>
        </w:rPr>
      </w:pPr>
      <w:r w:rsidRPr="00C03E40">
        <w:rPr>
          <w:rFonts w:ascii="仿宋" w:eastAsia="仿宋" w:hAnsi="仿宋" w:hint="eastAsia"/>
          <w:sz w:val="28"/>
        </w:rPr>
        <w:t>代表作品提示词：</w:t>
      </w:r>
      <w:r w:rsidR="007412F5" w:rsidRPr="007412F5">
        <w:rPr>
          <w:rFonts w:ascii="仿宋" w:eastAsia="仿宋" w:hAnsi="仿宋"/>
          <w:sz w:val="28"/>
        </w:rPr>
        <w:t>未来城市</w:t>
      </w:r>
      <w:r w:rsidR="007412F5">
        <w:rPr>
          <w:rFonts w:ascii="仿宋" w:eastAsia="仿宋" w:hAnsi="仿宋" w:hint="eastAsia"/>
          <w:sz w:val="28"/>
        </w:rPr>
        <w:t>、奇幻风景、蒸汽朋克风格</w:t>
      </w:r>
    </w:p>
    <w:p w14:paraId="3629E5CF" w14:textId="77777777" w:rsidR="00C03E40" w:rsidRPr="00C03E40" w:rsidRDefault="00C03E40" w:rsidP="00C03E40">
      <w:pPr>
        <w:snapToGrid w:val="0"/>
        <w:spacing w:line="300" w:lineRule="auto"/>
        <w:rPr>
          <w:rFonts w:ascii="仿宋" w:eastAsia="仿宋" w:hAnsi="仿宋" w:hint="eastAsia"/>
          <w:sz w:val="28"/>
        </w:rPr>
      </w:pPr>
      <w:r w:rsidRPr="00C03E40">
        <w:rPr>
          <w:rFonts w:ascii="仿宋" w:eastAsia="仿宋" w:hAnsi="仿宋" w:hint="eastAsia"/>
          <w:sz w:val="28"/>
        </w:rPr>
        <w:t>代表作品（</w:t>
      </w:r>
      <w:r w:rsidR="00680096">
        <w:rPr>
          <w:rFonts w:ascii="仿宋" w:eastAsia="仿宋" w:hAnsi="仿宋" w:hint="eastAsia"/>
          <w:sz w:val="28"/>
        </w:rPr>
        <w:t>摘要</w:t>
      </w:r>
      <w:r w:rsidRPr="00C03E40">
        <w:rPr>
          <w:rFonts w:ascii="仿宋" w:eastAsia="仿宋" w:hAnsi="仿宋" w:hint="eastAsia"/>
          <w:sz w:val="28"/>
        </w:rPr>
        <w:t>截屏）：</w:t>
      </w:r>
    </w:p>
    <w:p w14:paraId="0061F84A" w14:textId="030FA83E" w:rsidR="00C03E40" w:rsidRPr="00C03E40" w:rsidRDefault="00664C73" w:rsidP="00C03E40">
      <w:pPr>
        <w:snapToGrid w:val="0"/>
        <w:spacing w:line="300" w:lineRule="auto"/>
        <w:rPr>
          <w:rFonts w:ascii="仿宋" w:eastAsia="仿宋" w:hAnsi="仿宋" w:hint="eastAsia"/>
          <w:sz w:val="28"/>
        </w:rPr>
      </w:pPr>
      <w:r w:rsidRPr="00664C73">
        <w:rPr>
          <w:rFonts w:ascii="仿宋" w:eastAsia="仿宋" w:hAnsi="仿宋"/>
          <w:noProof/>
          <w:sz w:val="28"/>
        </w:rPr>
        <w:drawing>
          <wp:inline distT="0" distB="0" distL="0" distR="0" wp14:anchorId="0AB5F645" wp14:editId="4B740D53">
            <wp:extent cx="5399487" cy="6321287"/>
            <wp:effectExtent l="0" t="0" r="0" b="3810"/>
            <wp:docPr id="469717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179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388" cy="632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EA4D" w14:textId="77777777" w:rsidR="00C03E40" w:rsidRPr="00856F41" w:rsidRDefault="00C03E40" w:rsidP="00C03E40">
      <w:pPr>
        <w:snapToGrid w:val="0"/>
        <w:spacing w:line="300" w:lineRule="auto"/>
        <w:rPr>
          <w:rFonts w:ascii="仿宋" w:eastAsia="仿宋" w:hAnsi="仿宋" w:hint="eastAsia"/>
          <w:b/>
          <w:sz w:val="28"/>
        </w:rPr>
      </w:pPr>
      <w:r w:rsidRPr="00856F41">
        <w:rPr>
          <w:rFonts w:ascii="仿宋" w:eastAsia="仿宋" w:hAnsi="仿宋"/>
          <w:b/>
          <w:sz w:val="28"/>
        </w:rPr>
        <w:lastRenderedPageBreak/>
        <w:t>3、AI音乐创作</w:t>
      </w:r>
    </w:p>
    <w:p w14:paraId="24EF6763" w14:textId="602EE0CE" w:rsidR="00C03E40" w:rsidRPr="00C03E40" w:rsidRDefault="00C03E40" w:rsidP="00C03E40">
      <w:pPr>
        <w:snapToGrid w:val="0"/>
        <w:spacing w:line="300" w:lineRule="auto"/>
        <w:rPr>
          <w:rFonts w:ascii="仿宋" w:eastAsia="仿宋" w:hAnsi="仿宋" w:hint="eastAsia"/>
          <w:sz w:val="28"/>
        </w:rPr>
      </w:pPr>
      <w:r w:rsidRPr="00C03E40">
        <w:rPr>
          <w:rFonts w:ascii="仿宋" w:eastAsia="仿宋" w:hAnsi="仿宋" w:hint="eastAsia"/>
          <w:sz w:val="28"/>
        </w:rPr>
        <w:t>主要知识点：</w:t>
      </w:r>
      <w:r w:rsidR="007412F5" w:rsidRPr="007412F5">
        <w:rPr>
          <w:rFonts w:ascii="仿宋" w:eastAsia="仿宋" w:hAnsi="仿宋"/>
          <w:sz w:val="28"/>
        </w:rPr>
        <w:t>本模块学习了AI在音乐创作中的应用，包括旋律、和声、节奏等元素的生成。AI能够通过分析大量音乐数据，学习到创作规律，从而生成符合特定风格或情感的音乐作品。常见的AI音乐平台包括Amper Music和Aiva，它们能够帮助用户创作原创背景音乐、电影配乐等。</w:t>
      </w:r>
    </w:p>
    <w:p w14:paraId="0F5E19E8" w14:textId="1227A539" w:rsidR="00C03E40" w:rsidRPr="00C03E40" w:rsidRDefault="00C03E40" w:rsidP="00C03E40">
      <w:pPr>
        <w:snapToGrid w:val="0"/>
        <w:spacing w:line="300" w:lineRule="auto"/>
        <w:rPr>
          <w:rFonts w:ascii="仿宋" w:eastAsia="仿宋" w:hAnsi="仿宋" w:hint="eastAsia"/>
          <w:sz w:val="28"/>
        </w:rPr>
      </w:pPr>
      <w:r w:rsidRPr="00C03E40">
        <w:rPr>
          <w:rFonts w:ascii="仿宋" w:eastAsia="仿宋" w:hAnsi="仿宋" w:hint="eastAsia"/>
          <w:sz w:val="28"/>
        </w:rPr>
        <w:t>代表作品提示词：</w:t>
      </w:r>
      <w:r w:rsidR="007412F5">
        <w:rPr>
          <w:rFonts w:ascii="仿宋" w:eastAsia="仿宋" w:hAnsi="仿宋" w:hint="eastAsia"/>
          <w:sz w:val="28"/>
        </w:rPr>
        <w:t>轻音乐、悲伤旋律、电子舞曲</w:t>
      </w:r>
    </w:p>
    <w:p w14:paraId="2814A410" w14:textId="77777777" w:rsidR="00C03E40" w:rsidRPr="00C03E40" w:rsidRDefault="00C03E40" w:rsidP="00C03E40">
      <w:pPr>
        <w:snapToGrid w:val="0"/>
        <w:spacing w:line="300" w:lineRule="auto"/>
        <w:rPr>
          <w:rFonts w:ascii="仿宋" w:eastAsia="仿宋" w:hAnsi="仿宋" w:hint="eastAsia"/>
          <w:sz w:val="28"/>
        </w:rPr>
      </w:pPr>
      <w:r w:rsidRPr="00C03E40">
        <w:rPr>
          <w:rFonts w:ascii="仿宋" w:eastAsia="仿宋" w:hAnsi="仿宋" w:hint="eastAsia"/>
          <w:sz w:val="28"/>
        </w:rPr>
        <w:t>代表作品（</w:t>
      </w:r>
      <w:r w:rsidR="00680096">
        <w:rPr>
          <w:rFonts w:ascii="仿宋" w:eastAsia="仿宋" w:hAnsi="仿宋" w:hint="eastAsia"/>
          <w:sz w:val="28"/>
        </w:rPr>
        <w:t>摘要</w:t>
      </w:r>
      <w:r w:rsidRPr="00C03E40">
        <w:rPr>
          <w:rFonts w:ascii="仿宋" w:eastAsia="仿宋" w:hAnsi="仿宋" w:hint="eastAsia"/>
          <w:sz w:val="28"/>
        </w:rPr>
        <w:t>截屏）：</w:t>
      </w:r>
    </w:p>
    <w:p w14:paraId="3AE6B7EE" w14:textId="53F98451" w:rsidR="00C03E40" w:rsidRDefault="00664C73" w:rsidP="00C03E40">
      <w:pPr>
        <w:snapToGrid w:val="0"/>
        <w:spacing w:line="300" w:lineRule="auto"/>
        <w:rPr>
          <w:rFonts w:ascii="仿宋" w:eastAsia="仿宋" w:hAnsi="仿宋" w:hint="eastAsia"/>
          <w:sz w:val="28"/>
        </w:rPr>
      </w:pPr>
      <w:r w:rsidRPr="00664C73">
        <w:rPr>
          <w:rFonts w:ascii="仿宋" w:eastAsia="仿宋" w:hAnsi="仿宋"/>
          <w:noProof/>
          <w:sz w:val="28"/>
        </w:rPr>
        <w:drawing>
          <wp:inline distT="0" distB="0" distL="0" distR="0" wp14:anchorId="2655F563" wp14:editId="464AA0F6">
            <wp:extent cx="5274310" cy="3288665"/>
            <wp:effectExtent l="0" t="0" r="2540" b="6985"/>
            <wp:docPr id="1015317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175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12AA" w14:textId="77777777" w:rsidR="00664C73" w:rsidRDefault="00664C73" w:rsidP="00C03E40">
      <w:pPr>
        <w:snapToGrid w:val="0"/>
        <w:spacing w:line="300" w:lineRule="auto"/>
        <w:rPr>
          <w:rFonts w:ascii="仿宋" w:eastAsia="仿宋" w:hAnsi="仿宋" w:hint="eastAsia"/>
          <w:sz w:val="28"/>
        </w:rPr>
      </w:pPr>
    </w:p>
    <w:p w14:paraId="6527A8D8" w14:textId="77777777" w:rsidR="00664C73" w:rsidRPr="00C03E40" w:rsidRDefault="00664C73" w:rsidP="00C03E40">
      <w:pPr>
        <w:snapToGrid w:val="0"/>
        <w:spacing w:line="300" w:lineRule="auto"/>
        <w:rPr>
          <w:rFonts w:ascii="仿宋" w:eastAsia="仿宋" w:hAnsi="仿宋" w:hint="eastAsia"/>
          <w:sz w:val="28"/>
        </w:rPr>
      </w:pPr>
    </w:p>
    <w:p w14:paraId="402AEF31" w14:textId="77777777" w:rsidR="00C03E40" w:rsidRPr="00856F41" w:rsidRDefault="00C03E40" w:rsidP="00C03E40">
      <w:pPr>
        <w:snapToGrid w:val="0"/>
        <w:spacing w:line="300" w:lineRule="auto"/>
        <w:rPr>
          <w:rFonts w:ascii="仿宋" w:eastAsia="仿宋" w:hAnsi="仿宋" w:hint="eastAsia"/>
          <w:b/>
          <w:sz w:val="28"/>
        </w:rPr>
      </w:pPr>
      <w:r w:rsidRPr="00856F41">
        <w:rPr>
          <w:rFonts w:ascii="仿宋" w:eastAsia="仿宋" w:hAnsi="仿宋"/>
          <w:b/>
          <w:sz w:val="28"/>
        </w:rPr>
        <w:t>4、AI视频创作</w:t>
      </w:r>
    </w:p>
    <w:p w14:paraId="4A26FA73" w14:textId="29F1CC81" w:rsidR="00C03E40" w:rsidRPr="00C03E40" w:rsidRDefault="00C03E40" w:rsidP="00C03E40">
      <w:pPr>
        <w:snapToGrid w:val="0"/>
        <w:spacing w:line="300" w:lineRule="auto"/>
        <w:rPr>
          <w:rFonts w:ascii="仿宋" w:eastAsia="仿宋" w:hAnsi="仿宋" w:hint="eastAsia"/>
          <w:sz w:val="28"/>
        </w:rPr>
      </w:pPr>
      <w:r w:rsidRPr="00C03E40">
        <w:rPr>
          <w:rFonts w:ascii="仿宋" w:eastAsia="仿宋" w:hAnsi="仿宋" w:hint="eastAsia"/>
          <w:sz w:val="28"/>
        </w:rPr>
        <w:t>主要知识点：</w:t>
      </w:r>
      <w:r w:rsidR="007412F5" w:rsidRPr="007412F5">
        <w:rPr>
          <w:rFonts w:ascii="仿宋" w:eastAsia="仿宋" w:hAnsi="仿宋"/>
          <w:sz w:val="28"/>
        </w:rPr>
        <w:t>学习了AI在视频创作中的应用，特别是如何通过AI工具自动剪辑、生成、配音和增强视频效果。AI技术的进步使得视频制作不再需要复杂的手动操作，用户可以快速生成符合需求的视频内容，广泛应用于短视频创作、广告制作以及影视后期制作。</w:t>
      </w:r>
    </w:p>
    <w:p w14:paraId="5462EAD6" w14:textId="35A11B3F" w:rsidR="00C03E40" w:rsidRPr="00C03E40" w:rsidRDefault="00C03E40" w:rsidP="00C03E40">
      <w:pPr>
        <w:snapToGrid w:val="0"/>
        <w:spacing w:line="300" w:lineRule="auto"/>
        <w:rPr>
          <w:rFonts w:ascii="仿宋" w:eastAsia="仿宋" w:hAnsi="仿宋" w:hint="eastAsia"/>
          <w:sz w:val="28"/>
        </w:rPr>
      </w:pPr>
      <w:r w:rsidRPr="00C03E40">
        <w:rPr>
          <w:rFonts w:ascii="仿宋" w:eastAsia="仿宋" w:hAnsi="仿宋" w:hint="eastAsia"/>
          <w:sz w:val="28"/>
        </w:rPr>
        <w:t>代表作品提示词：</w:t>
      </w:r>
      <w:r w:rsidR="007412F5">
        <w:rPr>
          <w:rFonts w:ascii="仿宋" w:eastAsia="仿宋" w:hAnsi="仿宋" w:hint="eastAsia"/>
          <w:sz w:val="28"/>
        </w:rPr>
        <w:t>快速剪辑、创意视频、电影预告片</w:t>
      </w:r>
    </w:p>
    <w:p w14:paraId="71D80482" w14:textId="77777777" w:rsidR="00C03E40" w:rsidRPr="00C03E40" w:rsidRDefault="00C03E40" w:rsidP="00C03E40">
      <w:pPr>
        <w:snapToGrid w:val="0"/>
        <w:spacing w:line="300" w:lineRule="auto"/>
        <w:rPr>
          <w:rFonts w:ascii="仿宋" w:eastAsia="仿宋" w:hAnsi="仿宋" w:hint="eastAsia"/>
          <w:sz w:val="28"/>
        </w:rPr>
      </w:pPr>
      <w:r w:rsidRPr="00C03E40">
        <w:rPr>
          <w:rFonts w:ascii="仿宋" w:eastAsia="仿宋" w:hAnsi="仿宋" w:hint="eastAsia"/>
          <w:sz w:val="28"/>
        </w:rPr>
        <w:t>代表作品（</w:t>
      </w:r>
      <w:r w:rsidR="00680096">
        <w:rPr>
          <w:rFonts w:ascii="仿宋" w:eastAsia="仿宋" w:hAnsi="仿宋" w:hint="eastAsia"/>
          <w:sz w:val="28"/>
        </w:rPr>
        <w:t>摘要</w:t>
      </w:r>
      <w:r w:rsidRPr="00C03E40">
        <w:rPr>
          <w:rFonts w:ascii="仿宋" w:eastAsia="仿宋" w:hAnsi="仿宋" w:hint="eastAsia"/>
          <w:sz w:val="28"/>
        </w:rPr>
        <w:t>截屏）：</w:t>
      </w:r>
    </w:p>
    <w:p w14:paraId="0731D73B" w14:textId="7602F65C" w:rsidR="00680096" w:rsidRPr="00680096" w:rsidRDefault="00664C73" w:rsidP="00C03E40">
      <w:pPr>
        <w:snapToGrid w:val="0"/>
        <w:spacing w:line="300" w:lineRule="auto"/>
        <w:rPr>
          <w:rFonts w:ascii="仿宋" w:eastAsia="仿宋" w:hAnsi="仿宋" w:hint="eastAsia"/>
          <w:sz w:val="28"/>
        </w:rPr>
      </w:pPr>
      <w:r w:rsidRPr="00664C73">
        <w:rPr>
          <w:rFonts w:ascii="仿宋" w:eastAsia="仿宋" w:hAnsi="仿宋"/>
          <w:noProof/>
          <w:sz w:val="28"/>
        </w:rPr>
        <w:lastRenderedPageBreak/>
        <w:drawing>
          <wp:inline distT="0" distB="0" distL="0" distR="0" wp14:anchorId="6AB22D77" wp14:editId="1DF03E13">
            <wp:extent cx="5274310" cy="3288030"/>
            <wp:effectExtent l="0" t="0" r="2540" b="7620"/>
            <wp:docPr id="1304749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498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AA68" w14:textId="77777777" w:rsidR="00C03E40" w:rsidRPr="00856F41" w:rsidRDefault="00C03E40" w:rsidP="00C03E40">
      <w:pPr>
        <w:snapToGrid w:val="0"/>
        <w:spacing w:line="300" w:lineRule="auto"/>
        <w:rPr>
          <w:rFonts w:ascii="仿宋" w:eastAsia="仿宋" w:hAnsi="仿宋" w:hint="eastAsia"/>
          <w:b/>
          <w:sz w:val="28"/>
        </w:rPr>
      </w:pPr>
      <w:r w:rsidRPr="00856F41">
        <w:rPr>
          <w:rFonts w:ascii="仿宋" w:eastAsia="仿宋" w:hAnsi="仿宋"/>
          <w:b/>
          <w:sz w:val="28"/>
        </w:rPr>
        <w:t>5、AI代码平台使用</w:t>
      </w:r>
    </w:p>
    <w:p w14:paraId="00082590" w14:textId="6162C2B5" w:rsidR="00C03E40" w:rsidRPr="00C03E40" w:rsidRDefault="00C03E40" w:rsidP="00C03E40">
      <w:pPr>
        <w:snapToGrid w:val="0"/>
        <w:spacing w:line="300" w:lineRule="auto"/>
        <w:rPr>
          <w:rFonts w:ascii="仿宋" w:eastAsia="仿宋" w:hAnsi="仿宋" w:hint="eastAsia"/>
          <w:sz w:val="28"/>
        </w:rPr>
      </w:pPr>
      <w:r w:rsidRPr="00C03E40">
        <w:rPr>
          <w:rFonts w:ascii="仿宋" w:eastAsia="仿宋" w:hAnsi="仿宋" w:hint="eastAsia"/>
          <w:sz w:val="28"/>
        </w:rPr>
        <w:t>主要知识点：</w:t>
      </w:r>
      <w:r w:rsidR="007412F5" w:rsidRPr="007412F5">
        <w:rPr>
          <w:rFonts w:ascii="仿宋" w:eastAsia="仿宋" w:hAnsi="仿宋"/>
          <w:sz w:val="28"/>
        </w:rPr>
        <w:t>学习了AI在代码生成与开发中的应用，包括如何使用GPT等模型进行代码自动生成、代码优化和调试。AI能够帮助程序员提升开发效率，尤其在进行重复性任务或代码格式化时，AI能够提供智能辅助，大大缩短开发周期。常见的AI代码工具包括GitHub Copilot和</w:t>
      </w:r>
      <w:proofErr w:type="spellStart"/>
      <w:r w:rsidR="007412F5" w:rsidRPr="007412F5">
        <w:rPr>
          <w:rFonts w:ascii="仿宋" w:eastAsia="仿宋" w:hAnsi="仿宋"/>
          <w:sz w:val="28"/>
        </w:rPr>
        <w:t>Tabnine</w:t>
      </w:r>
      <w:proofErr w:type="spellEnd"/>
      <w:r w:rsidR="007412F5" w:rsidRPr="007412F5">
        <w:rPr>
          <w:rFonts w:ascii="仿宋" w:eastAsia="仿宋" w:hAnsi="仿宋"/>
          <w:sz w:val="28"/>
        </w:rPr>
        <w:t>等。</w:t>
      </w:r>
    </w:p>
    <w:p w14:paraId="5395A741" w14:textId="42973FEE" w:rsidR="00C03E40" w:rsidRPr="00C03E40" w:rsidRDefault="00C03E40" w:rsidP="00C03E40">
      <w:pPr>
        <w:snapToGrid w:val="0"/>
        <w:spacing w:line="300" w:lineRule="auto"/>
        <w:rPr>
          <w:rFonts w:ascii="仿宋" w:eastAsia="仿宋" w:hAnsi="仿宋" w:hint="eastAsia"/>
          <w:sz w:val="28"/>
        </w:rPr>
      </w:pPr>
      <w:r w:rsidRPr="00C03E40">
        <w:rPr>
          <w:rFonts w:ascii="仿宋" w:eastAsia="仿宋" w:hAnsi="仿宋" w:hint="eastAsia"/>
          <w:sz w:val="28"/>
        </w:rPr>
        <w:t>代表作品提示词：</w:t>
      </w:r>
      <w:r w:rsidR="007412F5">
        <w:rPr>
          <w:rFonts w:ascii="仿宋" w:eastAsia="仿宋" w:hAnsi="仿宋" w:hint="eastAsia"/>
          <w:sz w:val="28"/>
        </w:rPr>
        <w:t>自动化编程、错误修复、Python脚本生成</w:t>
      </w:r>
    </w:p>
    <w:p w14:paraId="2F3E4D52" w14:textId="77777777" w:rsidR="00C03E40" w:rsidRPr="00C03E40" w:rsidRDefault="00C03E40" w:rsidP="00C03E40">
      <w:pPr>
        <w:snapToGrid w:val="0"/>
        <w:spacing w:line="300" w:lineRule="auto"/>
        <w:rPr>
          <w:rFonts w:ascii="仿宋" w:eastAsia="仿宋" w:hAnsi="仿宋" w:hint="eastAsia"/>
          <w:sz w:val="28"/>
        </w:rPr>
      </w:pPr>
      <w:r w:rsidRPr="00C03E40">
        <w:rPr>
          <w:rFonts w:ascii="仿宋" w:eastAsia="仿宋" w:hAnsi="仿宋" w:hint="eastAsia"/>
          <w:sz w:val="28"/>
        </w:rPr>
        <w:t>代表作品（</w:t>
      </w:r>
      <w:r w:rsidR="00680096">
        <w:rPr>
          <w:rFonts w:ascii="仿宋" w:eastAsia="仿宋" w:hAnsi="仿宋" w:hint="eastAsia"/>
          <w:sz w:val="28"/>
        </w:rPr>
        <w:t>摘要</w:t>
      </w:r>
      <w:r w:rsidRPr="00C03E40">
        <w:rPr>
          <w:rFonts w:ascii="仿宋" w:eastAsia="仿宋" w:hAnsi="仿宋" w:hint="eastAsia"/>
          <w:sz w:val="28"/>
        </w:rPr>
        <w:t>截屏）：</w:t>
      </w:r>
    </w:p>
    <w:p w14:paraId="042908B3" w14:textId="05317783" w:rsidR="00FB69CB" w:rsidRDefault="00664C73" w:rsidP="00C03E40">
      <w:pPr>
        <w:snapToGrid w:val="0"/>
        <w:spacing w:line="300" w:lineRule="auto"/>
        <w:rPr>
          <w:rFonts w:ascii="仿宋" w:eastAsia="仿宋" w:hAnsi="仿宋" w:hint="eastAsia"/>
          <w:sz w:val="28"/>
        </w:rPr>
      </w:pPr>
      <w:r w:rsidRPr="00664C73">
        <w:rPr>
          <w:rFonts w:ascii="仿宋" w:eastAsia="仿宋" w:hAnsi="仿宋"/>
          <w:noProof/>
          <w:sz w:val="28"/>
        </w:rPr>
        <w:drawing>
          <wp:inline distT="0" distB="0" distL="0" distR="0" wp14:anchorId="55C29C5A" wp14:editId="00BAAC1D">
            <wp:extent cx="5089145" cy="3156668"/>
            <wp:effectExtent l="0" t="0" r="0" b="5715"/>
            <wp:docPr id="1554846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465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6365" cy="31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8090" w14:textId="77777777" w:rsidR="00C03E40" w:rsidRPr="00C03E40" w:rsidRDefault="00C03E40" w:rsidP="00C03E40">
      <w:pPr>
        <w:snapToGrid w:val="0"/>
        <w:spacing w:line="300" w:lineRule="auto"/>
        <w:rPr>
          <w:rFonts w:ascii="仿宋" w:eastAsia="仿宋" w:hAnsi="仿宋" w:hint="eastAsia"/>
          <w:b/>
          <w:sz w:val="32"/>
        </w:rPr>
      </w:pPr>
      <w:r w:rsidRPr="00C03E40">
        <w:rPr>
          <w:rFonts w:ascii="仿宋" w:eastAsia="仿宋" w:hAnsi="仿宋" w:hint="eastAsia"/>
          <w:b/>
          <w:sz w:val="32"/>
        </w:rPr>
        <w:lastRenderedPageBreak/>
        <w:t>二、学习心得体会</w:t>
      </w:r>
      <w:r w:rsidR="00FB69CB">
        <w:rPr>
          <w:rFonts w:ascii="仿宋" w:eastAsia="仿宋" w:hAnsi="仿宋" w:hint="eastAsia"/>
          <w:b/>
          <w:sz w:val="32"/>
        </w:rPr>
        <w:t>及未来规划</w:t>
      </w:r>
    </w:p>
    <w:p w14:paraId="606BA872" w14:textId="77777777" w:rsidR="007412F5" w:rsidRPr="007412F5" w:rsidRDefault="007412F5" w:rsidP="00DA59D8">
      <w:pPr>
        <w:snapToGrid w:val="0"/>
        <w:spacing w:line="300" w:lineRule="auto"/>
        <w:ind w:firstLineChars="200" w:firstLine="560"/>
        <w:rPr>
          <w:rFonts w:ascii="仿宋" w:eastAsia="仿宋" w:hAnsi="仿宋" w:hint="eastAsia"/>
          <w:sz w:val="28"/>
        </w:rPr>
      </w:pPr>
      <w:r w:rsidRPr="007412F5">
        <w:rPr>
          <w:rFonts w:ascii="仿宋" w:eastAsia="仿宋" w:hAnsi="仿宋"/>
          <w:sz w:val="28"/>
        </w:rPr>
        <w:t>在学习《AIGC技术应用》课程的过程中，我深刻感受到了人工智能技术在创作领域的广泛应用和巨大潜力。从AI文书创作到AI视频制作，各种技术的结合不仅让传统创作流程得到了优化，还开辟了许多创新的可能性。通过与AI的互动，我发现AI并不是取代人类创作，而是作为一个得力助手，帮助我们完成一些繁琐的任务，提升效率，从而有更多时间投入到创意和核心思考中。</w:t>
      </w:r>
    </w:p>
    <w:p w14:paraId="1D2A0F28" w14:textId="77777777" w:rsidR="007412F5" w:rsidRPr="007412F5" w:rsidRDefault="007412F5" w:rsidP="00DA59D8">
      <w:pPr>
        <w:snapToGrid w:val="0"/>
        <w:spacing w:line="300" w:lineRule="auto"/>
        <w:ind w:firstLineChars="200" w:firstLine="560"/>
        <w:rPr>
          <w:rFonts w:ascii="仿宋" w:eastAsia="仿宋" w:hAnsi="仿宋" w:hint="eastAsia"/>
          <w:sz w:val="28"/>
        </w:rPr>
      </w:pPr>
      <w:r w:rsidRPr="007412F5">
        <w:rPr>
          <w:rFonts w:ascii="仿宋" w:eastAsia="仿宋" w:hAnsi="仿宋"/>
          <w:sz w:val="28"/>
        </w:rPr>
        <w:t>例如，在AI文书创作模块中，通过模型的提示词生成的文本虽然准确，但也让我意识到AI在某些语境下的表现仍然有限，尤其是在深度思考或情感表达方面，人工智慧仍然无法替代人的独特创造力和灵感。而在AI绘图与音乐创作的过程中，AI的辅助</w:t>
      </w:r>
      <w:proofErr w:type="gramStart"/>
      <w:r w:rsidRPr="007412F5">
        <w:rPr>
          <w:rFonts w:ascii="仿宋" w:eastAsia="仿宋" w:hAnsi="仿宋"/>
          <w:sz w:val="28"/>
        </w:rPr>
        <w:t>作用让</w:t>
      </w:r>
      <w:proofErr w:type="gramEnd"/>
      <w:r w:rsidRPr="007412F5">
        <w:rPr>
          <w:rFonts w:ascii="仿宋" w:eastAsia="仿宋" w:hAnsi="仿宋"/>
          <w:sz w:val="28"/>
        </w:rPr>
        <w:t>我更加明白，艺术创作的核心仍然在于人的创意，AI只是提供了一种可能的表现形式，最终的艺术性还需依赖于人类的判断与审美。</w:t>
      </w:r>
    </w:p>
    <w:p w14:paraId="71944107" w14:textId="77777777" w:rsidR="007412F5" w:rsidRPr="007412F5" w:rsidRDefault="007412F5" w:rsidP="00DA59D8">
      <w:pPr>
        <w:snapToGrid w:val="0"/>
        <w:spacing w:line="300" w:lineRule="auto"/>
        <w:ind w:firstLineChars="200" w:firstLine="560"/>
        <w:rPr>
          <w:rFonts w:ascii="仿宋" w:eastAsia="仿宋" w:hAnsi="仿宋" w:hint="eastAsia"/>
          <w:sz w:val="28"/>
        </w:rPr>
      </w:pPr>
      <w:r w:rsidRPr="007412F5">
        <w:rPr>
          <w:rFonts w:ascii="仿宋" w:eastAsia="仿宋" w:hAnsi="仿宋"/>
          <w:sz w:val="28"/>
        </w:rPr>
        <w:t>未来，我计划进一步深入研究AI在创意领域的应用，尤其是在结合人工智能与人类艺术创作的领域。希望能通过AI技术提升自己的创作能力，并探索更多有趣的跨界合作机会，例如将AI与VR/AR技术结合，进行沉浸式的艺术体验创作。此外，我也希望能进一步了解AI在技术开发中的应用，特别是代码生成与优化的工具，希望能够将AI应用于我的编程学习和开发实践中，从而提高工作效率。</w:t>
      </w:r>
    </w:p>
    <w:p w14:paraId="29E9ACFD" w14:textId="5AD77C7F" w:rsidR="00C03E40" w:rsidRDefault="007412F5" w:rsidP="00DA59D8">
      <w:pPr>
        <w:snapToGrid w:val="0"/>
        <w:spacing w:line="300" w:lineRule="auto"/>
        <w:ind w:firstLineChars="200" w:firstLine="560"/>
        <w:rPr>
          <w:rFonts w:ascii="仿宋" w:eastAsia="仿宋" w:hAnsi="仿宋" w:hint="eastAsia"/>
          <w:sz w:val="28"/>
        </w:rPr>
      </w:pPr>
      <w:r w:rsidRPr="007412F5">
        <w:rPr>
          <w:rFonts w:ascii="仿宋" w:eastAsia="仿宋" w:hAnsi="仿宋"/>
          <w:sz w:val="28"/>
        </w:rPr>
        <w:t>总之，AIGC技术的快速发展给各行各业带来了深远的影响，我相信随着技术的不断进步，未来我们将能够在更广泛的领域中看到AI技术带来的巨大改变与创新。</w:t>
      </w:r>
    </w:p>
    <w:p w14:paraId="049E2CF2" w14:textId="77777777" w:rsidR="00856F41" w:rsidRPr="00C03E40" w:rsidRDefault="00856F41" w:rsidP="00C03E40">
      <w:pPr>
        <w:snapToGrid w:val="0"/>
        <w:spacing w:line="300" w:lineRule="auto"/>
        <w:rPr>
          <w:rFonts w:ascii="仿宋" w:eastAsia="仿宋" w:hAnsi="仿宋" w:hint="eastAsia"/>
          <w:sz w:val="28"/>
        </w:rPr>
      </w:pPr>
    </w:p>
    <w:p w14:paraId="432EFAE2" w14:textId="77777777" w:rsidR="00C03E40" w:rsidRPr="00C03E40" w:rsidRDefault="00C03E40" w:rsidP="00C03E40">
      <w:pPr>
        <w:snapToGrid w:val="0"/>
        <w:spacing w:line="300" w:lineRule="auto"/>
        <w:rPr>
          <w:rFonts w:ascii="仿宋" w:eastAsia="仿宋" w:hAnsi="仿宋" w:hint="eastAsia"/>
          <w:b/>
          <w:sz w:val="32"/>
        </w:rPr>
      </w:pPr>
      <w:r w:rsidRPr="00C03E40">
        <w:rPr>
          <w:rFonts w:ascii="仿宋" w:eastAsia="仿宋" w:hAnsi="仿宋" w:hint="eastAsia"/>
          <w:b/>
          <w:sz w:val="32"/>
        </w:rPr>
        <w:t>三、综合作品完成情况（</w:t>
      </w:r>
      <w:proofErr w:type="gramStart"/>
      <w:r w:rsidRPr="00C03E40">
        <w:rPr>
          <w:rFonts w:ascii="仿宋" w:eastAsia="仿宋" w:hAnsi="仿宋" w:hint="eastAsia"/>
          <w:b/>
          <w:sz w:val="32"/>
        </w:rPr>
        <w:t>做为</w:t>
      </w:r>
      <w:proofErr w:type="gramEnd"/>
      <w:r w:rsidRPr="00C03E40">
        <w:rPr>
          <w:rFonts w:ascii="仿宋" w:eastAsia="仿宋" w:hAnsi="仿宋" w:hint="eastAsia"/>
          <w:b/>
          <w:sz w:val="32"/>
        </w:rPr>
        <w:t>附件）</w:t>
      </w:r>
    </w:p>
    <w:p w14:paraId="7C5B8810" w14:textId="77777777" w:rsidR="00C03E40" w:rsidRPr="00C03E40" w:rsidRDefault="00C03E40" w:rsidP="00C03E40">
      <w:pPr>
        <w:snapToGrid w:val="0"/>
        <w:spacing w:line="300" w:lineRule="auto"/>
        <w:ind w:leftChars="300" w:left="630"/>
        <w:rPr>
          <w:rFonts w:ascii="仿宋" w:eastAsia="仿宋" w:hAnsi="仿宋" w:hint="eastAsia"/>
          <w:sz w:val="28"/>
        </w:rPr>
      </w:pPr>
      <w:r w:rsidRPr="00C03E40">
        <w:rPr>
          <w:rFonts w:ascii="仿宋" w:eastAsia="仿宋" w:hAnsi="仿宋" w:hint="eastAsia"/>
          <w:sz w:val="28"/>
        </w:rPr>
        <w:t>附件</w:t>
      </w:r>
      <w:r w:rsidRPr="00C03E40">
        <w:rPr>
          <w:rFonts w:ascii="仿宋" w:eastAsia="仿宋" w:hAnsi="仿宋"/>
          <w:sz w:val="28"/>
        </w:rPr>
        <w:t>1 商业计划书</w:t>
      </w:r>
      <w:r w:rsidR="00AE2548">
        <w:rPr>
          <w:rFonts w:ascii="仿宋" w:eastAsia="仿宋" w:hAnsi="仿宋" w:hint="eastAsia"/>
          <w:sz w:val="28"/>
        </w:rPr>
        <w:t>（</w:t>
      </w:r>
      <w:r w:rsidR="00002D1F">
        <w:rPr>
          <w:rFonts w:ascii="仿宋" w:eastAsia="仿宋" w:hAnsi="仿宋" w:hint="eastAsia"/>
          <w:sz w:val="28"/>
        </w:rPr>
        <w:t>PDF格式，</w:t>
      </w:r>
      <w:r w:rsidR="00FB69CB">
        <w:rPr>
          <w:rFonts w:ascii="仿宋" w:eastAsia="仿宋" w:hAnsi="仿宋"/>
          <w:sz w:val="28"/>
        </w:rPr>
        <w:t>6</w:t>
      </w:r>
      <w:r w:rsidR="00AE2548">
        <w:rPr>
          <w:rFonts w:ascii="仿宋" w:eastAsia="仿宋" w:hAnsi="仿宋" w:hint="eastAsia"/>
          <w:sz w:val="28"/>
        </w:rPr>
        <w:t>页以内）</w:t>
      </w:r>
    </w:p>
    <w:p w14:paraId="5E7FD774" w14:textId="77777777" w:rsidR="00C03E40" w:rsidRPr="00C03E40" w:rsidRDefault="00C03E40" w:rsidP="00C03E40">
      <w:pPr>
        <w:snapToGrid w:val="0"/>
        <w:spacing w:line="300" w:lineRule="auto"/>
        <w:ind w:leftChars="300" w:left="630"/>
        <w:rPr>
          <w:rFonts w:ascii="仿宋" w:eastAsia="仿宋" w:hAnsi="仿宋" w:hint="eastAsia"/>
          <w:sz w:val="28"/>
        </w:rPr>
      </w:pPr>
      <w:r w:rsidRPr="00C03E40">
        <w:rPr>
          <w:rFonts w:ascii="仿宋" w:eastAsia="仿宋" w:hAnsi="仿宋" w:hint="eastAsia"/>
          <w:sz w:val="28"/>
        </w:rPr>
        <w:t>附件</w:t>
      </w:r>
      <w:r w:rsidRPr="00C03E40">
        <w:rPr>
          <w:rFonts w:ascii="仿宋" w:eastAsia="仿宋" w:hAnsi="仿宋"/>
          <w:sz w:val="28"/>
        </w:rPr>
        <w:t>2 商业计划PPT</w:t>
      </w:r>
      <w:r w:rsidR="00AE2548">
        <w:rPr>
          <w:rFonts w:ascii="仿宋" w:eastAsia="仿宋" w:hAnsi="仿宋" w:hint="eastAsia"/>
          <w:sz w:val="28"/>
        </w:rPr>
        <w:t>（</w:t>
      </w:r>
      <w:r w:rsidR="00FB69CB">
        <w:rPr>
          <w:rFonts w:ascii="仿宋" w:eastAsia="仿宋" w:hAnsi="仿宋"/>
          <w:sz w:val="28"/>
        </w:rPr>
        <w:t>20</w:t>
      </w:r>
      <w:r w:rsidR="00AE2548">
        <w:rPr>
          <w:rFonts w:ascii="仿宋" w:eastAsia="仿宋" w:hAnsi="仿宋" w:hint="eastAsia"/>
          <w:sz w:val="28"/>
        </w:rPr>
        <w:t>页以内</w:t>
      </w:r>
      <w:r w:rsidR="00FB69CB">
        <w:rPr>
          <w:rFonts w:ascii="仿宋" w:eastAsia="仿宋" w:hAnsi="仿宋" w:hint="eastAsia"/>
          <w:sz w:val="28"/>
        </w:rPr>
        <w:t>，包括</w:t>
      </w:r>
      <w:r w:rsidR="00FB69CB">
        <w:rPr>
          <w:rFonts w:ascii="仿宋" w:eastAsia="仿宋" w:hAnsi="仿宋"/>
          <w:sz w:val="28"/>
        </w:rPr>
        <w:t>AI</w:t>
      </w:r>
      <w:r w:rsidR="00FB69CB">
        <w:rPr>
          <w:rFonts w:ascii="仿宋" w:eastAsia="仿宋" w:hAnsi="仿宋" w:hint="eastAsia"/>
          <w:sz w:val="28"/>
        </w:rPr>
        <w:t>绘图创作内容</w:t>
      </w:r>
      <w:r w:rsidR="00AE2548">
        <w:rPr>
          <w:rFonts w:ascii="仿宋" w:eastAsia="仿宋" w:hAnsi="仿宋" w:hint="eastAsia"/>
          <w:sz w:val="28"/>
        </w:rPr>
        <w:t>）</w:t>
      </w:r>
    </w:p>
    <w:p w14:paraId="697970E7" w14:textId="77777777" w:rsidR="00002D1F" w:rsidRPr="00FB69CB" w:rsidRDefault="00002D1F" w:rsidP="00C03E40">
      <w:pPr>
        <w:snapToGrid w:val="0"/>
        <w:spacing w:line="300" w:lineRule="auto"/>
        <w:rPr>
          <w:rFonts w:ascii="仿宋" w:eastAsia="仿宋" w:hAnsi="仿宋" w:hint="eastAsia"/>
          <w:sz w:val="28"/>
        </w:rPr>
      </w:pPr>
    </w:p>
    <w:sectPr w:rsidR="00002D1F" w:rsidRPr="00FB69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217A70"/>
    <w:multiLevelType w:val="multilevel"/>
    <w:tmpl w:val="00AC0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2527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3E40"/>
    <w:rsid w:val="00002D1F"/>
    <w:rsid w:val="00180579"/>
    <w:rsid w:val="00664C73"/>
    <w:rsid w:val="00680096"/>
    <w:rsid w:val="007412F5"/>
    <w:rsid w:val="00856F41"/>
    <w:rsid w:val="00AE2548"/>
    <w:rsid w:val="00C03E40"/>
    <w:rsid w:val="00CC0CD4"/>
    <w:rsid w:val="00DA59D8"/>
    <w:rsid w:val="00F14858"/>
    <w:rsid w:val="00FB69CB"/>
    <w:rsid w:val="00FF4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56CBD"/>
  <w15:chartTrackingRefBased/>
  <w15:docId w15:val="{24AF5213-5BBB-4FE5-8D6B-78B3C6C1F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254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3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250</Words>
  <Characters>1430</Characters>
  <Application>Microsoft Office Word</Application>
  <DocSecurity>0</DocSecurity>
  <Lines>11</Lines>
  <Paragraphs>3</Paragraphs>
  <ScaleCrop>false</ScaleCrop>
  <Company/>
  <LinksUpToDate>false</LinksUpToDate>
  <CharactersWithSpaces>1677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ccc</dc:creator>
  <cp:keywords/>
  <dc:description/>
  <cp:lastModifiedBy>8618506989693</cp:lastModifiedBy>
  <cp:revision>11</cp:revision>
  <dcterms:created xsi:type="dcterms:W3CDTF">2024-11-11T16:21:00Z</dcterms:created>
  <dcterms:modified xsi:type="dcterms:W3CDTF">2024-11-17T07:13:00Z</dcterms:modified>
</cp:coreProperties>
</file>