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32"/>
        </w:rPr>
        <w:t>工程实践汇报文档</w:t>
      </w:r>
    </w:p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44"/>
        </w:rPr>
        <w:t>需求-设计-实现-测试追踪矩阵</w:t>
      </w:r>
    </w:p>
    <w:p>
      <w:pPr>
        <w:jc w:val="center"/>
      </w:pPr>
      <w:r>
        <w:rPr>
          <w:rFonts w:ascii="Noto Serif CJK SC" w:hAnsi="Noto Serif CJK SC" w:eastAsia="Noto Serif CJK SC"/>
          <w:b w:val="0"/>
          <w:color w:val="606060"/>
          <w:sz w:val="26"/>
        </w:rPr>
        <w:t>基于 seL4 + Microkit 的汽车车灯控制演示系统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项目名称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基于 seL4 + Microkit 的汽车车灯控制演示系统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文档名称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需求-设计-实现-测试追踪矩阵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文档类型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工程追踪矩阵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文档版本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v1.0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运行平台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Ubuntu 22.04 + Microkit SDK 2.0.1 + QEMU qemu_virt_aarch64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项目成员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（请填写实际成员）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班级 / 学号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（请填写班级 / 学号）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指导老师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（请填写实际指导老师）</w:t>
            </w:r>
          </w:p>
        </w:tc>
      </w:tr>
      <w:tr>
        <w:tc>
          <w:tcPr>
            <w:tcW w:type="dxa" w:w="7285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提交日期</w:t>
            </w:r>
          </w:p>
        </w:tc>
        <w:tc>
          <w:tcPr>
            <w:tcW w:type="dxa" w:w="728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2026-05-15</w:t>
            </w:r>
          </w:p>
        </w:tc>
      </w:tr>
    </w:tbl>
    <w:p/>
    <w:p>
      <w:pPr>
        <w:jc w:val="center"/>
      </w:pPr>
      <w:r>
        <w:rPr>
          <w:rFonts w:ascii="Noto Serif CJK SC" w:hAnsi="Noto Serif CJK SC" w:eastAsia="Noto Serif CJK SC"/>
          <w:color w:val="606060"/>
          <w:sz w:val="20"/>
        </w:rPr>
        <w:t>本文档依据当前 LightDemo 工程实现与验证状态整理，用于工程实践汇报、项目验收与后续维护。</w:t>
      </w:r>
    </w:p>
    <w:p>
      <w:r>
        <w:br w:type="page"/>
      </w:r>
    </w:p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36"/>
        </w:rPr>
        <w:t>目录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版本修订记录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1. 编写目的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2. 追踪关系总览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3. 功能需求追踪矩阵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4. 故障与安全需求追踪矩阵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5. 工程需求追踪矩阵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6. 测试闭环图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7. 当前验证结论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8. 后续可补充的追踪项</w:t>
      </w:r>
    </w:p>
    <w:p>
      <w:pPr>
        <w:jc w:val="center"/>
      </w:pPr>
      <w:r>
        <w:rPr>
          <w:rFonts w:ascii="Noto Serif CJK SC" w:hAnsi="Noto Serif CJK SC" w:eastAsia="Noto Serif CJK SC"/>
          <w:color w:val="808080"/>
          <w:sz w:val="18"/>
        </w:rPr>
        <w:t>注：如需自动页码目录，可在 Word/WPS 中插入或更新目录域。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版本修订记录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64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版本</w:t>
            </w:r>
          </w:p>
        </w:tc>
        <w:tc>
          <w:tcPr>
            <w:tcW w:type="dxa" w:w="364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日期</w:t>
            </w:r>
          </w:p>
        </w:tc>
        <w:tc>
          <w:tcPr>
            <w:tcW w:type="dxa" w:w="364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说明</w:t>
            </w:r>
          </w:p>
        </w:tc>
        <w:tc>
          <w:tcPr>
            <w:tcW w:type="dxa" w:w="364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作者</w:t>
            </w:r>
          </w:p>
        </w:tc>
      </w:tr>
      <w:tr>
        <w:tc>
          <w:tcPr>
            <w:tcW w:type="dxa" w:w="364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v1.0</w:t>
            </w:r>
          </w:p>
        </w:tc>
        <w:tc>
          <w:tcPr>
            <w:tcW w:type="dxa" w:w="364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2026-05-15</w:t>
            </w:r>
          </w:p>
        </w:tc>
        <w:tc>
          <w:tcPr>
            <w:tcW w:type="dxa" w:w="364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初始版本，建立需求、设计、实现和测试之间的追踪关系。</w:t>
            </w:r>
          </w:p>
        </w:tc>
        <w:tc>
          <w:tcPr>
            <w:tcW w:type="dxa" w:w="364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项目组</w:t>
            </w:r>
          </w:p>
        </w:tc>
      </w:tr>
    </w:tbl>
    <w:p/>
    <w:p>
      <w:pPr>
        <w:pStyle w:val="Heading1"/>
      </w:pPr>
      <w:r>
        <w:rPr>
          <w:rFonts w:ascii="Noto Serif CJK SC" w:hAnsi="Noto Serif CJK SC" w:eastAsia="Noto Serif CJK SC"/>
          <w:sz w:val="32"/>
        </w:rPr>
        <w:t>1. 编写目的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本文档用于展示 LightDemo 项目的工程闭环。每条关键需求都应能够追踪到设计方案、实现位置和验证命令，从而证明项目不是单纯堆功能，而是具备需求分析、架构设计、详细实现和测试验证之间的对应关系。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2. 追踪关系总览</w:t>
      </w:r>
    </w:p>
    <w:p>
      <w:pPr>
        <w:pStyle w:val="图表说明"/>
      </w:pPr>
      <w:r>
        <w:t>Mermaid 图源码（可在支持 Mermaid 的编辑器中渲染）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flowchart LR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REQ["需求编号\nREQ-*"]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DESIGN["设计说明\n概要/详细/安全"]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IMPL["实现文件\n.c / .h / light.system"]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TEST["验证命令\nmake test / make qemu-test"]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EVIDENCE["证据\n日志 / 测试通过"]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REQ --&gt; DESIGN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DESIGN --&gt; IMPL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IMPL --&gt; TEST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TEST --&gt; EVIDENCE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3. 功能需求追踪矩阵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需求编号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需求说明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设计依据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实现位置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验证命令 / 证据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REQ-LIGHT-001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近光灯命令可从 UART 传播到 GPIO 输出。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主控制链路 commandin -&gt; scheduler -&gt; lightctl -&gt; gpio。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commandin.c, scheduler.c, lightctl.c, gpio.c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smoke; 日志 CMD_MSG cmd=0x01, GPIO_OUTPUT_SUMMARY low=1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REQ-LIGHT-002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远光灯受低速和近光灯状态约束。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scheduler 计算目标输出，lightctl runtime guard 二次保护。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light_control_logic.c, light_runtime_guard.c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test-control, make test-runtime, make smoke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REQ-LIGHT-003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左右转向灯请求互斥。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operator request 更新时清除相反方向请求。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light_control_logic.c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test-control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REQ-LIGHT-004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车辆状态参与目标输出裁决。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vehicle_state 写 shared memory，scheduler 重新裁决。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vehicle_state.c, light_vehicle_state.c, scheduler.c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test-vehicle, make test-control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REQ-LIGHT-005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状态查询输出 fault、vehicle、target 和统计信息。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commandin 读取 shared memory 并输出 STATUS_SNAPSHOT。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commandin.c, light_status_snapshot.c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test-snapshot, make test-serial-e2e</w:t>
            </w:r>
          </w:p>
        </w:tc>
      </w:tr>
    </w:tbl>
    <w:p/>
    <w:p>
      <w:pPr>
        <w:pStyle w:val="Heading1"/>
      </w:pPr>
      <w:r>
        <w:rPr>
          <w:rFonts w:ascii="Noto Serif CJK SC" w:hAnsi="Noto Serif CJK SC" w:eastAsia="Noto Serif CJK SC"/>
          <w:sz w:val="32"/>
        </w:rPr>
        <w:t>4. 故障与安全需求追踪矩阵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需求编号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需求说明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设计依据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实现位置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验证命令 / 证据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REQ-FAULT-001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任意已识别故障进入 ACTIVE，并至少进入 WARN。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faultmg 是 fault lifecycle owner。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faultmg.c, light_fault_mode.c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test-fault; FAULTMG_MODE_TRANSITION prev=NORMAL next=WARN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REQ-FAULT-002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连续三次 mode conflict 进入 DEGRADED。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active counters 记录连续模式冲突。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light_fault_mode.c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test-fault, make test-integration-fault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REQ-FAULT-003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两次 hardware state error 进入 SAFE_MODE。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hardware fault counter 达阈值后升级。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light_fault_mode.c, faultmg.c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test-fault, make test-serial-e2e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REQ-FAULT-004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DEGRADED 禁用远光灯并保证最低照明。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output policy matrix。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light_output_policy.c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test-fault, make test-integration-fault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REQ-FAULT-005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SAFE_MODE 强制保守输出。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safe mode policy：低风险灯打开，高风险灯关闭。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light_output_policy.c, light_runtime_guard.c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test-fault, make test-integration-fault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REQ-RECOVERY-001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clear 后不得立即回到 NORMAL。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clear 后进入 RECOVERING。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light_fault_mode.c, faultmg.c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test-fault, make test-serial-e2e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REQ-RECOVERY-002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恢复应按观察窗口逐级下降。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recovery tick 满足后只 step down 一级。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light_fault_mode.c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test-fault, make test-serial-e2e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REQ-RECOVERY-003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恢复期间新 fault 打断恢复。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record error 重置 recovery ticks 并返回 ACTIVE。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light_fault_mode.c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test-fault</w:t>
            </w:r>
          </w:p>
        </w:tc>
      </w:tr>
    </w:tbl>
    <w:p/>
    <w:p>
      <w:pPr>
        <w:pStyle w:val="Heading1"/>
      </w:pPr>
      <w:r>
        <w:rPr>
          <w:rFonts w:ascii="Noto Serif CJK SC" w:hAnsi="Noto Serif CJK SC" w:eastAsia="Noto Serif CJK SC"/>
          <w:sz w:val="32"/>
        </w:rPr>
        <w:t>5. 工程需求追踪矩阵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需求编号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需求说明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设计依据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实现位置</w:t>
            </w:r>
          </w:p>
        </w:tc>
        <w:tc>
          <w:tcPr>
            <w:tcW w:type="dxa" w:w="2914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6"/>
              </w:rPr>
              <w:t>验证命令 / 证据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REQ-ENG-001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Microkit channel ID 集中管理。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所有 C 代码使用 include/light_channels.h。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include/light_channels.h, light.system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静态 grep：组件内无本地 channel ID 定义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REQ-ENG-002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host-side 单测一键运行。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Makefile 聚合目标。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Makefile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test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REQ-ENG-003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QEMU 验证一键运行。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Makefile 聚合目标。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Makefile, scripts/*.sh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make qemu-test 已通过</w:t>
            </w:r>
          </w:p>
        </w:tc>
      </w:tr>
      <w:tr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REQ-ENG-004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工程检查文档完整。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需求、概要、详细、用户手册、追踪矩阵。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项目汇报文档/, docs/</w:t>
            </w:r>
          </w:p>
        </w:tc>
        <w:tc>
          <w:tcPr>
            <w:tcW w:type="dxa" w:w="291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6"/>
              </w:rPr>
              <w:t>人工审阅文档结构和内容</w:t>
            </w:r>
          </w:p>
        </w:tc>
      </w:tr>
    </w:tbl>
    <w:p/>
    <w:p>
      <w:pPr>
        <w:pStyle w:val="Heading1"/>
      </w:pPr>
      <w:r>
        <w:rPr>
          <w:rFonts w:ascii="Noto Serif CJK SC" w:hAnsi="Noto Serif CJK SC" w:eastAsia="Noto Serif CJK SC"/>
          <w:sz w:val="32"/>
        </w:rPr>
        <w:t>6. 测试闭环图</w:t>
      </w:r>
    </w:p>
    <w:p>
      <w:pPr>
        <w:pStyle w:val="图表说明"/>
      </w:pPr>
      <w:r>
        <w:t>Mermaid 图源码（可在支持 Mermaid 的编辑器中渲染）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flowchart TD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A["REQ-LIGHT-*"] --&gt; T1["make smoke"]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A --&gt; T2["make test-control"]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A --&gt; T3["make test-execution"]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B["REQ-FAULT-*"] --&gt; T4["make test-fault"]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B --&gt; T5["make test-integration-fault"]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C["REQ-RECOVERY-*"] --&gt; T6["make test-serial-e2e"]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D["REQ-ENG-*"] --&gt; T7["make test / make qemu-test"]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T1 --&gt; E["命令传播证据"]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T5 --&gt; F["故障升级证据"]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T6 --&gt; G["状态快照与恢复证据"]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T7 --&gt; H["工程入口证据"]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7. 当前验证结论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项目当前已在 Ubuntu 22.04 虚拟机中通过：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make build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make qemu-test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其中</w:t>
      </w:r>
      <w:r>
        <w:rPr>
          <w:rFonts w:ascii="Noto Sans Mono CJK SC" w:hAnsi="Noto Sans Mono CJK SC" w:eastAsia="Noto Sans Mono CJK SC"/>
          <w:color w:val="9C4112"/>
          <w:sz w:val="20"/>
        </w:rPr>
        <w:t>make qemu-test</w:t>
      </w:r>
      <w:r>
        <w:rPr>
          <w:rFonts w:ascii="Noto Serif CJK SC" w:hAnsi="Noto Serif CJK SC" w:eastAsia="Noto Serif CJK SC"/>
          <w:sz w:val="21"/>
        </w:rPr>
        <w:t>包含：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make smoke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make test-integration-fault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make test-serial-e2e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三项均通过，说明 Microkit 系统启动、正常命令传播、fault injection、serial snapshot 和 recovery 流程均已形成自动化验证闭环。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8. 后续可补充的追踪项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增加真实时间 recovery window 后，补充对应需求和测试。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增加真实板卡 GPIO 验证后，补充硬件验收项。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扩展 fault taxonomy 后，补充每类 fault 的需求和验证脚本。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417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erif CJK SC" w:hAnsi="Noto Serif CJK SC" w:eastAsia="Noto Serif CJK SC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Noto Serif CJK SC" w:hAnsi="Noto Serif CJK SC" w:eastAsia="Noto Serif CJK S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Noto Serif CJK SC" w:hAnsi="Noto Serif CJK SC" w:eastAsia="Noto Serif CJK SC"/>
        <w:color w:val="606060"/>
        <w:sz w:val="18"/>
      </w:rPr>
      <w:t>LightDemo 工程实践汇报｜工程追踪矩阵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Noto Serif CJK SC" w:hAnsi="Noto Serif CJK SC" w:eastAsia="Noto Serif CJK SC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Noto Sans CJK SC" w:hAnsi="Noto Sans CJK SC" w:eastAsia="Noto Sans CJK SC"/>
      <w:b/>
      <w:bCs/>
      <w:i/>
      <w:iCs/>
      <w:color w:val="365F9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工程代码块">
    <w:name w:val="工程代码块"/>
    <w:pPr>
      <w:spacing w:before="40" w:after="40" w:line="240" w:lineRule="auto"/>
      <w:ind w:left="170" w:right="57"/>
    </w:pPr>
    <w:rPr>
      <w:rFonts w:ascii="Noto Sans Mono CJK SC" w:hAnsi="Noto Sans Mono CJK SC" w:eastAsia="Noto Sans Mono CJK SC"/>
      <w:b w:val="0"/>
      <w:sz w:val="17"/>
    </w:rPr>
  </w:style>
  <w:style w:type="paragraph" w:customStyle="1" w:styleId="图表说明">
    <w:name w:val="图表说明"/>
    <w:pPr>
      <w:spacing w:after="120"/>
      <w:jc w:val="center"/>
    </w:pPr>
    <w:rPr>
      <w:rFonts w:ascii="Noto Serif CJK SC" w:hAnsi="Noto Serif CJK SC" w:eastAsia="Noto Serif CJK SC"/>
      <w:b w:val="0"/>
      <w:color w:val="60606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需求-设计-实现-测试追踪矩阵</dc:title>
  <dc:subject>LightDemo 工程实践汇报文档</dc:subject>
  <dc:creator>项目组</dc:creator>
  <cp:keywords>seL4, Microkit, LightDemo, 工程实践, 文档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