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C404F">
      <w:pPr>
        <w:rPr>
          <w:rFonts w:hint="default" w:ascii="Times New Roman" w:hAnsi="Times New Roman" w:eastAsia="宋体" w:cs="Times New Roman"/>
          <w:color w:val="auto"/>
        </w:rPr>
      </w:pPr>
    </w:p>
    <w:p w14:paraId="43FFE10B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详细设计说明书</w:t>
      </w:r>
    </w:p>
    <w:p w14:paraId="6E95785C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36B2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F387E6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BDC11E7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的汽车车灯控制演示系统</w:t>
            </w:r>
          </w:p>
        </w:tc>
      </w:tr>
      <w:tr w14:paraId="26F6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5AA9FAE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30B2DEC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详细设计说明书</w:t>
            </w:r>
          </w:p>
        </w:tc>
      </w:tr>
      <w:tr w14:paraId="2321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A82AECA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2C9F65F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详细设计说明书</w:t>
            </w:r>
          </w:p>
        </w:tc>
      </w:tr>
      <w:tr w14:paraId="1436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C3C7AA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96F00F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6799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38FDC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B32F867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</w:tr>
      <w:tr w14:paraId="62F6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3C481E7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46CF567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3C3F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485B1B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4186E3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11EC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BD8F71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B4CCBA4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2FAAD74F">
      <w:pPr>
        <w:rPr>
          <w:rFonts w:hint="default" w:ascii="Times New Roman" w:hAnsi="Times New Roman" w:eastAsia="宋体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3BA4CF63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3FA753D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版本修订记录</w:t>
      </w:r>
    </w:p>
    <w:p w14:paraId="5E3A19B4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引言</w:t>
      </w:r>
    </w:p>
    <w:p w14:paraId="2BD3900F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1.1 编写目的</w:t>
      </w:r>
    </w:p>
    <w:p w14:paraId="00F404A2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1.2 背景</w:t>
      </w:r>
    </w:p>
    <w:p w14:paraId="1A109B5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开发环境</w:t>
      </w:r>
    </w:p>
    <w:p w14:paraId="1E66553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系统描述</w:t>
      </w:r>
    </w:p>
    <w:p w14:paraId="499D7BEC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3.1 Protection Domain 通信图</w:t>
      </w:r>
    </w:p>
    <w:p w14:paraId="4B3BC85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数据结构设计</w:t>
      </w:r>
    </w:p>
    <w:p w14:paraId="6E55B3D5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4.1 lighttransportmessaget</w:t>
      </w:r>
    </w:p>
    <w:p w14:paraId="138D8703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4.2 lightshmemt</w:t>
      </w:r>
    </w:p>
    <w:p w14:paraId="5CAD37BB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4.3 lightfaultstatet</w:t>
      </w:r>
    </w:p>
    <w:p w14:paraId="2627E481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4.4 lightchannels.h</w:t>
      </w:r>
    </w:p>
    <w:p w14:paraId="08B814D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5. 模块详细设计</w:t>
      </w:r>
    </w:p>
    <w:p w14:paraId="74E6A3BD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 commandin</w:t>
      </w:r>
    </w:p>
    <w:p w14:paraId="70260528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5.1.1 程序描述</w:t>
      </w:r>
    </w:p>
    <w:p w14:paraId="5FDF26EA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5.1.2 输入项</w:t>
      </w:r>
    </w:p>
    <w:p w14:paraId="2C09508E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5.1.3 输出项</w:t>
      </w:r>
    </w:p>
    <w:p w14:paraId="2F663180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5.1.4 核心流程</w:t>
      </w:r>
    </w:p>
    <w:p w14:paraId="16B57A74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5.1.5 限制条件</w:t>
      </w:r>
    </w:p>
    <w:p w14:paraId="6465CC94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5.2 scheduler</w:t>
      </w:r>
    </w:p>
    <w:p w14:paraId="21A42ED5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5.2.1 程序描述</w:t>
      </w:r>
    </w:p>
    <w:p w14:paraId="2213E9F9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5.2.2 输入项</w:t>
      </w:r>
    </w:p>
    <w:p w14:paraId="34EC170C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5.2.3 输出项</w:t>
      </w:r>
    </w:p>
    <w:p w14:paraId="6FBD60A2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5.2.4 核心流程</w:t>
      </w:r>
    </w:p>
    <w:p w14:paraId="5DDC28E8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5.3 lightctl</w:t>
      </w:r>
    </w:p>
    <w:p w14:paraId="58683252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5.3.1 程序描述</w:t>
      </w:r>
    </w:p>
    <w:p w14:paraId="0D8DEB45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5.3.2 输入项</w:t>
      </w:r>
    </w:p>
    <w:p w14:paraId="537B64B8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5.3.3 输出项</w:t>
      </w:r>
    </w:p>
    <w:p w14:paraId="3D4B8A38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5.3.4 运行时保护</w:t>
      </w:r>
    </w:p>
    <w:p w14:paraId="697015E5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5.4 gpio</w:t>
      </w:r>
    </w:p>
    <w:p w14:paraId="5A911DE1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5.4.1 程序描述</w:t>
      </w:r>
    </w:p>
    <w:p w14:paraId="45D8CFD7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5.4.2 输入项</w:t>
      </w:r>
    </w:p>
    <w:p w14:paraId="03E89D1F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5.4.3 输出项</w:t>
      </w:r>
    </w:p>
    <w:p w14:paraId="490DEF24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5.5 faultmg</w:t>
      </w:r>
    </w:p>
    <w:p w14:paraId="1C6845D9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5.5.1 程序描述</w:t>
      </w:r>
    </w:p>
    <w:p w14:paraId="3FB8CF1B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5.5.2 输入项</w:t>
      </w:r>
    </w:p>
    <w:p w14:paraId="3B120DBF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5.5.3 输出项</w:t>
      </w:r>
    </w:p>
    <w:p w14:paraId="11EE798A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5.6 vehiclestate</w:t>
      </w:r>
    </w:p>
    <w:p w14:paraId="03258248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5.6.1 程序描述</w:t>
      </w:r>
    </w:p>
    <w:p w14:paraId="272742CD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5.6.2 输入项</w:t>
      </w:r>
    </w:p>
    <w:p w14:paraId="34E6D074">
      <w:pPr>
        <w:spacing w:after="60" w:line="276" w:lineRule="auto"/>
        <w:ind w:left="68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5.6.3 输出项</w:t>
      </w:r>
    </w:p>
    <w:p w14:paraId="09C2758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 故障生命周期详细设计</w:t>
      </w:r>
    </w:p>
    <w:p w14:paraId="2254E005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6.1 Fault Taxonomy</w:t>
      </w:r>
    </w:p>
    <w:p w14:paraId="361CCD6F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6.2 Fault Mode</w:t>
      </w:r>
    </w:p>
    <w:p w14:paraId="21A87D87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6.3 Lifecycle</w:t>
      </w:r>
    </w:p>
    <w:p w14:paraId="39BF3FC6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6.4 Escalation</w:t>
      </w:r>
    </w:p>
    <w:p w14:paraId="48D66126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6.5 Recovery</w:t>
      </w:r>
    </w:p>
    <w:p w14:paraId="45B36B22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6.6 Anti-flap</w:t>
      </w:r>
    </w:p>
    <w:p w14:paraId="3116FB2F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7. 测试设计</w:t>
      </w:r>
    </w:p>
    <w:p w14:paraId="64DB9A58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7.1 Host-side 测试</w:t>
      </w:r>
    </w:p>
    <w:p w14:paraId="499CAB37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7.2 QEMU 测试</w:t>
      </w:r>
    </w:p>
    <w:p w14:paraId="28957408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7.3 测试证据</w:t>
      </w:r>
    </w:p>
    <w:p w14:paraId="7889258F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7.4 测试层次图</w:t>
      </w:r>
    </w:p>
    <w:p w14:paraId="5B038DC5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8. 限制条件</w:t>
      </w:r>
    </w:p>
    <w:p w14:paraId="01687BF0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9. 小结</w:t>
      </w:r>
    </w:p>
    <w:p w14:paraId="7E9422C2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05D3536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62D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583D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版本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FE8F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日期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AA1D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5176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作者</w:t>
            </w:r>
          </w:p>
        </w:tc>
      </w:tr>
      <w:tr w14:paraId="3A76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70B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v1.0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B80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2026-05-15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AFC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初始版本，整理模块详细设计、数据结构和故障生命周期。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F4EE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项目组</w:t>
            </w:r>
          </w:p>
        </w:tc>
      </w:tr>
    </w:tbl>
    <w:p w14:paraId="28B411BA">
      <w:pPr>
        <w:rPr>
          <w:rFonts w:hint="default" w:ascii="Times New Roman" w:hAnsi="Times New Roman" w:eastAsia="宋体" w:cs="Times New Roman"/>
          <w:color w:val="auto"/>
        </w:rPr>
      </w:pPr>
    </w:p>
    <w:p w14:paraId="67931183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引言</w:t>
      </w:r>
    </w:p>
    <w:p w14:paraId="51AD363F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1.1 编写目的</w:t>
      </w:r>
    </w:p>
    <w:p w14:paraId="3B9E969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本文档对 LightDemo 的内部实现进行详细说明，重点描述各模块职责、输入输出、核心数据结构、通信接口、故障管理逻辑和测试方法。本文档适合开发人员、维护人员和检查人员理解系统内部细节。</w:t>
      </w:r>
    </w:p>
    <w:p w14:paraId="0E859A5B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1.2 背景</w:t>
      </w:r>
    </w:p>
    <w:p w14:paraId="0FA0E66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使用 C 语言实现，基于 seL4 Microkit 运行在 QEMU AArch64 平台。项目从 tutorial 风格示例演进为具有工程结构的嵌入式控制项目。</w:t>
      </w:r>
    </w:p>
    <w:p w14:paraId="6A2CC0A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4BAE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CBEF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项目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635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</w:tr>
      <w:tr w14:paraId="009E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1F16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操作系统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58A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Ubuntu 22.04</w:t>
            </w:r>
          </w:p>
        </w:tc>
      </w:tr>
      <w:tr w14:paraId="30ED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9B5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SDK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551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Microkit SDK 2.0.1</w:t>
            </w:r>
          </w:p>
        </w:tc>
      </w:tr>
      <w:tr w14:paraId="18A2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FA12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Board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BA8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qemu_virt_aarch64</w:t>
            </w:r>
          </w:p>
        </w:tc>
      </w:tr>
      <w:tr w14:paraId="79F7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D7F4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默认配置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1BCE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debug</w:t>
            </w:r>
          </w:p>
        </w:tc>
      </w:tr>
      <w:tr w14:paraId="6FA8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4E95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编译器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094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aarch64-linux-gnu-gcc</w:t>
            </w:r>
          </w:p>
        </w:tc>
      </w:tr>
      <w:tr w14:paraId="7253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3C4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模拟器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713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qemu-system-aarch64</w:t>
            </w:r>
          </w:p>
        </w:tc>
      </w:tr>
      <w:tr w14:paraId="476F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405B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构建工具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03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Makefile</w:t>
            </w:r>
          </w:p>
        </w:tc>
      </w:tr>
      <w:tr w14:paraId="68E8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70C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测试脚本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9C4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Bash</w:t>
            </w:r>
          </w:p>
        </w:tc>
      </w:tr>
    </w:tbl>
    <w:p w14:paraId="63ECA24D">
      <w:pPr>
        <w:rPr>
          <w:rFonts w:hint="default" w:ascii="Times New Roman" w:hAnsi="Times New Roman" w:eastAsia="宋体" w:cs="Times New Roman"/>
          <w:color w:val="auto"/>
        </w:rPr>
      </w:pPr>
    </w:p>
    <w:p w14:paraId="04B542B5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系统描述</w:t>
      </w:r>
    </w:p>
    <w:p w14:paraId="6EBAC7F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系统由 6 个主要 protection domain 组成：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A36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9CBF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</w:t>
            </w:r>
          </w:p>
          <w:p w14:paraId="5B7D1926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scheduler</w:t>
            </w:r>
          </w:p>
          <w:p w14:paraId="488932A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</w:t>
            </w:r>
          </w:p>
          <w:p w14:paraId="7BC71D0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</w:t>
            </w:r>
          </w:p>
          <w:p w14:paraId="3496D0E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fault_mg</w:t>
            </w:r>
          </w:p>
          <w:p w14:paraId="218251A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vehicle_state</w:t>
            </w:r>
          </w:p>
        </w:tc>
      </w:tr>
    </w:tbl>
    <w:p w14:paraId="016019E2">
      <w:pPr>
        <w:rPr>
          <w:rFonts w:hint="default" w:ascii="Times New Roman" w:hAnsi="Times New Roman" w:eastAsia="宋体" w:cs="Times New Roman"/>
          <w:color w:val="auto"/>
        </w:rPr>
      </w:pPr>
    </w:p>
    <w:p w14:paraId="4B94FD0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系统主链路：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0ACD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2C65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UART -&gt; commandin -&gt; scheduler -&gt; lightctl -&gt; gpio</w:t>
            </w:r>
          </w:p>
        </w:tc>
      </w:tr>
    </w:tbl>
    <w:p w14:paraId="48E61063">
      <w:pPr>
        <w:rPr>
          <w:rFonts w:hint="default" w:ascii="Times New Roman" w:hAnsi="Times New Roman" w:eastAsia="宋体" w:cs="Times New Roman"/>
          <w:color w:val="auto"/>
        </w:rPr>
      </w:pPr>
    </w:p>
    <w:p w14:paraId="43AB4E1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故障链路：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772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FE98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 / commandin -&gt; fault_mg -&gt; scheduler / gpio</w:t>
            </w:r>
          </w:p>
        </w:tc>
      </w:tr>
    </w:tbl>
    <w:p w14:paraId="13AC0559">
      <w:pPr>
        <w:rPr>
          <w:rFonts w:hint="default" w:ascii="Times New Roman" w:hAnsi="Times New Roman" w:eastAsia="宋体" w:cs="Times New Roman"/>
          <w:color w:val="auto"/>
        </w:rPr>
      </w:pPr>
    </w:p>
    <w:p w14:paraId="18F56EC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状态查询：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B4A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50A3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 -&gt; shared memory -&gt; UART</w:t>
            </w:r>
          </w:p>
        </w:tc>
      </w:tr>
    </w:tbl>
    <w:p w14:paraId="4884C584">
      <w:pPr>
        <w:rPr>
          <w:rFonts w:hint="default" w:ascii="Times New Roman" w:hAnsi="Times New Roman" w:eastAsia="宋体" w:cs="Times New Roman"/>
          <w:color w:val="auto"/>
        </w:rPr>
      </w:pPr>
    </w:p>
    <w:p w14:paraId="3C8F7231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3.1 Protection Domain 通信图</w:t>
      </w:r>
    </w:p>
    <w:p w14:paraId="40363318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33064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2AB7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3-1 Protection Domain 通信图</w:t>
      </w:r>
    </w:p>
    <w:p w14:paraId="59BD4B6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数据结构设计</w:t>
      </w:r>
    </w:p>
    <w:p w14:paraId="7F7E5B3C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4.1 lighttransportmessaget</w:t>
      </w:r>
    </w:p>
    <w:p w14:paraId="7894014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light_transport_message_t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是串口输入解析后的统一消息结构。</w:t>
      </w:r>
    </w:p>
    <w:p w14:paraId="24A3BB8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字段包括：</w:t>
      </w:r>
    </w:p>
    <w:p w14:paraId="533D7BE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version</w:t>
      </w:r>
    </w:p>
    <w:p w14:paraId="7C3374B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type</w:t>
      </w:r>
    </w:p>
    <w:p w14:paraId="13A5F3C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len</w:t>
      </w:r>
    </w:p>
    <w:p w14:paraId="4719CDB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flags</w:t>
      </w:r>
    </w:p>
    <w:p w14:paraId="6AD7488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payload</w:t>
      </w:r>
    </w:p>
    <w:p w14:paraId="78EC1C3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支持的消息类型：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AE9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BF8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类型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A28C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含义</w:t>
            </w:r>
          </w:p>
        </w:tc>
      </w:tr>
      <w:tr w14:paraId="7BC1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FF21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LIGHT_TRANSPORT_MSG_LIGHT_CMD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A1D0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灯光控制命令</w:t>
            </w:r>
          </w:p>
        </w:tc>
      </w:tr>
      <w:tr w14:paraId="38C0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0D0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LIGHT_TRANSPORT_MSG_VEHICLE_STATE_UPDATE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090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车辆状态更新</w:t>
            </w:r>
          </w:p>
        </w:tc>
      </w:tr>
      <w:tr w14:paraId="6FAF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F25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LIGHT_TRANSPORT_MSG_FAULT_INJECT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9407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故障注入</w:t>
            </w:r>
          </w:p>
        </w:tc>
      </w:tr>
      <w:tr w14:paraId="7623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2D91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LIGHT_TRANSPORT_MSG_QUERY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4E48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状态查询</w:t>
            </w:r>
          </w:p>
        </w:tc>
      </w:tr>
      <w:tr w14:paraId="520D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59F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LIGHT_TRANSPORT_MSG_FAULT_CLEAR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2C6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故障清除</w:t>
            </w:r>
          </w:p>
        </w:tc>
      </w:tr>
    </w:tbl>
    <w:p w14:paraId="01327CFC">
      <w:pPr>
        <w:rPr>
          <w:rFonts w:hint="default" w:ascii="Times New Roman" w:hAnsi="Times New Roman" w:eastAsia="宋体" w:cs="Times New Roman"/>
          <w:color w:val="auto"/>
        </w:rPr>
      </w:pPr>
    </w:p>
    <w:p w14:paraId="10CB3F11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4.2 lightshmemt</w:t>
      </w:r>
    </w:p>
    <w:p w14:paraId="054B6DF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light_shmem_t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是主共享内存结构，位于 </w:t>
      </w:r>
      <w:r>
        <w:rPr>
          <w:rFonts w:hint="default" w:ascii="Times New Roman" w:hAnsi="Times New Roman" w:eastAsia="宋体" w:cs="Times New Roman"/>
          <w:color w:val="auto"/>
          <w:sz w:val="19"/>
        </w:rPr>
        <w:t>include/light_protocol.h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3C18B93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主要字段：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5124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E0E0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字段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214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</w:tr>
      <w:tr w14:paraId="3E97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77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layout_version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016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shared memory layout 版本</w:t>
            </w:r>
          </w:p>
        </w:tc>
      </w:tr>
      <w:tr w14:paraId="53BB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94C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uart_cmd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069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最近一次命令</w:t>
            </w:r>
          </w:p>
        </w:tc>
      </w:tr>
      <w:tr w14:paraId="4576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2BB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allow_flags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A155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target output 的 bitset 表示</w:t>
            </w:r>
          </w:p>
        </w:tc>
      </w:tr>
      <w:tr w14:paraId="00A1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F15F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vehicle_speed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B87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车辆速度兼容字段</w:t>
            </w:r>
          </w:p>
        </w:tc>
      </w:tr>
      <w:tr w14:paraId="4546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0AEE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fault_mode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F36D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当前 fault mode</w:t>
            </w:r>
          </w:p>
        </w:tc>
      </w:tr>
      <w:tr w14:paraId="4813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A5B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fault_lifecycle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8FD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当前 fault lifecycle</w:t>
            </w:r>
          </w:p>
        </w:tc>
      </w:tr>
      <w:tr w14:paraId="60BE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62D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fault_recovery_ticks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91F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恢复观察进度</w:t>
            </w:r>
          </w:p>
        </w:tc>
      </w:tr>
      <w:tr w14:paraId="42AC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0044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active_fault_mask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3CA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当前 active fault 位图</w:t>
            </w:r>
          </w:p>
        </w:tc>
      </w:tr>
      <w:tr w14:paraId="3D0C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275A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last_fault_code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BBC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最近 fault code</w:t>
            </w:r>
          </w:p>
        </w:tc>
      </w:tr>
      <w:tr w14:paraId="0795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D8D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total_fault_count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09F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 总计数</w:t>
            </w:r>
          </w:p>
        </w:tc>
      </w:tr>
      <w:tr w14:paraId="10DD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449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operator_request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7BD4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用户请求</w:t>
            </w:r>
          </w:p>
        </w:tc>
      </w:tr>
      <w:tr w14:paraId="2FEC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F6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vehicle_state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15A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车辆状态</w:t>
            </w:r>
          </w:p>
        </w:tc>
      </w:tr>
      <w:tr w14:paraId="2964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9D7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target_output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962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目标输出</w:t>
            </w:r>
          </w:p>
        </w:tc>
      </w:tr>
    </w:tbl>
    <w:p w14:paraId="6683EA2E">
      <w:pPr>
        <w:rPr>
          <w:rFonts w:hint="default" w:ascii="Times New Roman" w:hAnsi="Times New Roman" w:eastAsia="宋体" w:cs="Times New Roman"/>
          <w:color w:val="auto"/>
        </w:rPr>
      </w:pPr>
    </w:p>
    <w:p w14:paraId="72A03EA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4.3 lightfaultstatet</w:t>
      </w:r>
    </w:p>
    <w:p w14:paraId="3B615E0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faultmg 内部状态结构，位于 </w:t>
      </w:r>
      <w:r>
        <w:rPr>
          <w:rFonts w:hint="default" w:ascii="Times New Roman" w:hAnsi="Times New Roman" w:eastAsia="宋体" w:cs="Times New Roman"/>
          <w:color w:val="auto"/>
          <w:sz w:val="19"/>
        </w:rPr>
        <w:t>include/light_fault_mode.h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3949FEA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包括：</w:t>
      </w:r>
    </w:p>
    <w:p w14:paraId="4A2501C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mode</w:t>
      </w:r>
    </w:p>
    <w:p w14:paraId="3D74A20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counters</w:t>
      </w:r>
    </w:p>
    <w:p w14:paraId="5793BB3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active_counters</w:t>
      </w:r>
    </w:p>
    <w:p w14:paraId="2D43B98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lifecycle</w:t>
      </w:r>
    </w:p>
    <w:p w14:paraId="029A18E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active_fault_mask</w:t>
      </w:r>
    </w:p>
    <w:p w14:paraId="0573013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recovery_ticks</w:t>
      </w:r>
    </w:p>
    <w:p w14:paraId="10CE3B3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last_fault_code</w:t>
      </w:r>
    </w:p>
    <w:p w14:paraId="522F1F6A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4.4 lightchannels.h</w:t>
      </w:r>
    </w:p>
    <w:p w14:paraId="1BE0DA0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include/light_channels.h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集中管理 Microkit channel endpoint ID。该设计避免通道号散落在多个 </w:t>
      </w:r>
      <w:r>
        <w:rPr>
          <w:rFonts w:hint="default" w:ascii="Times New Roman" w:hAnsi="Times New Roman" w:eastAsia="宋体" w:cs="Times New Roman"/>
          <w:color w:val="auto"/>
          <w:sz w:val="19"/>
        </w:rPr>
        <w:t>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文件中，降低维护风险。</w:t>
      </w:r>
    </w:p>
    <w:p w14:paraId="4D6CEC5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典型定义：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C7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0530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LIGHT_CH_COMMANDIN_TO_SCHEDULER       3</w:t>
            </w:r>
          </w:p>
          <w:p w14:paraId="428270E3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LIGHT_CH_SCHEDULER_FROM_COMMANDIN     4</w:t>
            </w:r>
          </w:p>
          <w:p w14:paraId="3405C096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LIGHT_CH_LIGHTCTL_TO_FAULTMG          6</w:t>
            </w:r>
          </w:p>
          <w:p w14:paraId="538305B7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LIGHT_CH_FAULTMG_FROM_LIGHTCTL        5</w:t>
            </w:r>
          </w:p>
          <w:p w14:paraId="0944D0E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LIGHT_CH_SCHEDULER_TO_LIGHTCTL        9</w:t>
            </w:r>
          </w:p>
          <w:p w14:paraId="385C1D2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#define LIGHT_CH_LIGHTCTL_FROM_SCHEDULER      10</w:t>
            </w:r>
          </w:p>
        </w:tc>
      </w:tr>
    </w:tbl>
    <w:p w14:paraId="4180AF68">
      <w:pPr>
        <w:rPr>
          <w:rFonts w:hint="default" w:ascii="Times New Roman" w:hAnsi="Times New Roman" w:eastAsia="宋体" w:cs="Times New Roman"/>
          <w:color w:val="auto"/>
        </w:rPr>
      </w:pPr>
    </w:p>
    <w:p w14:paraId="77E2AEC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5. 模块详细设计</w:t>
      </w:r>
    </w:p>
    <w:p w14:paraId="57F4389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5.1 commandin</w:t>
      </w:r>
    </w:p>
    <w:p w14:paraId="39F02A00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5.1.1 程序描述</w:t>
      </w:r>
    </w:p>
    <w:p w14:paraId="54357F6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commandin.c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是串口输入网关。它接收 UART 中断，读取字符并输入 transport parser。如果解析出完整消息，则根据消息类型派发。</w:t>
      </w:r>
    </w:p>
    <w:p w14:paraId="1BA14747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5.1.2 输入项</w:t>
      </w:r>
    </w:p>
    <w:p w14:paraId="1DC8A0B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UART 字符</w:t>
      </w:r>
    </w:p>
    <w:p w14:paraId="7317E19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Microkit UART IRQ notification</w:t>
      </w:r>
    </w:p>
    <w:p w14:paraId="62210017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5.1.3 输出项</w:t>
      </w:r>
    </w:p>
    <w:p w14:paraId="51FF804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发送给 scheduler 的 light command</w:t>
      </w:r>
    </w:p>
    <w:p w14:paraId="642F8D5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发送给 vehicle_state 的 vehicle state update</w:t>
      </w:r>
    </w:p>
    <w:p w14:paraId="40A6342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发送给 faultmg 的 fault inject / clear</w:t>
      </w:r>
    </w:p>
    <w:p w14:paraId="01CB845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直接输出到 UART 的 </w:t>
      </w:r>
      <w:r>
        <w:rPr>
          <w:rFonts w:hint="default" w:ascii="Times New Roman" w:hAnsi="Times New Roman" w:eastAsia="宋体" w:cs="Times New Roman"/>
          <w:color w:val="auto"/>
          <w:sz w:val="19"/>
        </w:rPr>
        <w:t>STATUS_SNAPSHOT</w:t>
      </w:r>
    </w:p>
    <w:p w14:paraId="74308CD4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5.1.4 核心流程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F59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9AFE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notified(UART_IRQ)</w:t>
            </w:r>
          </w:p>
          <w:p w14:paraId="3BED202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uart_get_char()</w:t>
            </w:r>
          </w:p>
          <w:p w14:paraId="13E530F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light_transport_parser_feed_char()</w:t>
            </w:r>
          </w:p>
          <w:p w14:paraId="4A872F61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route message</w:t>
            </w:r>
          </w:p>
          <w:p w14:paraId="22ECAACD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microkit_notify(target)</w:t>
            </w:r>
          </w:p>
        </w:tc>
      </w:tr>
    </w:tbl>
    <w:p w14:paraId="6FE69D90">
      <w:pPr>
        <w:rPr>
          <w:rFonts w:hint="default" w:ascii="Times New Roman" w:hAnsi="Times New Roman" w:eastAsia="宋体" w:cs="Times New Roman"/>
          <w:color w:val="auto"/>
        </w:rPr>
      </w:pPr>
    </w:p>
    <w:p w14:paraId="2F92766A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5.1.5 限制条件</w:t>
      </w:r>
    </w:p>
    <w:p w14:paraId="24707A9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commandin 不拥有 fault lifecycle，不直接修改 fault mode。</w:t>
      </w:r>
    </w:p>
    <w:p w14:paraId="2FBA9E6C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5.2 scheduler</w:t>
      </w:r>
    </w:p>
    <w:p w14:paraId="0510DFAA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5.2.1 程序描述</w:t>
      </w:r>
    </w:p>
    <w:p w14:paraId="38ED6A4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scheduler.c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是规则裁决模块。它消费 light command、vehicle state update 和 fault mode update，调用控制逻辑计算 target output。</w:t>
      </w:r>
    </w:p>
    <w:p w14:paraId="2AB2CE3A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5.2.2 输入项</w:t>
      </w:r>
    </w:p>
    <w:p w14:paraId="2E46841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LIGHT_CH_SCHEDULER_FROM_COMMANDIN</w:t>
      </w:r>
    </w:p>
    <w:p w14:paraId="2600575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LIGHT_CH_SCHEDULER_FROM_FAULTMG</w:t>
      </w:r>
    </w:p>
    <w:p w14:paraId="3D59EA5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LIGHT_CH_SCHEDULER_FROM_VEHICLE_STATE</w:t>
      </w:r>
    </w:p>
    <w:p w14:paraId="4F4A638E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5.2.3 输出项</w:t>
      </w:r>
    </w:p>
    <w:p w14:paraId="7C34A75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target_output</w:t>
      </w:r>
    </w:p>
    <w:p w14:paraId="59B292A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allow_flags</w:t>
      </w:r>
    </w:p>
    <w:p w14:paraId="01CD608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通知 lightctl 同步</w:t>
      </w:r>
    </w:p>
    <w:p w14:paraId="0489CE66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5.2.4 核心流程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5D08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0BEC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receive message</w:t>
            </w:r>
          </w:p>
          <w:p w14:paraId="0A602894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update operator_request / read vehicle_state / read fault_mode</w:t>
            </w:r>
          </w:p>
          <w:p w14:paraId="0E07996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light_control_compute_target_output()</w:t>
            </w:r>
          </w:p>
          <w:p w14:paraId="61FC24C3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update shared memory</w:t>
            </w:r>
          </w:p>
          <w:p w14:paraId="7F47625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 xml:space="preserve">  -&gt; notify lightctl</w:t>
            </w:r>
          </w:p>
        </w:tc>
      </w:tr>
    </w:tbl>
    <w:p w14:paraId="3AC3918B">
      <w:pPr>
        <w:rPr>
          <w:rFonts w:hint="default" w:ascii="Times New Roman" w:hAnsi="Times New Roman" w:eastAsia="宋体" w:cs="Times New Roman"/>
          <w:color w:val="auto"/>
        </w:rPr>
      </w:pPr>
    </w:p>
    <w:p w14:paraId="6A05D5FE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5.3 lightctl</w:t>
      </w:r>
    </w:p>
    <w:p w14:paraId="367994DE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5.3.1 程序描述</w:t>
      </w:r>
    </w:p>
    <w:p w14:paraId="19FCE98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lightctl.c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是执行协调层。它读取 scheduler 写入的 target output，生成最小 GPIO action plan。</w:t>
      </w:r>
    </w:p>
    <w:p w14:paraId="319AEC0E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5.3.2 输入项</w:t>
      </w:r>
    </w:p>
    <w:p w14:paraId="051577E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scheduler sync notification</w:t>
      </w:r>
    </w:p>
    <w:p w14:paraId="1F71A87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memory target output</w:t>
      </w:r>
    </w:p>
    <w:p w14:paraId="17491BB5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5.3.3 输出项</w:t>
      </w:r>
    </w:p>
    <w:p w14:paraId="5B0DE41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GPIO action notification</w:t>
      </w:r>
    </w:p>
    <w:p w14:paraId="18685E6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report notification</w:t>
      </w:r>
    </w:p>
    <w:p w14:paraId="16D4D4C5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5.3.4 运行时保护</w:t>
      </w:r>
    </w:p>
    <w:p w14:paraId="551002D9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执行动作前调用 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light_runtime_guard_check_action()</w:t>
      </w:r>
      <w:r>
        <w:rPr>
          <w:rFonts w:hint="default" w:ascii="Times New Roman" w:hAnsi="Times New Roman" w:eastAsia="宋体" w:cs="Times New Roman"/>
          <w:color w:val="auto"/>
          <w:sz w:val="21"/>
        </w:rPr>
        <w:t>：</w:t>
      </w:r>
    </w:p>
    <w:p w14:paraId="013C0AB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SAFE_MODE 下阻止高风险动作。</w:t>
      </w:r>
    </w:p>
    <w:p w14:paraId="6A47B67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DEGRADED 下阻止远光灯。</w:t>
      </w:r>
    </w:p>
    <w:p w14:paraId="69FD095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速度不满足时阻止对应灯光行为。</w:t>
      </w:r>
    </w:p>
    <w:p w14:paraId="2569C13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状态冲突时上报 fault。</w:t>
      </w:r>
    </w:p>
    <w:p w14:paraId="78801B3A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5.4 gpio</w:t>
      </w:r>
    </w:p>
    <w:p w14:paraId="3A8C6ED7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5.4.1 程序描述</w:t>
      </w:r>
    </w:p>
    <w:p w14:paraId="57E200A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gpio.c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是硬件输出层，负责实际灯光输出行为和输出摘要。</w:t>
      </w:r>
    </w:p>
    <w:p w14:paraId="54AE4A0D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5.4.2 输入项</w:t>
      </w:r>
    </w:p>
    <w:p w14:paraId="3FAF7D2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faultmg fault mode update</w:t>
      </w:r>
    </w:p>
    <w:p w14:paraId="751561A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lightctl GPIO action notification</w:t>
      </w:r>
    </w:p>
    <w:p w14:paraId="55DDFB27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5.4.3 输出项</w:t>
      </w:r>
    </w:p>
    <w:p w14:paraId="1919FB5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GPIO 输出状态</w:t>
      </w:r>
    </w:p>
    <w:p w14:paraId="577911F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GPIO_OUTPUT_SUMMARY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日志</w:t>
      </w:r>
    </w:p>
    <w:p w14:paraId="6997EC93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5.5 faultmg</w:t>
      </w:r>
    </w:p>
    <w:p w14:paraId="65C8F87C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5.5.1 程序描述</w:t>
      </w:r>
    </w:p>
    <w:p w14:paraId="3F988F8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faultmg.c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是 fault lifecycle 的唯一 owner。</w:t>
      </w:r>
    </w:p>
    <w:p w14:paraId="75EE4B49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5.5.2 输入项</w:t>
      </w:r>
    </w:p>
    <w:p w14:paraId="6F9A5A5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lightctl 上报 fault</w:t>
      </w:r>
    </w:p>
    <w:p w14:paraId="18C556F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commandin 注入 fault</w:t>
      </w:r>
    </w:p>
    <w:p w14:paraId="007732B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commandin clear fault</w:t>
      </w:r>
    </w:p>
    <w:p w14:paraId="077E86E7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5.5.3 输出项</w:t>
      </w:r>
    </w:p>
    <w:p w14:paraId="4523C97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memory fault fields</w:t>
      </w:r>
    </w:p>
    <w:p w14:paraId="658F6C3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mode compact slot</w:t>
      </w:r>
    </w:p>
    <w:p w14:paraId="7A98AE4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scheduler notification</w:t>
      </w:r>
    </w:p>
    <w:p w14:paraId="7B927C9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gpio notification</w:t>
      </w:r>
    </w:p>
    <w:p w14:paraId="673DACD4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5.6 vehiclestate</w:t>
      </w:r>
    </w:p>
    <w:p w14:paraId="61AA1905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5.6.1 程序描述</w:t>
      </w:r>
    </w:p>
    <w:p w14:paraId="7255571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vehicle_state.c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负责车辆状态更新。</w:t>
      </w:r>
    </w:p>
    <w:p w14:paraId="17D9B113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5.6.2 输入项</w:t>
      </w:r>
    </w:p>
    <w:p w14:paraId="31C5F76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speed</w:t>
      </w:r>
    </w:p>
    <w:p w14:paraId="23745FB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ignition</w:t>
      </w:r>
    </w:p>
    <w:p w14:paraId="794FBBE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brake pedal</w:t>
      </w:r>
    </w:p>
    <w:p w14:paraId="5A3F5556">
      <w:pPr>
        <w:pStyle w:val="5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</w:rPr>
        <w:t>5.6.3 输出项</w:t>
      </w:r>
    </w:p>
    <w:p w14:paraId="728B6F9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memory vehicle state</w:t>
      </w:r>
    </w:p>
    <w:p w14:paraId="3E571A00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scheduler update notification</w:t>
      </w:r>
    </w:p>
    <w:p w14:paraId="0A53B06E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6. 故障生命周期详细设计</w:t>
      </w:r>
    </w:p>
    <w:p w14:paraId="0632A7F5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6.1 Fault Taxonomy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460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CA47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Fault code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F776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含义</w:t>
            </w:r>
          </w:p>
        </w:tc>
      </w:tr>
      <w:tr w14:paraId="2CA9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166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LIGHT_ERR_SPEED_LIMIT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D198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速度限制导致动作拒绝</w:t>
            </w:r>
          </w:p>
        </w:tc>
      </w:tr>
      <w:tr w14:paraId="68D9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F25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LIGHT_ERR_MODE_CONFLICT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878D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模式冲突</w:t>
            </w:r>
          </w:p>
        </w:tc>
      </w:tr>
      <w:tr w14:paraId="1FC8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6DC1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LIGHT_ERR_INVALID_CMD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131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非法命令或通道</w:t>
            </w:r>
          </w:p>
        </w:tc>
      </w:tr>
      <w:tr w14:paraId="3FA2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5A7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LIGHT_ERR_HW_STATE_ERR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EC40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硬件状态异常</w:t>
            </w:r>
          </w:p>
        </w:tc>
      </w:tr>
    </w:tbl>
    <w:p w14:paraId="6B6DAAB9">
      <w:pPr>
        <w:rPr>
          <w:rFonts w:hint="default" w:ascii="Times New Roman" w:hAnsi="Times New Roman" w:eastAsia="宋体" w:cs="Times New Roman"/>
          <w:color w:val="auto"/>
        </w:rPr>
      </w:pPr>
    </w:p>
    <w:p w14:paraId="094A00F7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6.2 Fault Mode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7E5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1A72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Mode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CE59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行为</w:t>
            </w:r>
          </w:p>
        </w:tc>
      </w:tr>
      <w:tr w14:paraId="16D2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4CF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NORMAL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025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正常通过</w:t>
            </w:r>
          </w:p>
        </w:tc>
      </w:tr>
      <w:tr w14:paraId="592D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755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WARN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09A4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记录故障但保持输出策略</w:t>
            </w:r>
          </w:p>
        </w:tc>
      </w:tr>
      <w:tr w14:paraId="7A8E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789D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DEGRADED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910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禁用远光灯，强制最低照明</w:t>
            </w:r>
          </w:p>
        </w:tc>
      </w:tr>
      <w:tr w14:paraId="1215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7E7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SAFE_MODE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6E8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强制低风险输出：近光灯和示廓灯打开，高风险输出关闭</w:t>
            </w:r>
          </w:p>
        </w:tc>
      </w:tr>
    </w:tbl>
    <w:p w14:paraId="74FF820E">
      <w:pPr>
        <w:rPr>
          <w:rFonts w:hint="default" w:ascii="Times New Roman" w:hAnsi="Times New Roman" w:eastAsia="宋体" w:cs="Times New Roman"/>
          <w:color w:val="auto"/>
        </w:rPr>
      </w:pPr>
    </w:p>
    <w:p w14:paraId="3707524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6.3 Lifecycle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BC4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2398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Lifecycle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804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含义</w:t>
            </w:r>
          </w:p>
        </w:tc>
      </w:tr>
      <w:tr w14:paraId="5B1B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3A6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STABLE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EC4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稳定状态</w:t>
            </w:r>
          </w:p>
        </w:tc>
      </w:tr>
      <w:tr w14:paraId="520E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0322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ACTIVE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8DB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存在 active fault</w:t>
            </w:r>
          </w:p>
        </w:tc>
      </w:tr>
      <w:tr w14:paraId="4973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DF9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RECOVERING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ED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active fault 已清除，但仍处于观察恢复阶段</w:t>
            </w:r>
          </w:p>
        </w:tc>
      </w:tr>
    </w:tbl>
    <w:p w14:paraId="477D479D">
      <w:pPr>
        <w:rPr>
          <w:rFonts w:hint="default" w:ascii="Times New Roman" w:hAnsi="Times New Roman" w:eastAsia="宋体" w:cs="Times New Roman"/>
          <w:color w:val="auto"/>
        </w:rPr>
      </w:pPr>
    </w:p>
    <w:p w14:paraId="30221C87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6.4 Escalation</w:t>
      </w:r>
    </w:p>
    <w:p w14:paraId="02D9C8B0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规则如下：</w:t>
      </w:r>
    </w:p>
    <w:p w14:paraId="4325779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任意 fault 进入 </w:t>
      </w:r>
      <w:r>
        <w:rPr>
          <w:rFonts w:hint="default" w:ascii="Times New Roman" w:hAnsi="Times New Roman" w:eastAsia="宋体" w:cs="Times New Roman"/>
          <w:color w:val="auto"/>
          <w:sz w:val="19"/>
        </w:rPr>
        <w:t>WARN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13BF3E9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连续 3 次 mode conflict 进入 </w:t>
      </w:r>
      <w:r>
        <w:rPr>
          <w:rFonts w:hint="default" w:ascii="Times New Roman" w:hAnsi="Times New Roman" w:eastAsia="宋体" w:cs="Times New Roman"/>
          <w:color w:val="auto"/>
          <w:sz w:val="19"/>
        </w:rPr>
        <w:t>DEGRADED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37AACB8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2 次 hardware state error 进入 </w:t>
      </w:r>
      <w:r>
        <w:rPr>
          <w:rFonts w:hint="default" w:ascii="Times New Roman" w:hAnsi="Times New Roman" w:eastAsia="宋体" w:cs="Times New Roman"/>
          <w:color w:val="auto"/>
          <w:sz w:val="19"/>
        </w:rPr>
        <w:t>SAFE_MODE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46A34F5B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6.5 Recovery</w:t>
      </w:r>
    </w:p>
    <w:p w14:paraId="4818816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clear 后不直接回 </w:t>
      </w:r>
      <w:r>
        <w:rPr>
          <w:rFonts w:hint="default" w:ascii="Times New Roman" w:hAnsi="Times New Roman" w:eastAsia="宋体" w:cs="Times New Roman"/>
          <w:color w:val="auto"/>
          <w:sz w:val="19"/>
        </w:rPr>
        <w:t>NORMAL</w:t>
      </w:r>
      <w:r>
        <w:rPr>
          <w:rFonts w:hint="default" w:ascii="Times New Roman" w:hAnsi="Times New Roman" w:eastAsia="宋体" w:cs="Times New Roman"/>
          <w:color w:val="auto"/>
          <w:sz w:val="21"/>
        </w:rPr>
        <w:t>，而是：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853B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08F9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SAFE_MODE -&gt; DEGRADED -&gt; WARN -&gt; NORMAL</w:t>
            </w:r>
          </w:p>
        </w:tc>
      </w:tr>
    </w:tbl>
    <w:p w14:paraId="5CD732B0">
      <w:pPr>
        <w:rPr>
          <w:rFonts w:hint="default" w:ascii="Times New Roman" w:hAnsi="Times New Roman" w:eastAsia="宋体" w:cs="Times New Roman"/>
          <w:color w:val="auto"/>
        </w:rPr>
      </w:pPr>
    </w:p>
    <w:p w14:paraId="6725DA8C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每次下降一级需要满足恢复观察窗口。</w:t>
      </w:r>
    </w:p>
    <w:p w14:paraId="45FA2726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18789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80A2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6-1 Recovery 恢复流程图</w:t>
      </w:r>
    </w:p>
    <w:p w14:paraId="0DB8AE1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6.6 Anti-flap</w:t>
      </w:r>
    </w:p>
    <w:p w14:paraId="244342FA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如果恢复过程中再次发生 fault：</w:t>
      </w:r>
    </w:p>
    <w:p w14:paraId="1D227CD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lifecycle 回到 </w:t>
      </w:r>
      <w:r>
        <w:rPr>
          <w:rFonts w:hint="default" w:ascii="Times New Roman" w:hAnsi="Times New Roman" w:eastAsia="宋体" w:cs="Times New Roman"/>
          <w:color w:val="auto"/>
          <w:sz w:val="19"/>
        </w:rPr>
        <w:t>ACTIVE</w:t>
      </w:r>
    </w:p>
    <w:p w14:paraId="3B570EC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ticks 清零</w:t>
      </w:r>
    </w:p>
    <w:p w14:paraId="0C004C1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不允许立即降低 fault severity</w:t>
      </w:r>
    </w:p>
    <w:p w14:paraId="2F19BAF8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7. 测试设计</w:t>
      </w:r>
    </w:p>
    <w:p w14:paraId="1CB79209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7.1 Host-side 测试</w:t>
      </w:r>
    </w:p>
    <w:p w14:paraId="0848E61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69C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B666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</w:t>
            </w:r>
          </w:p>
        </w:tc>
      </w:tr>
    </w:tbl>
    <w:p w14:paraId="46011F0B">
      <w:pPr>
        <w:rPr>
          <w:rFonts w:hint="default" w:ascii="Times New Roman" w:hAnsi="Times New Roman" w:eastAsia="宋体" w:cs="Times New Roman"/>
          <w:color w:val="auto"/>
        </w:rPr>
      </w:pPr>
    </w:p>
    <w:p w14:paraId="6323AAB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覆盖：</w:t>
      </w:r>
    </w:p>
    <w:p w14:paraId="69B5437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command codec</w:t>
      </w:r>
    </w:p>
    <w:p w14:paraId="6FE0C79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transport parser</w:t>
      </w:r>
    </w:p>
    <w:p w14:paraId="14C3574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protocol</w:t>
      </w:r>
    </w:p>
    <w:p w14:paraId="253A915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status snapshot</w:t>
      </w:r>
    </w:p>
    <w:p w14:paraId="5ABDEFE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vehicle state</w:t>
      </w:r>
    </w:p>
    <w:p w14:paraId="2CBBCBF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control logic</w:t>
      </w:r>
    </w:p>
    <w:p w14:paraId="240EA0B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execution plan</w:t>
      </w:r>
    </w:p>
    <w:p w14:paraId="57E0E93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runtime guard</w:t>
      </w:r>
    </w:p>
    <w:p w14:paraId="2B03356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lifecycle</w:t>
      </w:r>
    </w:p>
    <w:p w14:paraId="385D0E3A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7.2 QEMU 测试</w:t>
      </w:r>
    </w:p>
    <w:p w14:paraId="0633E30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8B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589B3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</w:p>
        </w:tc>
      </w:tr>
    </w:tbl>
    <w:p w14:paraId="2A9AFAB6">
      <w:pPr>
        <w:rPr>
          <w:rFonts w:hint="default" w:ascii="Times New Roman" w:hAnsi="Times New Roman" w:eastAsia="宋体" w:cs="Times New Roman"/>
          <w:color w:val="auto"/>
        </w:rPr>
      </w:pPr>
    </w:p>
    <w:p w14:paraId="4B7E643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当前已通过：</w:t>
      </w:r>
    </w:p>
    <w:p w14:paraId="6BB1351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smoke_test.sh</w:t>
      </w:r>
    </w:p>
    <w:p w14:paraId="1780715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fault_injection_test.sh</w:t>
      </w:r>
    </w:p>
    <w:p w14:paraId="4924EFC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serial_e2e_test.sh</w:t>
      </w:r>
    </w:p>
    <w:p w14:paraId="75D95CB2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7.3 测试证据</w:t>
      </w:r>
    </w:p>
    <w:p w14:paraId="52E70E6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典型日志：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62A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F9D9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CMD_MSG type=light_cmd cmd=0x01</w:t>
            </w:r>
          </w:p>
          <w:p w14:paraId="5FB40962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SCHED_TARGET mode=NORMAL ...</w:t>
            </w:r>
          </w:p>
          <w:p w14:paraId="772E298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LIGHTCTL_TARGET_SUMMARY mode=NORMAL ...</w:t>
            </w:r>
          </w:p>
          <w:p w14:paraId="1DC39583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GPIO_OUTPUT_SUMMARY ...</w:t>
            </w:r>
          </w:p>
          <w:p w14:paraId="6797EE57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FAULTMG_MODE_TRANSITION prev=WARN next=SAFE_MODE ...</w:t>
            </w:r>
          </w:p>
          <w:p w14:paraId="7E18DB9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STATUS_SNAPSHOT fault=SAFE_MODE lifecycle=ACTIVE ...</w:t>
            </w:r>
          </w:p>
        </w:tc>
      </w:tr>
    </w:tbl>
    <w:p w14:paraId="2BC816E8">
      <w:pPr>
        <w:rPr>
          <w:rFonts w:hint="default" w:ascii="Times New Roman" w:hAnsi="Times New Roman" w:eastAsia="宋体" w:cs="Times New Roman"/>
          <w:color w:val="auto"/>
        </w:rPr>
      </w:pPr>
    </w:p>
    <w:p w14:paraId="7FDE608B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7.4 测试层次图</w:t>
      </w:r>
    </w:p>
    <w:p w14:paraId="7CDA7DD4">
      <w:pPr>
        <w:spacing w:before="80" w:after="40" w:line="24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drawing>
          <wp:inline distT="0" distB="0" distL="114300" distR="114300">
            <wp:extent cx="5579745" cy="441325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ED26">
      <w:pPr>
        <w:spacing w:before="0" w:after="1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i/>
          <w:color w:val="auto"/>
          <w:sz w:val="18"/>
        </w:rPr>
        <w:t>图 7-1 测试流程图</w:t>
      </w:r>
    </w:p>
    <w:p w14:paraId="58D9870C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8. 限制条件</w:t>
      </w:r>
    </w:p>
    <w:p w14:paraId="12BE517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当前 GPIO 行为在 QEMU 中通过日志观察。</w:t>
      </w:r>
    </w:p>
    <w:p w14:paraId="0A115DE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fault threshold 是项目策略，不是标准法规参数。</w:t>
      </w:r>
    </w:p>
    <w:p w14:paraId="3ED36AD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recovery tick 当前由 clear 操作推进。</w:t>
      </w:r>
    </w:p>
    <w:p w14:paraId="1A7ADBE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文档中未包含真实板卡接线图。</w:t>
      </w:r>
    </w:p>
    <w:p w14:paraId="36C160F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9. 小结</w:t>
      </w:r>
    </w:p>
    <w:p w14:paraId="23663F0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LightDemo 的详细设计围绕“保护域隔离 + 显式通信 + 安全状态 owner + 自动化验证”展开。项目通过集中 channel 契约、shared memory layout、fault lifecycle 和 QEMU E2E 测试形成了完整的工程闭环。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833A0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02337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详细设计说明书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82F28"/>
    <w:rsid w:val="577C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1600</Words>
  <Characters>4694</Characters>
  <Lines>0</Lines>
  <Paragraphs>0</Paragraphs>
  <TotalTime>0</TotalTime>
  <ScaleCrop>false</ScaleCrop>
  <LinksUpToDate>false</LinksUpToDate>
  <CharactersWithSpaces>5108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9545967882BC43D8883F98E9BCB40E16_12</vt:lpwstr>
  </property>
</Properties>
</file>