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14EC4" w14:textId="77777777" w:rsidR="00B47447" w:rsidRDefault="006D2DA4" w:rsidP="00B47447">
      <w:pPr>
        <w:spacing w:after="167"/>
        <w:ind w:right="906"/>
        <w:jc w:val="right"/>
      </w:pPr>
      <w:r>
        <w:rPr>
          <w:rFonts w:ascii="Cambria" w:eastAsia="Cambria" w:hAnsi="Cambria" w:cs="Cambria"/>
          <w:b/>
          <w:sz w:val="32"/>
        </w:rPr>
        <w:tab/>
      </w:r>
      <w:r w:rsidR="00B47447">
        <w:rPr>
          <w:rFonts w:ascii="Cambria" w:eastAsia="Cambria" w:hAnsi="Cambria" w:cs="Cambria"/>
          <w:b/>
          <w:sz w:val="32"/>
        </w:rPr>
        <w:tab/>
      </w:r>
      <w:r w:rsidR="00B47447">
        <w:rPr>
          <w:noProof/>
        </w:rPr>
        <w:drawing>
          <wp:inline distT="0" distB="0" distL="0" distR="0" wp14:anchorId="29B0922C" wp14:editId="1BB71340">
            <wp:extent cx="4714875" cy="1066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1066800"/>
                    </a:xfrm>
                    <a:prstGeom prst="rect">
                      <a:avLst/>
                    </a:prstGeom>
                    <a:noFill/>
                    <a:ln>
                      <a:noFill/>
                    </a:ln>
                  </pic:spPr>
                </pic:pic>
              </a:graphicData>
            </a:graphic>
          </wp:inline>
        </w:drawing>
      </w:r>
      <w:r w:rsidR="00B47447" w:rsidRPr="7CBE3DA0">
        <w:rPr>
          <w:b/>
          <w:bCs/>
          <w:sz w:val="72"/>
          <w:szCs w:val="72"/>
        </w:rPr>
        <w:t xml:space="preserve"> </w:t>
      </w:r>
    </w:p>
    <w:p w14:paraId="71879230" w14:textId="77777777" w:rsidR="00B47447" w:rsidRDefault="00B47447" w:rsidP="00B47447">
      <w:pPr>
        <w:spacing w:after="549"/>
        <w:ind w:left="4957"/>
      </w:pPr>
      <w:r>
        <w:rPr>
          <w:b/>
          <w:sz w:val="72"/>
        </w:rPr>
        <w:t xml:space="preserve"> </w:t>
      </w:r>
    </w:p>
    <w:p w14:paraId="7900253C" w14:textId="177B3EDE" w:rsidR="00B47447" w:rsidRDefault="00B47447" w:rsidP="00B47447">
      <w:pPr>
        <w:spacing w:after="0"/>
        <w:jc w:val="center"/>
        <w:rPr>
          <w:b/>
          <w:sz w:val="72"/>
        </w:rPr>
      </w:pPr>
      <w:r>
        <w:rPr>
          <w:b/>
          <w:sz w:val="72"/>
        </w:rPr>
        <w:t xml:space="preserve">MSc </w:t>
      </w:r>
      <w:r w:rsidR="003A61FD">
        <w:rPr>
          <w:b/>
          <w:sz w:val="72"/>
        </w:rPr>
        <w:t>Medicinal &amp; Biological</w:t>
      </w:r>
      <w:r>
        <w:rPr>
          <w:b/>
          <w:sz w:val="72"/>
        </w:rPr>
        <w:t xml:space="preserve"> Chemistry </w:t>
      </w:r>
    </w:p>
    <w:p w14:paraId="15A15AEC" w14:textId="77777777" w:rsidR="00B47447" w:rsidRDefault="00B47447" w:rsidP="00B47447">
      <w:pPr>
        <w:spacing w:after="210"/>
        <w:ind w:left="2017"/>
        <w:rPr>
          <w:b/>
          <w:sz w:val="44"/>
        </w:rPr>
      </w:pPr>
    </w:p>
    <w:p w14:paraId="6A29C767" w14:textId="021BC62F" w:rsidR="00B47447" w:rsidRDefault="00320D45" w:rsidP="00B47447">
      <w:pPr>
        <w:spacing w:after="210"/>
        <w:jc w:val="center"/>
        <w:rPr>
          <w:b/>
          <w:sz w:val="44"/>
        </w:rPr>
      </w:pPr>
      <w:r>
        <w:rPr>
          <w:b/>
          <w:sz w:val="44"/>
        </w:rPr>
        <w:t>Research</w:t>
      </w:r>
      <w:r w:rsidR="00B47447">
        <w:rPr>
          <w:b/>
          <w:sz w:val="44"/>
        </w:rPr>
        <w:t xml:space="preserve"> Techniques PGT</w:t>
      </w:r>
    </w:p>
    <w:p w14:paraId="5FD3B90C" w14:textId="77777777" w:rsidR="00B47447" w:rsidRDefault="00B47447" w:rsidP="00B47447">
      <w:pPr>
        <w:spacing w:after="210"/>
        <w:ind w:left="2017"/>
        <w:rPr>
          <w:b/>
          <w:sz w:val="44"/>
        </w:rPr>
      </w:pPr>
    </w:p>
    <w:p w14:paraId="586EDA26" w14:textId="77777777" w:rsidR="00B47447" w:rsidRDefault="00B47447" w:rsidP="00B47447">
      <w:pPr>
        <w:spacing w:after="210"/>
        <w:ind w:right="25"/>
        <w:jc w:val="center"/>
      </w:pPr>
      <w:r>
        <w:rPr>
          <w:b/>
          <w:sz w:val="44"/>
        </w:rPr>
        <w:t>Lab Manual</w:t>
      </w:r>
    </w:p>
    <w:p w14:paraId="2FB3C703" w14:textId="77777777" w:rsidR="00B47447" w:rsidRDefault="00B47447" w:rsidP="00B47447">
      <w:pPr>
        <w:spacing w:after="0"/>
        <w:jc w:val="center"/>
        <w:rPr>
          <w:b/>
          <w:bCs/>
          <w:sz w:val="44"/>
          <w:szCs w:val="40"/>
        </w:rPr>
      </w:pPr>
    </w:p>
    <w:p w14:paraId="1EE68473" w14:textId="44785823" w:rsidR="00B47447" w:rsidRPr="00123E6F" w:rsidRDefault="00B47447" w:rsidP="00B47447">
      <w:pPr>
        <w:spacing w:after="0"/>
        <w:jc w:val="center"/>
        <w:rPr>
          <w:b/>
          <w:bCs/>
          <w:sz w:val="44"/>
          <w:szCs w:val="40"/>
        </w:rPr>
      </w:pPr>
      <w:r w:rsidRPr="00123E6F">
        <w:rPr>
          <w:b/>
          <w:bCs/>
          <w:sz w:val="44"/>
          <w:szCs w:val="40"/>
        </w:rPr>
        <w:t xml:space="preserve">Semester </w:t>
      </w:r>
      <w:r w:rsidR="00320D45">
        <w:rPr>
          <w:b/>
          <w:bCs/>
          <w:sz w:val="44"/>
          <w:szCs w:val="40"/>
        </w:rPr>
        <w:t>2</w:t>
      </w:r>
    </w:p>
    <w:p w14:paraId="0C73F8C3" w14:textId="77777777" w:rsidR="00B47447" w:rsidRPr="00123E6F" w:rsidRDefault="00B47447" w:rsidP="00B47447">
      <w:pPr>
        <w:spacing w:after="0"/>
        <w:jc w:val="center"/>
        <w:rPr>
          <w:b/>
          <w:bCs/>
          <w:sz w:val="44"/>
          <w:szCs w:val="40"/>
        </w:rPr>
      </w:pPr>
      <w:r w:rsidRPr="00123E6F">
        <w:rPr>
          <w:b/>
          <w:bCs/>
          <w:sz w:val="44"/>
          <w:szCs w:val="40"/>
        </w:rPr>
        <w:t>202</w:t>
      </w:r>
      <w:r>
        <w:rPr>
          <w:b/>
          <w:bCs/>
          <w:sz w:val="44"/>
          <w:szCs w:val="40"/>
        </w:rPr>
        <w:t>3</w:t>
      </w:r>
      <w:r w:rsidRPr="00123E6F">
        <w:rPr>
          <w:b/>
          <w:bCs/>
          <w:sz w:val="44"/>
          <w:szCs w:val="40"/>
        </w:rPr>
        <w:t>-202</w:t>
      </w:r>
      <w:r>
        <w:rPr>
          <w:b/>
          <w:bCs/>
          <w:sz w:val="44"/>
          <w:szCs w:val="40"/>
        </w:rPr>
        <w:t>4</w:t>
      </w:r>
    </w:p>
    <w:p w14:paraId="581B012B" w14:textId="77777777" w:rsidR="00B47447" w:rsidRDefault="00B47447" w:rsidP="00B47447">
      <w:pPr>
        <w:spacing w:after="0"/>
        <w:jc w:val="center"/>
      </w:pPr>
    </w:p>
    <w:p w14:paraId="1F08AE88" w14:textId="77777777" w:rsidR="00B47447" w:rsidRDefault="00B47447" w:rsidP="00B47447">
      <w:pPr>
        <w:spacing w:after="0"/>
        <w:jc w:val="center"/>
      </w:pPr>
    </w:p>
    <w:p w14:paraId="2B1C5E11" w14:textId="77777777" w:rsidR="00B47447" w:rsidRDefault="00B47447" w:rsidP="00B47447">
      <w:pPr>
        <w:spacing w:after="226"/>
        <w:jc w:val="center"/>
      </w:pPr>
    </w:p>
    <w:p w14:paraId="7A5170AA" w14:textId="77777777" w:rsidR="00B47447" w:rsidRDefault="00B47447" w:rsidP="00B47447">
      <w:pPr>
        <w:spacing w:after="2" w:line="491" w:lineRule="auto"/>
        <w:ind w:right="202"/>
        <w:jc w:val="center"/>
      </w:pPr>
      <w:r>
        <w:rPr>
          <w:sz w:val="32"/>
        </w:rPr>
        <w:t>If you require this document, or any other course material, in an alternative format e.g. large print, coloured paper, etc.,</w:t>
      </w:r>
    </w:p>
    <w:p w14:paraId="215C1655" w14:textId="77777777" w:rsidR="00B47447" w:rsidRDefault="00B47447" w:rsidP="00B47447">
      <w:pPr>
        <w:spacing w:after="356"/>
        <w:ind w:right="380"/>
        <w:jc w:val="center"/>
      </w:pPr>
      <w:r>
        <w:rPr>
          <w:sz w:val="32"/>
        </w:rPr>
        <w:t>please contact the CTO</w:t>
      </w:r>
    </w:p>
    <w:p w14:paraId="64D175FF" w14:textId="77777777" w:rsidR="00B47447" w:rsidRDefault="00B47447" w:rsidP="00B47447">
      <w:pPr>
        <w:spacing w:after="84"/>
        <w:jc w:val="center"/>
      </w:pPr>
      <w:r>
        <w:rPr>
          <w:sz w:val="32"/>
        </w:rPr>
        <w:t>(</w:t>
      </w:r>
      <w:r>
        <w:rPr>
          <w:color w:val="0000FF"/>
          <w:sz w:val="32"/>
          <w:u w:val="single" w:color="0000FF"/>
        </w:rPr>
        <w:t>Chemistry.Teaching@ed.ac.uk</w:t>
      </w:r>
      <w:r>
        <w:rPr>
          <w:sz w:val="32"/>
        </w:rPr>
        <w:t>, Tel. 0131 650 4754</w:t>
      </w:r>
      <w:r>
        <w:rPr>
          <w:sz w:val="28"/>
        </w:rPr>
        <w:t>).</w:t>
      </w:r>
    </w:p>
    <w:p w14:paraId="0C0E4C05" w14:textId="52A89D8A" w:rsidR="007F1F3E" w:rsidRDefault="006D2DA4" w:rsidP="00B47447">
      <w:pPr>
        <w:spacing w:after="262" w:line="259" w:lineRule="auto"/>
        <w:ind w:left="0" w:firstLine="0"/>
        <w:jc w:val="left"/>
      </w:pPr>
      <w:r w:rsidRPr="4576950D">
        <w:rPr>
          <w:b/>
          <w:bCs/>
          <w:sz w:val="36"/>
          <w:szCs w:val="36"/>
        </w:rPr>
        <w:t xml:space="preserve"> </w:t>
      </w:r>
    </w:p>
    <w:p w14:paraId="1B870255" w14:textId="77777777" w:rsidR="007F1F3E" w:rsidRDefault="48A61D4A" w:rsidP="4576950D">
      <w:pPr>
        <w:tabs>
          <w:tab w:val="center" w:pos="9216"/>
        </w:tabs>
        <w:spacing w:after="0" w:line="259" w:lineRule="auto"/>
        <w:ind w:left="0" w:firstLine="0"/>
        <w:jc w:val="left"/>
      </w:pPr>
      <w:r w:rsidRPr="4576950D">
        <w:rPr>
          <w:b/>
          <w:bCs/>
          <w:sz w:val="36"/>
          <w:szCs w:val="36"/>
        </w:rPr>
        <w:t xml:space="preserve"> </w:t>
      </w:r>
      <w:r w:rsidR="006D2DA4">
        <w:tab/>
      </w:r>
      <w:r w:rsidRPr="4576950D">
        <w:rPr>
          <w:b/>
          <w:bCs/>
          <w:sz w:val="36"/>
          <w:szCs w:val="36"/>
        </w:rPr>
        <w:t xml:space="preserve"> </w:t>
      </w:r>
      <w:r w:rsidR="006D2DA4">
        <w:br w:type="page"/>
      </w:r>
    </w:p>
    <w:p w14:paraId="60B778AE" w14:textId="77777777" w:rsidR="00A7106A" w:rsidRPr="00BA3FFC" w:rsidRDefault="00A7106A" w:rsidP="00A7106A">
      <w:pPr>
        <w:spacing w:after="115"/>
        <w:ind w:left="157"/>
        <w:jc w:val="center"/>
      </w:pPr>
      <w:r w:rsidRPr="00743580">
        <w:rPr>
          <w:b/>
          <w:sz w:val="28"/>
          <w:szCs w:val="24"/>
        </w:rPr>
        <w:lastRenderedPageBreak/>
        <w:t>Contacts</w:t>
      </w:r>
      <w:r w:rsidRPr="00BA3FFC">
        <w:rPr>
          <w:b/>
        </w:rPr>
        <w:t xml:space="preserve"> </w:t>
      </w:r>
    </w:p>
    <w:p w14:paraId="799DA318" w14:textId="77777777" w:rsidR="00A7106A" w:rsidRPr="00BA3FFC" w:rsidRDefault="00A7106A" w:rsidP="00A7106A">
      <w:pPr>
        <w:spacing w:after="136"/>
        <w:ind w:left="142"/>
      </w:pPr>
      <w:r w:rsidRPr="00BA3FFC">
        <w:t xml:space="preserve"> </w:t>
      </w:r>
    </w:p>
    <w:p w14:paraId="2F86C189" w14:textId="77777777" w:rsidR="00A7106A" w:rsidRPr="00BA3FFC" w:rsidRDefault="00A7106A" w:rsidP="00A7106A">
      <w:pPr>
        <w:tabs>
          <w:tab w:val="left" w:pos="3556"/>
          <w:tab w:val="center" w:pos="4440"/>
          <w:tab w:val="left" w:pos="5812"/>
          <w:tab w:val="center" w:pos="7480"/>
        </w:tabs>
        <w:spacing w:after="146"/>
        <w:ind w:left="142"/>
      </w:pPr>
      <w:r w:rsidRPr="00BA3FFC">
        <w:rPr>
          <w:b/>
        </w:rPr>
        <w:t xml:space="preserve">Course Organiser:  </w:t>
      </w:r>
      <w:r w:rsidRPr="00BA3FFC">
        <w:rPr>
          <w:b/>
        </w:rPr>
        <w:tab/>
      </w:r>
      <w:r w:rsidRPr="00BA3FFC">
        <w:t xml:space="preserve">Dr David </w:t>
      </w:r>
      <w:proofErr w:type="gramStart"/>
      <w:r w:rsidRPr="00BA3FFC">
        <w:t xml:space="preserve">August  </w:t>
      </w:r>
      <w:r w:rsidRPr="00BA3FFC">
        <w:tab/>
      </w:r>
      <w:proofErr w:type="gramEnd"/>
      <w:r w:rsidRPr="00BA3FFC">
        <w:rPr>
          <w:color w:val="0000FF"/>
          <w:u w:val="single" w:color="0000FF"/>
        </w:rPr>
        <w:t>David.August@ed.ac.uk</w:t>
      </w:r>
      <w:r w:rsidRPr="00BA3FFC">
        <w:t xml:space="preserve">, R282 </w:t>
      </w:r>
    </w:p>
    <w:p w14:paraId="5FBB7B4F" w14:textId="77777777" w:rsidR="00A7106A" w:rsidRPr="00BA3FFC" w:rsidRDefault="00A7106A" w:rsidP="00A7106A">
      <w:pPr>
        <w:tabs>
          <w:tab w:val="left" w:pos="3544"/>
          <w:tab w:val="left" w:pos="5812"/>
        </w:tabs>
        <w:spacing w:after="122"/>
        <w:ind w:left="142"/>
      </w:pPr>
      <w:r w:rsidRPr="00BA3FFC">
        <w:rPr>
          <w:b/>
        </w:rPr>
        <w:t>Course Administrator:</w:t>
      </w:r>
      <w:r w:rsidRPr="00BA3FFC">
        <w:rPr>
          <w:b/>
        </w:rPr>
        <w:tab/>
      </w:r>
      <w:r w:rsidRPr="00BA3FFC">
        <w:rPr>
          <w:bCs/>
        </w:rPr>
        <w:t>Zoe Burger</w:t>
      </w:r>
      <w:r w:rsidRPr="00BA3FFC">
        <w:t xml:space="preserve"> </w:t>
      </w:r>
      <w:r w:rsidRPr="00BA3FFC">
        <w:tab/>
      </w:r>
      <w:r w:rsidRPr="00BA3FFC">
        <w:rPr>
          <w:color w:val="0000FF"/>
          <w:u w:val="single" w:color="0000FF"/>
        </w:rPr>
        <w:t>chemistry.pgt@ed.ac.uk,</w:t>
      </w:r>
      <w:r w:rsidRPr="00BA3FFC">
        <w:t xml:space="preserve"> CTO</w:t>
      </w:r>
    </w:p>
    <w:p w14:paraId="36767E09" w14:textId="77777777" w:rsidR="00A7106A" w:rsidRPr="00BA3FFC" w:rsidRDefault="00A7106A" w:rsidP="00A7106A">
      <w:pPr>
        <w:keepNext/>
        <w:keepLines/>
        <w:tabs>
          <w:tab w:val="left" w:pos="3544"/>
          <w:tab w:val="left" w:pos="5812"/>
        </w:tabs>
        <w:spacing w:after="192"/>
        <w:ind w:left="142"/>
        <w:outlineLvl w:val="0"/>
        <w:rPr>
          <w:b/>
        </w:rPr>
      </w:pPr>
    </w:p>
    <w:p w14:paraId="7ACDEE2A" w14:textId="77777777" w:rsidR="00A7106A" w:rsidRPr="00BA3FFC" w:rsidRDefault="00A7106A" w:rsidP="00A7106A">
      <w:pPr>
        <w:keepNext/>
        <w:keepLines/>
        <w:tabs>
          <w:tab w:val="left" w:pos="3544"/>
          <w:tab w:val="left" w:pos="5812"/>
        </w:tabs>
        <w:spacing w:after="192"/>
        <w:ind w:left="142"/>
        <w:outlineLvl w:val="0"/>
      </w:pPr>
      <w:r>
        <w:rPr>
          <w:b/>
        </w:rPr>
        <w:t>PGT</w:t>
      </w:r>
      <w:r w:rsidRPr="00BA3FFC">
        <w:rPr>
          <w:b/>
        </w:rPr>
        <w:t xml:space="preserve"> Lab Technician</w:t>
      </w:r>
      <w:r w:rsidRPr="00BA3FFC">
        <w:t>:</w:t>
      </w:r>
      <w:r w:rsidRPr="00BA3FFC">
        <w:tab/>
      </w:r>
      <w:r>
        <w:t xml:space="preserve">Stewart </w:t>
      </w:r>
      <w:proofErr w:type="gramStart"/>
      <w:r>
        <w:t>Franklin</w:t>
      </w:r>
      <w:r w:rsidRPr="00BA3FFC">
        <w:t xml:space="preserve">  </w:t>
      </w:r>
      <w:r w:rsidRPr="00BA3FFC">
        <w:tab/>
      </w:r>
      <w:proofErr w:type="gramEnd"/>
      <w:r w:rsidRPr="00BA3FFC">
        <w:rPr>
          <w:color w:val="0000FF"/>
          <w:u w:val="single" w:color="0000FF"/>
        </w:rPr>
        <w:t>stewart.franklin@ed.ac.uk</w:t>
      </w:r>
      <w:r w:rsidRPr="00BA3FFC">
        <w:t xml:space="preserve">, </w:t>
      </w:r>
      <w:r>
        <w:t>NG5</w:t>
      </w:r>
    </w:p>
    <w:p w14:paraId="4936CBBA" w14:textId="77777777" w:rsidR="00A7106A" w:rsidRPr="00BA3FFC" w:rsidRDefault="00A7106A" w:rsidP="00A7106A">
      <w:pPr>
        <w:spacing w:after="88"/>
        <w:ind w:left="142"/>
      </w:pPr>
    </w:p>
    <w:p w14:paraId="56326BD2" w14:textId="1E8BFAFB" w:rsidR="00A7106A" w:rsidRPr="00BA3FFC" w:rsidRDefault="00A7106A" w:rsidP="00A050D2">
      <w:pPr>
        <w:tabs>
          <w:tab w:val="left" w:pos="3544"/>
          <w:tab w:val="left" w:pos="5812"/>
        </w:tabs>
        <w:spacing w:after="88"/>
        <w:ind w:left="142"/>
      </w:pPr>
      <w:r w:rsidRPr="00BA3FFC">
        <w:rPr>
          <w:b/>
        </w:rPr>
        <w:t>Programme Director:</w:t>
      </w:r>
      <w:r w:rsidRPr="00BA3FFC">
        <w:rPr>
          <w:b/>
        </w:rPr>
        <w:tab/>
      </w:r>
      <w:r w:rsidRPr="00BA3FFC">
        <w:rPr>
          <w:bCs/>
        </w:rPr>
        <w:t xml:space="preserve">Dr </w:t>
      </w:r>
      <w:r>
        <w:rPr>
          <w:bCs/>
        </w:rPr>
        <w:t xml:space="preserve">Chris </w:t>
      </w:r>
      <w:proofErr w:type="spellStart"/>
      <w:r>
        <w:rPr>
          <w:bCs/>
        </w:rPr>
        <w:t>Coxon</w:t>
      </w:r>
      <w:proofErr w:type="spellEnd"/>
      <w:r w:rsidRPr="00BA3FFC">
        <w:t xml:space="preserve"> </w:t>
      </w:r>
      <w:r w:rsidR="00A050D2">
        <w:tab/>
      </w:r>
      <w:r w:rsidR="00A050D2" w:rsidRPr="00A050D2">
        <w:rPr>
          <w:color w:val="0000FF"/>
          <w:u w:val="single"/>
        </w:rPr>
        <w:t>chris.coxon@ed.ac.uk</w:t>
      </w:r>
      <w:r w:rsidRPr="00BA3FFC">
        <w:rPr>
          <w:color w:val="0000FF"/>
          <w:u w:val="single" w:color="0000FF"/>
        </w:rPr>
        <w:t>,</w:t>
      </w:r>
      <w:r w:rsidRPr="00BA3FFC">
        <w:t xml:space="preserve"> R2</w:t>
      </w:r>
      <w:r w:rsidR="0054100E">
        <w:t>7</w:t>
      </w:r>
      <w:r w:rsidRPr="00BA3FFC">
        <w:t>8</w:t>
      </w:r>
    </w:p>
    <w:p w14:paraId="21619BDA" w14:textId="77777777" w:rsidR="007F1F3E" w:rsidRDefault="48A61D4A" w:rsidP="4576950D">
      <w:pPr>
        <w:tabs>
          <w:tab w:val="center" w:pos="9216"/>
        </w:tabs>
        <w:spacing w:after="85" w:line="259" w:lineRule="auto"/>
        <w:ind w:left="0" w:firstLine="0"/>
        <w:jc w:val="left"/>
      </w:pPr>
      <w:r w:rsidRPr="4576950D">
        <w:rPr>
          <w:sz w:val="18"/>
          <w:szCs w:val="18"/>
        </w:rPr>
        <w:t xml:space="preserve"> </w:t>
      </w:r>
    </w:p>
    <w:p w14:paraId="38A4B7DD" w14:textId="77777777" w:rsidR="007F1F3E" w:rsidRDefault="48A61D4A" w:rsidP="4576950D">
      <w:pPr>
        <w:tabs>
          <w:tab w:val="center" w:pos="9216"/>
        </w:tabs>
        <w:spacing w:after="143" w:line="259" w:lineRule="auto"/>
        <w:ind w:left="0" w:firstLine="0"/>
        <w:jc w:val="left"/>
      </w:pPr>
      <w:r w:rsidRPr="4576950D">
        <w:rPr>
          <w:sz w:val="18"/>
          <w:szCs w:val="18"/>
        </w:rPr>
        <w:t xml:space="preserve"> </w:t>
      </w:r>
    </w:p>
    <w:p w14:paraId="222E5F92" w14:textId="77777777" w:rsidR="007F1F3E" w:rsidRDefault="00594A5A" w:rsidP="4576950D">
      <w:pPr>
        <w:tabs>
          <w:tab w:val="center" w:pos="9216"/>
        </w:tabs>
        <w:spacing w:after="115" w:line="259" w:lineRule="auto"/>
        <w:ind w:left="0" w:firstLine="0"/>
        <w:jc w:val="left"/>
      </w:pPr>
      <w:commentRangeStart w:id="0"/>
      <w:commentRangeEnd w:id="0"/>
      <w:r>
        <w:rPr>
          <w:rStyle w:val="CommentReference"/>
        </w:rPr>
        <w:commentReference w:id="0"/>
      </w:r>
      <w:r w:rsidR="48A61D4A">
        <w:t xml:space="preserve"> </w:t>
      </w:r>
    </w:p>
    <w:p w14:paraId="6815260C" w14:textId="220F9D16" w:rsidR="007F1F3E" w:rsidRDefault="48A61D4A" w:rsidP="4576950D">
      <w:pPr>
        <w:tabs>
          <w:tab w:val="center" w:pos="9360"/>
        </w:tabs>
        <w:spacing w:after="133" w:line="249" w:lineRule="auto"/>
        <w:ind w:left="-15" w:firstLine="0"/>
        <w:jc w:val="left"/>
      </w:pPr>
      <w:r w:rsidRPr="4576950D">
        <w:rPr>
          <w:b/>
          <w:bCs/>
        </w:rPr>
        <w:t>Introduction</w:t>
      </w:r>
      <w:r w:rsidR="5EB1D9F4" w:rsidRPr="4576950D">
        <w:rPr>
          <w:b/>
          <w:bCs/>
        </w:rPr>
        <w:t xml:space="preserve"> </w:t>
      </w:r>
      <w:r w:rsidR="006D2DA4">
        <w:tab/>
      </w:r>
      <w:r w:rsidR="00F2108E">
        <w:rPr>
          <w:b/>
          <w:bCs/>
        </w:rPr>
        <w:t>3</w:t>
      </w:r>
    </w:p>
    <w:p w14:paraId="5D31F552" w14:textId="16710E54" w:rsidR="00B123B9" w:rsidRDefault="00B123B9" w:rsidP="00B123B9">
      <w:pPr>
        <w:tabs>
          <w:tab w:val="center" w:pos="9360"/>
        </w:tabs>
        <w:spacing w:after="133" w:line="249" w:lineRule="auto"/>
        <w:ind w:left="-15" w:firstLine="0"/>
        <w:jc w:val="left"/>
      </w:pPr>
      <w:r>
        <w:rPr>
          <w:b/>
          <w:bCs/>
        </w:rPr>
        <w:t>Safety</w:t>
      </w:r>
      <w:r>
        <w:tab/>
      </w:r>
      <w:r w:rsidRPr="4576950D">
        <w:rPr>
          <w:b/>
          <w:bCs/>
        </w:rPr>
        <w:t xml:space="preserve">4 </w:t>
      </w:r>
    </w:p>
    <w:p w14:paraId="609D3F4D" w14:textId="76F0988C" w:rsidR="00B123B9" w:rsidRDefault="00B123B9" w:rsidP="00B123B9">
      <w:pPr>
        <w:tabs>
          <w:tab w:val="center" w:pos="9360"/>
        </w:tabs>
        <w:spacing w:after="133" w:line="249" w:lineRule="auto"/>
        <w:ind w:left="-15" w:firstLine="0"/>
        <w:jc w:val="left"/>
      </w:pPr>
      <w:r>
        <w:rPr>
          <w:b/>
          <w:bCs/>
        </w:rPr>
        <w:t>General Organisation</w:t>
      </w:r>
      <w:r w:rsidRPr="4576950D">
        <w:rPr>
          <w:b/>
          <w:bCs/>
        </w:rPr>
        <w:t xml:space="preserve"> </w:t>
      </w:r>
      <w:r>
        <w:tab/>
      </w:r>
      <w:r w:rsidR="007C1E28">
        <w:rPr>
          <w:b/>
          <w:bCs/>
        </w:rPr>
        <w:t>6</w:t>
      </w:r>
      <w:r w:rsidRPr="4576950D">
        <w:rPr>
          <w:b/>
          <w:bCs/>
        </w:rPr>
        <w:t xml:space="preserve"> </w:t>
      </w:r>
    </w:p>
    <w:p w14:paraId="0B925820" w14:textId="69986349" w:rsidR="00B123B9" w:rsidRDefault="00B123B9" w:rsidP="00B123B9">
      <w:pPr>
        <w:tabs>
          <w:tab w:val="center" w:pos="9360"/>
        </w:tabs>
        <w:spacing w:after="133" w:line="249" w:lineRule="auto"/>
        <w:ind w:left="-15" w:firstLine="0"/>
        <w:jc w:val="left"/>
      </w:pPr>
      <w:r>
        <w:rPr>
          <w:b/>
          <w:bCs/>
        </w:rPr>
        <w:t>Marking and Assessment</w:t>
      </w:r>
      <w:r w:rsidRPr="4576950D">
        <w:rPr>
          <w:b/>
          <w:bCs/>
        </w:rPr>
        <w:t xml:space="preserve"> </w:t>
      </w:r>
      <w:r>
        <w:tab/>
      </w:r>
      <w:r w:rsidR="007C1E28">
        <w:rPr>
          <w:b/>
          <w:bCs/>
        </w:rPr>
        <w:t>9</w:t>
      </w:r>
      <w:r w:rsidRPr="4576950D">
        <w:rPr>
          <w:b/>
          <w:bCs/>
        </w:rPr>
        <w:t xml:space="preserve"> </w:t>
      </w:r>
    </w:p>
    <w:p w14:paraId="4E701338" w14:textId="56BB4F0B" w:rsidR="007F1F3E" w:rsidRDefault="48A61D4A" w:rsidP="00195B19">
      <w:pPr>
        <w:tabs>
          <w:tab w:val="center" w:pos="9360"/>
        </w:tabs>
        <w:spacing w:after="120" w:line="259" w:lineRule="auto"/>
        <w:ind w:left="0" w:firstLine="0"/>
        <w:jc w:val="left"/>
      </w:pPr>
      <w:r w:rsidRPr="4576950D">
        <w:rPr>
          <w:b/>
          <w:bCs/>
        </w:rPr>
        <w:t xml:space="preserve">  </w:t>
      </w:r>
    </w:p>
    <w:p w14:paraId="3C9E245C" w14:textId="5472288E" w:rsidR="007F1F3E" w:rsidRDefault="48A61D4A" w:rsidP="007C1E28">
      <w:pPr>
        <w:tabs>
          <w:tab w:val="center" w:pos="9360"/>
        </w:tabs>
        <w:spacing w:after="118" w:line="276" w:lineRule="auto"/>
        <w:ind w:left="-15" w:firstLine="0"/>
        <w:jc w:val="left"/>
      </w:pPr>
      <w:r w:rsidRPr="4576950D">
        <w:rPr>
          <w:b/>
          <w:bCs/>
        </w:rPr>
        <w:t>Experiment 1</w:t>
      </w:r>
      <w:r w:rsidR="41ADD9BF" w:rsidRPr="4576950D">
        <w:rPr>
          <w:b/>
          <w:bCs/>
        </w:rPr>
        <w:t>A</w:t>
      </w:r>
      <w:r>
        <w:t xml:space="preserve">: </w:t>
      </w:r>
      <w:r w:rsidRPr="4576950D">
        <w:rPr>
          <w:rFonts w:ascii="Times New Roman" w:eastAsia="Times New Roman" w:hAnsi="Times New Roman" w:cs="Times New Roman"/>
        </w:rPr>
        <w:t xml:space="preserve"> </w:t>
      </w:r>
      <w:r w:rsidRPr="4576950D">
        <w:rPr>
          <w:i/>
          <w:iCs/>
        </w:rPr>
        <w:t xml:space="preserve">Welcome to the Laboratory: Synthesis of a </w:t>
      </w:r>
      <w:proofErr w:type="gramStart"/>
      <w:r w:rsidRPr="4576950D">
        <w:rPr>
          <w:i/>
          <w:iCs/>
        </w:rPr>
        <w:t>Ni(</w:t>
      </w:r>
      <w:proofErr w:type="gramEnd"/>
      <w:r w:rsidRPr="4576950D">
        <w:rPr>
          <w:i/>
          <w:iCs/>
        </w:rPr>
        <w:t>II) Complex</w:t>
      </w:r>
      <w:r w:rsidR="006D2DA4">
        <w:tab/>
      </w:r>
      <w:r w:rsidRPr="4576950D">
        <w:rPr>
          <w:b/>
          <w:bCs/>
        </w:rPr>
        <w:t>12</w:t>
      </w:r>
      <w:r>
        <w:t xml:space="preserve"> </w:t>
      </w:r>
    </w:p>
    <w:p w14:paraId="2ABA922F" w14:textId="5680A60D" w:rsidR="6E48ECAF" w:rsidRDefault="6E48ECAF" w:rsidP="007C1E28">
      <w:pPr>
        <w:tabs>
          <w:tab w:val="center" w:pos="9360"/>
        </w:tabs>
        <w:spacing w:after="118" w:line="276" w:lineRule="auto"/>
        <w:ind w:left="-15" w:firstLine="0"/>
        <w:jc w:val="left"/>
      </w:pPr>
      <w:r w:rsidRPr="4576950D">
        <w:rPr>
          <w:b/>
          <w:bCs/>
        </w:rPr>
        <w:t xml:space="preserve">Experiment </w:t>
      </w:r>
      <w:r w:rsidR="0F97BC15" w:rsidRPr="4576950D">
        <w:rPr>
          <w:b/>
          <w:bCs/>
        </w:rPr>
        <w:t>1B</w:t>
      </w:r>
      <w:r w:rsidRPr="4576950D">
        <w:rPr>
          <w:b/>
          <w:bCs/>
        </w:rPr>
        <w:t>:</w:t>
      </w:r>
      <w:r w:rsidRPr="4576950D">
        <w:t xml:space="preserve"> </w:t>
      </w:r>
      <w:r w:rsidRPr="4576950D">
        <w:rPr>
          <w:i/>
          <w:iCs/>
          <w:sz w:val="26"/>
          <w:szCs w:val="26"/>
        </w:rPr>
        <w:t xml:space="preserve"> </w:t>
      </w:r>
      <w:r w:rsidR="12DEA03F" w:rsidRPr="4576950D">
        <w:rPr>
          <w:i/>
          <w:iCs/>
          <w:szCs w:val="24"/>
        </w:rPr>
        <w:t>Determination of metal cation content in mineral water by ICP-OES</w:t>
      </w:r>
      <w:r>
        <w:tab/>
      </w:r>
      <w:r w:rsidRPr="4576950D">
        <w:rPr>
          <w:b/>
          <w:bCs/>
        </w:rPr>
        <w:t>1</w:t>
      </w:r>
      <w:r w:rsidR="007C1E28">
        <w:rPr>
          <w:b/>
          <w:bCs/>
        </w:rPr>
        <w:t>3</w:t>
      </w:r>
      <w:r w:rsidRPr="4576950D">
        <w:t xml:space="preserve"> </w:t>
      </w:r>
    </w:p>
    <w:p w14:paraId="0EA89277" w14:textId="77777777" w:rsidR="001B2034" w:rsidRDefault="001B2034">
      <w:pPr>
        <w:spacing w:after="160" w:line="259" w:lineRule="auto"/>
        <w:ind w:left="0" w:firstLine="0"/>
        <w:jc w:val="left"/>
        <w:rPr>
          <w:b/>
          <w:bCs/>
        </w:rPr>
      </w:pPr>
      <w:r>
        <w:rPr>
          <w:b/>
          <w:bCs/>
        </w:rPr>
        <w:br w:type="page"/>
      </w:r>
    </w:p>
    <w:p w14:paraId="5E8F3504" w14:textId="1129E0FA" w:rsidR="00F77E61" w:rsidRPr="00F77E61" w:rsidRDefault="00F77E61" w:rsidP="00F77E61">
      <w:pPr>
        <w:keepNext/>
        <w:keepLines/>
        <w:spacing w:after="76" w:line="259" w:lineRule="auto"/>
        <w:ind w:right="64"/>
        <w:jc w:val="left"/>
        <w:outlineLvl w:val="0"/>
        <w:rPr>
          <w:b/>
          <w:i/>
          <w:sz w:val="32"/>
        </w:rPr>
      </w:pPr>
      <w:r w:rsidRPr="00F77E61">
        <w:rPr>
          <w:b/>
          <w:i/>
          <w:sz w:val="32"/>
        </w:rPr>
        <w:lastRenderedPageBreak/>
        <w:t xml:space="preserve">Introduction </w:t>
      </w:r>
    </w:p>
    <w:p w14:paraId="36F1C4C7" w14:textId="77777777" w:rsidR="00F77E61" w:rsidRPr="00F77E61" w:rsidRDefault="00F77E61" w:rsidP="00F77E61">
      <w:pPr>
        <w:spacing w:after="57" w:line="259" w:lineRule="auto"/>
        <w:ind w:left="0" w:firstLine="0"/>
        <w:jc w:val="left"/>
      </w:pPr>
    </w:p>
    <w:p w14:paraId="7416D677" w14:textId="77777777" w:rsidR="00F77E61" w:rsidRPr="00F77E61" w:rsidRDefault="00F77E61" w:rsidP="00F77E61">
      <w:pPr>
        <w:spacing w:after="143" w:line="259" w:lineRule="auto"/>
        <w:ind w:left="0" w:firstLine="0"/>
        <w:jc w:val="left"/>
      </w:pPr>
      <w:r w:rsidRPr="00F77E61">
        <w:rPr>
          <w:sz w:val="18"/>
          <w:szCs w:val="18"/>
        </w:rPr>
        <w:t xml:space="preserve"> </w:t>
      </w:r>
      <w:r w:rsidRPr="00F77E61">
        <w:rPr>
          <w:b/>
          <w:bCs/>
        </w:rPr>
        <w:t xml:space="preserve"> </w:t>
      </w:r>
    </w:p>
    <w:p w14:paraId="2B2E7AB5" w14:textId="77777777" w:rsidR="00F77E61" w:rsidRPr="00F77E61" w:rsidRDefault="00F77E61" w:rsidP="00F77E61">
      <w:pPr>
        <w:keepNext/>
        <w:keepLines/>
        <w:spacing w:after="9" w:line="249" w:lineRule="auto"/>
        <w:outlineLvl w:val="1"/>
        <w:rPr>
          <w:b/>
          <w:sz w:val="28"/>
          <w:szCs w:val="24"/>
        </w:rPr>
      </w:pPr>
      <w:r w:rsidRPr="00F77E61">
        <w:rPr>
          <w:b/>
          <w:sz w:val="28"/>
          <w:szCs w:val="24"/>
        </w:rPr>
        <w:t xml:space="preserve">Aims </w:t>
      </w:r>
    </w:p>
    <w:p w14:paraId="312645C0" w14:textId="77777777" w:rsidR="00F77E61" w:rsidRPr="00F77E61" w:rsidRDefault="00F77E61" w:rsidP="00F77E61">
      <w:pPr>
        <w:spacing w:before="240" w:after="0" w:line="360" w:lineRule="auto"/>
        <w:ind w:left="0" w:firstLine="0"/>
      </w:pPr>
      <w:r w:rsidRPr="00F77E61">
        <w:t>The aim of the Research Techniques PGT laboratory course is to build upon the laboratory techniques covered in Semester 1 and further develop students independent research and laboratory skills. This course will also provide hands-on experience with a wide range of advanced analytical instrumentation that are commonly used in any modern chemical analysis. Students will also be introduced to practical computational skills and the significant role they play in modern research methods.</w:t>
      </w:r>
    </w:p>
    <w:p w14:paraId="244EA1FB" w14:textId="77777777" w:rsidR="00F77E61" w:rsidRPr="00F77E61" w:rsidRDefault="00F77E61" w:rsidP="00F77E61">
      <w:pPr>
        <w:spacing w:after="120" w:line="259" w:lineRule="auto"/>
        <w:ind w:left="0" w:firstLine="0"/>
        <w:jc w:val="left"/>
      </w:pPr>
      <w:r w:rsidRPr="00F77E61">
        <w:t xml:space="preserve"> </w:t>
      </w:r>
    </w:p>
    <w:p w14:paraId="77A8DBBE" w14:textId="77777777" w:rsidR="00F77E61" w:rsidRPr="00F77E61" w:rsidRDefault="00F77E61" w:rsidP="00F77E61">
      <w:pPr>
        <w:spacing w:after="125" w:line="249" w:lineRule="auto"/>
        <w:ind w:left="-5" w:firstLine="0"/>
      </w:pPr>
      <w:r w:rsidRPr="00F77E61">
        <w:rPr>
          <w:b/>
          <w:bCs/>
        </w:rPr>
        <w:t xml:space="preserve">Learning Outcomes: </w:t>
      </w:r>
    </w:p>
    <w:p w14:paraId="240305C1" w14:textId="77777777" w:rsidR="00F77E61" w:rsidRPr="00F77E61" w:rsidRDefault="00F77E61" w:rsidP="00F77E61">
      <w:pPr>
        <w:spacing w:after="165" w:line="259" w:lineRule="auto"/>
        <w:ind w:left="14" w:firstLine="0"/>
      </w:pPr>
      <w:r w:rsidRPr="00F77E61">
        <w:t xml:space="preserve">At the end of this laboratory </w:t>
      </w:r>
      <w:proofErr w:type="gramStart"/>
      <w:r w:rsidRPr="00F77E61">
        <w:t>course</w:t>
      </w:r>
      <w:proofErr w:type="gramEnd"/>
      <w:r w:rsidRPr="00F77E61">
        <w:t xml:space="preserve"> you will be able to: </w:t>
      </w:r>
    </w:p>
    <w:p w14:paraId="23008F29" w14:textId="77777777" w:rsidR="00F77E61" w:rsidRPr="00F77E61" w:rsidRDefault="00F77E61" w:rsidP="00F77E61">
      <w:pPr>
        <w:spacing w:after="115" w:line="259" w:lineRule="auto"/>
        <w:ind w:left="357" w:firstLine="0"/>
        <w:jc w:val="left"/>
      </w:pPr>
      <w:r w:rsidRPr="00F77E61">
        <w:t xml:space="preserve">1. </w:t>
      </w:r>
      <w:r w:rsidRPr="00F77E61">
        <w:rPr>
          <w:b/>
        </w:rPr>
        <w:t>Manage available laboratory time effectively</w:t>
      </w:r>
      <w:r w:rsidRPr="00F77E61">
        <w:t xml:space="preserve">  </w:t>
      </w:r>
    </w:p>
    <w:p w14:paraId="6780EDC3" w14:textId="77777777" w:rsidR="00F77E61" w:rsidRPr="00F77E61" w:rsidRDefault="00F77E61" w:rsidP="00F77E61">
      <w:pPr>
        <w:spacing w:after="115" w:line="259" w:lineRule="auto"/>
        <w:ind w:left="357" w:firstLine="0"/>
        <w:jc w:val="left"/>
      </w:pPr>
      <w:r w:rsidRPr="00F77E61">
        <w:t xml:space="preserve">2. </w:t>
      </w:r>
      <w:r w:rsidRPr="00F77E61">
        <w:rPr>
          <w:b/>
        </w:rPr>
        <w:t>Record analytical data in a professional manner</w:t>
      </w:r>
      <w:r w:rsidRPr="00F77E61">
        <w:t xml:space="preserve">  </w:t>
      </w:r>
    </w:p>
    <w:p w14:paraId="582E31D2" w14:textId="77777777" w:rsidR="00F77E61" w:rsidRPr="00F77E61" w:rsidRDefault="00F77E61" w:rsidP="00F77E61">
      <w:pPr>
        <w:spacing w:after="115" w:line="259" w:lineRule="auto"/>
        <w:ind w:left="357" w:firstLine="0"/>
        <w:jc w:val="left"/>
        <w:rPr>
          <w:b/>
        </w:rPr>
      </w:pPr>
      <w:r w:rsidRPr="00F77E61">
        <w:t xml:space="preserve">3. </w:t>
      </w:r>
      <w:r w:rsidRPr="00F77E61">
        <w:rPr>
          <w:b/>
        </w:rPr>
        <w:t>Use a range of advanced instruments &amp; techniques</w:t>
      </w:r>
    </w:p>
    <w:p w14:paraId="7F3A3946" w14:textId="77777777" w:rsidR="00F77E61" w:rsidRPr="00F77E61" w:rsidRDefault="00F77E61" w:rsidP="00F77E61">
      <w:pPr>
        <w:spacing w:after="115" w:line="259" w:lineRule="auto"/>
        <w:ind w:left="357" w:firstLine="0"/>
        <w:jc w:val="left"/>
      </w:pPr>
      <w:r w:rsidRPr="00F77E61">
        <w:t xml:space="preserve">4. </w:t>
      </w:r>
      <w:r w:rsidRPr="00F77E61">
        <w:rPr>
          <w:b/>
          <w:bCs/>
        </w:rPr>
        <w:t>Utilise computational methods to support practical experiments</w:t>
      </w:r>
      <w:r w:rsidRPr="00F77E61">
        <w:t xml:space="preserve">  </w:t>
      </w:r>
    </w:p>
    <w:p w14:paraId="77B43986" w14:textId="77777777" w:rsidR="00F77E61" w:rsidRPr="00F77E61" w:rsidRDefault="00F77E61" w:rsidP="00F77E61">
      <w:pPr>
        <w:spacing w:after="115" w:line="259" w:lineRule="auto"/>
        <w:ind w:left="357" w:firstLine="0"/>
        <w:jc w:val="left"/>
      </w:pPr>
      <w:r w:rsidRPr="00F77E61">
        <w:t xml:space="preserve">5. </w:t>
      </w:r>
      <w:r w:rsidRPr="00F77E61">
        <w:rPr>
          <w:b/>
        </w:rPr>
        <w:t>Appreciate the importance of safety in laboratory work</w:t>
      </w:r>
      <w:r w:rsidRPr="00F77E61">
        <w:t xml:space="preserve">  </w:t>
      </w:r>
    </w:p>
    <w:p w14:paraId="580FB6B3" w14:textId="77777777" w:rsidR="00F77E61" w:rsidRPr="00F77E61" w:rsidRDefault="00F77E61" w:rsidP="00F77E61">
      <w:pPr>
        <w:spacing w:after="115" w:line="259" w:lineRule="auto"/>
        <w:ind w:left="357" w:firstLine="0"/>
        <w:jc w:val="left"/>
      </w:pPr>
      <w:r w:rsidRPr="00F77E61">
        <w:t xml:space="preserve">6. </w:t>
      </w:r>
      <w:r w:rsidRPr="00F77E61">
        <w:rPr>
          <w:b/>
        </w:rPr>
        <w:t>Act as a confident, proficient, and independent laboratory practitioner</w:t>
      </w:r>
      <w:r w:rsidRPr="00F77E61">
        <w:t xml:space="preserve"> </w:t>
      </w:r>
    </w:p>
    <w:p w14:paraId="6DE0D5F4" w14:textId="77777777" w:rsidR="00F77E61" w:rsidRPr="00F77E61" w:rsidRDefault="00F77E61" w:rsidP="00F77E61">
      <w:pPr>
        <w:spacing w:after="115" w:line="259" w:lineRule="auto"/>
        <w:ind w:left="357" w:firstLine="0"/>
        <w:jc w:val="left"/>
      </w:pPr>
      <w:r w:rsidRPr="00F77E61">
        <w:t xml:space="preserve">7. </w:t>
      </w:r>
      <w:r w:rsidRPr="00F77E61">
        <w:rPr>
          <w:b/>
        </w:rPr>
        <w:t>Design and carry out novel investigations</w:t>
      </w:r>
      <w:r w:rsidRPr="00F77E61">
        <w:t xml:space="preserve"> </w:t>
      </w:r>
    </w:p>
    <w:p w14:paraId="657CE52E" w14:textId="77777777" w:rsidR="00F77E61" w:rsidRPr="00F77E61" w:rsidRDefault="00F77E61" w:rsidP="00F77E61">
      <w:pPr>
        <w:spacing w:after="115" w:line="259" w:lineRule="auto"/>
        <w:ind w:left="357" w:firstLine="0"/>
        <w:jc w:val="left"/>
      </w:pPr>
      <w:r w:rsidRPr="00F77E61">
        <w:t xml:space="preserve"> </w:t>
      </w:r>
    </w:p>
    <w:p w14:paraId="0370F327" w14:textId="77777777" w:rsidR="00F77E61" w:rsidRPr="00F77E61" w:rsidRDefault="00F77E61" w:rsidP="00F77E61">
      <w:pPr>
        <w:spacing w:after="192" w:line="259" w:lineRule="auto"/>
        <w:ind w:left="0" w:firstLine="0"/>
        <w:jc w:val="left"/>
      </w:pPr>
      <w:r w:rsidRPr="00F77E61">
        <w:t xml:space="preserve">   </w:t>
      </w:r>
    </w:p>
    <w:p w14:paraId="1F2CBFB0" w14:textId="77777777" w:rsidR="00F77E61" w:rsidRPr="00F77E61" w:rsidRDefault="00F77E61" w:rsidP="00F77E61">
      <w:pPr>
        <w:spacing w:after="153" w:line="259" w:lineRule="auto"/>
        <w:ind w:left="0" w:firstLine="0"/>
        <w:jc w:val="left"/>
      </w:pPr>
      <w:r w:rsidRPr="00F77E61">
        <w:rPr>
          <w:b/>
          <w:bCs/>
          <w:i/>
          <w:iCs/>
          <w:sz w:val="32"/>
          <w:szCs w:val="32"/>
        </w:rPr>
        <w:t xml:space="preserve"> </w:t>
      </w:r>
    </w:p>
    <w:p w14:paraId="12C29656" w14:textId="77777777" w:rsidR="00F77E61" w:rsidRPr="00F77E61" w:rsidRDefault="00F77E61" w:rsidP="00F77E61">
      <w:pPr>
        <w:spacing w:after="153" w:line="259" w:lineRule="auto"/>
        <w:ind w:left="0" w:firstLine="0"/>
        <w:jc w:val="left"/>
      </w:pPr>
      <w:r w:rsidRPr="00F77E61">
        <w:rPr>
          <w:b/>
          <w:bCs/>
          <w:i/>
          <w:iCs/>
          <w:sz w:val="32"/>
          <w:szCs w:val="32"/>
        </w:rPr>
        <w:t xml:space="preserve"> </w:t>
      </w:r>
    </w:p>
    <w:p w14:paraId="4E0E1B16" w14:textId="77777777" w:rsidR="00F77E61" w:rsidRPr="00F77E61" w:rsidRDefault="00F77E61" w:rsidP="00F77E61">
      <w:pPr>
        <w:spacing w:after="153" w:line="259" w:lineRule="auto"/>
        <w:ind w:left="0" w:firstLine="0"/>
        <w:jc w:val="left"/>
      </w:pPr>
      <w:r w:rsidRPr="00F77E61">
        <w:rPr>
          <w:b/>
          <w:bCs/>
          <w:i/>
          <w:iCs/>
          <w:sz w:val="32"/>
          <w:szCs w:val="32"/>
        </w:rPr>
        <w:t xml:space="preserve"> </w:t>
      </w:r>
    </w:p>
    <w:p w14:paraId="0E31FD87" w14:textId="77777777" w:rsidR="00F77E61" w:rsidRPr="00F77E61" w:rsidRDefault="00F77E61" w:rsidP="00F77E61">
      <w:pPr>
        <w:spacing w:after="0" w:line="259" w:lineRule="auto"/>
        <w:ind w:left="0" w:firstLine="0"/>
        <w:jc w:val="left"/>
      </w:pPr>
      <w:r w:rsidRPr="00F77E61">
        <w:rPr>
          <w:b/>
          <w:bCs/>
          <w:i/>
          <w:iCs/>
          <w:sz w:val="32"/>
          <w:szCs w:val="32"/>
        </w:rPr>
        <w:t xml:space="preserve"> </w:t>
      </w:r>
    </w:p>
    <w:p w14:paraId="2ED7D20D" w14:textId="77777777" w:rsidR="00F77E61" w:rsidRPr="00F77E61" w:rsidRDefault="00F77E61" w:rsidP="00F77E61">
      <w:pPr>
        <w:spacing w:after="153" w:line="259" w:lineRule="auto"/>
        <w:ind w:left="0" w:firstLine="0"/>
        <w:jc w:val="left"/>
      </w:pPr>
      <w:r w:rsidRPr="00F77E61">
        <w:rPr>
          <w:b/>
          <w:bCs/>
          <w:i/>
          <w:iCs/>
          <w:sz w:val="32"/>
          <w:szCs w:val="32"/>
        </w:rPr>
        <w:t xml:space="preserve"> </w:t>
      </w:r>
    </w:p>
    <w:p w14:paraId="28A2046E" w14:textId="77777777" w:rsidR="00F77E61" w:rsidRPr="00F77E61" w:rsidRDefault="00F77E61" w:rsidP="00F77E61">
      <w:pPr>
        <w:spacing w:after="0" w:line="259" w:lineRule="auto"/>
        <w:ind w:left="0" w:firstLine="0"/>
      </w:pPr>
      <w:r w:rsidRPr="00F77E61">
        <w:rPr>
          <w:b/>
          <w:bCs/>
          <w:i/>
          <w:iCs/>
          <w:sz w:val="32"/>
          <w:szCs w:val="32"/>
        </w:rPr>
        <w:t xml:space="preserve"> </w:t>
      </w:r>
      <w:r w:rsidRPr="00F77E61">
        <w:tab/>
      </w:r>
      <w:r w:rsidRPr="00F77E61">
        <w:rPr>
          <w:b/>
          <w:bCs/>
          <w:i/>
          <w:iCs/>
          <w:sz w:val="32"/>
          <w:szCs w:val="32"/>
        </w:rPr>
        <w:t xml:space="preserve"> </w:t>
      </w:r>
      <w:r w:rsidRPr="00F77E61">
        <w:br w:type="page"/>
      </w:r>
    </w:p>
    <w:p w14:paraId="6A90C347" w14:textId="77777777" w:rsidR="00F77E61" w:rsidRPr="00F77E61" w:rsidRDefault="00F77E61" w:rsidP="00F77E61">
      <w:pPr>
        <w:keepNext/>
        <w:keepLines/>
        <w:spacing w:after="76" w:line="259" w:lineRule="auto"/>
        <w:ind w:right="64"/>
        <w:jc w:val="left"/>
        <w:outlineLvl w:val="0"/>
        <w:rPr>
          <w:b/>
          <w:i/>
          <w:sz w:val="32"/>
        </w:rPr>
      </w:pPr>
      <w:r w:rsidRPr="00F77E61">
        <w:rPr>
          <w:b/>
          <w:i/>
          <w:sz w:val="32"/>
        </w:rPr>
        <w:lastRenderedPageBreak/>
        <w:t xml:space="preserve">SAFETY </w:t>
      </w:r>
    </w:p>
    <w:p w14:paraId="4EA07A65" w14:textId="77777777" w:rsidR="00F77E61" w:rsidRPr="00F77E61" w:rsidRDefault="00F77E61" w:rsidP="001B2034">
      <w:pPr>
        <w:numPr>
          <w:ilvl w:val="0"/>
          <w:numId w:val="1"/>
        </w:numPr>
        <w:spacing w:after="9" w:line="359" w:lineRule="auto"/>
        <w:ind w:firstLine="0"/>
      </w:pPr>
      <w:r w:rsidRPr="00F77E61">
        <w:rPr>
          <w:b/>
          <w:bCs/>
        </w:rPr>
        <w:t xml:space="preserve">In general, if you are uncertain about any safety matter, consult a demonstrator or a member of staff </w:t>
      </w:r>
      <w:r w:rsidRPr="00F77E61">
        <w:rPr>
          <w:b/>
          <w:bCs/>
          <w:u w:val="single"/>
        </w:rPr>
        <w:t>immediately</w:t>
      </w:r>
      <w:r w:rsidRPr="00F77E61">
        <w:rPr>
          <w:b/>
          <w:bCs/>
        </w:rPr>
        <w:t>, before carrying out any procedures.</w:t>
      </w:r>
      <w:r w:rsidRPr="00F77E61">
        <w:t xml:space="preserve"> </w:t>
      </w:r>
    </w:p>
    <w:p w14:paraId="7D845B57" w14:textId="77777777" w:rsidR="00F77E61" w:rsidRPr="00F77E61" w:rsidRDefault="00F77E61" w:rsidP="00F77E61">
      <w:pPr>
        <w:spacing w:after="115" w:line="259" w:lineRule="auto"/>
        <w:ind w:left="0" w:firstLine="0"/>
        <w:jc w:val="left"/>
      </w:pPr>
      <w:r w:rsidRPr="00F77E61">
        <w:rPr>
          <w:b/>
          <w:bCs/>
        </w:rPr>
        <w:t xml:space="preserve"> </w:t>
      </w:r>
    </w:p>
    <w:p w14:paraId="59B112F6" w14:textId="77777777" w:rsidR="00F77E61" w:rsidRPr="00F77E61" w:rsidRDefault="00F77E61" w:rsidP="001B2034">
      <w:pPr>
        <w:numPr>
          <w:ilvl w:val="0"/>
          <w:numId w:val="1"/>
        </w:numPr>
        <w:spacing w:after="0" w:line="360" w:lineRule="auto"/>
        <w:ind w:firstLine="0"/>
      </w:pPr>
      <w:r w:rsidRPr="00F77E61">
        <w:rPr>
          <w:b/>
          <w:bCs/>
        </w:rPr>
        <w:t xml:space="preserve">Each experiment or instrument will have been assessed according to the </w:t>
      </w:r>
      <w:proofErr w:type="gramStart"/>
      <w:r w:rsidRPr="00F77E61">
        <w:rPr>
          <w:b/>
          <w:bCs/>
        </w:rPr>
        <w:t>ALL RISKS</w:t>
      </w:r>
      <w:proofErr w:type="gramEnd"/>
      <w:r w:rsidRPr="00F77E61">
        <w:rPr>
          <w:b/>
          <w:bCs/>
        </w:rPr>
        <w:t xml:space="preserve"> regulations by the technicians and staff members.  </w:t>
      </w:r>
      <w:r w:rsidRPr="00F77E61">
        <w:rPr>
          <w:b/>
          <w:bCs/>
          <w:u w:val="single"/>
        </w:rPr>
        <w:t>These assessments will be available for your</w:t>
      </w:r>
      <w:r w:rsidRPr="00F77E61">
        <w:rPr>
          <w:b/>
          <w:bCs/>
        </w:rPr>
        <w:t xml:space="preserve"> </w:t>
      </w:r>
      <w:proofErr w:type="gramStart"/>
      <w:r w:rsidRPr="00F77E61">
        <w:rPr>
          <w:b/>
          <w:bCs/>
          <w:u w:val="single"/>
        </w:rPr>
        <w:t>inspection</w:t>
      </w:r>
      <w:proofErr w:type="gramEnd"/>
      <w:r w:rsidRPr="00F77E61">
        <w:rPr>
          <w:b/>
          <w:bCs/>
          <w:u w:val="single"/>
        </w:rPr>
        <w:t xml:space="preserve"> and you are required to read them before each session.</w:t>
      </w:r>
      <w:r w:rsidRPr="00F77E61">
        <w:rPr>
          <w:b/>
          <w:bCs/>
        </w:rPr>
        <w:t xml:space="preserve">  </w:t>
      </w:r>
      <w:r w:rsidRPr="00F77E61">
        <w:t xml:space="preserve"> </w:t>
      </w:r>
    </w:p>
    <w:p w14:paraId="79315908" w14:textId="77777777" w:rsidR="00F77E61" w:rsidRPr="00F77E61" w:rsidRDefault="00F77E61" w:rsidP="00F77E61">
      <w:pPr>
        <w:spacing w:after="115" w:line="259" w:lineRule="auto"/>
        <w:ind w:left="0" w:firstLine="0"/>
        <w:jc w:val="left"/>
      </w:pPr>
      <w:r w:rsidRPr="00F77E61">
        <w:rPr>
          <w:b/>
          <w:bCs/>
        </w:rPr>
        <w:t xml:space="preserve"> </w:t>
      </w:r>
    </w:p>
    <w:p w14:paraId="753176CC" w14:textId="73FBFE29" w:rsidR="00F77E61" w:rsidRPr="00F77E61" w:rsidRDefault="00F77E61" w:rsidP="001B2034">
      <w:pPr>
        <w:numPr>
          <w:ilvl w:val="0"/>
          <w:numId w:val="1"/>
        </w:numPr>
        <w:spacing w:after="160" w:line="360" w:lineRule="auto"/>
        <w:ind w:firstLine="0"/>
      </w:pPr>
      <w:r w:rsidRPr="00F77E61">
        <w:rPr>
          <w:b/>
          <w:bCs/>
        </w:rPr>
        <w:t xml:space="preserve">Safety glasses </w:t>
      </w:r>
      <w:r w:rsidRPr="00F77E61">
        <w:rPr>
          <w:b/>
          <w:bCs/>
          <w:u w:val="single"/>
        </w:rPr>
        <w:t xml:space="preserve">must be </w:t>
      </w:r>
      <w:proofErr w:type="gramStart"/>
      <w:r w:rsidRPr="00F77E61">
        <w:rPr>
          <w:b/>
          <w:bCs/>
          <w:u w:val="single"/>
        </w:rPr>
        <w:t>worn at all times</w:t>
      </w:r>
      <w:proofErr w:type="gramEnd"/>
      <w:r w:rsidRPr="00F77E61">
        <w:rPr>
          <w:b/>
          <w:bCs/>
        </w:rPr>
        <w:t xml:space="preserve">. Students who normally wear spectacles are required to wear safety glasses over their normal spectacles, or to obtain a pair with toughened glass or plastic lenses and side shields.  </w:t>
      </w:r>
      <w:r w:rsidR="00953866" w:rsidRPr="4576950D">
        <w:rPr>
          <w:b/>
          <w:bCs/>
        </w:rPr>
        <w:t xml:space="preserve">Students who wear contact lenses should advise the </w:t>
      </w:r>
      <w:r w:rsidR="00953866">
        <w:rPr>
          <w:b/>
          <w:bCs/>
        </w:rPr>
        <w:t>T</w:t>
      </w:r>
      <w:r w:rsidR="00953866" w:rsidRPr="4576950D">
        <w:rPr>
          <w:b/>
          <w:bCs/>
        </w:rPr>
        <w:t xml:space="preserve">echnicians </w:t>
      </w:r>
      <w:r w:rsidR="00953866">
        <w:rPr>
          <w:b/>
          <w:bCs/>
        </w:rPr>
        <w:t>and/or Couse Organiser</w:t>
      </w:r>
      <w:r w:rsidR="00953866" w:rsidRPr="4576950D">
        <w:rPr>
          <w:b/>
          <w:bCs/>
        </w:rPr>
        <w:t xml:space="preserve">. </w:t>
      </w:r>
      <w:r w:rsidRPr="00F77E61">
        <w:t xml:space="preserve">Contact lenses pose a particular hazard as any liquid entering the eye will penetrate behind the lens and irrigation is almost impossible. It is therefore imperative that contact lens wearers should take extra precautions to prevent chemicals from entering the eye.  These precautions include the requirement to wear goggles for any experiment that may involve a significant risk of harmful chemicals splashing into the eyes. This requirement, where necessary, will be indicated on the appropriate risk assessment form. Wearers of contact lenses should preferably wear spectacles (and over-glasses) as an alternative while in the laboratory. However, if lenses are to be worn, the student </w:t>
      </w:r>
      <w:r w:rsidRPr="00F77E61">
        <w:rPr>
          <w:b/>
          <w:bCs/>
        </w:rPr>
        <w:t>MUST</w:t>
      </w:r>
      <w:r w:rsidRPr="00F77E61">
        <w:t xml:space="preserve"> make themselves known to the technician at the beginning of the laboratory course. </w:t>
      </w:r>
    </w:p>
    <w:p w14:paraId="05A769B9" w14:textId="77777777" w:rsidR="00F77E61" w:rsidRPr="00F77E61" w:rsidRDefault="00F77E61" w:rsidP="00F77E61">
      <w:pPr>
        <w:spacing w:after="115" w:line="259" w:lineRule="auto"/>
        <w:ind w:left="0" w:firstLine="0"/>
        <w:jc w:val="left"/>
      </w:pPr>
      <w:r w:rsidRPr="00F77E61">
        <w:rPr>
          <w:b/>
          <w:bCs/>
        </w:rPr>
        <w:t xml:space="preserve"> </w:t>
      </w:r>
    </w:p>
    <w:p w14:paraId="028F8A32" w14:textId="77777777" w:rsidR="00F77E61" w:rsidRPr="00F77E61" w:rsidRDefault="00F77E61" w:rsidP="001B2034">
      <w:pPr>
        <w:numPr>
          <w:ilvl w:val="0"/>
          <w:numId w:val="1"/>
        </w:numPr>
        <w:spacing w:after="9" w:line="359" w:lineRule="auto"/>
        <w:ind w:firstLine="0"/>
      </w:pPr>
      <w:r w:rsidRPr="00F77E61">
        <w:rPr>
          <w:b/>
          <w:bCs/>
        </w:rPr>
        <w:t xml:space="preserve">Students must bring their own laboratory coat which </w:t>
      </w:r>
      <w:r w:rsidRPr="00F77E61">
        <w:rPr>
          <w:b/>
          <w:bCs/>
          <w:u w:val="single"/>
        </w:rPr>
        <w:t xml:space="preserve">must be </w:t>
      </w:r>
      <w:proofErr w:type="gramStart"/>
      <w:r w:rsidRPr="00F77E61">
        <w:rPr>
          <w:b/>
          <w:bCs/>
          <w:u w:val="single"/>
        </w:rPr>
        <w:t>worn at all times</w:t>
      </w:r>
      <w:proofErr w:type="gramEnd"/>
      <w:r w:rsidRPr="00F77E61">
        <w:rPr>
          <w:b/>
          <w:bCs/>
        </w:rPr>
        <w:t xml:space="preserve"> </w:t>
      </w:r>
      <w:r w:rsidRPr="00F77E61">
        <w:rPr>
          <w:b/>
          <w:bCs/>
          <w:u w:val="single"/>
        </w:rPr>
        <w:t>when in the laboratory.</w:t>
      </w:r>
      <w:r w:rsidRPr="00F77E61">
        <w:t xml:space="preserve"> </w:t>
      </w:r>
      <w:r w:rsidRPr="00F77E61">
        <w:rPr>
          <w:b/>
          <w:bCs/>
        </w:rPr>
        <w:t>Lab coats should be stored in the laboratory when not in use.</w:t>
      </w:r>
    </w:p>
    <w:p w14:paraId="57B5452D" w14:textId="77777777" w:rsidR="00F77E61" w:rsidRPr="00F77E61" w:rsidRDefault="00F77E61" w:rsidP="00F77E61">
      <w:pPr>
        <w:spacing w:after="120" w:line="259" w:lineRule="auto"/>
        <w:ind w:left="0" w:firstLine="0"/>
        <w:jc w:val="left"/>
      </w:pPr>
      <w:r w:rsidRPr="00F77E61">
        <w:rPr>
          <w:b/>
          <w:bCs/>
        </w:rPr>
        <w:t xml:space="preserve"> </w:t>
      </w:r>
    </w:p>
    <w:p w14:paraId="602BC536" w14:textId="77777777" w:rsidR="00F77E61" w:rsidRPr="00F77E61" w:rsidRDefault="00F77E61" w:rsidP="001B2034">
      <w:pPr>
        <w:numPr>
          <w:ilvl w:val="0"/>
          <w:numId w:val="1"/>
        </w:numPr>
        <w:spacing w:after="125" w:line="249" w:lineRule="auto"/>
        <w:ind w:firstLine="0"/>
      </w:pPr>
      <w:r w:rsidRPr="00F77E61">
        <w:rPr>
          <w:b/>
          <w:bCs/>
        </w:rPr>
        <w:t xml:space="preserve">Smoking, </w:t>
      </w:r>
      <w:proofErr w:type="gramStart"/>
      <w:r w:rsidRPr="00F77E61">
        <w:rPr>
          <w:b/>
          <w:bCs/>
        </w:rPr>
        <w:t>eating</w:t>
      </w:r>
      <w:proofErr w:type="gramEnd"/>
      <w:r w:rsidRPr="00F77E61">
        <w:rPr>
          <w:b/>
          <w:bCs/>
        </w:rPr>
        <w:t xml:space="preserve"> and drinking are not permitted at any time. </w:t>
      </w:r>
    </w:p>
    <w:p w14:paraId="0A398EC0" w14:textId="77777777" w:rsidR="00F77E61" w:rsidRPr="00F77E61" w:rsidRDefault="00F77E61" w:rsidP="00F77E61">
      <w:pPr>
        <w:spacing w:after="115" w:line="259" w:lineRule="auto"/>
        <w:ind w:left="0" w:firstLine="0"/>
        <w:jc w:val="left"/>
      </w:pPr>
      <w:r w:rsidRPr="00F77E61">
        <w:rPr>
          <w:b/>
          <w:bCs/>
        </w:rPr>
        <w:t xml:space="preserve"> </w:t>
      </w:r>
    </w:p>
    <w:p w14:paraId="5D25FEF7" w14:textId="77777777" w:rsidR="00F77E61" w:rsidRPr="00F77E61" w:rsidRDefault="00F77E61" w:rsidP="001B2034">
      <w:pPr>
        <w:numPr>
          <w:ilvl w:val="0"/>
          <w:numId w:val="1"/>
        </w:numPr>
        <w:spacing w:after="9" w:line="360" w:lineRule="auto"/>
        <w:ind w:firstLine="0"/>
        <w:rPr>
          <w:b/>
          <w:bCs/>
        </w:rPr>
      </w:pPr>
      <w:r w:rsidRPr="00F77E61">
        <w:rPr>
          <w:b/>
          <w:bCs/>
        </w:rPr>
        <w:t xml:space="preserve">Coats and bags must not be kept on the laboratory floor, as they obstruct the gangway.  Lockers for use during the laboratory periods are provided in the PGT Study Room.  </w:t>
      </w:r>
      <w:r w:rsidRPr="00F77E61">
        <w:rPr>
          <w:b/>
          <w:bCs/>
          <w:u w:val="single"/>
        </w:rPr>
        <w:t>Students are advised to bring a padlock if they wish to leave valuables in these</w:t>
      </w:r>
      <w:r w:rsidRPr="00F77E61">
        <w:rPr>
          <w:b/>
          <w:bCs/>
          <w:i/>
          <w:iCs/>
          <w:u w:val="single"/>
        </w:rPr>
        <w:t xml:space="preserve"> </w:t>
      </w:r>
      <w:r w:rsidRPr="00F77E61">
        <w:rPr>
          <w:b/>
          <w:bCs/>
          <w:u w:val="single"/>
        </w:rPr>
        <w:t>lockers.</w:t>
      </w:r>
      <w:r w:rsidRPr="00F77E61">
        <w:t xml:space="preserve"> </w:t>
      </w:r>
      <w:r w:rsidRPr="00F77E61">
        <w:rPr>
          <w:b/>
          <w:bCs/>
        </w:rPr>
        <w:t>All possessions are left at your own risk.</w:t>
      </w:r>
    </w:p>
    <w:p w14:paraId="15B331CF" w14:textId="77777777" w:rsidR="00F77E61" w:rsidRPr="00F77E61" w:rsidRDefault="00F77E61" w:rsidP="00F77E61">
      <w:pPr>
        <w:spacing w:after="115" w:line="259" w:lineRule="auto"/>
        <w:ind w:left="0" w:firstLine="0"/>
        <w:jc w:val="left"/>
      </w:pPr>
      <w:r w:rsidRPr="00F77E61">
        <w:rPr>
          <w:b/>
          <w:bCs/>
        </w:rPr>
        <w:t xml:space="preserve"> </w:t>
      </w:r>
    </w:p>
    <w:p w14:paraId="168A9124" w14:textId="77777777" w:rsidR="00F77E61" w:rsidRPr="00F77E61" w:rsidRDefault="00F77E61" w:rsidP="001B2034">
      <w:pPr>
        <w:numPr>
          <w:ilvl w:val="0"/>
          <w:numId w:val="1"/>
        </w:numPr>
        <w:spacing w:after="125" w:line="249" w:lineRule="auto"/>
        <w:ind w:firstLine="0"/>
      </w:pPr>
      <w:r w:rsidRPr="00F77E61">
        <w:rPr>
          <w:b/>
          <w:bCs/>
        </w:rPr>
        <w:lastRenderedPageBreak/>
        <w:t xml:space="preserve">Remember that you are responsible for your own safety and for the safety of others working in the laboratory. </w:t>
      </w:r>
    </w:p>
    <w:p w14:paraId="5CEEDBBB" w14:textId="77777777" w:rsidR="00F77E61" w:rsidRPr="00F77E61" w:rsidRDefault="00F77E61" w:rsidP="00F77E61">
      <w:pPr>
        <w:spacing w:after="120" w:line="259" w:lineRule="auto"/>
        <w:ind w:left="0" w:firstLine="0"/>
        <w:jc w:val="left"/>
      </w:pPr>
      <w:r w:rsidRPr="00F77E61">
        <w:rPr>
          <w:b/>
          <w:bCs/>
        </w:rPr>
        <w:t xml:space="preserve"> </w:t>
      </w:r>
    </w:p>
    <w:p w14:paraId="527083FA" w14:textId="77777777" w:rsidR="00F77E61" w:rsidRPr="00F77E61" w:rsidRDefault="00F77E61" w:rsidP="001B2034">
      <w:pPr>
        <w:numPr>
          <w:ilvl w:val="0"/>
          <w:numId w:val="1"/>
        </w:numPr>
        <w:spacing w:after="9" w:line="359" w:lineRule="auto"/>
        <w:ind w:firstLine="0"/>
      </w:pPr>
      <w:r w:rsidRPr="00F77E61">
        <w:rPr>
          <w:b/>
          <w:bCs/>
        </w:rPr>
        <w:t xml:space="preserve">Take the utmost care in disposing of hazardous chemicals - when in doubt consult the member of staff.  Do not dispose of organic solvents down the sink. Place such residues in the appropriate containers provided – yellow cap for </w:t>
      </w:r>
      <w:proofErr w:type="gramStart"/>
      <w:r w:rsidRPr="00F77E61">
        <w:rPr>
          <w:b/>
          <w:bCs/>
        </w:rPr>
        <w:t>chlorinated,</w:t>
      </w:r>
      <w:proofErr w:type="gramEnd"/>
      <w:r w:rsidRPr="00F77E61">
        <w:rPr>
          <w:b/>
          <w:bCs/>
        </w:rPr>
        <w:t xml:space="preserve"> red cap for non–chlorinated. </w:t>
      </w:r>
    </w:p>
    <w:p w14:paraId="4183EF01" w14:textId="77777777" w:rsidR="00F77E61" w:rsidRPr="00F77E61" w:rsidRDefault="00F77E61" w:rsidP="00F77E61">
      <w:pPr>
        <w:spacing w:after="115" w:line="259" w:lineRule="auto"/>
        <w:ind w:left="0" w:firstLine="0"/>
        <w:jc w:val="left"/>
      </w:pPr>
      <w:r w:rsidRPr="00F77E61">
        <w:rPr>
          <w:b/>
          <w:bCs/>
        </w:rPr>
        <w:t xml:space="preserve"> </w:t>
      </w:r>
    </w:p>
    <w:p w14:paraId="7D74C364" w14:textId="77777777" w:rsidR="00F77E61" w:rsidRPr="00F77E61" w:rsidRDefault="00F77E61" w:rsidP="001B2034">
      <w:pPr>
        <w:numPr>
          <w:ilvl w:val="0"/>
          <w:numId w:val="1"/>
        </w:numPr>
        <w:spacing w:after="9" w:line="359" w:lineRule="auto"/>
        <w:ind w:firstLine="0"/>
      </w:pPr>
      <w:r w:rsidRPr="00F77E61">
        <w:rPr>
          <w:b/>
          <w:bCs/>
        </w:rPr>
        <w:t xml:space="preserve">If you suffer from any medical condition or disability that might affect your safety or that of others in the laboratory, please inform discreetly the member of staff in charge of the laboratory. </w:t>
      </w:r>
    </w:p>
    <w:p w14:paraId="0378BEDB" w14:textId="77777777" w:rsidR="00F77E61" w:rsidRPr="00F77E61" w:rsidRDefault="00F77E61" w:rsidP="00F77E61">
      <w:pPr>
        <w:spacing w:after="115" w:line="259" w:lineRule="auto"/>
        <w:ind w:left="0" w:firstLine="0"/>
        <w:jc w:val="left"/>
      </w:pPr>
      <w:r w:rsidRPr="00F77E61">
        <w:rPr>
          <w:b/>
          <w:bCs/>
        </w:rPr>
        <w:t xml:space="preserve"> </w:t>
      </w:r>
    </w:p>
    <w:p w14:paraId="4A3E7DD9" w14:textId="77777777" w:rsidR="00F77E61" w:rsidRPr="00F77E61" w:rsidRDefault="00F77E61" w:rsidP="001B2034">
      <w:pPr>
        <w:numPr>
          <w:ilvl w:val="0"/>
          <w:numId w:val="1"/>
        </w:numPr>
        <w:spacing w:after="125" w:line="249" w:lineRule="auto"/>
        <w:ind w:firstLine="0"/>
      </w:pPr>
      <w:r w:rsidRPr="00F77E61">
        <w:rPr>
          <w:b/>
          <w:bCs/>
        </w:rPr>
        <w:t xml:space="preserve"> Never work in the laboratory except during approved class hours unless specifically arranged with the course organiser. </w:t>
      </w:r>
    </w:p>
    <w:p w14:paraId="5A6EC0B4" w14:textId="77777777" w:rsidR="00F77E61" w:rsidRPr="00F77E61" w:rsidRDefault="00F77E61" w:rsidP="00F77E61">
      <w:pPr>
        <w:spacing w:after="115" w:line="259" w:lineRule="auto"/>
        <w:ind w:left="0" w:firstLine="0"/>
        <w:jc w:val="left"/>
      </w:pPr>
      <w:r w:rsidRPr="00F77E61">
        <w:t xml:space="preserve"> </w:t>
      </w:r>
    </w:p>
    <w:p w14:paraId="65E38F2E" w14:textId="77777777" w:rsidR="00F77E61" w:rsidRPr="00F77E61" w:rsidRDefault="00F77E61" w:rsidP="00F77E61">
      <w:pPr>
        <w:spacing w:after="120" w:line="259" w:lineRule="auto"/>
        <w:ind w:left="-5" w:firstLine="0"/>
      </w:pPr>
      <w:r w:rsidRPr="00F77E61">
        <w:rPr>
          <w:b/>
          <w:bCs/>
          <w:u w:val="single"/>
        </w:rPr>
        <w:t>Emergencies</w:t>
      </w:r>
      <w:r w:rsidRPr="00F77E61">
        <w:rPr>
          <w:b/>
          <w:bCs/>
        </w:rPr>
        <w:t xml:space="preserve"> </w:t>
      </w:r>
    </w:p>
    <w:p w14:paraId="65F8D716" w14:textId="77777777" w:rsidR="00F77E61" w:rsidRPr="00F77E61" w:rsidRDefault="00F77E61" w:rsidP="00F77E61">
      <w:pPr>
        <w:spacing w:after="153" w:line="259" w:lineRule="auto"/>
        <w:ind w:left="0" w:firstLine="0"/>
        <w:jc w:val="left"/>
      </w:pPr>
      <w:r w:rsidRPr="00F77E61">
        <w:rPr>
          <w:b/>
          <w:bCs/>
        </w:rPr>
        <w:t xml:space="preserve"> </w:t>
      </w:r>
    </w:p>
    <w:p w14:paraId="23A1B56F" w14:textId="77777777" w:rsidR="00241728" w:rsidRDefault="00241728" w:rsidP="00241728">
      <w:pPr>
        <w:numPr>
          <w:ilvl w:val="1"/>
          <w:numId w:val="1"/>
        </w:numPr>
        <w:spacing w:after="31" w:line="365" w:lineRule="auto"/>
        <w:ind w:hanging="360"/>
      </w:pPr>
      <w:r>
        <w:t xml:space="preserve">The first rule in any emergency is to alert the member of staff, a technician, or a demonstrator. </w:t>
      </w:r>
    </w:p>
    <w:p w14:paraId="0DBA3107" w14:textId="77777777" w:rsidR="00241728" w:rsidRDefault="00241728" w:rsidP="00241728">
      <w:pPr>
        <w:numPr>
          <w:ilvl w:val="1"/>
          <w:numId w:val="1"/>
        </w:numPr>
        <w:spacing w:after="120"/>
        <w:ind w:hanging="360"/>
      </w:pPr>
      <w:r>
        <w:t xml:space="preserve">Report all accidents requiring First Aid (cuts, burns etc.) </w:t>
      </w:r>
    </w:p>
    <w:p w14:paraId="3AF79AE2" w14:textId="77777777" w:rsidR="00241728" w:rsidRDefault="00241728" w:rsidP="00241728">
      <w:pPr>
        <w:numPr>
          <w:ilvl w:val="1"/>
          <w:numId w:val="1"/>
        </w:numPr>
        <w:spacing w:after="125"/>
        <w:ind w:hanging="360"/>
      </w:pPr>
      <w:r w:rsidRPr="4576950D">
        <w:rPr>
          <w:u w:val="single"/>
        </w:rPr>
        <w:t>Small</w:t>
      </w:r>
      <w:r>
        <w:t xml:space="preserve"> fires can be smothered with a wet duster. Report all larger fires </w:t>
      </w:r>
      <w:r w:rsidRPr="4576950D">
        <w:rPr>
          <w:u w:val="single"/>
        </w:rPr>
        <w:t>immediately.</w:t>
      </w:r>
      <w:r>
        <w:t xml:space="preserve"> </w:t>
      </w:r>
    </w:p>
    <w:p w14:paraId="47FD9290" w14:textId="77777777" w:rsidR="00241728" w:rsidRDefault="00241728" w:rsidP="00241728">
      <w:pPr>
        <w:numPr>
          <w:ilvl w:val="1"/>
          <w:numId w:val="1"/>
        </w:numPr>
        <w:spacing w:after="35" w:line="362" w:lineRule="auto"/>
        <w:ind w:hanging="360"/>
      </w:pPr>
      <w:r>
        <w:t xml:space="preserve">If chemicals are splashed into the eyes or face, immediate action is required.  Eyewashes are provided at each end of the laboratory, and you should familiarise yourself with their use.   </w:t>
      </w:r>
    </w:p>
    <w:p w14:paraId="65EC7C92" w14:textId="77777777" w:rsidR="00241728" w:rsidRDefault="00241728" w:rsidP="00241728">
      <w:pPr>
        <w:numPr>
          <w:ilvl w:val="1"/>
          <w:numId w:val="1"/>
        </w:numPr>
        <w:spacing w:after="125"/>
        <w:ind w:hanging="360"/>
      </w:pPr>
      <w:r>
        <w:t xml:space="preserve">Chemicals on the hands or clothes should be rinsed with water immediately. </w:t>
      </w:r>
    </w:p>
    <w:p w14:paraId="3C73DA36" w14:textId="77777777" w:rsidR="00241728" w:rsidRDefault="00241728" w:rsidP="00241728">
      <w:pPr>
        <w:numPr>
          <w:ilvl w:val="1"/>
          <w:numId w:val="1"/>
        </w:numPr>
        <w:spacing w:after="36" w:line="360" w:lineRule="auto"/>
        <w:ind w:hanging="360"/>
      </w:pPr>
      <w:r>
        <w:t xml:space="preserve">If the fire alarm sounds (a continuous alarm), the laboratory must be evacuated immediately.  There are fire exits at both ends of the laboratory; you should be escorted by your demonstrator to the assembly point, which is beside Brewster’s statue at the front door of the old building.  If an intermittent alarm sounds, the problem is in the other building and evacuation is not necessary. </w:t>
      </w:r>
    </w:p>
    <w:p w14:paraId="4387160B" w14:textId="77777777" w:rsidR="00241728" w:rsidRDefault="00241728" w:rsidP="00241728">
      <w:pPr>
        <w:numPr>
          <w:ilvl w:val="1"/>
          <w:numId w:val="1"/>
        </w:numPr>
        <w:spacing w:after="124"/>
        <w:ind w:hanging="360"/>
      </w:pPr>
      <w:r>
        <w:t xml:space="preserve">The nearest qualified first aid workers are: </w:t>
      </w:r>
    </w:p>
    <w:p w14:paraId="30658854" w14:textId="77777777" w:rsidR="00241728" w:rsidRDefault="00241728" w:rsidP="00241728">
      <w:pPr>
        <w:spacing w:after="61" w:line="319" w:lineRule="auto"/>
        <w:ind w:left="720"/>
      </w:pPr>
      <w:r>
        <w:t xml:space="preserve">Alan Taylor (Lab 10 – Mass Spec), Ilka </w:t>
      </w:r>
      <w:proofErr w:type="spellStart"/>
      <w:r>
        <w:t>Schmueser</w:t>
      </w:r>
      <w:proofErr w:type="spellEnd"/>
      <w:r>
        <w:t xml:space="preserve"> (Lab 6/73) or Jennifer Anderson (Inorganic Lab). </w:t>
      </w:r>
      <w:r w:rsidRPr="4576950D">
        <w:rPr>
          <w:b/>
          <w:bCs/>
          <w:i/>
          <w:iCs/>
          <w:sz w:val="32"/>
          <w:szCs w:val="32"/>
        </w:rPr>
        <w:t xml:space="preserve"> </w:t>
      </w:r>
    </w:p>
    <w:p w14:paraId="2E6224BF" w14:textId="30B31DF3" w:rsidR="00F77E61" w:rsidRPr="00F77E61" w:rsidRDefault="00F77E61" w:rsidP="001B2034">
      <w:pPr>
        <w:spacing w:after="0" w:line="259" w:lineRule="auto"/>
        <w:ind w:left="0" w:firstLine="0"/>
        <w:jc w:val="left"/>
      </w:pPr>
      <w:r w:rsidRPr="00F77E61">
        <w:rPr>
          <w:b/>
          <w:bCs/>
          <w:i/>
          <w:iCs/>
          <w:sz w:val="32"/>
          <w:szCs w:val="32"/>
        </w:rPr>
        <w:t xml:space="preserve"> </w:t>
      </w:r>
      <w:r w:rsidRPr="00F77E61">
        <w:tab/>
      </w:r>
      <w:r w:rsidRPr="00F77E61">
        <w:rPr>
          <w:b/>
          <w:bCs/>
          <w:i/>
          <w:iCs/>
          <w:sz w:val="32"/>
          <w:szCs w:val="32"/>
        </w:rPr>
        <w:t xml:space="preserve"> </w:t>
      </w:r>
    </w:p>
    <w:p w14:paraId="062887D6" w14:textId="77777777" w:rsidR="00F77E61" w:rsidRPr="00F77E61" w:rsidRDefault="00F77E61" w:rsidP="00F77E61">
      <w:pPr>
        <w:keepNext/>
        <w:keepLines/>
        <w:spacing w:after="76" w:line="259" w:lineRule="auto"/>
        <w:ind w:right="64"/>
        <w:jc w:val="left"/>
        <w:outlineLvl w:val="0"/>
        <w:rPr>
          <w:b/>
          <w:i/>
          <w:sz w:val="32"/>
        </w:rPr>
      </w:pPr>
      <w:r w:rsidRPr="00F77E61">
        <w:rPr>
          <w:b/>
          <w:i/>
          <w:sz w:val="32"/>
        </w:rPr>
        <w:lastRenderedPageBreak/>
        <w:t xml:space="preserve">General Organisation </w:t>
      </w:r>
    </w:p>
    <w:p w14:paraId="5BEFC50D" w14:textId="77777777" w:rsidR="00F77E61" w:rsidRPr="00F77E61" w:rsidRDefault="00F77E61" w:rsidP="00F77E61">
      <w:pPr>
        <w:keepNext/>
        <w:keepLines/>
        <w:spacing w:after="9" w:line="249" w:lineRule="auto"/>
        <w:outlineLvl w:val="1"/>
        <w:rPr>
          <w:b/>
          <w:sz w:val="28"/>
          <w:szCs w:val="24"/>
        </w:rPr>
      </w:pPr>
    </w:p>
    <w:p w14:paraId="1867794A" w14:textId="77777777" w:rsidR="00F77E61" w:rsidRPr="00F77E61" w:rsidRDefault="00F77E61" w:rsidP="00F77E61">
      <w:pPr>
        <w:keepNext/>
        <w:keepLines/>
        <w:spacing w:after="9" w:line="249" w:lineRule="auto"/>
        <w:outlineLvl w:val="1"/>
        <w:rPr>
          <w:b/>
          <w:sz w:val="28"/>
          <w:szCs w:val="24"/>
        </w:rPr>
      </w:pPr>
      <w:r w:rsidRPr="00F77E61">
        <w:rPr>
          <w:b/>
          <w:sz w:val="28"/>
          <w:szCs w:val="24"/>
        </w:rPr>
        <w:t xml:space="preserve">Laboratory Timetable </w:t>
      </w:r>
    </w:p>
    <w:p w14:paraId="54A4BF22" w14:textId="77777777" w:rsidR="00F77E61" w:rsidRPr="00F77E61" w:rsidRDefault="00F77E61" w:rsidP="00F77E61">
      <w:pPr>
        <w:spacing w:after="160" w:line="360" w:lineRule="auto"/>
        <w:ind w:left="14" w:firstLine="0"/>
      </w:pPr>
    </w:p>
    <w:p w14:paraId="4F455E7B" w14:textId="77777777" w:rsidR="00F77E61" w:rsidRPr="00F77E61" w:rsidRDefault="00F77E61" w:rsidP="00F77E61">
      <w:pPr>
        <w:spacing w:after="160" w:line="360" w:lineRule="auto"/>
        <w:ind w:left="14" w:firstLine="0"/>
      </w:pPr>
      <w:r w:rsidRPr="00F77E61">
        <w:t xml:space="preserve">The Research Techniques PGT course will operate in weeks 1-10 of Semester 2.  Each student will be scheduled to attend 2 sessions each week. You must attend your assigned sessions only and you must complete </w:t>
      </w:r>
      <w:proofErr w:type="gramStart"/>
      <w:r w:rsidRPr="00F77E61">
        <w:t>all of</w:t>
      </w:r>
      <w:proofErr w:type="gramEnd"/>
      <w:r w:rsidRPr="00F77E61">
        <w:t xml:space="preserve"> the investigations and workshops. The sessions will take place in multiple locations – please see the full timetable on LEARN for details.</w:t>
      </w:r>
    </w:p>
    <w:p w14:paraId="33467A70" w14:textId="463C00C1" w:rsidR="00F77E61" w:rsidRPr="00F77E61" w:rsidRDefault="00F77E61" w:rsidP="00F77E61">
      <w:pPr>
        <w:spacing w:after="160" w:line="360" w:lineRule="auto"/>
        <w:ind w:left="14" w:firstLine="0"/>
      </w:pPr>
      <w:r w:rsidRPr="00F77E61">
        <w:rPr>
          <w:b/>
          <w:bCs/>
        </w:rPr>
        <w:t xml:space="preserve">Labs for the </w:t>
      </w:r>
      <w:r w:rsidR="00B10D13">
        <w:rPr>
          <w:b/>
          <w:bCs/>
        </w:rPr>
        <w:t>Medicinal &amp; Biological</w:t>
      </w:r>
      <w:r w:rsidRPr="00F77E61">
        <w:rPr>
          <w:b/>
          <w:bCs/>
        </w:rPr>
        <w:t xml:space="preserve"> Chemistry PGT programme will run </w:t>
      </w:r>
      <w:r w:rsidR="00303EE2">
        <w:rPr>
          <w:b/>
          <w:bCs/>
        </w:rPr>
        <w:t>Mond</w:t>
      </w:r>
      <w:r w:rsidRPr="00F77E61">
        <w:rPr>
          <w:b/>
          <w:bCs/>
        </w:rPr>
        <w:t xml:space="preserve">ays from </w:t>
      </w:r>
      <w:r w:rsidR="00303EE2">
        <w:rPr>
          <w:b/>
          <w:bCs/>
        </w:rPr>
        <w:t>2 pm</w:t>
      </w:r>
      <w:r w:rsidRPr="00F77E61">
        <w:rPr>
          <w:b/>
          <w:bCs/>
        </w:rPr>
        <w:t xml:space="preserve"> to </w:t>
      </w:r>
      <w:r w:rsidR="00303EE2">
        <w:rPr>
          <w:b/>
          <w:bCs/>
        </w:rPr>
        <w:t>5</w:t>
      </w:r>
      <w:r w:rsidRPr="00F77E61">
        <w:rPr>
          <w:b/>
          <w:bCs/>
        </w:rPr>
        <w:t> pm (1</w:t>
      </w:r>
      <w:r w:rsidR="00303EE2">
        <w:rPr>
          <w:b/>
          <w:bCs/>
        </w:rPr>
        <w:t>4</w:t>
      </w:r>
      <w:r w:rsidRPr="00F77E61">
        <w:rPr>
          <w:b/>
          <w:bCs/>
        </w:rPr>
        <w:t>:00-1</w:t>
      </w:r>
      <w:r w:rsidR="00303EE2">
        <w:rPr>
          <w:b/>
          <w:bCs/>
        </w:rPr>
        <w:t>7</w:t>
      </w:r>
      <w:r w:rsidRPr="00F77E61">
        <w:rPr>
          <w:b/>
          <w:bCs/>
        </w:rPr>
        <w:t xml:space="preserve">:00) and </w:t>
      </w:r>
      <w:r w:rsidR="00303EE2">
        <w:rPr>
          <w:b/>
          <w:bCs/>
        </w:rPr>
        <w:t>Thursd</w:t>
      </w:r>
      <w:r w:rsidRPr="00F77E61">
        <w:rPr>
          <w:b/>
          <w:bCs/>
        </w:rPr>
        <w:t xml:space="preserve">ays </w:t>
      </w:r>
      <w:r w:rsidR="00E83263">
        <w:rPr>
          <w:b/>
          <w:bCs/>
        </w:rPr>
        <w:t>10</w:t>
      </w:r>
      <w:r w:rsidRPr="00F77E61">
        <w:rPr>
          <w:b/>
          <w:bCs/>
        </w:rPr>
        <w:t xml:space="preserve"> </w:t>
      </w:r>
      <w:r w:rsidR="00E83263">
        <w:rPr>
          <w:b/>
          <w:bCs/>
        </w:rPr>
        <w:t>am</w:t>
      </w:r>
      <w:r w:rsidRPr="00F77E61">
        <w:rPr>
          <w:b/>
          <w:bCs/>
        </w:rPr>
        <w:t xml:space="preserve"> to </w:t>
      </w:r>
      <w:r w:rsidR="00E83263">
        <w:rPr>
          <w:b/>
          <w:bCs/>
        </w:rPr>
        <w:t>1</w:t>
      </w:r>
      <w:r w:rsidRPr="00F77E61">
        <w:rPr>
          <w:b/>
          <w:bCs/>
        </w:rPr>
        <w:t xml:space="preserve"> pm (1</w:t>
      </w:r>
      <w:r w:rsidR="00BE66DA">
        <w:rPr>
          <w:b/>
          <w:bCs/>
        </w:rPr>
        <w:t>0</w:t>
      </w:r>
      <w:r w:rsidRPr="00F77E61">
        <w:rPr>
          <w:b/>
          <w:bCs/>
        </w:rPr>
        <w:t>:00-1</w:t>
      </w:r>
      <w:r w:rsidR="00BE66DA">
        <w:rPr>
          <w:b/>
          <w:bCs/>
        </w:rPr>
        <w:t>3</w:t>
      </w:r>
      <w:r w:rsidRPr="00F77E61">
        <w:rPr>
          <w:b/>
          <w:bCs/>
        </w:rPr>
        <w:t>:00).</w:t>
      </w:r>
      <w:r w:rsidRPr="00F77E61">
        <w:t xml:space="preserve"> </w:t>
      </w:r>
    </w:p>
    <w:p w14:paraId="31D3E7CA" w14:textId="77777777" w:rsidR="00F77E61" w:rsidRPr="00F77E61" w:rsidRDefault="00F77E61" w:rsidP="00F77E61">
      <w:pPr>
        <w:spacing w:after="120" w:line="259" w:lineRule="auto"/>
        <w:ind w:left="0" w:firstLine="0"/>
        <w:jc w:val="left"/>
      </w:pPr>
      <w:r w:rsidRPr="00F77E61">
        <w:t xml:space="preserve"> </w:t>
      </w:r>
    </w:p>
    <w:p w14:paraId="297006B4" w14:textId="77777777" w:rsidR="00F77E61" w:rsidRPr="00F77E61" w:rsidRDefault="00F77E61" w:rsidP="00F77E61">
      <w:pPr>
        <w:spacing w:after="160" w:line="359" w:lineRule="auto"/>
        <w:ind w:left="14" w:firstLine="0"/>
      </w:pPr>
      <w:r w:rsidRPr="00F77E61">
        <w:t xml:space="preserve">The Laboratory schedule consists of three sections: </w:t>
      </w:r>
    </w:p>
    <w:p w14:paraId="49BDE475" w14:textId="77777777" w:rsidR="00F77E61" w:rsidRPr="00F77E61" w:rsidRDefault="00F77E61" w:rsidP="001B2034">
      <w:pPr>
        <w:numPr>
          <w:ilvl w:val="0"/>
          <w:numId w:val="2"/>
        </w:numPr>
        <w:spacing w:after="160" w:line="359" w:lineRule="auto"/>
        <w:contextualSpacing/>
      </w:pPr>
      <w:r w:rsidRPr="00F77E61">
        <w:t>Section 1 is a 2-week rotation of four instrument training sessions. These are designed to give you hands-on training and experience with a range of advanced analytical instrumentation. This is intended to prepare you for the later investigation and your summer research projects.</w:t>
      </w:r>
    </w:p>
    <w:p w14:paraId="14F237C5" w14:textId="77777777" w:rsidR="00F77E61" w:rsidRPr="00F77E61" w:rsidRDefault="00F77E61" w:rsidP="001B2034">
      <w:pPr>
        <w:numPr>
          <w:ilvl w:val="0"/>
          <w:numId w:val="2"/>
        </w:numPr>
        <w:spacing w:after="160" w:line="359" w:lineRule="auto"/>
        <w:contextualSpacing/>
      </w:pPr>
      <w:r w:rsidRPr="00F77E61">
        <w:t>Section 2 consists of a short 2-week computational chemistry workshop and project designed to introduce you to aspects of computational chemistry that can be applied to Analytical chemistry. Computational techniques are rapidly increasing in importance in chemistry and are becoming an essential practical skill for any modern chemist.</w:t>
      </w:r>
    </w:p>
    <w:p w14:paraId="2B523D2F" w14:textId="77777777" w:rsidR="00F77E61" w:rsidRPr="00F77E61" w:rsidRDefault="00F77E61" w:rsidP="001B2034">
      <w:pPr>
        <w:numPr>
          <w:ilvl w:val="0"/>
          <w:numId w:val="2"/>
        </w:numPr>
        <w:spacing w:after="160" w:line="359" w:lineRule="auto"/>
        <w:contextualSpacing/>
      </w:pPr>
      <w:r w:rsidRPr="00F77E61">
        <w:t>Section 3 is a stand-alone investigation spanning a total of 12 lab sessions. During this period, you will work in groups to investigate an aim utilising a range of laboratory techniques and analytical instruments. This builds on your experience in Semester 1 and aims to prepare you thoroughly for your summer research projects.</w:t>
      </w:r>
    </w:p>
    <w:p w14:paraId="0D020BE5" w14:textId="77777777" w:rsidR="00F77E61" w:rsidRPr="00F77E61" w:rsidRDefault="00F77E61" w:rsidP="00F77E61">
      <w:pPr>
        <w:spacing w:after="160" w:line="359" w:lineRule="auto"/>
        <w:ind w:left="0" w:firstLine="0"/>
      </w:pPr>
    </w:p>
    <w:p w14:paraId="228EFF2C" w14:textId="77777777" w:rsidR="00F77E61" w:rsidRPr="00F77E61" w:rsidRDefault="00F77E61" w:rsidP="00F77E61">
      <w:pPr>
        <w:spacing w:after="160" w:line="359" w:lineRule="auto"/>
        <w:ind w:left="14" w:firstLine="0"/>
      </w:pPr>
      <w:r w:rsidRPr="00F77E61">
        <w:t xml:space="preserve">Throughout this course you be assigned to groups that will rotate around each of the experiments. The composition of the groups will appear on LEARN before the start of the lab. </w:t>
      </w:r>
      <w:r w:rsidRPr="00F77E61">
        <w:rPr>
          <w:b/>
          <w:bCs/>
        </w:rPr>
        <w:t>Please note, the group assignments may change for each of the different sections.</w:t>
      </w:r>
      <w:r w:rsidRPr="00F77E61">
        <w:t xml:space="preserve"> </w:t>
      </w:r>
    </w:p>
    <w:p w14:paraId="62E0108D" w14:textId="77777777" w:rsidR="00F77E61" w:rsidRPr="00F77E61" w:rsidRDefault="00F77E61" w:rsidP="00F77E61">
      <w:pPr>
        <w:spacing w:after="115" w:line="259" w:lineRule="auto"/>
        <w:ind w:left="0" w:firstLine="0"/>
        <w:jc w:val="left"/>
      </w:pPr>
      <w:r w:rsidRPr="00F77E61">
        <w:t xml:space="preserve"> </w:t>
      </w:r>
    </w:p>
    <w:p w14:paraId="48E7DBB2" w14:textId="77777777" w:rsidR="00F77E61" w:rsidRPr="00F77E61" w:rsidRDefault="00F77E61" w:rsidP="00F77E61">
      <w:pPr>
        <w:spacing w:after="127" w:line="259" w:lineRule="auto"/>
        <w:ind w:left="14" w:firstLine="0"/>
      </w:pPr>
    </w:p>
    <w:p w14:paraId="01E419C7" w14:textId="77777777" w:rsidR="00F77E61" w:rsidRPr="00F77E61" w:rsidRDefault="00F77E61" w:rsidP="00F77E61">
      <w:pPr>
        <w:spacing w:after="127" w:line="259" w:lineRule="auto"/>
        <w:ind w:left="14" w:firstLine="0"/>
      </w:pPr>
    </w:p>
    <w:p w14:paraId="26BDA02A" w14:textId="77777777" w:rsidR="00F77E61" w:rsidRPr="00F77E61" w:rsidRDefault="00F77E61" w:rsidP="00F77E61">
      <w:pPr>
        <w:spacing w:after="127" w:line="259" w:lineRule="auto"/>
        <w:ind w:left="14" w:firstLine="0"/>
      </w:pPr>
    </w:p>
    <w:tbl>
      <w:tblPr>
        <w:tblStyle w:val="TableGrid1"/>
        <w:tblW w:w="9634" w:type="dxa"/>
        <w:tblInd w:w="134" w:type="dxa"/>
        <w:tblCellMar>
          <w:top w:w="16" w:type="dxa"/>
          <w:left w:w="180" w:type="dxa"/>
          <w:right w:w="112" w:type="dxa"/>
        </w:tblCellMar>
        <w:tblLook w:val="04A0" w:firstRow="1" w:lastRow="0" w:firstColumn="1" w:lastColumn="0" w:noHBand="0" w:noVBand="1"/>
      </w:tblPr>
      <w:tblGrid>
        <w:gridCol w:w="1492"/>
        <w:gridCol w:w="4887"/>
        <w:gridCol w:w="3255"/>
      </w:tblGrid>
      <w:tr w:rsidR="00F77E61" w:rsidRPr="00F77E61" w14:paraId="59327B88" w14:textId="77777777" w:rsidTr="003E6804">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B63FEE" w14:textId="77777777" w:rsidR="00F77E61" w:rsidRPr="00F77E61" w:rsidRDefault="00F77E61" w:rsidP="00F77E61">
            <w:pPr>
              <w:spacing w:after="0" w:line="259" w:lineRule="auto"/>
              <w:ind w:left="0" w:firstLine="0"/>
              <w:jc w:val="center"/>
            </w:pPr>
            <w:r w:rsidRPr="00F77E61">
              <w:rPr>
                <w:b/>
                <w:bCs/>
              </w:rPr>
              <w:lastRenderedPageBreak/>
              <w:t>Week</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BF61AF" w14:textId="77777777" w:rsidR="00F77E61" w:rsidRPr="00F77E61" w:rsidRDefault="00F77E61" w:rsidP="00F77E61">
            <w:pPr>
              <w:spacing w:after="0" w:line="259" w:lineRule="auto"/>
              <w:ind w:left="0" w:firstLine="0"/>
              <w:jc w:val="center"/>
            </w:pPr>
            <w:r w:rsidRPr="00F77E61">
              <w:rPr>
                <w:b/>
                <w:bCs/>
              </w:rPr>
              <w:t>Section</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133057" w14:textId="77777777" w:rsidR="00F77E61" w:rsidRPr="00F77E61" w:rsidRDefault="00F77E61" w:rsidP="00F77E61">
            <w:pPr>
              <w:spacing w:after="0" w:line="240" w:lineRule="auto"/>
              <w:ind w:left="0" w:firstLine="0"/>
              <w:jc w:val="center"/>
              <w:rPr>
                <w:b/>
                <w:bCs/>
              </w:rPr>
            </w:pPr>
            <w:r w:rsidRPr="00F77E61">
              <w:rPr>
                <w:b/>
                <w:bCs/>
              </w:rPr>
              <w:t>Location</w:t>
            </w:r>
          </w:p>
        </w:tc>
      </w:tr>
      <w:tr w:rsidR="00F77E61" w:rsidRPr="00F77E61" w14:paraId="69F80F33" w14:textId="77777777" w:rsidTr="003E6804">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B9E90D" w14:textId="77777777" w:rsidR="00F77E61" w:rsidRPr="00F77E61" w:rsidRDefault="00F77E61" w:rsidP="00F77E61">
            <w:pPr>
              <w:spacing w:after="0" w:line="259" w:lineRule="auto"/>
              <w:ind w:left="0" w:firstLine="0"/>
              <w:jc w:val="center"/>
            </w:pPr>
            <w:r w:rsidRPr="00F77E61">
              <w:rPr>
                <w:b/>
                <w:bCs/>
              </w:rPr>
              <w:t>Week 1-2</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2E46A0" w14:textId="77777777" w:rsidR="00F77E61" w:rsidRPr="00F77E61" w:rsidRDefault="00F77E61" w:rsidP="00F77E61">
            <w:pPr>
              <w:spacing w:after="0" w:line="259" w:lineRule="auto"/>
              <w:ind w:left="0" w:firstLine="0"/>
              <w:jc w:val="center"/>
            </w:pPr>
            <w:r w:rsidRPr="00F77E61">
              <w:t>Session 1: Instrument Training</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585D17" w14:textId="77777777" w:rsidR="00F77E61" w:rsidRPr="00F77E61" w:rsidRDefault="00F77E61" w:rsidP="00F77E61">
            <w:pPr>
              <w:spacing w:after="0" w:line="240" w:lineRule="auto"/>
              <w:ind w:left="0" w:firstLine="0"/>
              <w:jc w:val="center"/>
            </w:pPr>
            <w:r w:rsidRPr="00F77E61">
              <w:t>ACIS Lab</w:t>
            </w:r>
          </w:p>
        </w:tc>
      </w:tr>
      <w:tr w:rsidR="00F77E61" w:rsidRPr="00F77E61" w14:paraId="51644CDE" w14:textId="77777777" w:rsidTr="003E6804">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6BFB2E" w14:textId="77777777" w:rsidR="00F77E61" w:rsidRPr="00F77E61" w:rsidRDefault="00F77E61" w:rsidP="00F77E61">
            <w:pPr>
              <w:spacing w:after="0" w:line="259" w:lineRule="auto"/>
              <w:ind w:left="0" w:firstLine="0"/>
              <w:jc w:val="center"/>
            </w:pPr>
            <w:r w:rsidRPr="00F77E61">
              <w:rPr>
                <w:b/>
                <w:bCs/>
              </w:rPr>
              <w:t>Week 3-4</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9003E2" w14:textId="77777777" w:rsidR="00F77E61" w:rsidRPr="00F77E61" w:rsidRDefault="00F77E61" w:rsidP="00F77E61">
            <w:pPr>
              <w:spacing w:after="0" w:line="259" w:lineRule="auto"/>
              <w:ind w:left="0" w:firstLine="0"/>
              <w:jc w:val="center"/>
            </w:pPr>
            <w:r w:rsidRPr="00F77E61">
              <w:t>Session 2: Computational Techniques</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F1A56F" w14:textId="3EA75FCA" w:rsidR="00F77E61" w:rsidRPr="00F77E61" w:rsidRDefault="001D04EC" w:rsidP="00F77E61">
            <w:pPr>
              <w:spacing w:after="0" w:line="240" w:lineRule="auto"/>
              <w:ind w:left="0" w:firstLine="0"/>
              <w:jc w:val="center"/>
            </w:pPr>
            <w:commentRangeStart w:id="1"/>
            <w:r>
              <w:t>To be confirmed</w:t>
            </w:r>
            <w:commentRangeEnd w:id="1"/>
            <w:r>
              <w:rPr>
                <w:rStyle w:val="CommentReference"/>
              </w:rPr>
              <w:commentReference w:id="1"/>
            </w:r>
          </w:p>
        </w:tc>
      </w:tr>
      <w:tr w:rsidR="00F77E61" w:rsidRPr="00F77E61" w14:paraId="64C8055F" w14:textId="77777777" w:rsidTr="003E6804">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E5CDAC" w14:textId="77777777" w:rsidR="00F77E61" w:rsidRPr="00F77E61" w:rsidRDefault="00F77E61" w:rsidP="00F77E61">
            <w:pPr>
              <w:spacing w:after="0" w:line="259" w:lineRule="auto"/>
              <w:ind w:left="0" w:firstLine="0"/>
              <w:jc w:val="center"/>
              <w:rPr>
                <w:b/>
                <w:bCs/>
              </w:rPr>
            </w:pPr>
            <w:r w:rsidRPr="00F77E61">
              <w:rPr>
                <w:b/>
                <w:bCs/>
              </w:rPr>
              <w:t>Week 5-10</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10096F" w14:textId="77777777" w:rsidR="00F77E61" w:rsidRPr="00F77E61" w:rsidRDefault="00F77E61" w:rsidP="00F77E61">
            <w:pPr>
              <w:spacing w:after="0" w:line="259" w:lineRule="auto"/>
              <w:ind w:left="0" w:firstLine="0"/>
              <w:jc w:val="center"/>
            </w:pPr>
            <w:r w:rsidRPr="00F77E61">
              <w:t>Investigation B: Quantification of Capsaicin</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46F23E" w14:textId="35C06CDD" w:rsidR="00F77E61" w:rsidRPr="00F77E61" w:rsidRDefault="00F77E61" w:rsidP="00F77E61">
            <w:pPr>
              <w:spacing w:after="0" w:line="240" w:lineRule="auto"/>
              <w:ind w:left="0" w:firstLine="0"/>
              <w:jc w:val="center"/>
            </w:pPr>
            <w:r>
              <w:t>Lyon Playfair Lab</w:t>
            </w:r>
          </w:p>
        </w:tc>
      </w:tr>
    </w:tbl>
    <w:p w14:paraId="6882E6F9" w14:textId="77777777" w:rsidR="00F77E61" w:rsidRPr="00F77E61" w:rsidRDefault="00F77E61" w:rsidP="00F77E61">
      <w:pPr>
        <w:spacing w:after="127" w:line="259" w:lineRule="auto"/>
        <w:ind w:left="14" w:firstLine="0"/>
      </w:pPr>
    </w:p>
    <w:p w14:paraId="00E3DA05" w14:textId="77777777" w:rsidR="00F77E61" w:rsidRPr="00F77E61" w:rsidRDefault="00F77E61" w:rsidP="00F77E61">
      <w:pPr>
        <w:keepNext/>
        <w:keepLines/>
        <w:spacing w:after="9" w:line="249" w:lineRule="auto"/>
        <w:outlineLvl w:val="1"/>
        <w:rPr>
          <w:b/>
          <w:sz w:val="28"/>
          <w:szCs w:val="24"/>
        </w:rPr>
      </w:pPr>
      <w:r w:rsidRPr="00F77E61">
        <w:rPr>
          <w:b/>
          <w:sz w:val="28"/>
          <w:szCs w:val="24"/>
        </w:rPr>
        <w:t xml:space="preserve">Attendance </w:t>
      </w:r>
    </w:p>
    <w:p w14:paraId="402F9316" w14:textId="4AFF00EC" w:rsidR="00F77E61" w:rsidRPr="00F77E61" w:rsidRDefault="00F77E61" w:rsidP="00F77E61">
      <w:pPr>
        <w:spacing w:after="160" w:line="360" w:lineRule="auto"/>
        <w:ind w:left="14" w:firstLine="0"/>
      </w:pPr>
      <w:r w:rsidRPr="00F77E61">
        <w:t>An attendance register will be strictly kept and monitored for both Safety and Visa conditions. If you are absent from, or miss a substantial part of, a particular session, please inform the lab organiser Dr David August (</w:t>
      </w:r>
      <w:hyperlink r:id="rId16" w:history="1">
        <w:r w:rsidRPr="00F77E61">
          <w:rPr>
            <w:color w:val="0563C1" w:themeColor="hyperlink"/>
            <w:u w:val="single"/>
          </w:rPr>
          <w:t>David.August@ed.ac.uk</w:t>
        </w:r>
      </w:hyperlink>
      <w:r w:rsidRPr="00F77E61">
        <w:t>) and lab technician</w:t>
      </w:r>
      <w:r w:rsidR="00286F26">
        <w:t>s</w:t>
      </w:r>
      <w:r w:rsidRPr="00F77E61">
        <w:t xml:space="preserve"> Stewart Franklin (</w:t>
      </w:r>
      <w:hyperlink r:id="rId17" w:history="1">
        <w:r w:rsidRPr="00F77E61">
          <w:rPr>
            <w:color w:val="0563C1" w:themeColor="hyperlink"/>
            <w:u w:val="single"/>
          </w:rPr>
          <w:t>stewart.franklin@ed.ac.uk</w:t>
        </w:r>
      </w:hyperlink>
      <w:r w:rsidRPr="00F77E61">
        <w:t>)</w:t>
      </w:r>
      <w:r w:rsidR="00286F26">
        <w:t xml:space="preserve"> or Alba Navarro Rodriguez</w:t>
      </w:r>
      <w:commentRangeStart w:id="2"/>
      <w:r w:rsidR="00286F26" w:rsidRPr="005739CC">
        <w:t xml:space="preserve"> </w:t>
      </w:r>
      <w:r w:rsidR="00286F26">
        <w:t>(</w:t>
      </w:r>
      <w:hyperlink r:id="rId18" w:history="1">
        <w:r w:rsidR="00286F26">
          <w:rPr>
            <w:rStyle w:val="Hyperlink"/>
          </w:rPr>
          <w:t>??</w:t>
        </w:r>
      </w:hyperlink>
      <w:r w:rsidR="00286F26">
        <w:t>)</w:t>
      </w:r>
      <w:commentRangeEnd w:id="2"/>
      <w:r w:rsidR="00286F26">
        <w:rPr>
          <w:rStyle w:val="CommentReference"/>
        </w:rPr>
        <w:commentReference w:id="2"/>
      </w:r>
      <w:r w:rsidR="00286F26" w:rsidRPr="005739CC">
        <w:t xml:space="preserve"> </w:t>
      </w:r>
      <w:r w:rsidRPr="00F77E61">
        <w:t xml:space="preserve"> as soon as possible. See below for information regarding deadline extensions and Special Circumstances. </w:t>
      </w:r>
    </w:p>
    <w:p w14:paraId="7C2A7F58" w14:textId="77777777" w:rsidR="00F77E61" w:rsidRPr="00F77E61" w:rsidRDefault="00F77E61" w:rsidP="00F77E61">
      <w:pPr>
        <w:spacing w:after="115" w:line="259" w:lineRule="auto"/>
        <w:ind w:left="0" w:firstLine="0"/>
        <w:jc w:val="left"/>
      </w:pPr>
      <w:r w:rsidRPr="00F77E61">
        <w:rPr>
          <w:b/>
          <w:bCs/>
        </w:rPr>
        <w:t xml:space="preserve"> </w:t>
      </w:r>
    </w:p>
    <w:p w14:paraId="05643BCC" w14:textId="77777777" w:rsidR="00F77E61" w:rsidRPr="00F77E61" w:rsidRDefault="00F77E61" w:rsidP="00F77E61">
      <w:pPr>
        <w:keepNext/>
        <w:keepLines/>
        <w:spacing w:after="9" w:line="249" w:lineRule="auto"/>
        <w:outlineLvl w:val="1"/>
        <w:rPr>
          <w:b/>
          <w:sz w:val="28"/>
          <w:szCs w:val="24"/>
        </w:rPr>
      </w:pPr>
      <w:r w:rsidRPr="00F77E61">
        <w:rPr>
          <w:b/>
          <w:sz w:val="28"/>
          <w:szCs w:val="24"/>
        </w:rPr>
        <w:t xml:space="preserve">Demonstrators and staff </w:t>
      </w:r>
    </w:p>
    <w:p w14:paraId="7156B914" w14:textId="77777777" w:rsidR="00F77E61" w:rsidRPr="00F77E61" w:rsidRDefault="00F77E61" w:rsidP="00F77E61">
      <w:pPr>
        <w:spacing w:after="160" w:line="359" w:lineRule="auto"/>
        <w:ind w:left="14" w:firstLine="0"/>
      </w:pPr>
      <w:r w:rsidRPr="00F77E61">
        <w:t xml:space="preserve">Postgraduate demonstrators will be available at all sessions. They will instruct you in experimental techniques and provide guidance on the analysis of results. Please make use of them – they are all experienced PhD researchers within the </w:t>
      </w:r>
      <w:proofErr w:type="gramStart"/>
      <w:r w:rsidRPr="00F77E61">
        <w:t>School</w:t>
      </w:r>
      <w:proofErr w:type="gramEnd"/>
      <w:r w:rsidRPr="00F77E61">
        <w:t xml:space="preserve"> and have a lot of knowledge to share.</w:t>
      </w:r>
    </w:p>
    <w:p w14:paraId="27072868" w14:textId="77777777" w:rsidR="00F77E61" w:rsidRPr="00F77E61" w:rsidRDefault="00F77E61" w:rsidP="00F77E61">
      <w:pPr>
        <w:spacing w:after="127" w:line="360" w:lineRule="auto"/>
        <w:ind w:left="14" w:firstLine="0"/>
      </w:pPr>
      <w:r w:rsidRPr="00F77E61">
        <w:t xml:space="preserve">The Research Techniques PGT organiser is </w:t>
      </w:r>
      <w:r w:rsidRPr="00F77E61">
        <w:rPr>
          <w:b/>
          <w:bCs/>
        </w:rPr>
        <w:t xml:space="preserve">Dr David August (Room 282), Tel. 0131 650 4818, E-mail: David.August@ed.ac.uk </w:t>
      </w:r>
    </w:p>
    <w:p w14:paraId="241FD1E0" w14:textId="77777777" w:rsidR="00A0646B" w:rsidRDefault="00F77E61" w:rsidP="00A0646B">
      <w:pPr>
        <w:spacing w:after="127" w:line="360" w:lineRule="auto"/>
        <w:ind w:left="14"/>
      </w:pPr>
      <w:r w:rsidRPr="00F77E61">
        <w:t>Expert technical support in the laboratory is provided by</w:t>
      </w:r>
      <w:bookmarkStart w:id="3" w:name="_Hlk141875768"/>
      <w:r w:rsidRPr="00F77E61">
        <w:t xml:space="preserve"> the</w:t>
      </w:r>
      <w:r w:rsidRPr="00F77E61">
        <w:rPr>
          <w:b/>
          <w:bCs/>
        </w:rPr>
        <w:t xml:space="preserve"> </w:t>
      </w:r>
      <w:r w:rsidR="00A0646B" w:rsidRPr="00011DBA">
        <w:t>ACIS technician</w:t>
      </w:r>
      <w:r w:rsidR="00A0646B">
        <w:rPr>
          <w:b/>
          <w:bCs/>
        </w:rPr>
        <w:t xml:space="preserve"> </w:t>
      </w:r>
      <w:r w:rsidR="00A0646B" w:rsidRPr="00011DBA">
        <w:rPr>
          <w:b/>
          <w:bCs/>
        </w:rPr>
        <w:t>Alba Navarro Rodriguez</w:t>
      </w:r>
      <w:commentRangeStart w:id="4"/>
      <w:r w:rsidR="00A0646B" w:rsidRPr="005739CC">
        <w:t xml:space="preserve"> </w:t>
      </w:r>
      <w:r w:rsidR="00A0646B">
        <w:t>(</w:t>
      </w:r>
      <w:hyperlink r:id="rId19" w:history="1">
        <w:r w:rsidR="00A0646B">
          <w:rPr>
            <w:rStyle w:val="Hyperlink"/>
          </w:rPr>
          <w:t>??</w:t>
        </w:r>
      </w:hyperlink>
      <w:r w:rsidR="00A0646B">
        <w:t>)</w:t>
      </w:r>
      <w:commentRangeEnd w:id="4"/>
      <w:r w:rsidR="00A0646B">
        <w:rPr>
          <w:rStyle w:val="CommentReference"/>
        </w:rPr>
        <w:commentReference w:id="4"/>
      </w:r>
    </w:p>
    <w:bookmarkEnd w:id="3"/>
    <w:p w14:paraId="6F7E7E6F" w14:textId="77777777" w:rsidR="00F77E61" w:rsidRPr="00F77E61" w:rsidRDefault="00F77E61" w:rsidP="00F77E61">
      <w:pPr>
        <w:spacing w:after="115" w:line="259" w:lineRule="auto"/>
        <w:ind w:left="0" w:firstLine="0"/>
        <w:jc w:val="left"/>
      </w:pPr>
      <w:r w:rsidRPr="00F77E61">
        <w:t xml:space="preserve"> </w:t>
      </w:r>
    </w:p>
    <w:p w14:paraId="62C56514" w14:textId="77777777" w:rsidR="00F77E61" w:rsidRPr="00F77E61" w:rsidRDefault="00F77E61" w:rsidP="00F77E61">
      <w:pPr>
        <w:keepNext/>
        <w:keepLines/>
        <w:spacing w:after="9" w:line="249" w:lineRule="auto"/>
        <w:outlineLvl w:val="1"/>
        <w:rPr>
          <w:b/>
          <w:sz w:val="28"/>
          <w:szCs w:val="24"/>
        </w:rPr>
      </w:pPr>
      <w:r w:rsidRPr="00F77E61">
        <w:rPr>
          <w:b/>
          <w:sz w:val="28"/>
          <w:szCs w:val="24"/>
        </w:rPr>
        <w:t>Preparation</w:t>
      </w:r>
    </w:p>
    <w:p w14:paraId="49C39ABD" w14:textId="77777777" w:rsidR="00F77E61" w:rsidRPr="00F77E61" w:rsidRDefault="00F77E61" w:rsidP="00F77E61">
      <w:pPr>
        <w:spacing w:after="160" w:line="360" w:lineRule="auto"/>
        <w:ind w:left="14" w:firstLine="0"/>
      </w:pPr>
      <w:r w:rsidRPr="00F77E61">
        <w:t xml:space="preserve">You are asked to read the instructions for each session and view any supporting material posted on LEARN </w:t>
      </w:r>
      <w:r w:rsidRPr="00F77E61">
        <w:rPr>
          <w:b/>
          <w:bCs/>
          <w:u w:val="single"/>
        </w:rPr>
        <w:t>BEFORE</w:t>
      </w:r>
      <w:r w:rsidRPr="00F77E61">
        <w:t xml:space="preserve"> attending the associated session. This will enable you to follow the practical procedures described, minimising risk and the likelihood of damage to expensive equipment.</w:t>
      </w:r>
      <w:r w:rsidRPr="00F77E61">
        <w:rPr>
          <w:b/>
          <w:bCs/>
        </w:rPr>
        <w:t xml:space="preserve"> If you are unsure about anything, please consult a member of staff, or a demonstrator BEFORE continuing.</w:t>
      </w:r>
      <w:r w:rsidRPr="00F77E61">
        <w:t xml:space="preserve">   </w:t>
      </w:r>
    </w:p>
    <w:p w14:paraId="701422C4" w14:textId="77777777" w:rsidR="00F77E61" w:rsidRPr="00F77E61" w:rsidRDefault="00F77E61" w:rsidP="00F77E61">
      <w:pPr>
        <w:spacing w:after="160" w:line="259" w:lineRule="auto"/>
        <w:ind w:left="0" w:firstLine="0"/>
        <w:jc w:val="left"/>
        <w:rPr>
          <w:b/>
          <w:i/>
          <w:sz w:val="32"/>
        </w:rPr>
      </w:pPr>
      <w:r w:rsidRPr="00F77E61">
        <w:br w:type="page"/>
      </w:r>
    </w:p>
    <w:p w14:paraId="4F86BECD" w14:textId="77777777" w:rsidR="00F77E61" w:rsidRPr="00F77E61" w:rsidRDefault="00F77E61" w:rsidP="00F77E61">
      <w:pPr>
        <w:keepNext/>
        <w:keepLines/>
        <w:spacing w:after="76" w:line="259" w:lineRule="auto"/>
        <w:ind w:right="64"/>
        <w:jc w:val="left"/>
        <w:outlineLvl w:val="0"/>
        <w:rPr>
          <w:b/>
          <w:i/>
          <w:sz w:val="32"/>
        </w:rPr>
      </w:pPr>
      <w:r w:rsidRPr="00F77E61">
        <w:rPr>
          <w:b/>
          <w:i/>
          <w:sz w:val="32"/>
        </w:rPr>
        <w:lastRenderedPageBreak/>
        <w:t xml:space="preserve">Marking and Assessment </w:t>
      </w:r>
    </w:p>
    <w:p w14:paraId="40C958E8" w14:textId="77777777" w:rsidR="00835E97" w:rsidRDefault="00835E97" w:rsidP="00835E97">
      <w:pPr>
        <w:spacing w:line="360" w:lineRule="auto"/>
        <w:ind w:left="14"/>
      </w:pPr>
      <w:r>
        <w:t xml:space="preserve">The importance of laboratory work in the Chemistry Degree Courses cannot be overemphasised. The laboratory classes are therefore an integral part of the course and </w:t>
      </w:r>
      <w:r w:rsidRPr="4576950D">
        <w:rPr>
          <w:b/>
          <w:bCs/>
        </w:rPr>
        <w:t>attendance at them is compulsory. Attendance at each designated session is recorded.</w:t>
      </w:r>
      <w:r>
        <w:t xml:space="preserve"> </w:t>
      </w:r>
    </w:p>
    <w:p w14:paraId="076493F3" w14:textId="77777777" w:rsidR="00835E97" w:rsidRDefault="00835E97" w:rsidP="00835E97">
      <w:pPr>
        <w:spacing w:line="360" w:lineRule="auto"/>
      </w:pPr>
      <w:r w:rsidRPr="4576950D">
        <w:rPr>
          <w:b/>
          <w:bCs/>
        </w:rPr>
        <w:t xml:space="preserve">Poor marks are invariably the result of poor attendance and/or failure to submit reports, rather than of poor performance at the bench.  </w:t>
      </w:r>
      <w:r>
        <w:t xml:space="preserve">Attendance and marks are therefore monitored throughout the year.  Should you miss </w:t>
      </w:r>
      <w:r w:rsidRPr="4576950D">
        <w:rPr>
          <w:i/>
          <w:iCs/>
        </w:rPr>
        <w:t>any</w:t>
      </w:r>
      <w:r>
        <w:t xml:space="preserve"> laboratory class for medical reasons you must notify the Lab Organiser by e-mail to Dr David August at </w:t>
      </w:r>
      <w:hyperlink r:id="rId20" w:history="1">
        <w:r w:rsidRPr="006056C2">
          <w:rPr>
            <w:rStyle w:val="Hyperlink"/>
            <w:b/>
            <w:bCs/>
          </w:rPr>
          <w:t>David.August@ed.ac.uk</w:t>
        </w:r>
      </w:hyperlink>
      <w:r>
        <w:t xml:space="preserve"> who will advise on any alternative arrangements.</w:t>
      </w:r>
    </w:p>
    <w:p w14:paraId="388C98AF" w14:textId="77777777" w:rsidR="00835E97" w:rsidRDefault="00835E97" w:rsidP="00835E97">
      <w:pPr>
        <w:spacing w:after="120" w:line="360" w:lineRule="auto"/>
      </w:pPr>
      <w:r>
        <w:t xml:space="preserve">To pass this laboratory course you need a minimum score of 50%. To pass the taught component of the MSc, you must both 1) obtain ≥50% in 4 out of the 6 courses and 2) maintain an average grade of ≥50% across all six courses. Please see the Programme Handbooks for further information. </w:t>
      </w:r>
    </w:p>
    <w:p w14:paraId="04CA4F63" w14:textId="77777777" w:rsidR="00835E97" w:rsidRPr="00FD7994" w:rsidRDefault="00835E97" w:rsidP="00835E97">
      <w:pPr>
        <w:pStyle w:val="Heading2"/>
      </w:pPr>
      <w:r w:rsidRPr="00FD7994">
        <w:t>Late Penalties</w:t>
      </w:r>
    </w:p>
    <w:p w14:paraId="60544C53" w14:textId="77777777" w:rsidR="00835E97" w:rsidRDefault="00835E97" w:rsidP="00835E97">
      <w:pPr>
        <w:spacing w:after="120" w:line="360" w:lineRule="auto"/>
      </w:pPr>
      <w:r>
        <w:t xml:space="preserve">All assessment items will be subject to late penalties and a </w:t>
      </w:r>
      <w:proofErr w:type="gramStart"/>
      <w:r>
        <w:t>5% mark</w:t>
      </w:r>
      <w:proofErr w:type="gramEnd"/>
      <w:r>
        <w:t xml:space="preserve"> penalty will be applied for every day over work is submitted after your agreed deadline. Information on the course deadlines can be found on LEARN and information regarding extension requests and Special Circumstances can be found below.</w:t>
      </w:r>
    </w:p>
    <w:p w14:paraId="1D00F14F" w14:textId="77777777" w:rsidR="00835E97" w:rsidRDefault="00835E97" w:rsidP="00835E97">
      <w:pPr>
        <w:pStyle w:val="Heading2"/>
      </w:pPr>
      <w:r>
        <w:t>Plagiarism</w:t>
      </w:r>
    </w:p>
    <w:p w14:paraId="48361F6B" w14:textId="77777777" w:rsidR="00835E97" w:rsidRDefault="00835E97" w:rsidP="00835E97">
      <w:pPr>
        <w:spacing w:line="360" w:lineRule="auto"/>
        <w:ind w:left="-5"/>
      </w:pPr>
      <w:r>
        <w:t>According to the University’s Examination Regulations and Guidelines:</w:t>
      </w:r>
      <w:r w:rsidRPr="4576950D">
        <w:rPr>
          <w:b/>
          <w:bCs/>
          <w:i/>
          <w:iCs/>
        </w:rPr>
        <w:t xml:space="preserve"> "Plagiarism </w:t>
      </w:r>
      <w:r w:rsidRPr="4576950D">
        <w:rPr>
          <w:i/>
          <w:iCs/>
        </w:rPr>
        <w:t xml:space="preserve">is defined as the submission by a candidate, without adequate acknowledgement, of any piece of work (e.g. results, report, written assignment, examination answer) which has been copied from the work of another person or persons. This is a </w:t>
      </w:r>
      <w:r w:rsidRPr="4576950D">
        <w:rPr>
          <w:b/>
          <w:bCs/>
          <w:i/>
          <w:iCs/>
        </w:rPr>
        <w:t>serious offence</w:t>
      </w:r>
      <w:r w:rsidRPr="4576950D">
        <w:rPr>
          <w:i/>
          <w:iCs/>
        </w:rPr>
        <w:t xml:space="preserve"> and if detected will result in the severest penalties. </w:t>
      </w:r>
      <w:proofErr w:type="gramStart"/>
      <w:r w:rsidRPr="4576950D">
        <w:rPr>
          <w:i/>
          <w:iCs/>
        </w:rPr>
        <w:t>It should be understood that compiling</w:t>
      </w:r>
      <w:proofErr w:type="gramEnd"/>
      <w:r w:rsidRPr="4576950D">
        <w:rPr>
          <w:i/>
          <w:iCs/>
        </w:rPr>
        <w:t xml:space="preserve"> an essay by 'lifting paragraphs' from other sources (e.g. a book, the web) is an example of plagiarism. You are strongly advised to read the information given at www.aaps.ed.ac.uk/regulations/Plagiarism/Intro.htm and the web pages listed therein ".</w:t>
      </w:r>
      <w:r>
        <w:t xml:space="preserve"> </w:t>
      </w:r>
    </w:p>
    <w:p w14:paraId="5F601CCB" w14:textId="77777777" w:rsidR="00835E97" w:rsidRDefault="00835E97" w:rsidP="00835E97">
      <w:pPr>
        <w:jc w:val="left"/>
        <w:rPr>
          <w:b/>
          <w:sz w:val="28"/>
          <w:szCs w:val="24"/>
        </w:rPr>
      </w:pPr>
      <w:r>
        <w:br w:type="page"/>
      </w:r>
    </w:p>
    <w:p w14:paraId="19DE76B4" w14:textId="77777777" w:rsidR="00F77E61" w:rsidRPr="00F77E61" w:rsidRDefault="00F77E61" w:rsidP="00F77E61">
      <w:pPr>
        <w:keepNext/>
        <w:keepLines/>
        <w:spacing w:after="9" w:line="249" w:lineRule="auto"/>
        <w:outlineLvl w:val="1"/>
        <w:rPr>
          <w:b/>
          <w:sz w:val="28"/>
          <w:szCs w:val="24"/>
        </w:rPr>
      </w:pPr>
      <w:r w:rsidRPr="00F77E61">
        <w:rPr>
          <w:b/>
          <w:sz w:val="28"/>
          <w:szCs w:val="24"/>
        </w:rPr>
        <w:lastRenderedPageBreak/>
        <w:t>Course Assessment</w:t>
      </w:r>
    </w:p>
    <w:p w14:paraId="067C91D7" w14:textId="77777777" w:rsidR="00F77E61" w:rsidRPr="00F77E61" w:rsidRDefault="00F77E61" w:rsidP="00F77E61">
      <w:pPr>
        <w:spacing w:after="160" w:line="360" w:lineRule="auto"/>
        <w:ind w:left="0" w:firstLine="0"/>
      </w:pPr>
      <w:r w:rsidRPr="00F77E61">
        <w:t>This course includes a range of different assessment methods to evaluate your understanding of the methods and skills detailed in the learning outcomes as well as your ability to operate as a research scientist. Each section of the course is assessed separately and contributes varying amounts to the total course grade as detailed below.</w:t>
      </w:r>
    </w:p>
    <w:tbl>
      <w:tblPr>
        <w:tblStyle w:val="TableGrid1"/>
        <w:tblW w:w="9634" w:type="dxa"/>
        <w:tblInd w:w="134" w:type="dxa"/>
        <w:tblCellMar>
          <w:top w:w="16" w:type="dxa"/>
          <w:left w:w="180" w:type="dxa"/>
          <w:right w:w="112" w:type="dxa"/>
        </w:tblCellMar>
        <w:tblLook w:val="04A0" w:firstRow="1" w:lastRow="0" w:firstColumn="1" w:lastColumn="0" w:noHBand="0" w:noVBand="1"/>
      </w:tblPr>
      <w:tblGrid>
        <w:gridCol w:w="1159"/>
        <w:gridCol w:w="4511"/>
        <w:gridCol w:w="3964"/>
      </w:tblGrid>
      <w:tr w:rsidR="00F77E61" w:rsidRPr="00F77E61" w14:paraId="0B14FD00" w14:textId="77777777" w:rsidTr="003E6804">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F38C4A" w14:textId="77777777" w:rsidR="00F77E61" w:rsidRPr="00F77E61" w:rsidRDefault="00F77E61" w:rsidP="00F77E61">
            <w:pPr>
              <w:spacing w:after="0" w:line="259" w:lineRule="auto"/>
              <w:ind w:left="0" w:firstLine="0"/>
              <w:jc w:val="center"/>
            </w:pPr>
            <w:r w:rsidRPr="00F77E61">
              <w:rPr>
                <w:b/>
                <w:bCs/>
              </w:rPr>
              <w:t>Section</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59F302" w14:textId="77777777" w:rsidR="00F77E61" w:rsidRPr="00F77E61" w:rsidRDefault="00F77E61" w:rsidP="00F77E61">
            <w:pPr>
              <w:spacing w:after="0" w:line="259" w:lineRule="auto"/>
              <w:ind w:left="0" w:firstLine="0"/>
              <w:jc w:val="center"/>
              <w:rPr>
                <w:b/>
                <w:bCs/>
              </w:rPr>
            </w:pPr>
            <w:r w:rsidRPr="00F77E61">
              <w:rPr>
                <w:b/>
                <w:bCs/>
              </w:rPr>
              <w:t>Assessment</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CC84F1" w14:textId="77777777" w:rsidR="00F77E61" w:rsidRPr="00F77E61" w:rsidRDefault="00F77E61" w:rsidP="00F77E61">
            <w:pPr>
              <w:spacing w:after="0" w:line="240" w:lineRule="auto"/>
              <w:ind w:left="0" w:firstLine="0"/>
              <w:jc w:val="center"/>
              <w:rPr>
                <w:b/>
                <w:bCs/>
              </w:rPr>
            </w:pPr>
            <w:r w:rsidRPr="00F77E61">
              <w:rPr>
                <w:b/>
                <w:bCs/>
              </w:rPr>
              <w:t>Percentage of Course Grade</w:t>
            </w:r>
          </w:p>
        </w:tc>
      </w:tr>
      <w:tr w:rsidR="00F77E61" w:rsidRPr="00F77E61" w14:paraId="2B436B0E" w14:textId="77777777" w:rsidTr="003E6804">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3AAE9C" w14:textId="77777777" w:rsidR="00F77E61" w:rsidRPr="00F77E61" w:rsidRDefault="00F77E61" w:rsidP="00F77E61">
            <w:pPr>
              <w:spacing w:after="0" w:line="259" w:lineRule="auto"/>
              <w:ind w:left="0" w:firstLine="0"/>
              <w:jc w:val="center"/>
            </w:pPr>
            <w:r w:rsidRPr="00F77E61">
              <w:rPr>
                <w:b/>
                <w:bCs/>
              </w:rPr>
              <w:t>1</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66B2" w14:textId="77777777" w:rsidR="00F77E61" w:rsidRPr="00F77E61" w:rsidRDefault="00F77E61" w:rsidP="00F77E61">
            <w:pPr>
              <w:spacing w:after="0" w:line="259" w:lineRule="auto"/>
              <w:ind w:left="0" w:firstLine="0"/>
              <w:jc w:val="center"/>
            </w:pPr>
            <w:r w:rsidRPr="00F77E61">
              <w:t>Online Multiple-Choice Quizzes</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F59435" w14:textId="77777777" w:rsidR="00F77E61" w:rsidRPr="00F77E61" w:rsidRDefault="00F77E61" w:rsidP="00F77E61">
            <w:pPr>
              <w:spacing w:after="0" w:line="240" w:lineRule="auto"/>
              <w:ind w:left="0" w:firstLine="0"/>
              <w:jc w:val="center"/>
            </w:pPr>
            <w:r w:rsidRPr="00F77E61">
              <w:t>20%</w:t>
            </w:r>
          </w:p>
        </w:tc>
      </w:tr>
      <w:tr w:rsidR="00F77E61" w:rsidRPr="00F77E61" w14:paraId="5BDA20CE" w14:textId="77777777" w:rsidTr="003E6804">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6EBB98" w14:textId="77777777" w:rsidR="00F77E61" w:rsidRPr="00F77E61" w:rsidRDefault="00F77E61" w:rsidP="00F77E61">
            <w:pPr>
              <w:spacing w:after="0" w:line="259" w:lineRule="auto"/>
              <w:ind w:left="0" w:firstLine="0"/>
              <w:jc w:val="center"/>
            </w:pPr>
            <w:r w:rsidRPr="00F77E61">
              <w:rPr>
                <w:b/>
                <w:bCs/>
              </w:rPr>
              <w:t>2</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1FA94F" w14:textId="158A825E" w:rsidR="00F77E61" w:rsidRPr="00F77E61" w:rsidRDefault="005E052C" w:rsidP="00F77E61">
            <w:pPr>
              <w:spacing w:after="0" w:line="259" w:lineRule="auto"/>
              <w:ind w:left="0" w:firstLine="0"/>
              <w:jc w:val="center"/>
            </w:pPr>
            <w:commentRangeStart w:id="5"/>
            <w:commentRangeStart w:id="6"/>
            <w:r>
              <w:t>Computational Exercise</w:t>
            </w:r>
            <w:commentRangeEnd w:id="5"/>
            <w:r>
              <w:rPr>
                <w:rStyle w:val="CommentReference"/>
              </w:rPr>
              <w:commentReference w:id="5"/>
            </w:r>
            <w:commentRangeEnd w:id="6"/>
            <w:r w:rsidR="00503F88">
              <w:rPr>
                <w:rStyle w:val="CommentReference"/>
              </w:rPr>
              <w:commentReference w:id="6"/>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AF158A" w14:textId="77777777" w:rsidR="00F77E61" w:rsidRPr="00F77E61" w:rsidRDefault="00F77E61" w:rsidP="00F77E61">
            <w:pPr>
              <w:spacing w:after="0" w:line="240" w:lineRule="auto"/>
              <w:ind w:left="0" w:firstLine="0"/>
              <w:jc w:val="center"/>
            </w:pPr>
            <w:r w:rsidRPr="00F77E61">
              <w:t>20%</w:t>
            </w:r>
          </w:p>
        </w:tc>
      </w:tr>
      <w:tr w:rsidR="00F77E61" w:rsidRPr="00F77E61" w14:paraId="05103DD7" w14:textId="77777777" w:rsidTr="003E6804">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295839" w14:textId="77777777" w:rsidR="00F77E61" w:rsidRPr="00F77E61" w:rsidRDefault="00F77E61" w:rsidP="00F77E61">
            <w:pPr>
              <w:spacing w:after="0" w:line="259" w:lineRule="auto"/>
              <w:ind w:left="0" w:firstLine="0"/>
              <w:jc w:val="center"/>
              <w:rPr>
                <w:b/>
                <w:bCs/>
              </w:rPr>
            </w:pPr>
            <w:r w:rsidRPr="00F77E61">
              <w:rPr>
                <w:b/>
                <w:bCs/>
              </w:rPr>
              <w:t>3</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A774B" w14:textId="77777777" w:rsidR="00F77E61" w:rsidRPr="00F77E61" w:rsidRDefault="00F77E61" w:rsidP="00F77E61">
            <w:pPr>
              <w:spacing w:after="0" w:line="259" w:lineRule="auto"/>
              <w:ind w:left="0" w:firstLine="0"/>
              <w:jc w:val="center"/>
            </w:pPr>
            <w:r w:rsidRPr="00F77E61">
              <w:t>Chem. Comm. Paper Report</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2F6A5D" w14:textId="77777777" w:rsidR="00F77E61" w:rsidRPr="00F77E61" w:rsidRDefault="00F77E61" w:rsidP="00F77E61">
            <w:pPr>
              <w:spacing w:after="0" w:line="240" w:lineRule="auto"/>
              <w:ind w:left="0" w:firstLine="0"/>
              <w:jc w:val="center"/>
            </w:pPr>
            <w:r w:rsidRPr="00F77E61">
              <w:t>50%</w:t>
            </w:r>
          </w:p>
        </w:tc>
      </w:tr>
      <w:tr w:rsidR="00F77E61" w:rsidRPr="00F77E61" w14:paraId="5174A06D" w14:textId="77777777" w:rsidTr="003E6804">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212297" w14:textId="77777777" w:rsidR="00F77E61" w:rsidRPr="00F77E61" w:rsidRDefault="00F77E61" w:rsidP="00F77E61">
            <w:pPr>
              <w:spacing w:after="0" w:line="240" w:lineRule="auto"/>
              <w:ind w:left="0" w:firstLine="0"/>
              <w:jc w:val="center"/>
              <w:rPr>
                <w:b/>
                <w:bCs/>
              </w:rPr>
            </w:pPr>
            <w:r w:rsidRPr="00F77E61">
              <w:rPr>
                <w:b/>
                <w:bCs/>
              </w:rPr>
              <w:t>3</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38F19E" w14:textId="77777777" w:rsidR="00F77E61" w:rsidRPr="00F77E61" w:rsidRDefault="00F77E61" w:rsidP="00F77E61">
            <w:pPr>
              <w:spacing w:after="0" w:line="240" w:lineRule="auto"/>
              <w:ind w:left="0" w:firstLine="0"/>
              <w:jc w:val="center"/>
            </w:pPr>
            <w:r w:rsidRPr="00F77E61">
              <w:t>Lab Notebook</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9A106B" w14:textId="7407A92F" w:rsidR="00F77E61" w:rsidRPr="00F77E61" w:rsidRDefault="00F77E61" w:rsidP="00F77E61">
            <w:pPr>
              <w:spacing w:after="0" w:line="240" w:lineRule="auto"/>
              <w:ind w:left="0" w:firstLine="0"/>
              <w:jc w:val="center"/>
            </w:pPr>
            <w:r w:rsidRPr="00F77E61">
              <w:t>10%</w:t>
            </w:r>
          </w:p>
        </w:tc>
      </w:tr>
    </w:tbl>
    <w:p w14:paraId="023B6159" w14:textId="0DE7AD76" w:rsidR="00F77E61" w:rsidRPr="00F77E61" w:rsidRDefault="00F77E61" w:rsidP="00F77E61">
      <w:pPr>
        <w:spacing w:after="160" w:line="360" w:lineRule="auto"/>
        <w:ind w:left="0" w:firstLine="0"/>
        <w:rPr>
          <w:b/>
          <w:sz w:val="28"/>
          <w:szCs w:val="24"/>
        </w:rPr>
      </w:pPr>
    </w:p>
    <w:p w14:paraId="3B124E73" w14:textId="77777777" w:rsidR="00F77E61" w:rsidRPr="00F77E61" w:rsidRDefault="00F77E61" w:rsidP="00F77E61">
      <w:pPr>
        <w:keepNext/>
        <w:keepLines/>
        <w:spacing w:after="9" w:line="360" w:lineRule="auto"/>
        <w:outlineLvl w:val="1"/>
        <w:rPr>
          <w:b/>
          <w:sz w:val="28"/>
          <w:szCs w:val="24"/>
        </w:rPr>
      </w:pPr>
      <w:r w:rsidRPr="00F77E61">
        <w:rPr>
          <w:b/>
          <w:sz w:val="28"/>
          <w:szCs w:val="24"/>
        </w:rPr>
        <w:t>Types of Assessment</w:t>
      </w:r>
    </w:p>
    <w:p w14:paraId="485877AF" w14:textId="77777777" w:rsidR="00F77E61" w:rsidRPr="00F77E61" w:rsidRDefault="00F77E61" w:rsidP="001B2034">
      <w:pPr>
        <w:numPr>
          <w:ilvl w:val="0"/>
          <w:numId w:val="4"/>
        </w:numPr>
        <w:spacing w:after="160" w:line="360" w:lineRule="auto"/>
        <w:contextualSpacing/>
      </w:pPr>
      <w:r w:rsidRPr="00F77E61">
        <w:t xml:space="preserve">Section 1 will be assessed using a series of short online multiple-choice quizzes. This will include a short practice quiz to help get you used to the system. </w:t>
      </w:r>
      <w:r w:rsidRPr="00F77E61">
        <w:rPr>
          <w:b/>
          <w:bCs/>
        </w:rPr>
        <w:t xml:space="preserve">Only one attempt is allowed per student per </w:t>
      </w:r>
      <w:proofErr w:type="gramStart"/>
      <w:r w:rsidRPr="00F77E61">
        <w:rPr>
          <w:b/>
          <w:bCs/>
        </w:rPr>
        <w:t>quiz</w:t>
      </w:r>
      <w:proofErr w:type="gramEnd"/>
      <w:r w:rsidRPr="00F77E61">
        <w:t xml:space="preserve"> and </w:t>
      </w:r>
      <w:r w:rsidRPr="00F77E61">
        <w:rPr>
          <w:b/>
          <w:bCs/>
        </w:rPr>
        <w:t>you must complete the quiz in one sitting</w:t>
      </w:r>
      <w:r w:rsidRPr="00F77E61">
        <w:t>. Please make sure you have time before starting – each quiz should not take more than 30 mins. If you experience any difficulties completing a quiz – please notify the course organiser.</w:t>
      </w:r>
    </w:p>
    <w:p w14:paraId="6DD848E1" w14:textId="77777777" w:rsidR="00503F88" w:rsidRDefault="00503F88" w:rsidP="00503F88">
      <w:pPr>
        <w:pStyle w:val="ListParagraph"/>
        <w:numPr>
          <w:ilvl w:val="0"/>
          <w:numId w:val="4"/>
        </w:numPr>
        <w:spacing w:line="360" w:lineRule="auto"/>
      </w:pPr>
      <w:commentRangeStart w:id="7"/>
      <w:r>
        <w:t>Section 2 is assessed through an individual project carried out during session 4, followed by independent work, and written into a short report.</w:t>
      </w:r>
      <w:commentRangeEnd w:id="7"/>
      <w:r>
        <w:rPr>
          <w:rStyle w:val="CommentReference"/>
        </w:rPr>
        <w:commentReference w:id="7"/>
      </w:r>
    </w:p>
    <w:p w14:paraId="2951C2A0" w14:textId="77777777" w:rsidR="00F77E61" w:rsidRPr="00F77E61" w:rsidRDefault="00F77E61" w:rsidP="001B2034">
      <w:pPr>
        <w:numPr>
          <w:ilvl w:val="0"/>
          <w:numId w:val="4"/>
        </w:numPr>
        <w:spacing w:after="160" w:line="360" w:lineRule="auto"/>
        <w:contextualSpacing/>
      </w:pPr>
      <w:r w:rsidRPr="00F77E61">
        <w:t>Section 3 requires an Investigation report written in the form of an RSC Chemical Communications Paper. Details on the format and marking criteria can be found on LEARN and at the end of this document. In addition, you will also be assessed your lab book record-keeping. Further guidance on this can be found within the Investigation details.</w:t>
      </w:r>
    </w:p>
    <w:p w14:paraId="40A432C4" w14:textId="77777777" w:rsidR="00F77E61" w:rsidRPr="00F77E61" w:rsidRDefault="00F77E61" w:rsidP="00F77E61">
      <w:pPr>
        <w:spacing w:after="160" w:line="259" w:lineRule="auto"/>
        <w:ind w:left="0" w:firstLine="0"/>
      </w:pPr>
    </w:p>
    <w:p w14:paraId="763C5D58" w14:textId="77777777" w:rsidR="00F77E61" w:rsidRPr="00F77E61" w:rsidRDefault="00F77E61" w:rsidP="00F77E61">
      <w:pPr>
        <w:keepNext/>
        <w:keepLines/>
        <w:spacing w:after="9" w:line="480" w:lineRule="auto"/>
        <w:outlineLvl w:val="1"/>
        <w:rPr>
          <w:b/>
          <w:sz w:val="28"/>
          <w:szCs w:val="24"/>
        </w:rPr>
      </w:pPr>
      <w:r w:rsidRPr="00F77E61">
        <w:rPr>
          <w:b/>
          <w:sz w:val="28"/>
          <w:szCs w:val="24"/>
        </w:rPr>
        <w:t xml:space="preserve">Recording your Methods and Results </w:t>
      </w:r>
    </w:p>
    <w:p w14:paraId="04D5F880" w14:textId="77777777" w:rsidR="00F77E61" w:rsidRPr="00F77E61" w:rsidRDefault="00F77E61" w:rsidP="00F77E61">
      <w:pPr>
        <w:spacing w:after="160" w:line="361" w:lineRule="auto"/>
        <w:ind w:left="14" w:firstLine="0"/>
      </w:pPr>
      <w:r w:rsidRPr="00F77E61">
        <w:t xml:space="preserve">Recording the results and details of experimental procedures is an important part of all laboratory work. You must do as much as possible of this in the laboratory, using the lab notebook to avoid forgetting anything, but some may have to be done in your own time soon after the lab session.  The major things to record are: </w:t>
      </w:r>
    </w:p>
    <w:p w14:paraId="4BB34431" w14:textId="77777777" w:rsidR="00503F88" w:rsidRDefault="00503F88" w:rsidP="00503F88">
      <w:pPr>
        <w:pStyle w:val="ListParagraph"/>
        <w:numPr>
          <w:ilvl w:val="0"/>
          <w:numId w:val="3"/>
        </w:numPr>
        <w:spacing w:line="360" w:lineRule="auto"/>
      </w:pPr>
      <w:r w:rsidRPr="005B08BC">
        <w:rPr>
          <w:b/>
          <w:bCs/>
        </w:rPr>
        <w:lastRenderedPageBreak/>
        <w:t>What you did</w:t>
      </w:r>
      <w:r>
        <w:t xml:space="preserve"> (substances, quantities, times, </w:t>
      </w:r>
      <w:commentRangeStart w:id="8"/>
      <w:r>
        <w:t xml:space="preserve">temperatures, simulation parameters, </w:t>
      </w:r>
      <w:commentRangeEnd w:id="8"/>
      <w:r w:rsidR="00BF4679">
        <w:rPr>
          <w:rStyle w:val="CommentReference"/>
        </w:rPr>
        <w:commentReference w:id="8"/>
      </w:r>
      <w:r>
        <w:t xml:space="preserve">etc.). This includes instrument details and specific information on the set up and methods used. </w:t>
      </w:r>
    </w:p>
    <w:p w14:paraId="474966DE" w14:textId="77777777" w:rsidR="008620A1" w:rsidRDefault="008620A1" w:rsidP="008620A1">
      <w:pPr>
        <w:pStyle w:val="ListParagraph"/>
        <w:numPr>
          <w:ilvl w:val="0"/>
          <w:numId w:val="3"/>
        </w:numPr>
        <w:spacing w:line="360" w:lineRule="auto"/>
      </w:pPr>
      <w:r w:rsidRPr="005B08BC">
        <w:rPr>
          <w:b/>
          <w:bCs/>
        </w:rPr>
        <w:t>What you observed and measured.</w:t>
      </w:r>
      <w:r>
        <w:t xml:space="preserve"> This could be physical observations, such as colour changes, or references to samples submitted. This will also include saving and cataloguing any data you collect. </w:t>
      </w:r>
    </w:p>
    <w:p w14:paraId="47277B6A" w14:textId="77777777" w:rsidR="00F77E61" w:rsidRPr="00F77E61" w:rsidRDefault="00F77E61" w:rsidP="001B2034">
      <w:pPr>
        <w:numPr>
          <w:ilvl w:val="0"/>
          <w:numId w:val="3"/>
        </w:numPr>
        <w:spacing w:after="160" w:line="360" w:lineRule="auto"/>
        <w:contextualSpacing/>
      </w:pPr>
      <w:r w:rsidRPr="00F77E61">
        <w:rPr>
          <w:b/>
          <w:bCs/>
        </w:rPr>
        <w:t>What you deduced from your observations.</w:t>
      </w:r>
      <w:r w:rsidRPr="00F77E61">
        <w:t xml:space="preserve"> This may be notes to begin with, but these will eventually form the basis of </w:t>
      </w:r>
      <w:proofErr w:type="gramStart"/>
      <w:r w:rsidRPr="00F77E61">
        <w:t>you</w:t>
      </w:r>
      <w:proofErr w:type="gramEnd"/>
      <w:r w:rsidRPr="00F77E61">
        <w:t xml:space="preserve"> reports. </w:t>
      </w:r>
    </w:p>
    <w:p w14:paraId="50B67DC7" w14:textId="583B0AA1" w:rsidR="00F77E61" w:rsidRPr="00F77E61" w:rsidRDefault="00F77E61" w:rsidP="00F77E61">
      <w:pPr>
        <w:spacing w:after="160" w:line="361" w:lineRule="auto"/>
        <w:ind w:left="14" w:firstLine="0"/>
        <w:rPr>
          <w:b/>
          <w:bCs/>
        </w:rPr>
      </w:pPr>
      <w:r w:rsidRPr="00F77E61">
        <w:t xml:space="preserve">Your lab notebook will be graded during the final weeks of Investigation B and forms </w:t>
      </w:r>
      <w:r w:rsidR="008A6C45">
        <w:t>10</w:t>
      </w:r>
      <w:r w:rsidRPr="00F77E61">
        <w:t xml:space="preserve">% of your final course grade. Marking criteria are available on LEARN. </w:t>
      </w:r>
      <w:r w:rsidRPr="00F77E61">
        <w:rPr>
          <w:b/>
          <w:bCs/>
        </w:rPr>
        <w:t xml:space="preserve">Please make sure you record </w:t>
      </w:r>
      <w:proofErr w:type="gramStart"/>
      <w:r w:rsidRPr="00F77E61">
        <w:rPr>
          <w:b/>
          <w:bCs/>
        </w:rPr>
        <w:t>all of</w:t>
      </w:r>
      <w:proofErr w:type="gramEnd"/>
      <w:r w:rsidRPr="00F77E61">
        <w:rPr>
          <w:b/>
          <w:bCs/>
        </w:rPr>
        <w:t xml:space="preserve"> your observations in English.</w:t>
      </w:r>
    </w:p>
    <w:p w14:paraId="04042732" w14:textId="77777777" w:rsidR="00F77E61" w:rsidRPr="00F77E61" w:rsidRDefault="00F77E61" w:rsidP="00F77E61">
      <w:pPr>
        <w:keepNext/>
        <w:keepLines/>
        <w:spacing w:after="9" w:line="480" w:lineRule="auto"/>
        <w:outlineLvl w:val="1"/>
        <w:rPr>
          <w:b/>
          <w:sz w:val="28"/>
          <w:szCs w:val="24"/>
        </w:rPr>
      </w:pPr>
      <w:r w:rsidRPr="00F77E61">
        <w:rPr>
          <w:b/>
          <w:sz w:val="28"/>
          <w:szCs w:val="24"/>
        </w:rPr>
        <w:t>Extensions and Special Circumstances</w:t>
      </w:r>
    </w:p>
    <w:p w14:paraId="6EFD650D" w14:textId="77777777" w:rsidR="006E230F" w:rsidRPr="005739CC" w:rsidRDefault="006E230F" w:rsidP="006E230F">
      <w:pPr>
        <w:spacing w:after="240" w:line="360" w:lineRule="auto"/>
      </w:pPr>
      <w:r>
        <w:t>Under University policy, y</w:t>
      </w:r>
      <w:r w:rsidRPr="005739CC">
        <w:t xml:space="preserve">ou can apply for an extension of up to </w:t>
      </w:r>
      <w:r>
        <w:t>3</w:t>
      </w:r>
      <w:r w:rsidRPr="005739CC">
        <w:t xml:space="preserve"> days </w:t>
      </w:r>
      <w:r>
        <w:t>for any of the assessment exercises</w:t>
      </w:r>
      <w:r w:rsidRPr="005739CC">
        <w:t xml:space="preserve">. You’ll need to describe the situation that has affected you and your studies, including the time you were affected and your symptoms. </w:t>
      </w:r>
      <w:r>
        <w:t>Y</w:t>
      </w:r>
      <w:r w:rsidRPr="005739CC">
        <w:t>ou can find out more and apply for an extension online here: </w:t>
      </w:r>
      <w:hyperlink r:id="rId21" w:tgtFrame="_blank" w:history="1">
        <w:r w:rsidRPr="005739CC">
          <w:rPr>
            <w:rStyle w:val="Hyperlink"/>
          </w:rPr>
          <w:t>Extensions Explained</w:t>
        </w:r>
      </w:hyperlink>
      <w:r w:rsidRPr="005739CC">
        <w:t>.</w:t>
      </w:r>
      <w:r>
        <w:t xml:space="preserve"> You must submit requests for these extensions </w:t>
      </w:r>
      <w:r w:rsidRPr="00850F03">
        <w:rPr>
          <w:u w:val="single"/>
        </w:rPr>
        <w:t>BEFORE</w:t>
      </w:r>
      <w:r w:rsidRPr="00850F03">
        <w:t xml:space="preserve"> </w:t>
      </w:r>
      <w:r>
        <w:t>the assessment deadline.</w:t>
      </w:r>
    </w:p>
    <w:p w14:paraId="3F4AEE38" w14:textId="77777777" w:rsidR="00F77E61" w:rsidRPr="00F77E61" w:rsidRDefault="00F77E61" w:rsidP="00F77E61">
      <w:pPr>
        <w:spacing w:after="240" w:line="360" w:lineRule="auto"/>
        <w:ind w:left="0" w:firstLine="0"/>
      </w:pPr>
      <w:r w:rsidRPr="00F77E61">
        <w:t>You can also apply for Special Circumstances for any aspect of this course. You should apply for Special Circumstances if a significant life event means that you require more than a 3-day extension to complete your work, or if your situation is long-term. Special Circumstances can allow you a longer extension, it can mean late penalties are removed, or it can even result in some sections of your assessment being disregarded from your overall course mark. In the online application form you’ll need to explain the situation that affected you in detail, including when you were affected, and describe the negative impact on you and your academic work. You’ll also need to attach a supporting letter, like a letter from your doctor or a counsellor or a member of staff (if they’ve been aware of your situation).  </w:t>
      </w:r>
    </w:p>
    <w:p w14:paraId="38A1B622" w14:textId="77777777" w:rsidR="00F77E61" w:rsidRPr="00F77E61" w:rsidRDefault="00F77E61" w:rsidP="00F77E61">
      <w:pPr>
        <w:spacing w:after="240" w:line="360" w:lineRule="auto"/>
        <w:ind w:left="0" w:firstLine="0"/>
      </w:pPr>
      <w:r w:rsidRPr="00F77E61">
        <w:t>You can read more and apply online here: </w:t>
      </w:r>
      <w:hyperlink r:id="rId22" w:tgtFrame="_blank" w:history="1">
        <w:r w:rsidRPr="00F77E61">
          <w:rPr>
            <w:color w:val="0563C1" w:themeColor="hyperlink"/>
            <w:u w:val="single"/>
          </w:rPr>
          <w:t>Special Circumstances Explained</w:t>
        </w:r>
      </w:hyperlink>
      <w:r w:rsidRPr="00F77E61">
        <w:t>.</w:t>
      </w:r>
    </w:p>
    <w:p w14:paraId="2ED4FD63" w14:textId="77777777" w:rsidR="00F77E61" w:rsidRPr="00F77E61" w:rsidRDefault="00F77E61" w:rsidP="00F77E61">
      <w:pPr>
        <w:spacing w:after="240" w:line="360" w:lineRule="auto"/>
        <w:ind w:left="0" w:firstLine="0"/>
      </w:pPr>
      <w:r w:rsidRPr="00F77E61">
        <w:t>In either case, please contact Student Support (</w:t>
      </w:r>
      <w:hyperlink r:id="rId23" w:history="1">
        <w:r w:rsidRPr="00F77E61">
          <w:rPr>
            <w:color w:val="0563C1" w:themeColor="hyperlink"/>
            <w:u w:val="single"/>
          </w:rPr>
          <w:t>chemistry.studentsupport@ed.ac.uk</w:t>
        </w:r>
      </w:hyperlink>
      <w:r w:rsidRPr="00F77E61">
        <w:t>) who can assist with your application an provide further guidance.</w:t>
      </w:r>
    </w:p>
    <w:p w14:paraId="3C0979EF" w14:textId="77777777" w:rsidR="00F77E61" w:rsidRPr="00F77E61" w:rsidRDefault="00F77E61" w:rsidP="00F77E61">
      <w:pPr>
        <w:spacing w:afterLines="240" w:after="576" w:line="259" w:lineRule="auto"/>
        <w:ind w:left="0" w:firstLine="0"/>
        <w:rPr>
          <w:sz w:val="28"/>
          <w:szCs w:val="24"/>
        </w:rPr>
      </w:pPr>
      <w:r w:rsidRPr="00F77E61">
        <w:br w:type="page"/>
      </w:r>
    </w:p>
    <w:p w14:paraId="52979DCA" w14:textId="77777777" w:rsidR="00F77E61" w:rsidRPr="00F77E61" w:rsidRDefault="00F77E61" w:rsidP="00F77E61">
      <w:pPr>
        <w:keepNext/>
        <w:keepLines/>
        <w:spacing w:after="9" w:line="249" w:lineRule="auto"/>
        <w:ind w:left="0" w:firstLine="0"/>
        <w:outlineLvl w:val="1"/>
        <w:rPr>
          <w:b/>
          <w:sz w:val="28"/>
          <w:szCs w:val="24"/>
        </w:rPr>
      </w:pPr>
      <w:r w:rsidRPr="00F77E61">
        <w:rPr>
          <w:b/>
          <w:sz w:val="28"/>
          <w:szCs w:val="24"/>
        </w:rPr>
        <w:lastRenderedPageBreak/>
        <w:t>Instrument Training Exercises</w:t>
      </w:r>
    </w:p>
    <w:p w14:paraId="1D8D31AA" w14:textId="77777777" w:rsidR="00F77E61" w:rsidRPr="00F77E61" w:rsidRDefault="00F77E61" w:rsidP="00F77E61">
      <w:pPr>
        <w:spacing w:after="0" w:line="259" w:lineRule="auto"/>
        <w:ind w:left="0" w:firstLine="0"/>
        <w:jc w:val="left"/>
      </w:pPr>
      <w:r w:rsidRPr="00F77E61">
        <w:t xml:space="preserve"> </w:t>
      </w:r>
    </w:p>
    <w:p w14:paraId="4CB71415" w14:textId="77777777" w:rsidR="00F77E61" w:rsidRPr="00F77E61" w:rsidRDefault="00F77E61" w:rsidP="00F77E61">
      <w:pPr>
        <w:spacing w:after="160" w:line="259" w:lineRule="auto"/>
        <w:ind w:left="0" w:firstLine="0"/>
        <w:jc w:val="left"/>
        <w:rPr>
          <w:b/>
          <w:sz w:val="28"/>
          <w:szCs w:val="24"/>
        </w:rPr>
      </w:pPr>
      <w:r w:rsidRPr="00F77E61">
        <w:rPr>
          <w:b/>
          <w:sz w:val="28"/>
          <w:szCs w:val="24"/>
        </w:rPr>
        <w:t>Section Timetable</w:t>
      </w:r>
    </w:p>
    <w:p w14:paraId="268A54DA" w14:textId="77777777" w:rsidR="00F77E61" w:rsidRPr="00F77E61" w:rsidRDefault="00F77E61" w:rsidP="00F77E61">
      <w:pPr>
        <w:spacing w:after="160" w:line="259" w:lineRule="auto"/>
        <w:ind w:left="0" w:firstLine="0"/>
        <w:jc w:val="left"/>
        <w:rPr>
          <w:b/>
          <w:sz w:val="28"/>
          <w:szCs w:val="24"/>
        </w:rPr>
      </w:pPr>
      <w:r w:rsidRPr="00F77E61">
        <w:t>For this section, the class will be divided into 4 groups. Each group will be assigned to a different instrument for each lab session – rotating each new session until everyone has completed all the topics</w:t>
      </w:r>
      <w:r w:rsidRPr="00F77E61">
        <w:rPr>
          <w:b/>
          <w:sz w:val="28"/>
          <w:szCs w:val="24"/>
        </w:rPr>
        <w:t xml:space="preserve">. </w:t>
      </w:r>
      <w:r w:rsidRPr="00F77E61">
        <w:rPr>
          <w:b/>
          <w:bCs/>
        </w:rPr>
        <w:t>Please see LEARN for the group allocations.</w:t>
      </w:r>
    </w:p>
    <w:tbl>
      <w:tblPr>
        <w:tblStyle w:val="TableGrid1"/>
        <w:tblW w:w="9634" w:type="dxa"/>
        <w:tblInd w:w="134" w:type="dxa"/>
        <w:tblCellMar>
          <w:top w:w="16" w:type="dxa"/>
          <w:left w:w="180" w:type="dxa"/>
          <w:right w:w="112" w:type="dxa"/>
        </w:tblCellMar>
        <w:tblLook w:val="04A0" w:firstRow="1" w:lastRow="0" w:firstColumn="1" w:lastColumn="0" w:noHBand="0" w:noVBand="1"/>
      </w:tblPr>
      <w:tblGrid>
        <w:gridCol w:w="2552"/>
        <w:gridCol w:w="3827"/>
        <w:gridCol w:w="3255"/>
      </w:tblGrid>
      <w:tr w:rsidR="00F77E61" w:rsidRPr="00F77E61" w14:paraId="251DD947" w14:textId="77777777" w:rsidTr="003E6804">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E60644" w14:textId="77777777" w:rsidR="00F77E61" w:rsidRPr="00F77E61" w:rsidRDefault="00F77E61" w:rsidP="00F77E61">
            <w:pPr>
              <w:spacing w:after="0" w:line="259" w:lineRule="auto"/>
              <w:ind w:left="0" w:firstLine="0"/>
              <w:jc w:val="center"/>
            </w:pPr>
            <w:r w:rsidRPr="00F77E61">
              <w:rPr>
                <w:b/>
                <w:bCs/>
              </w:rPr>
              <w:t>Number</w:t>
            </w:r>
          </w:p>
        </w:tc>
        <w:tc>
          <w:tcPr>
            <w:tcW w:w="382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A8B14BA" w14:textId="77777777" w:rsidR="00F77E61" w:rsidRPr="00F77E61" w:rsidRDefault="00F77E61" w:rsidP="00F77E61">
            <w:pPr>
              <w:spacing w:after="0" w:line="259" w:lineRule="auto"/>
              <w:ind w:left="0" w:firstLine="0"/>
              <w:jc w:val="center"/>
              <w:rPr>
                <w:b/>
                <w:bCs/>
              </w:rPr>
            </w:pPr>
            <w:r w:rsidRPr="00F77E61">
              <w:rPr>
                <w:b/>
                <w:bCs/>
              </w:rPr>
              <w:t>Topic Title</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A6FBFC" w14:textId="77777777" w:rsidR="00F77E61" w:rsidRPr="00F77E61" w:rsidRDefault="00F77E61" w:rsidP="00F77E61">
            <w:pPr>
              <w:spacing w:after="0" w:line="240" w:lineRule="auto"/>
              <w:ind w:left="0" w:firstLine="0"/>
              <w:jc w:val="center"/>
              <w:rPr>
                <w:b/>
                <w:bCs/>
              </w:rPr>
            </w:pPr>
            <w:r w:rsidRPr="00F77E61">
              <w:rPr>
                <w:b/>
                <w:bCs/>
              </w:rPr>
              <w:t>Location</w:t>
            </w:r>
          </w:p>
        </w:tc>
      </w:tr>
      <w:tr w:rsidR="00F77E61" w:rsidRPr="00F77E61" w14:paraId="64D4B3FD" w14:textId="77777777" w:rsidTr="003E6804">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252D66" w14:textId="77777777" w:rsidR="00F77E61" w:rsidRPr="00F77E61" w:rsidRDefault="00F77E61" w:rsidP="00F77E61">
            <w:pPr>
              <w:spacing w:after="0" w:line="259" w:lineRule="auto"/>
              <w:ind w:left="0" w:firstLine="0"/>
              <w:jc w:val="center"/>
            </w:pPr>
            <w:r w:rsidRPr="00F77E61">
              <w:rPr>
                <w:b/>
                <w:bCs/>
              </w:rPr>
              <w:t>1</w:t>
            </w:r>
          </w:p>
        </w:tc>
        <w:tc>
          <w:tcPr>
            <w:tcW w:w="382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4B42CB" w14:textId="77777777" w:rsidR="00F77E61" w:rsidRPr="00F77E61" w:rsidRDefault="00F77E61" w:rsidP="00F77E61">
            <w:pPr>
              <w:spacing w:after="0" w:line="259" w:lineRule="auto"/>
              <w:ind w:left="0" w:firstLine="0"/>
              <w:jc w:val="center"/>
            </w:pPr>
            <w:r w:rsidRPr="00F77E61">
              <w:t>HPLC/UPLC</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4E7469" w14:textId="77777777" w:rsidR="00F77E61" w:rsidRPr="00F77E61" w:rsidRDefault="00F77E61" w:rsidP="00F77E61">
            <w:pPr>
              <w:spacing w:after="0" w:line="240" w:lineRule="auto"/>
              <w:ind w:left="0" w:firstLine="0"/>
              <w:jc w:val="center"/>
            </w:pPr>
            <w:r w:rsidRPr="00F77E61">
              <w:t>ACIS Lab</w:t>
            </w:r>
          </w:p>
        </w:tc>
      </w:tr>
      <w:tr w:rsidR="00F77E61" w:rsidRPr="00F77E61" w14:paraId="54113BE9" w14:textId="77777777" w:rsidTr="003E6804">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09D490" w14:textId="77777777" w:rsidR="00F77E61" w:rsidRPr="00F77E61" w:rsidRDefault="00F77E61" w:rsidP="00F77E61">
            <w:pPr>
              <w:spacing w:after="0" w:line="259" w:lineRule="auto"/>
              <w:ind w:left="0" w:firstLine="0"/>
              <w:jc w:val="center"/>
            </w:pPr>
            <w:r w:rsidRPr="00F77E61">
              <w:rPr>
                <w:b/>
                <w:bCs/>
              </w:rPr>
              <w:t>2</w:t>
            </w:r>
          </w:p>
        </w:tc>
        <w:tc>
          <w:tcPr>
            <w:tcW w:w="382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2C887B" w14:textId="2FCEEED9" w:rsidR="00F77E61" w:rsidRPr="00F77E61" w:rsidRDefault="00F77E61" w:rsidP="00F77E61">
            <w:pPr>
              <w:spacing w:after="0" w:line="259" w:lineRule="auto"/>
              <w:ind w:left="0" w:firstLine="0"/>
              <w:jc w:val="center"/>
            </w:pPr>
            <w:proofErr w:type="spellStart"/>
            <w:r>
              <w:t>Akta</w:t>
            </w:r>
            <w:proofErr w:type="spellEnd"/>
            <w:r>
              <w:t xml:space="preserve"> Go</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7CAD4E" w14:textId="44BC089A" w:rsidR="00F77E61" w:rsidRPr="00F77E61" w:rsidRDefault="00F77E61" w:rsidP="00F77E61">
            <w:pPr>
              <w:spacing w:after="0" w:line="240" w:lineRule="auto"/>
              <w:ind w:left="0" w:firstLine="0"/>
              <w:jc w:val="center"/>
            </w:pPr>
            <w:r w:rsidRPr="00F77E61">
              <w:t>ACIS</w:t>
            </w:r>
            <w:r>
              <w:t xml:space="preserve"> Wet</w:t>
            </w:r>
            <w:r w:rsidRPr="00F77E61">
              <w:t xml:space="preserve"> Lab</w:t>
            </w:r>
          </w:p>
        </w:tc>
      </w:tr>
      <w:tr w:rsidR="00F77E61" w:rsidRPr="00F77E61" w14:paraId="64548C15" w14:textId="77777777" w:rsidTr="003E6804">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4344ACA" w14:textId="77777777" w:rsidR="00F77E61" w:rsidRPr="00F77E61" w:rsidRDefault="00F77E61" w:rsidP="00F77E61">
            <w:pPr>
              <w:spacing w:after="0" w:line="259" w:lineRule="auto"/>
              <w:ind w:left="0" w:firstLine="0"/>
              <w:jc w:val="center"/>
              <w:rPr>
                <w:b/>
                <w:bCs/>
              </w:rPr>
            </w:pPr>
            <w:r w:rsidRPr="00F77E61">
              <w:rPr>
                <w:b/>
                <w:bCs/>
              </w:rPr>
              <w:t>3</w:t>
            </w:r>
          </w:p>
        </w:tc>
        <w:tc>
          <w:tcPr>
            <w:tcW w:w="382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25E57F" w14:textId="77777777" w:rsidR="00F77E61" w:rsidRPr="00F77E61" w:rsidRDefault="00F77E61" w:rsidP="00F77E61">
            <w:pPr>
              <w:spacing w:after="0" w:line="259" w:lineRule="auto"/>
              <w:ind w:left="0" w:firstLine="0"/>
              <w:jc w:val="center"/>
            </w:pPr>
            <w:r w:rsidRPr="00F77E61">
              <w:t>Fluorimeter/CD</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E2293B" w14:textId="77777777" w:rsidR="00F77E61" w:rsidRPr="00F77E61" w:rsidRDefault="00F77E61" w:rsidP="00F77E61">
            <w:pPr>
              <w:spacing w:after="0" w:line="240" w:lineRule="auto"/>
              <w:ind w:left="0" w:firstLine="0"/>
              <w:jc w:val="center"/>
            </w:pPr>
            <w:r w:rsidRPr="00F77E61">
              <w:t>ACIS Lab</w:t>
            </w:r>
          </w:p>
        </w:tc>
      </w:tr>
      <w:tr w:rsidR="00F77E61" w:rsidRPr="00F77E61" w14:paraId="0826BDAB" w14:textId="77777777" w:rsidTr="003E6804">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8EDEB1" w14:textId="77777777" w:rsidR="00F77E61" w:rsidRPr="00F77E61" w:rsidRDefault="00F77E61" w:rsidP="00F77E61">
            <w:pPr>
              <w:spacing w:after="0" w:line="240" w:lineRule="auto"/>
              <w:ind w:left="0" w:firstLine="0"/>
              <w:jc w:val="center"/>
              <w:rPr>
                <w:b/>
                <w:bCs/>
              </w:rPr>
            </w:pPr>
            <w:r w:rsidRPr="00F77E61">
              <w:rPr>
                <w:b/>
                <w:bCs/>
              </w:rPr>
              <w:t>4</w:t>
            </w:r>
          </w:p>
        </w:tc>
        <w:tc>
          <w:tcPr>
            <w:tcW w:w="382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01F6B4" w14:textId="77777777" w:rsidR="00F77E61" w:rsidRPr="00F77E61" w:rsidRDefault="00F77E61" w:rsidP="00F77E61">
            <w:pPr>
              <w:spacing w:after="0" w:line="240" w:lineRule="auto"/>
              <w:ind w:left="0" w:firstLine="0"/>
              <w:jc w:val="center"/>
            </w:pPr>
            <w:r w:rsidRPr="00F77E61">
              <w:t>NMR</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623F64" w14:textId="77777777" w:rsidR="00F77E61" w:rsidRPr="00F77E61" w:rsidRDefault="00F77E61" w:rsidP="00F77E61">
            <w:pPr>
              <w:spacing w:after="0" w:line="240" w:lineRule="auto"/>
              <w:ind w:left="0" w:firstLine="0"/>
              <w:jc w:val="center"/>
            </w:pPr>
            <w:r w:rsidRPr="00F77E61">
              <w:t>NMR Suite</w:t>
            </w:r>
          </w:p>
        </w:tc>
      </w:tr>
    </w:tbl>
    <w:p w14:paraId="5146F088" w14:textId="77777777" w:rsidR="00F77E61" w:rsidRPr="00F77E61" w:rsidRDefault="00F77E61" w:rsidP="00F77E61">
      <w:pPr>
        <w:spacing w:after="160" w:line="259" w:lineRule="auto"/>
        <w:ind w:left="0" w:firstLine="0"/>
        <w:jc w:val="left"/>
        <w:rPr>
          <w:b/>
          <w:sz w:val="28"/>
          <w:szCs w:val="24"/>
        </w:rPr>
      </w:pPr>
    </w:p>
    <w:tbl>
      <w:tblPr>
        <w:tblStyle w:val="TableGrid1"/>
        <w:tblW w:w="9634" w:type="dxa"/>
        <w:tblInd w:w="134" w:type="dxa"/>
        <w:tblCellMar>
          <w:top w:w="16" w:type="dxa"/>
          <w:left w:w="180" w:type="dxa"/>
          <w:right w:w="112" w:type="dxa"/>
        </w:tblCellMar>
        <w:tblLook w:val="04A0" w:firstRow="1" w:lastRow="0" w:firstColumn="1" w:lastColumn="0" w:noHBand="0" w:noVBand="1"/>
      </w:tblPr>
      <w:tblGrid>
        <w:gridCol w:w="2977"/>
        <w:gridCol w:w="1664"/>
        <w:gridCol w:w="1664"/>
        <w:gridCol w:w="1664"/>
        <w:gridCol w:w="1665"/>
      </w:tblGrid>
      <w:tr w:rsidR="00F77E61" w:rsidRPr="00F77E61" w14:paraId="086E2A53" w14:textId="77777777" w:rsidTr="003E6804">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868014" w14:textId="77777777" w:rsidR="00F77E61" w:rsidRPr="00F77E61" w:rsidRDefault="00F77E61" w:rsidP="00F77E61">
            <w:pPr>
              <w:spacing w:after="0" w:line="259" w:lineRule="auto"/>
              <w:ind w:left="0" w:firstLine="0"/>
              <w:jc w:val="center"/>
            </w:pPr>
            <w:r w:rsidRPr="00F77E61">
              <w:rPr>
                <w:b/>
                <w:bCs/>
              </w:rPr>
              <w:t>Session</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EC3D9C" w14:textId="77777777" w:rsidR="00F77E61" w:rsidRPr="00F77E61" w:rsidRDefault="00F77E61" w:rsidP="00F77E61">
            <w:pPr>
              <w:spacing w:after="0" w:line="259" w:lineRule="auto"/>
              <w:ind w:left="0" w:firstLine="0"/>
              <w:jc w:val="center"/>
              <w:rPr>
                <w:b/>
                <w:bCs/>
              </w:rPr>
            </w:pPr>
            <w:r w:rsidRPr="00F77E61">
              <w:rPr>
                <w:b/>
                <w:bCs/>
              </w:rPr>
              <w:t>Group A</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0441F2" w14:textId="77777777" w:rsidR="00F77E61" w:rsidRPr="00F77E61" w:rsidRDefault="00F77E61" w:rsidP="00F77E61">
            <w:pPr>
              <w:spacing w:after="0" w:line="240" w:lineRule="auto"/>
              <w:ind w:left="0" w:firstLine="0"/>
              <w:jc w:val="center"/>
              <w:rPr>
                <w:b/>
                <w:bCs/>
              </w:rPr>
            </w:pPr>
            <w:r w:rsidRPr="00F77E61">
              <w:rPr>
                <w:b/>
                <w:bCs/>
              </w:rPr>
              <w:t>Group B</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62A434" w14:textId="77777777" w:rsidR="00F77E61" w:rsidRPr="00F77E61" w:rsidRDefault="00F77E61" w:rsidP="00F77E61">
            <w:pPr>
              <w:spacing w:after="0" w:line="240" w:lineRule="auto"/>
              <w:ind w:left="0" w:firstLine="0"/>
              <w:jc w:val="center"/>
              <w:rPr>
                <w:b/>
                <w:bCs/>
              </w:rPr>
            </w:pPr>
            <w:r w:rsidRPr="00F77E61">
              <w:rPr>
                <w:b/>
                <w:bCs/>
              </w:rPr>
              <w:t>Group C</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4216B6" w14:textId="77777777" w:rsidR="00F77E61" w:rsidRPr="00F77E61" w:rsidRDefault="00F77E61" w:rsidP="00F77E61">
            <w:pPr>
              <w:spacing w:after="0" w:line="240" w:lineRule="auto"/>
              <w:ind w:left="0" w:firstLine="0"/>
              <w:jc w:val="center"/>
              <w:rPr>
                <w:b/>
                <w:bCs/>
              </w:rPr>
            </w:pPr>
            <w:r w:rsidRPr="00F77E61">
              <w:rPr>
                <w:b/>
                <w:bCs/>
              </w:rPr>
              <w:t>Group D</w:t>
            </w:r>
          </w:p>
        </w:tc>
      </w:tr>
      <w:tr w:rsidR="00F77E61" w:rsidRPr="00F77E61" w14:paraId="05DA488D" w14:textId="77777777" w:rsidTr="003E6804">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5A5C57" w14:textId="764CE2E7" w:rsidR="00F77E61" w:rsidRPr="00F77E61" w:rsidRDefault="00317EE3" w:rsidP="00F77E61">
            <w:pPr>
              <w:spacing w:after="0" w:line="259" w:lineRule="auto"/>
              <w:ind w:left="0" w:firstLine="0"/>
              <w:jc w:val="center"/>
              <w:rPr>
                <w:b/>
                <w:bCs/>
              </w:rPr>
            </w:pPr>
            <w:r>
              <w:rPr>
                <w:b/>
                <w:bCs/>
              </w:rPr>
              <w:t>Mon</w:t>
            </w:r>
            <w:r w:rsidR="00F77E61" w:rsidRPr="00F77E61">
              <w:rPr>
                <w:b/>
                <w:bCs/>
              </w:rPr>
              <w:t xml:space="preserve"> 1</w:t>
            </w:r>
            <w:r>
              <w:rPr>
                <w:b/>
                <w:bCs/>
              </w:rPr>
              <w:t>5</w:t>
            </w:r>
            <w:r w:rsidR="00F77E61" w:rsidRPr="00F77E61">
              <w:rPr>
                <w:b/>
                <w:bCs/>
                <w:vertAlign w:val="superscript"/>
              </w:rPr>
              <w:t>th</w:t>
            </w:r>
            <w:r w:rsidR="00F77E61" w:rsidRPr="00F77E61">
              <w:rPr>
                <w:b/>
                <w:bCs/>
              </w:rPr>
              <w:t xml:space="preserve"> Jan 1</w:t>
            </w:r>
            <w:r>
              <w:rPr>
                <w:b/>
                <w:bCs/>
              </w:rPr>
              <w:t>4</w:t>
            </w:r>
            <w:r w:rsidR="00F77E61" w:rsidRPr="00F77E61">
              <w:rPr>
                <w:b/>
                <w:bCs/>
              </w:rPr>
              <w:t>-1</w:t>
            </w:r>
            <w:r>
              <w:rPr>
                <w:b/>
                <w:bCs/>
              </w:rPr>
              <w:t>7</w:t>
            </w:r>
            <w:r w:rsidR="00F77E61" w:rsidRPr="00F77E61">
              <w:rPr>
                <w:b/>
                <w:bCs/>
              </w:rPr>
              <w:t>:00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953332" w14:textId="77777777" w:rsidR="00F77E61" w:rsidRPr="00F77E61" w:rsidRDefault="00F77E61" w:rsidP="00F77E61">
            <w:pPr>
              <w:spacing w:after="0" w:line="259" w:lineRule="auto"/>
              <w:ind w:left="0" w:firstLine="0"/>
              <w:jc w:val="center"/>
            </w:pPr>
            <w:r w:rsidRPr="00F77E61">
              <w:t xml:space="preserve">Topic </w:t>
            </w:r>
            <w:r w:rsidRPr="00F77E61">
              <w:rPr>
                <w:b/>
                <w:bCs/>
              </w:rPr>
              <w:t>1</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D9EAD7" w14:textId="77777777" w:rsidR="00F77E61" w:rsidRPr="00F77E61" w:rsidRDefault="00F77E61" w:rsidP="00F77E61">
            <w:pPr>
              <w:spacing w:after="0" w:line="240" w:lineRule="auto"/>
              <w:ind w:left="0" w:firstLine="0"/>
              <w:jc w:val="center"/>
            </w:pPr>
            <w:r w:rsidRPr="00F77E61">
              <w:t xml:space="preserve">Topic </w:t>
            </w:r>
            <w:r w:rsidRPr="00F77E61">
              <w:rPr>
                <w:b/>
                <w:bCs/>
              </w:rPr>
              <w:t>2</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1326AD" w14:textId="77777777" w:rsidR="00F77E61" w:rsidRPr="00F77E61" w:rsidRDefault="00F77E61" w:rsidP="00F77E61">
            <w:pPr>
              <w:spacing w:after="0" w:line="240" w:lineRule="auto"/>
              <w:ind w:left="0" w:firstLine="0"/>
              <w:jc w:val="center"/>
            </w:pPr>
            <w:r w:rsidRPr="00F77E61">
              <w:t xml:space="preserve">Topic </w:t>
            </w:r>
            <w:r w:rsidRPr="00F77E61">
              <w:rPr>
                <w:b/>
                <w:bCs/>
              </w:rPr>
              <w:t>3</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BF9C41" w14:textId="77777777" w:rsidR="00F77E61" w:rsidRPr="00F77E61" w:rsidRDefault="00F77E61" w:rsidP="00F77E61">
            <w:pPr>
              <w:spacing w:after="0" w:line="240" w:lineRule="auto"/>
              <w:ind w:left="0" w:firstLine="0"/>
              <w:jc w:val="center"/>
            </w:pPr>
            <w:r w:rsidRPr="00F77E61">
              <w:t>Topic</w:t>
            </w:r>
            <w:r w:rsidRPr="00F77E61">
              <w:rPr>
                <w:b/>
                <w:bCs/>
              </w:rPr>
              <w:t xml:space="preserve"> 4</w:t>
            </w:r>
          </w:p>
        </w:tc>
      </w:tr>
      <w:tr w:rsidR="00F77E61" w:rsidRPr="00F77E61" w14:paraId="41B8E914" w14:textId="77777777" w:rsidTr="003E6804">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1E0205" w14:textId="01C18915" w:rsidR="00F77E61" w:rsidRPr="00F77E61" w:rsidRDefault="000066FD" w:rsidP="00F77E61">
            <w:pPr>
              <w:spacing w:after="0" w:line="259" w:lineRule="auto"/>
              <w:ind w:left="0" w:firstLine="0"/>
              <w:jc w:val="center"/>
              <w:rPr>
                <w:b/>
                <w:bCs/>
              </w:rPr>
            </w:pPr>
            <w:r>
              <w:rPr>
                <w:b/>
                <w:bCs/>
              </w:rPr>
              <w:t>Thurs 18</w:t>
            </w:r>
            <w:r w:rsidRPr="000066FD">
              <w:rPr>
                <w:b/>
                <w:bCs/>
                <w:vertAlign w:val="superscript"/>
              </w:rPr>
              <w:t>th</w:t>
            </w:r>
            <w:r>
              <w:rPr>
                <w:b/>
                <w:bCs/>
              </w:rPr>
              <w:t xml:space="preserve"> Jan 10-13:00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404784" w14:textId="77777777" w:rsidR="00F77E61" w:rsidRPr="00F77E61" w:rsidRDefault="00F77E61" w:rsidP="00F77E61">
            <w:pPr>
              <w:spacing w:after="0" w:line="259" w:lineRule="auto"/>
              <w:ind w:left="0" w:firstLine="0"/>
              <w:jc w:val="center"/>
            </w:pPr>
            <w:r w:rsidRPr="00F77E61">
              <w:t xml:space="preserve">Topic </w:t>
            </w:r>
            <w:r w:rsidRPr="00F77E61">
              <w:rPr>
                <w:b/>
                <w:bCs/>
              </w:rPr>
              <w:t>2</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047AA7" w14:textId="77777777" w:rsidR="00F77E61" w:rsidRPr="00F77E61" w:rsidRDefault="00F77E61" w:rsidP="00F77E61">
            <w:pPr>
              <w:spacing w:after="0" w:line="240" w:lineRule="auto"/>
              <w:ind w:left="0" w:firstLine="0"/>
              <w:jc w:val="center"/>
            </w:pPr>
            <w:r w:rsidRPr="00F77E61">
              <w:t xml:space="preserve">Topic </w:t>
            </w:r>
            <w:r w:rsidRPr="00F77E61">
              <w:rPr>
                <w:b/>
                <w:bCs/>
              </w:rPr>
              <w:t>3</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E2417F" w14:textId="77777777" w:rsidR="00F77E61" w:rsidRPr="00F77E61" w:rsidRDefault="00F77E61" w:rsidP="00F77E61">
            <w:pPr>
              <w:spacing w:after="0" w:line="240" w:lineRule="auto"/>
              <w:ind w:left="0" w:firstLine="0"/>
              <w:jc w:val="center"/>
            </w:pPr>
            <w:r w:rsidRPr="00F77E61">
              <w:t xml:space="preserve">Topic </w:t>
            </w:r>
            <w:r w:rsidRPr="00F77E61">
              <w:rPr>
                <w:b/>
                <w:bCs/>
              </w:rPr>
              <w:t>4</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F75D09" w14:textId="77777777" w:rsidR="00F77E61" w:rsidRPr="00F77E61" w:rsidRDefault="00F77E61" w:rsidP="00F77E61">
            <w:pPr>
              <w:spacing w:after="0" w:line="240" w:lineRule="auto"/>
              <w:ind w:left="0" w:firstLine="0"/>
              <w:jc w:val="center"/>
            </w:pPr>
            <w:r w:rsidRPr="00F77E61">
              <w:t xml:space="preserve">Topic </w:t>
            </w:r>
            <w:r w:rsidRPr="00F77E61">
              <w:rPr>
                <w:b/>
                <w:bCs/>
              </w:rPr>
              <w:t>1</w:t>
            </w:r>
          </w:p>
        </w:tc>
      </w:tr>
      <w:tr w:rsidR="000066FD" w:rsidRPr="00F77E61" w14:paraId="1301CFB2" w14:textId="77777777" w:rsidTr="003E6804">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D270B1" w14:textId="6CC8795F" w:rsidR="000066FD" w:rsidRPr="00F77E61" w:rsidRDefault="000066FD" w:rsidP="000066FD">
            <w:pPr>
              <w:spacing w:after="0" w:line="259" w:lineRule="auto"/>
              <w:ind w:left="0" w:firstLine="0"/>
              <w:jc w:val="center"/>
              <w:rPr>
                <w:b/>
                <w:bCs/>
              </w:rPr>
            </w:pPr>
            <w:r>
              <w:rPr>
                <w:b/>
                <w:bCs/>
              </w:rPr>
              <w:t>Mon</w:t>
            </w:r>
            <w:r w:rsidRPr="00F77E61">
              <w:rPr>
                <w:b/>
                <w:bCs/>
              </w:rPr>
              <w:t xml:space="preserve"> </w:t>
            </w:r>
            <w:r w:rsidR="00113B45">
              <w:rPr>
                <w:b/>
                <w:bCs/>
              </w:rPr>
              <w:t>22</w:t>
            </w:r>
            <w:r w:rsidR="00113B45" w:rsidRPr="00113B45">
              <w:rPr>
                <w:b/>
                <w:bCs/>
                <w:vertAlign w:val="superscript"/>
              </w:rPr>
              <w:t>nd</w:t>
            </w:r>
            <w:r w:rsidRPr="00F77E61">
              <w:rPr>
                <w:b/>
                <w:bCs/>
              </w:rPr>
              <w:t xml:space="preserve"> Jan 1</w:t>
            </w:r>
            <w:r>
              <w:rPr>
                <w:b/>
                <w:bCs/>
              </w:rPr>
              <w:t>4</w:t>
            </w:r>
            <w:r w:rsidRPr="00F77E61">
              <w:rPr>
                <w:b/>
                <w:bCs/>
              </w:rPr>
              <w:t>-1</w:t>
            </w:r>
            <w:r>
              <w:rPr>
                <w:b/>
                <w:bCs/>
              </w:rPr>
              <w:t>7</w:t>
            </w:r>
            <w:r w:rsidRPr="00F77E61">
              <w:rPr>
                <w:b/>
                <w:bCs/>
              </w:rPr>
              <w:t>:00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3A1AA1" w14:textId="77777777" w:rsidR="000066FD" w:rsidRPr="00F77E61" w:rsidRDefault="000066FD" w:rsidP="000066FD">
            <w:pPr>
              <w:spacing w:after="0" w:line="259" w:lineRule="auto"/>
              <w:ind w:left="0" w:firstLine="0"/>
              <w:jc w:val="center"/>
            </w:pPr>
            <w:r w:rsidRPr="00F77E61">
              <w:t xml:space="preserve">Topic </w:t>
            </w:r>
            <w:r w:rsidRPr="00F77E61">
              <w:rPr>
                <w:b/>
                <w:bCs/>
              </w:rPr>
              <w:t>3</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1C74B7" w14:textId="77777777" w:rsidR="000066FD" w:rsidRPr="00F77E61" w:rsidRDefault="000066FD" w:rsidP="000066FD">
            <w:pPr>
              <w:spacing w:after="0" w:line="240" w:lineRule="auto"/>
              <w:ind w:left="0" w:firstLine="0"/>
              <w:jc w:val="center"/>
            </w:pPr>
            <w:r w:rsidRPr="00F77E61">
              <w:t xml:space="preserve">Topic </w:t>
            </w:r>
            <w:r w:rsidRPr="00F77E61">
              <w:rPr>
                <w:b/>
                <w:bCs/>
              </w:rPr>
              <w:t>4</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B695B4" w14:textId="77777777" w:rsidR="000066FD" w:rsidRPr="00F77E61" w:rsidRDefault="000066FD" w:rsidP="000066FD">
            <w:pPr>
              <w:spacing w:after="0" w:line="240" w:lineRule="auto"/>
              <w:ind w:left="0" w:firstLine="0"/>
              <w:jc w:val="center"/>
            </w:pPr>
            <w:r w:rsidRPr="00F77E61">
              <w:t xml:space="preserve">Topic </w:t>
            </w:r>
            <w:r w:rsidRPr="00F77E61">
              <w:rPr>
                <w:b/>
                <w:bCs/>
              </w:rPr>
              <w:t>1</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99F2BC" w14:textId="77777777" w:rsidR="000066FD" w:rsidRPr="00F77E61" w:rsidRDefault="000066FD" w:rsidP="000066FD">
            <w:pPr>
              <w:spacing w:after="0" w:line="240" w:lineRule="auto"/>
              <w:ind w:left="0" w:firstLine="0"/>
              <w:jc w:val="center"/>
            </w:pPr>
            <w:r w:rsidRPr="00F77E61">
              <w:t xml:space="preserve">Topic </w:t>
            </w:r>
            <w:r w:rsidRPr="00F77E61">
              <w:rPr>
                <w:b/>
                <w:bCs/>
              </w:rPr>
              <w:t>2</w:t>
            </w:r>
          </w:p>
        </w:tc>
      </w:tr>
      <w:tr w:rsidR="000066FD" w:rsidRPr="00F77E61" w14:paraId="1235E8C9" w14:textId="77777777" w:rsidTr="003E6804">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899862" w14:textId="6612EFE3" w:rsidR="000066FD" w:rsidRPr="00F77E61" w:rsidRDefault="000066FD" w:rsidP="000066FD">
            <w:pPr>
              <w:spacing w:after="0" w:line="240" w:lineRule="auto"/>
              <w:ind w:left="0" w:firstLine="0"/>
              <w:jc w:val="center"/>
              <w:rPr>
                <w:b/>
                <w:bCs/>
              </w:rPr>
            </w:pPr>
            <w:r>
              <w:rPr>
                <w:b/>
                <w:bCs/>
              </w:rPr>
              <w:t xml:space="preserve">Thurs </w:t>
            </w:r>
            <w:r w:rsidR="00113B45">
              <w:rPr>
                <w:b/>
                <w:bCs/>
              </w:rPr>
              <w:t>25</w:t>
            </w:r>
            <w:r w:rsidRPr="000066FD">
              <w:rPr>
                <w:b/>
                <w:bCs/>
                <w:vertAlign w:val="superscript"/>
              </w:rPr>
              <w:t>th</w:t>
            </w:r>
            <w:r>
              <w:rPr>
                <w:b/>
                <w:bCs/>
              </w:rPr>
              <w:t xml:space="preserve"> Jan 10-13:00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A7D4B3" w14:textId="77777777" w:rsidR="000066FD" w:rsidRPr="00F77E61" w:rsidRDefault="000066FD" w:rsidP="000066FD">
            <w:pPr>
              <w:spacing w:after="0" w:line="240" w:lineRule="auto"/>
              <w:ind w:left="0" w:firstLine="0"/>
              <w:jc w:val="center"/>
            </w:pPr>
            <w:r w:rsidRPr="00F77E61">
              <w:t xml:space="preserve">Topic </w:t>
            </w:r>
            <w:r w:rsidRPr="00F77E61">
              <w:rPr>
                <w:b/>
                <w:bCs/>
              </w:rPr>
              <w:t>4</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979C7D" w14:textId="77777777" w:rsidR="000066FD" w:rsidRPr="00F77E61" w:rsidRDefault="000066FD" w:rsidP="000066FD">
            <w:pPr>
              <w:spacing w:after="0" w:line="240" w:lineRule="auto"/>
              <w:ind w:left="0" w:firstLine="0"/>
              <w:jc w:val="center"/>
            </w:pPr>
            <w:r w:rsidRPr="00F77E61">
              <w:t xml:space="preserve">Topic </w:t>
            </w:r>
            <w:r w:rsidRPr="00F77E61">
              <w:rPr>
                <w:b/>
                <w:bCs/>
              </w:rPr>
              <w:t>1</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5B2980" w14:textId="77777777" w:rsidR="000066FD" w:rsidRPr="00F77E61" w:rsidRDefault="000066FD" w:rsidP="000066FD">
            <w:pPr>
              <w:spacing w:after="0" w:line="240" w:lineRule="auto"/>
              <w:ind w:left="0" w:firstLine="0"/>
              <w:jc w:val="center"/>
            </w:pPr>
            <w:r w:rsidRPr="00F77E61">
              <w:t xml:space="preserve">Topic </w:t>
            </w:r>
            <w:r w:rsidRPr="00F77E61">
              <w:rPr>
                <w:b/>
                <w:bCs/>
              </w:rPr>
              <w:t>2</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853CEEC" w14:textId="77777777" w:rsidR="000066FD" w:rsidRPr="00F77E61" w:rsidRDefault="000066FD" w:rsidP="000066FD">
            <w:pPr>
              <w:spacing w:after="0" w:line="240" w:lineRule="auto"/>
              <w:ind w:left="0" w:firstLine="0"/>
              <w:jc w:val="center"/>
            </w:pPr>
            <w:r w:rsidRPr="00F77E61">
              <w:t xml:space="preserve">Topic </w:t>
            </w:r>
            <w:r w:rsidRPr="00F77E61">
              <w:rPr>
                <w:b/>
                <w:bCs/>
              </w:rPr>
              <w:t>3</w:t>
            </w:r>
          </w:p>
        </w:tc>
      </w:tr>
    </w:tbl>
    <w:p w14:paraId="39303193" w14:textId="77777777" w:rsidR="00F77E61" w:rsidRPr="00F77E61" w:rsidRDefault="00F77E61" w:rsidP="00F77E61">
      <w:pPr>
        <w:spacing w:after="160" w:line="259" w:lineRule="auto"/>
        <w:ind w:left="0" w:firstLine="0"/>
        <w:jc w:val="left"/>
        <w:rPr>
          <w:b/>
          <w:sz w:val="28"/>
          <w:szCs w:val="24"/>
        </w:rPr>
      </w:pPr>
    </w:p>
    <w:p w14:paraId="08EAA3FB" w14:textId="77777777" w:rsidR="00F77E61" w:rsidRPr="00F77E61" w:rsidRDefault="00F77E61" w:rsidP="00F77E61">
      <w:pPr>
        <w:spacing w:after="160" w:line="259" w:lineRule="auto"/>
        <w:ind w:left="0" w:firstLine="0"/>
        <w:jc w:val="left"/>
        <w:rPr>
          <w:b/>
          <w:sz w:val="28"/>
          <w:szCs w:val="24"/>
        </w:rPr>
      </w:pPr>
      <w:r w:rsidRPr="00F77E61">
        <w:rPr>
          <w:b/>
          <w:sz w:val="28"/>
          <w:szCs w:val="24"/>
        </w:rPr>
        <w:t>General Instructions</w:t>
      </w:r>
    </w:p>
    <w:p w14:paraId="2CA183EA" w14:textId="77777777" w:rsidR="00F77E61" w:rsidRPr="00F77E61" w:rsidRDefault="00F77E61" w:rsidP="00F77E61">
      <w:pPr>
        <w:spacing w:after="160" w:line="259" w:lineRule="auto"/>
        <w:ind w:left="0" w:firstLine="0"/>
      </w:pPr>
      <w:r w:rsidRPr="00F77E61">
        <w:t>For each lab session in this section, you will receive guidance and training in operating your assigned instrument. This is very similar to the training that any new researcher would receive when using these instruments for the first time. The training should take approx. 1-2 hours. Please use the remainder of the lab session to try operating the instrument yourselves using the test samples provided.</w:t>
      </w:r>
    </w:p>
    <w:p w14:paraId="4B4E7688" w14:textId="77777777" w:rsidR="00F77E61" w:rsidRPr="00F77E61" w:rsidRDefault="00F77E61" w:rsidP="00F77E61">
      <w:pPr>
        <w:spacing w:after="160" w:line="259" w:lineRule="auto"/>
        <w:ind w:left="0" w:firstLine="0"/>
      </w:pPr>
      <w:r w:rsidRPr="00F77E61">
        <w:t xml:space="preserve">Remember to record all the information provided to you in your lab notebook. You need to keep detailed enough records that you can refer to them </w:t>
      </w:r>
      <w:proofErr w:type="gramStart"/>
      <w:r w:rsidRPr="00F77E61">
        <w:t>if and when</w:t>
      </w:r>
      <w:proofErr w:type="gramEnd"/>
      <w:r w:rsidRPr="00F77E61">
        <w:t xml:space="preserve"> you next use the instrument.</w:t>
      </w:r>
    </w:p>
    <w:p w14:paraId="1C262709" w14:textId="77777777" w:rsidR="00F77E61" w:rsidRPr="00F77E61" w:rsidRDefault="00F77E61" w:rsidP="00F77E61">
      <w:pPr>
        <w:spacing w:after="160" w:line="259" w:lineRule="auto"/>
        <w:ind w:left="0" w:firstLine="0"/>
        <w:jc w:val="left"/>
        <w:rPr>
          <w:b/>
          <w:sz w:val="28"/>
          <w:szCs w:val="24"/>
        </w:rPr>
      </w:pPr>
      <w:r w:rsidRPr="00F77E61">
        <w:rPr>
          <w:b/>
          <w:sz w:val="28"/>
          <w:szCs w:val="24"/>
        </w:rPr>
        <w:br w:type="page"/>
      </w:r>
    </w:p>
    <w:p w14:paraId="1780BBBE" w14:textId="77777777" w:rsidR="008C0087" w:rsidRPr="008C0087" w:rsidRDefault="008C0087" w:rsidP="008C0087">
      <w:pPr>
        <w:spacing w:after="160" w:line="276" w:lineRule="auto"/>
        <w:ind w:left="0" w:firstLine="0"/>
        <w:jc w:val="left"/>
        <w:rPr>
          <w:b/>
          <w:sz w:val="28"/>
          <w:szCs w:val="24"/>
        </w:rPr>
      </w:pPr>
      <w:r w:rsidRPr="008C0087">
        <w:rPr>
          <w:b/>
          <w:sz w:val="28"/>
          <w:szCs w:val="24"/>
        </w:rPr>
        <w:lastRenderedPageBreak/>
        <w:t>Topic 1: (Ultra) High Performance Liquid Chromatography (UPLC/HPLC)</w:t>
      </w:r>
    </w:p>
    <w:p w14:paraId="40AF1E46"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 xml:space="preserve">Learning Outcomes: </w:t>
      </w:r>
    </w:p>
    <w:p w14:paraId="19292A64" w14:textId="77777777" w:rsidR="008C0087" w:rsidRPr="008C0087" w:rsidRDefault="008C0087" w:rsidP="001B2034">
      <w:pPr>
        <w:numPr>
          <w:ilvl w:val="0"/>
          <w:numId w:val="17"/>
        </w:numPr>
        <w:spacing w:after="0" w:line="276" w:lineRule="auto"/>
        <w:contextualSpacing/>
        <w:jc w:val="left"/>
      </w:pPr>
      <w:r w:rsidRPr="008C0087">
        <w:t>Explain the principle of liquid chromatography and separations.</w:t>
      </w:r>
    </w:p>
    <w:p w14:paraId="5B4BF254" w14:textId="77777777" w:rsidR="008C0087" w:rsidRPr="008C0087" w:rsidRDefault="008C0087" w:rsidP="001B2034">
      <w:pPr>
        <w:numPr>
          <w:ilvl w:val="0"/>
          <w:numId w:val="17"/>
        </w:numPr>
        <w:spacing w:after="0" w:line="276" w:lineRule="auto"/>
        <w:contextualSpacing/>
        <w:jc w:val="left"/>
      </w:pPr>
      <w:r w:rsidRPr="008C0087">
        <w:t>Compare and contrast HPLC and UPLC techniques.</w:t>
      </w:r>
    </w:p>
    <w:p w14:paraId="0B9C5C9B" w14:textId="77777777" w:rsidR="008C0087" w:rsidRPr="008C0087" w:rsidRDefault="008C0087" w:rsidP="001B2034">
      <w:pPr>
        <w:numPr>
          <w:ilvl w:val="0"/>
          <w:numId w:val="17"/>
        </w:numPr>
        <w:spacing w:after="0" w:line="276" w:lineRule="auto"/>
        <w:contextualSpacing/>
        <w:jc w:val="left"/>
      </w:pPr>
      <w:r w:rsidRPr="008C0087">
        <w:t>Know how to operate a UPLC instrument – including sample preparation, method development, sample submission and data analysis.</w:t>
      </w:r>
    </w:p>
    <w:p w14:paraId="089962DB" w14:textId="77777777" w:rsidR="008C0087" w:rsidRPr="008C0087" w:rsidRDefault="008C0087" w:rsidP="001B2034">
      <w:pPr>
        <w:numPr>
          <w:ilvl w:val="0"/>
          <w:numId w:val="17"/>
        </w:numPr>
        <w:spacing w:after="0" w:line="276" w:lineRule="auto"/>
        <w:contextualSpacing/>
        <w:jc w:val="left"/>
      </w:pPr>
      <w:r w:rsidRPr="008C0087">
        <w:t>Describe and troubleshoot common instrument failures.</w:t>
      </w:r>
    </w:p>
    <w:p w14:paraId="7F72160A" w14:textId="77777777" w:rsidR="008C0087" w:rsidRPr="008C0087" w:rsidRDefault="008C0087" w:rsidP="008C0087">
      <w:pPr>
        <w:spacing w:after="0" w:line="276" w:lineRule="auto"/>
        <w:ind w:left="0" w:firstLine="0"/>
        <w:jc w:val="left"/>
      </w:pPr>
    </w:p>
    <w:p w14:paraId="56C47D76"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Pre-lab:</w:t>
      </w:r>
    </w:p>
    <w:p w14:paraId="4B0DED36" w14:textId="77777777" w:rsidR="008C0087" w:rsidRPr="008C0087" w:rsidRDefault="008C0087" w:rsidP="008C0087">
      <w:pPr>
        <w:spacing w:after="160" w:line="276" w:lineRule="auto"/>
        <w:ind w:left="0" w:firstLine="0"/>
      </w:pPr>
      <w:r w:rsidRPr="008C0087">
        <w:t xml:space="preserve">Read through the information below </w:t>
      </w:r>
      <w:r w:rsidRPr="008C0087">
        <w:rPr>
          <w:b/>
          <w:bCs/>
        </w:rPr>
        <w:t>BEFORE</w:t>
      </w:r>
      <w:r w:rsidRPr="008C0087">
        <w:t xml:space="preserve"> attending the associated lab session.</w:t>
      </w:r>
    </w:p>
    <w:p w14:paraId="7052062F"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 xml:space="preserve">Introduction: </w:t>
      </w:r>
    </w:p>
    <w:p w14:paraId="15C4238D" w14:textId="77777777" w:rsidR="008C0087" w:rsidRPr="008C0087" w:rsidRDefault="008C0087" w:rsidP="008C0087">
      <w:pPr>
        <w:spacing w:after="160" w:line="276" w:lineRule="auto"/>
        <w:ind w:left="0" w:firstLine="0"/>
      </w:pPr>
      <w:r w:rsidRPr="008C0087">
        <w:t xml:space="preserve">Ultra-Performance Liquid Chromatography (UPLC) is a powerful analytical technique used for separating and analysing complex mixtures. The ACIS lab is equipped with two of these instruments – a Shimadzu </w:t>
      </w:r>
      <w:proofErr w:type="spellStart"/>
      <w:r w:rsidRPr="008C0087">
        <w:t>i</w:t>
      </w:r>
      <w:proofErr w:type="spellEnd"/>
      <w:r w:rsidRPr="008C0087">
        <w:t xml:space="preserve">-Series LC-2060 and a Shimadzu </w:t>
      </w:r>
      <w:proofErr w:type="spellStart"/>
      <w:r w:rsidRPr="008C0087">
        <w:t>Nexera</w:t>
      </w:r>
      <w:proofErr w:type="spellEnd"/>
      <w:r w:rsidRPr="008C0087">
        <w:t>. Both instruments are very similar and run the same software,</w:t>
      </w:r>
    </w:p>
    <w:p w14:paraId="2094900C" w14:textId="77777777" w:rsidR="008C0087" w:rsidRPr="008C0087" w:rsidRDefault="008C0087" w:rsidP="008C0087">
      <w:pPr>
        <w:spacing w:after="160" w:line="276" w:lineRule="auto"/>
        <w:ind w:left="0" w:firstLine="0"/>
      </w:pPr>
      <w:r w:rsidRPr="008C0087">
        <w:t>High Performance Liquid Chromatography (HPLC) operates on the fundamental principles of chromatography, utilizing a mobile phase and a stationary phase within a column. The sample, dissolved in the liquid mobile phase, is injected into the system. As the mobile phase flows through the column under high pressure, the individual components of the sample interact differently with the stationary phase. This interaction leads to the separation of the components based on factors such as size, polarity, or chemical affinity. Compounds with greater affinity for the stationary phase are retained longer in the column, resulting in distinct elution times. The separated compounds then pass through a detector, generating signals that are analysed to create a chromatogram.</w:t>
      </w:r>
    </w:p>
    <w:p w14:paraId="7E66DC32" w14:textId="77777777" w:rsidR="008C0087" w:rsidRPr="008C0087" w:rsidRDefault="008C0087" w:rsidP="008C0087">
      <w:pPr>
        <w:spacing w:after="160" w:line="276" w:lineRule="auto"/>
        <w:ind w:left="0" w:firstLine="0"/>
      </w:pPr>
      <w:r w:rsidRPr="008C0087">
        <w:t xml:space="preserve">Ultra-High-Performance Liquid Chromatography (UPLC) is an advancement over traditional High-Performance Liquid Chromatography (HPLC). The key lies in the utilization of columns packed with smaller particles, facilitating increased resolution for the separation of closely spaced peaks and improved component identification. As a result, UPLC operates at elevated pressures, typically ranging between 15,000 to 20,000 psi. This contrasts with HPLC's lower pressure limits, which typically hover around 6,000 psi. The systems in the ACIS are mid-range instruments and usually operate at a maximum of 15000 psi. The increase in pressure allows for UPLC to use higher flow rates and shorter analysis times, significantly amplifying sample throughput. UPLC's versatility and efficiency extend across various applications, with its diminished solvent consumption aligning with environmental sustainability and potential cost savings. </w:t>
      </w:r>
    </w:p>
    <w:p w14:paraId="4B1A6113" w14:textId="09990620" w:rsidR="008C0087" w:rsidRDefault="00215C52" w:rsidP="00215C52">
      <w:pPr>
        <w:spacing w:after="0" w:line="276" w:lineRule="auto"/>
        <w:ind w:left="0" w:firstLine="0"/>
        <w:jc w:val="center"/>
      </w:pPr>
      <w:r>
        <w:rPr>
          <w:noProof/>
        </w:rPr>
        <w:lastRenderedPageBreak/>
        <w:drawing>
          <wp:inline distT="0" distB="0" distL="0" distR="0" wp14:anchorId="4D270FFA" wp14:editId="3D42AC3B">
            <wp:extent cx="4623973" cy="26098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5120" cy="2610497"/>
                    </a:xfrm>
                    <a:prstGeom prst="rect">
                      <a:avLst/>
                    </a:prstGeom>
                    <a:noFill/>
                    <a:ln>
                      <a:noFill/>
                    </a:ln>
                  </pic:spPr>
                </pic:pic>
              </a:graphicData>
            </a:graphic>
          </wp:inline>
        </w:drawing>
      </w:r>
    </w:p>
    <w:p w14:paraId="2B9A4254" w14:textId="4555270A" w:rsidR="00557C2F" w:rsidRDefault="00557C2F" w:rsidP="00557C2F">
      <w:r>
        <w:rPr>
          <w:b/>
          <w:bCs/>
        </w:rPr>
        <w:t>Figure 1.</w:t>
      </w:r>
      <w:r>
        <w:t xml:space="preserve"> The </w:t>
      </w:r>
      <w:r w:rsidR="004A79EF">
        <w:t xml:space="preserve">Shimadzu </w:t>
      </w:r>
      <w:proofErr w:type="spellStart"/>
      <w:r w:rsidR="002842F3">
        <w:t>i</w:t>
      </w:r>
      <w:proofErr w:type="spellEnd"/>
      <w:r w:rsidR="002842F3">
        <w:t>-Series LC-2060</w:t>
      </w:r>
      <w:r>
        <w:t xml:space="preserve"> spectrometer available in the ACIS lab.</w:t>
      </w:r>
    </w:p>
    <w:p w14:paraId="0B5AA7AF" w14:textId="77777777" w:rsidR="00215C52" w:rsidRDefault="00215C52" w:rsidP="00557C2F"/>
    <w:p w14:paraId="7EB209F8" w14:textId="719274B5" w:rsidR="00557C2F" w:rsidRDefault="00215C52" w:rsidP="00215C52">
      <w:pPr>
        <w:spacing w:after="0" w:line="276" w:lineRule="auto"/>
        <w:ind w:left="0" w:firstLine="0"/>
        <w:jc w:val="center"/>
      </w:pPr>
      <w:r>
        <w:rPr>
          <w:noProof/>
        </w:rPr>
        <w:drawing>
          <wp:inline distT="0" distB="0" distL="0" distR="0" wp14:anchorId="3D4086CF" wp14:editId="43CAFC5E">
            <wp:extent cx="4622400" cy="2608962"/>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22400" cy="2608962"/>
                    </a:xfrm>
                    <a:prstGeom prst="rect">
                      <a:avLst/>
                    </a:prstGeom>
                    <a:noFill/>
                    <a:ln>
                      <a:noFill/>
                    </a:ln>
                  </pic:spPr>
                </pic:pic>
              </a:graphicData>
            </a:graphic>
          </wp:inline>
        </w:drawing>
      </w:r>
    </w:p>
    <w:p w14:paraId="6E31BC47" w14:textId="09F50C51" w:rsidR="00215C52" w:rsidRDefault="00215C52" w:rsidP="00215C52">
      <w:r>
        <w:rPr>
          <w:b/>
          <w:bCs/>
        </w:rPr>
        <w:t>Figure 2.</w:t>
      </w:r>
      <w:r>
        <w:t xml:space="preserve"> The </w:t>
      </w:r>
      <w:r w:rsidR="004A79EF">
        <w:t xml:space="preserve">Shimadzu </w:t>
      </w:r>
      <w:proofErr w:type="spellStart"/>
      <w:r w:rsidR="004A79EF">
        <w:t>Nexera</w:t>
      </w:r>
      <w:proofErr w:type="spellEnd"/>
      <w:r w:rsidR="004A79EF">
        <w:t xml:space="preserve"> UPLC</w:t>
      </w:r>
      <w:r>
        <w:t xml:space="preserve"> available in the ACIS lab.</w:t>
      </w:r>
    </w:p>
    <w:p w14:paraId="169F093A" w14:textId="77777777" w:rsidR="00215C52" w:rsidRPr="008C0087" w:rsidRDefault="00215C52" w:rsidP="00215C52">
      <w:pPr>
        <w:spacing w:after="0" w:line="276" w:lineRule="auto"/>
        <w:ind w:left="0" w:firstLine="0"/>
        <w:jc w:val="center"/>
      </w:pPr>
    </w:p>
    <w:p w14:paraId="4E0AF9EE"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 xml:space="preserve">Safety: </w:t>
      </w:r>
    </w:p>
    <w:p w14:paraId="16230C1C" w14:textId="77777777" w:rsidR="008C0087" w:rsidRPr="008C0087" w:rsidRDefault="008C0087" w:rsidP="008C0087">
      <w:pPr>
        <w:spacing w:after="9" w:line="276" w:lineRule="auto"/>
        <w:ind w:left="-5" w:firstLine="0"/>
      </w:pPr>
      <w:r w:rsidRPr="008C0087">
        <w:t>Hazards associated with this exercise and the HPLC instrument are listed in the Risk Assessment Form available on LEARN.</w:t>
      </w:r>
    </w:p>
    <w:p w14:paraId="5994502F" w14:textId="77777777" w:rsidR="008C0087" w:rsidRPr="008C0087" w:rsidRDefault="008C0087" w:rsidP="008C0087">
      <w:pPr>
        <w:spacing w:after="0" w:line="276" w:lineRule="auto"/>
        <w:ind w:left="0" w:firstLine="0"/>
        <w:jc w:val="left"/>
      </w:pPr>
      <w:r w:rsidRPr="008C0087">
        <w:t xml:space="preserve"> </w:t>
      </w:r>
    </w:p>
    <w:p w14:paraId="29D4F5E4" w14:textId="77777777" w:rsidR="008C0087" w:rsidRPr="008C0087" w:rsidRDefault="008C0087" w:rsidP="008C0087">
      <w:pPr>
        <w:spacing w:after="0" w:line="276" w:lineRule="auto"/>
        <w:ind w:left="0" w:firstLine="0"/>
        <w:rPr>
          <w:b/>
          <w:bCs/>
          <w:u w:val="single"/>
        </w:rPr>
      </w:pPr>
      <w:r w:rsidRPr="008C0087">
        <w:rPr>
          <w:b/>
          <w:bCs/>
          <w:u w:val="single"/>
        </w:rPr>
        <w:t>Instrument Walk-Through:</w:t>
      </w:r>
    </w:p>
    <w:p w14:paraId="69E9E4FF" w14:textId="77777777" w:rsidR="008C0087" w:rsidRPr="008C0087" w:rsidRDefault="008C0087" w:rsidP="008C0087">
      <w:pPr>
        <w:spacing w:after="0" w:line="360" w:lineRule="auto"/>
        <w:ind w:left="0" w:firstLine="0"/>
      </w:pPr>
      <w:r w:rsidRPr="008C0087">
        <w:t xml:space="preserve">1. </w:t>
      </w:r>
      <w:r w:rsidRPr="008C0087">
        <w:rPr>
          <w:b/>
          <w:bCs/>
        </w:rPr>
        <w:t>Instrument Overview:</w:t>
      </w:r>
    </w:p>
    <w:p w14:paraId="4D02FB2E" w14:textId="77777777" w:rsidR="008C0087" w:rsidRPr="008C0087" w:rsidRDefault="008C0087" w:rsidP="001B2034">
      <w:pPr>
        <w:numPr>
          <w:ilvl w:val="0"/>
          <w:numId w:val="10"/>
        </w:numPr>
        <w:spacing w:after="0" w:line="360" w:lineRule="auto"/>
      </w:pPr>
      <w:r w:rsidRPr="008C0087">
        <w:t>Familiarize users with the components of the UPLC system, including the pump, injector, column, detector, and software interface.</w:t>
      </w:r>
    </w:p>
    <w:p w14:paraId="066AE6CF" w14:textId="77777777" w:rsidR="008C0087" w:rsidRPr="008C0087" w:rsidRDefault="008C0087" w:rsidP="001B2034">
      <w:pPr>
        <w:numPr>
          <w:ilvl w:val="0"/>
          <w:numId w:val="10"/>
        </w:numPr>
        <w:spacing w:after="0" w:line="360" w:lineRule="auto"/>
      </w:pPr>
      <w:r w:rsidRPr="008C0087">
        <w:t>Introduce the different types of UPLC/HPLC columns and their applications.</w:t>
      </w:r>
    </w:p>
    <w:p w14:paraId="4E255789" w14:textId="77777777" w:rsidR="008C0087" w:rsidRPr="008C0087" w:rsidRDefault="008C0087" w:rsidP="008C0087">
      <w:pPr>
        <w:spacing w:after="0" w:line="360" w:lineRule="auto"/>
        <w:ind w:left="0" w:firstLine="0"/>
      </w:pPr>
      <w:r w:rsidRPr="008C0087">
        <w:t xml:space="preserve">2. </w:t>
      </w:r>
      <w:r w:rsidRPr="008C0087">
        <w:rPr>
          <w:b/>
          <w:bCs/>
        </w:rPr>
        <w:t>Safety Precautions:</w:t>
      </w:r>
    </w:p>
    <w:p w14:paraId="099BEF6D" w14:textId="77777777" w:rsidR="008C0087" w:rsidRPr="008C0087" w:rsidRDefault="008C0087" w:rsidP="001B2034">
      <w:pPr>
        <w:numPr>
          <w:ilvl w:val="0"/>
          <w:numId w:val="11"/>
        </w:numPr>
        <w:spacing w:after="0" w:line="360" w:lineRule="auto"/>
      </w:pPr>
      <w:r w:rsidRPr="008C0087">
        <w:t>Emphasise safety measures, including proper handling of solvents and chemicals.</w:t>
      </w:r>
    </w:p>
    <w:p w14:paraId="3E3CD51B" w14:textId="77777777" w:rsidR="008C0087" w:rsidRPr="008C0087" w:rsidRDefault="008C0087" w:rsidP="001B2034">
      <w:pPr>
        <w:numPr>
          <w:ilvl w:val="0"/>
          <w:numId w:val="11"/>
        </w:numPr>
        <w:spacing w:after="0" w:line="360" w:lineRule="auto"/>
      </w:pPr>
      <w:r w:rsidRPr="008C0087">
        <w:t>Provide guidelines for using personal protective equipment, such as lab coats and safety glasses.</w:t>
      </w:r>
    </w:p>
    <w:p w14:paraId="3EC8429A" w14:textId="77777777" w:rsidR="008C0087" w:rsidRPr="008C0087" w:rsidRDefault="008C0087" w:rsidP="008C0087">
      <w:pPr>
        <w:spacing w:after="0" w:line="360" w:lineRule="auto"/>
        <w:ind w:left="0" w:firstLine="0"/>
      </w:pPr>
      <w:r w:rsidRPr="008C0087">
        <w:lastRenderedPageBreak/>
        <w:t xml:space="preserve">3. </w:t>
      </w:r>
      <w:r w:rsidRPr="008C0087">
        <w:rPr>
          <w:b/>
          <w:bCs/>
        </w:rPr>
        <w:t xml:space="preserve">Powering </w:t>
      </w:r>
      <w:proofErr w:type="gramStart"/>
      <w:r w:rsidRPr="008C0087">
        <w:rPr>
          <w:b/>
          <w:bCs/>
        </w:rPr>
        <w:t>On</w:t>
      </w:r>
      <w:proofErr w:type="gramEnd"/>
      <w:r w:rsidRPr="008C0087">
        <w:rPr>
          <w:b/>
          <w:bCs/>
        </w:rPr>
        <w:t xml:space="preserve"> and System Check:</w:t>
      </w:r>
    </w:p>
    <w:p w14:paraId="23AFE6F6" w14:textId="77777777" w:rsidR="008C0087" w:rsidRPr="008C0087" w:rsidRDefault="008C0087" w:rsidP="001B2034">
      <w:pPr>
        <w:numPr>
          <w:ilvl w:val="0"/>
          <w:numId w:val="12"/>
        </w:numPr>
        <w:spacing w:after="0" w:line="360" w:lineRule="auto"/>
      </w:pPr>
      <w:r w:rsidRPr="008C0087">
        <w:t>Demonstrate the proper procedure for turning on the UPLC system.</w:t>
      </w:r>
    </w:p>
    <w:p w14:paraId="2E3C3D1E" w14:textId="77777777" w:rsidR="008C0087" w:rsidRPr="008C0087" w:rsidRDefault="008C0087" w:rsidP="001B2034">
      <w:pPr>
        <w:numPr>
          <w:ilvl w:val="0"/>
          <w:numId w:val="12"/>
        </w:numPr>
        <w:spacing w:after="0" w:line="360" w:lineRule="auto"/>
      </w:pPr>
      <w:r w:rsidRPr="008C0087">
        <w:t>Explain the how to check that the system is operating correctly, the column oven has reached the required temperature and that there are no detected leaks in the system.</w:t>
      </w:r>
    </w:p>
    <w:p w14:paraId="580161E4" w14:textId="77777777" w:rsidR="008C0087" w:rsidRPr="008C0087" w:rsidRDefault="008C0087" w:rsidP="008C0087">
      <w:pPr>
        <w:spacing w:after="0" w:line="360" w:lineRule="auto"/>
        <w:ind w:left="0" w:firstLine="0"/>
      </w:pPr>
      <w:r w:rsidRPr="008C0087">
        <w:t xml:space="preserve">4. </w:t>
      </w:r>
      <w:r w:rsidRPr="008C0087">
        <w:rPr>
          <w:b/>
          <w:bCs/>
        </w:rPr>
        <w:t>Sample Preparation:</w:t>
      </w:r>
    </w:p>
    <w:p w14:paraId="4815584C" w14:textId="77777777" w:rsidR="008C0087" w:rsidRPr="008C0087" w:rsidRDefault="008C0087" w:rsidP="001B2034">
      <w:pPr>
        <w:numPr>
          <w:ilvl w:val="0"/>
          <w:numId w:val="13"/>
        </w:numPr>
        <w:spacing w:after="0" w:line="360" w:lineRule="auto"/>
      </w:pPr>
      <w:r w:rsidRPr="008C0087">
        <w:t>Provide guidelines on choosing the appropriate solvents and sample compatibility with UPLC.</w:t>
      </w:r>
    </w:p>
    <w:p w14:paraId="75E927BC" w14:textId="77777777" w:rsidR="008C0087" w:rsidRPr="008C0087" w:rsidRDefault="008C0087" w:rsidP="001B2034">
      <w:pPr>
        <w:numPr>
          <w:ilvl w:val="0"/>
          <w:numId w:val="13"/>
        </w:numPr>
        <w:spacing w:after="0" w:line="360" w:lineRule="auto"/>
      </w:pPr>
      <w:r w:rsidRPr="008C0087">
        <w:t>Instruct users on sample preparation. Provide guidance on sample concentrations and advise that samples are syringe filtered to prevent blockages.</w:t>
      </w:r>
    </w:p>
    <w:p w14:paraId="0CA6461F" w14:textId="77777777" w:rsidR="008C0087" w:rsidRPr="008C0087" w:rsidRDefault="008C0087" w:rsidP="008C0087">
      <w:pPr>
        <w:spacing w:after="0" w:line="360" w:lineRule="auto"/>
        <w:ind w:left="0" w:firstLine="0"/>
      </w:pPr>
      <w:r w:rsidRPr="008C0087">
        <w:t xml:space="preserve">5. </w:t>
      </w:r>
      <w:r w:rsidRPr="008C0087">
        <w:rPr>
          <w:b/>
          <w:bCs/>
        </w:rPr>
        <w:t>Column Selection and Installation:</w:t>
      </w:r>
    </w:p>
    <w:p w14:paraId="61DCB940" w14:textId="77777777" w:rsidR="008C0087" w:rsidRPr="008C0087" w:rsidRDefault="008C0087" w:rsidP="001B2034">
      <w:pPr>
        <w:numPr>
          <w:ilvl w:val="0"/>
          <w:numId w:val="14"/>
        </w:numPr>
        <w:spacing w:after="0" w:line="360" w:lineRule="auto"/>
      </w:pPr>
      <w:r w:rsidRPr="008C0087">
        <w:t>Explain the criteria for selecting the appropriate UPLC column based on the analytical requirements.</w:t>
      </w:r>
    </w:p>
    <w:p w14:paraId="6BBBA99C" w14:textId="77777777" w:rsidR="008C0087" w:rsidRPr="008C0087" w:rsidRDefault="008C0087" w:rsidP="001B2034">
      <w:pPr>
        <w:numPr>
          <w:ilvl w:val="0"/>
          <w:numId w:val="14"/>
        </w:numPr>
        <w:spacing w:after="0" w:line="360" w:lineRule="auto"/>
      </w:pPr>
      <w:r w:rsidRPr="008C0087">
        <w:t>Demonstrate the proper installation of the column, ensuring a secure and leak-free connection.</w:t>
      </w:r>
    </w:p>
    <w:p w14:paraId="1966ABF4" w14:textId="77777777" w:rsidR="008C0087" w:rsidRPr="008C0087" w:rsidRDefault="008C0087" w:rsidP="008C0087">
      <w:pPr>
        <w:spacing w:after="0" w:line="360" w:lineRule="auto"/>
        <w:ind w:left="0" w:firstLine="0"/>
      </w:pPr>
      <w:r w:rsidRPr="008C0087">
        <w:t xml:space="preserve">6. </w:t>
      </w:r>
      <w:r w:rsidRPr="008C0087">
        <w:rPr>
          <w:b/>
          <w:bCs/>
        </w:rPr>
        <w:t>Mobile Phase Preparation:</w:t>
      </w:r>
    </w:p>
    <w:p w14:paraId="12DF60DF" w14:textId="77777777" w:rsidR="008C0087" w:rsidRPr="008C0087" w:rsidRDefault="008C0087" w:rsidP="001B2034">
      <w:pPr>
        <w:numPr>
          <w:ilvl w:val="0"/>
          <w:numId w:val="15"/>
        </w:numPr>
        <w:spacing w:after="0" w:line="360" w:lineRule="auto"/>
      </w:pPr>
      <w:r w:rsidRPr="008C0087">
        <w:t>Instruct users on preparing mobile phases with the correct composition and pH.</w:t>
      </w:r>
    </w:p>
    <w:p w14:paraId="1E940B74" w14:textId="77777777" w:rsidR="008C0087" w:rsidRPr="008C0087" w:rsidRDefault="008C0087" w:rsidP="001B2034">
      <w:pPr>
        <w:numPr>
          <w:ilvl w:val="0"/>
          <w:numId w:val="15"/>
        </w:numPr>
        <w:spacing w:after="0" w:line="360" w:lineRule="auto"/>
      </w:pPr>
      <w:r w:rsidRPr="008C0087">
        <w:t>Emphasize the importance of using high-quality solvents to prevent contamination and remind users to make sure solvent reservoirs contain the required volume for each run.</w:t>
      </w:r>
    </w:p>
    <w:p w14:paraId="30881CB6" w14:textId="77777777" w:rsidR="008C0087" w:rsidRPr="008C0087" w:rsidRDefault="008C0087" w:rsidP="008C0087">
      <w:pPr>
        <w:spacing w:after="0" w:line="360" w:lineRule="auto"/>
        <w:ind w:left="0" w:firstLine="0"/>
      </w:pPr>
      <w:r w:rsidRPr="008C0087">
        <w:t xml:space="preserve">7. </w:t>
      </w:r>
      <w:r w:rsidRPr="008C0087">
        <w:rPr>
          <w:b/>
          <w:bCs/>
        </w:rPr>
        <w:t>Method Development:</w:t>
      </w:r>
    </w:p>
    <w:p w14:paraId="70C2351A" w14:textId="77777777" w:rsidR="008C0087" w:rsidRPr="008C0087" w:rsidRDefault="008C0087" w:rsidP="001B2034">
      <w:pPr>
        <w:numPr>
          <w:ilvl w:val="0"/>
          <w:numId w:val="16"/>
        </w:numPr>
        <w:spacing w:after="0" w:line="360" w:lineRule="auto"/>
      </w:pPr>
      <w:r w:rsidRPr="008C0087">
        <w:t>Teach users how to develop an efficient and robust chromatographic method.</w:t>
      </w:r>
    </w:p>
    <w:p w14:paraId="657C0F1E" w14:textId="77777777" w:rsidR="008C0087" w:rsidRPr="008C0087" w:rsidRDefault="008C0087" w:rsidP="001B2034">
      <w:pPr>
        <w:numPr>
          <w:ilvl w:val="0"/>
          <w:numId w:val="16"/>
        </w:numPr>
        <w:spacing w:after="0" w:line="360" w:lineRule="auto"/>
      </w:pPr>
      <w:r w:rsidRPr="008C0087">
        <w:t xml:space="preserve">Discuss how to set parameters such as column temperature, gradient profile, flow rate and injection volume and the impact of these on chromatographic performance. </w:t>
      </w:r>
    </w:p>
    <w:p w14:paraId="635CE8A8" w14:textId="77777777" w:rsidR="008C0087" w:rsidRPr="008C0087" w:rsidRDefault="008C0087" w:rsidP="008C0087">
      <w:pPr>
        <w:spacing w:after="0" w:line="360" w:lineRule="auto"/>
        <w:ind w:left="0" w:firstLine="0"/>
      </w:pPr>
      <w:r w:rsidRPr="008C0087">
        <w:t xml:space="preserve">8. </w:t>
      </w:r>
      <w:r w:rsidRPr="008C0087">
        <w:rPr>
          <w:b/>
          <w:bCs/>
        </w:rPr>
        <w:t>Sample Submission:</w:t>
      </w:r>
    </w:p>
    <w:p w14:paraId="7E567169" w14:textId="77777777" w:rsidR="008C0087" w:rsidRPr="008C0087" w:rsidRDefault="008C0087" w:rsidP="001B2034">
      <w:pPr>
        <w:numPr>
          <w:ilvl w:val="0"/>
          <w:numId w:val="18"/>
        </w:numPr>
        <w:spacing w:after="0" w:line="360" w:lineRule="auto"/>
        <w:contextualSpacing/>
      </w:pPr>
      <w:r w:rsidRPr="008C0087">
        <w:t>Instruct users on how to submit samples, queue multiple samples and start a run.</w:t>
      </w:r>
    </w:p>
    <w:p w14:paraId="5549B710" w14:textId="77777777" w:rsidR="008C0087" w:rsidRPr="008C0087" w:rsidRDefault="008C0087" w:rsidP="008C0087">
      <w:pPr>
        <w:spacing w:after="0" w:line="360" w:lineRule="auto"/>
        <w:ind w:left="0" w:firstLine="0"/>
      </w:pPr>
      <w:r w:rsidRPr="008C0087">
        <w:t xml:space="preserve">9. </w:t>
      </w:r>
      <w:r w:rsidRPr="008C0087">
        <w:rPr>
          <w:b/>
          <w:bCs/>
        </w:rPr>
        <w:t>Data Analysis:</w:t>
      </w:r>
    </w:p>
    <w:p w14:paraId="0800CCA3" w14:textId="77777777" w:rsidR="008C0087" w:rsidRPr="008C0087" w:rsidRDefault="008C0087" w:rsidP="001B2034">
      <w:pPr>
        <w:numPr>
          <w:ilvl w:val="0"/>
          <w:numId w:val="18"/>
        </w:numPr>
        <w:spacing w:after="0" w:line="360" w:lineRule="auto"/>
        <w:contextualSpacing/>
      </w:pPr>
      <w:r w:rsidRPr="008C0087">
        <w:t xml:space="preserve">Provide training on using the UPLC software for data acquisition. </w:t>
      </w:r>
    </w:p>
    <w:p w14:paraId="21B74B4E" w14:textId="77777777" w:rsidR="008C0087" w:rsidRPr="008C0087" w:rsidRDefault="008C0087" w:rsidP="001B2034">
      <w:pPr>
        <w:numPr>
          <w:ilvl w:val="0"/>
          <w:numId w:val="18"/>
        </w:numPr>
        <w:spacing w:after="0" w:line="360" w:lineRule="auto"/>
        <w:contextualSpacing/>
      </w:pPr>
      <w:r w:rsidRPr="008C0087">
        <w:t xml:space="preserve">Demonstrate how to interpret chromatograms including retention time, peak shape, and resolution. Show how to integrate peak areas emphasise the importance of calibration curves for quantitation.  </w:t>
      </w:r>
    </w:p>
    <w:p w14:paraId="0FD0AAC2" w14:textId="77777777" w:rsidR="008C0087" w:rsidRPr="008C0087" w:rsidRDefault="008C0087" w:rsidP="008C0087">
      <w:pPr>
        <w:spacing w:after="0" w:line="360" w:lineRule="auto"/>
        <w:ind w:left="0" w:firstLine="0"/>
      </w:pPr>
      <w:r w:rsidRPr="008C0087">
        <w:t xml:space="preserve">10. </w:t>
      </w:r>
      <w:r w:rsidRPr="008C0087">
        <w:rPr>
          <w:b/>
          <w:bCs/>
        </w:rPr>
        <w:t>Shutdown Procedure:</w:t>
      </w:r>
    </w:p>
    <w:p w14:paraId="53338986" w14:textId="77777777" w:rsidR="008C0087" w:rsidRPr="008C0087" w:rsidRDefault="008C0087" w:rsidP="001B2034">
      <w:pPr>
        <w:numPr>
          <w:ilvl w:val="0"/>
          <w:numId w:val="19"/>
        </w:numPr>
        <w:spacing w:after="0" w:line="360" w:lineRule="auto"/>
        <w:contextualSpacing/>
      </w:pPr>
      <w:r w:rsidRPr="008C0087">
        <w:t>Guide users through the proper shutdown procedure to maintain the integrity of the UPLC system.</w:t>
      </w:r>
    </w:p>
    <w:p w14:paraId="7B2FCA98" w14:textId="77777777" w:rsidR="008C0087" w:rsidRPr="008C0087" w:rsidRDefault="008C0087" w:rsidP="001B2034">
      <w:pPr>
        <w:numPr>
          <w:ilvl w:val="0"/>
          <w:numId w:val="19"/>
        </w:numPr>
        <w:spacing w:after="0" w:line="360" w:lineRule="auto"/>
        <w:contextualSpacing/>
      </w:pPr>
      <w:r w:rsidRPr="008C0087">
        <w:t xml:space="preserve">Emphasize the importance of cleaning and flushing the system. </w:t>
      </w:r>
    </w:p>
    <w:p w14:paraId="737C1F27" w14:textId="77777777" w:rsidR="008C0087" w:rsidRPr="008C0087" w:rsidRDefault="008C0087" w:rsidP="008C0087">
      <w:pPr>
        <w:spacing w:after="0" w:line="360" w:lineRule="auto"/>
        <w:ind w:left="0" w:firstLine="0"/>
      </w:pPr>
      <w:r w:rsidRPr="008C0087">
        <w:t xml:space="preserve">11. </w:t>
      </w:r>
      <w:r w:rsidRPr="008C0087">
        <w:rPr>
          <w:b/>
          <w:bCs/>
        </w:rPr>
        <w:t>Maintenance and Troubleshooting:</w:t>
      </w:r>
    </w:p>
    <w:p w14:paraId="7BC417C5" w14:textId="77777777" w:rsidR="008C0087" w:rsidRPr="008C0087" w:rsidRDefault="008C0087" w:rsidP="001B2034">
      <w:pPr>
        <w:numPr>
          <w:ilvl w:val="0"/>
          <w:numId w:val="20"/>
        </w:numPr>
        <w:spacing w:after="0" w:line="360" w:lineRule="auto"/>
        <w:contextualSpacing/>
      </w:pPr>
      <w:r w:rsidRPr="008C0087">
        <w:lastRenderedPageBreak/>
        <w:t xml:space="preserve">Offer guidance on common troubleshooting issues and when to contact the ACIS Instrument Technician. Common issues include leaks at either end of the installed column, solvent reservoirs running dry or waiting longer for the column oven to reach temperature and stabilise. </w:t>
      </w:r>
    </w:p>
    <w:p w14:paraId="2CD0E378" w14:textId="77777777" w:rsidR="008C0087" w:rsidRPr="008C0087" w:rsidRDefault="008C0087" w:rsidP="008C0087">
      <w:pPr>
        <w:spacing w:after="0" w:line="360" w:lineRule="auto"/>
        <w:ind w:left="0" w:firstLine="0"/>
      </w:pPr>
      <w:r w:rsidRPr="008C0087">
        <w:t xml:space="preserve">12. </w:t>
      </w:r>
      <w:r w:rsidRPr="008C0087">
        <w:rPr>
          <w:b/>
          <w:bCs/>
        </w:rPr>
        <w:t>Documentation:</w:t>
      </w:r>
    </w:p>
    <w:p w14:paraId="64B332A8" w14:textId="77777777" w:rsidR="008C0087" w:rsidRPr="008C0087" w:rsidRDefault="008C0087" w:rsidP="001B2034">
      <w:pPr>
        <w:numPr>
          <w:ilvl w:val="0"/>
          <w:numId w:val="20"/>
        </w:numPr>
        <w:spacing w:after="0" w:line="360" w:lineRule="auto"/>
        <w:contextualSpacing/>
      </w:pPr>
      <w:r w:rsidRPr="008C0087">
        <w:t>Stress the importance of maintaining a detailed log of UPLC runs, including method parameters, sample details, and obtained chromatograms. These should all be recorded in lab notebooks and any data copied over to personal devices via a USB memory stick.</w:t>
      </w:r>
    </w:p>
    <w:p w14:paraId="49AB3C7C" w14:textId="77777777" w:rsidR="008C0087" w:rsidRPr="008C0087" w:rsidRDefault="008C0087" w:rsidP="008C0087">
      <w:pPr>
        <w:keepNext/>
        <w:keepLines/>
        <w:spacing w:after="160" w:line="276" w:lineRule="auto"/>
        <w:ind w:left="0" w:firstLine="0"/>
        <w:outlineLvl w:val="2"/>
        <w:rPr>
          <w:b/>
          <w:bCs/>
          <w:u w:val="single"/>
        </w:rPr>
      </w:pPr>
    </w:p>
    <w:p w14:paraId="493C38A3"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Test Samples:</w:t>
      </w:r>
    </w:p>
    <w:p w14:paraId="2655AC05" w14:textId="77777777" w:rsidR="008C0087" w:rsidRPr="008C0087" w:rsidRDefault="008C0087" w:rsidP="008C0087">
      <w:pPr>
        <w:spacing w:after="160" w:line="259" w:lineRule="auto"/>
        <w:ind w:left="0" w:firstLine="0"/>
      </w:pPr>
      <w:commentRangeStart w:id="9"/>
      <w:r w:rsidRPr="008C0087">
        <w:t>Test sample details – to be added.</w:t>
      </w:r>
      <w:commentRangeEnd w:id="9"/>
      <w:r w:rsidRPr="008C0087">
        <w:rPr>
          <w:sz w:val="16"/>
          <w:szCs w:val="16"/>
        </w:rPr>
        <w:commentReference w:id="9"/>
      </w:r>
    </w:p>
    <w:p w14:paraId="3FB4F762"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Assessment:</w:t>
      </w:r>
    </w:p>
    <w:p w14:paraId="1C8353F4" w14:textId="77777777" w:rsidR="008C0087" w:rsidRPr="008C0087" w:rsidRDefault="008C0087" w:rsidP="008C0087">
      <w:pPr>
        <w:spacing w:after="160" w:line="259" w:lineRule="auto"/>
        <w:ind w:left="0" w:firstLine="0"/>
      </w:pPr>
      <w:r w:rsidRPr="008C0087">
        <w:t>Complete the associated multiple-choice quiz on LEARN.</w:t>
      </w:r>
    </w:p>
    <w:p w14:paraId="753879F3"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Further Support:</w:t>
      </w:r>
    </w:p>
    <w:p w14:paraId="12AB55F8" w14:textId="77777777" w:rsidR="008C0087" w:rsidRPr="008C0087" w:rsidRDefault="008C0087" w:rsidP="008C0087">
      <w:pPr>
        <w:spacing w:after="160" w:line="276" w:lineRule="auto"/>
        <w:ind w:left="0" w:firstLine="0"/>
      </w:pPr>
      <w:r w:rsidRPr="008C0087">
        <w:t xml:space="preserve">The full instrument manuals are available on LEARN. You are not expected to read these in full, however, please use these as reference if you wish to know any more about the instruments or refresh your memory of how to operate them. </w:t>
      </w:r>
    </w:p>
    <w:p w14:paraId="520DB3C7" w14:textId="77777777" w:rsidR="008C0087" w:rsidRPr="008C0087" w:rsidRDefault="008C0087" w:rsidP="008C0087">
      <w:pPr>
        <w:spacing w:after="160" w:line="259" w:lineRule="auto"/>
        <w:ind w:left="0" w:firstLine="0"/>
      </w:pPr>
    </w:p>
    <w:p w14:paraId="72B6CB55" w14:textId="77777777" w:rsidR="008C0087" w:rsidRPr="008C0087" w:rsidRDefault="008C0087" w:rsidP="008C0087">
      <w:pPr>
        <w:spacing w:after="160" w:line="259" w:lineRule="auto"/>
        <w:ind w:left="0" w:firstLine="0"/>
      </w:pPr>
    </w:p>
    <w:p w14:paraId="69A36740" w14:textId="77777777" w:rsidR="008C0087" w:rsidRPr="008C0087" w:rsidRDefault="008C0087" w:rsidP="008C0087">
      <w:pPr>
        <w:spacing w:after="160" w:line="259" w:lineRule="auto"/>
        <w:ind w:left="0" w:firstLine="0"/>
        <w:jc w:val="left"/>
        <w:rPr>
          <w:b/>
          <w:sz w:val="28"/>
          <w:szCs w:val="24"/>
        </w:rPr>
      </w:pPr>
    </w:p>
    <w:p w14:paraId="3CBCE754" w14:textId="77777777" w:rsidR="008C0087" w:rsidRPr="008C0087" w:rsidRDefault="008C0087" w:rsidP="008C0087">
      <w:pPr>
        <w:spacing w:after="160" w:line="259" w:lineRule="auto"/>
        <w:ind w:left="0" w:firstLine="0"/>
        <w:jc w:val="left"/>
        <w:rPr>
          <w:b/>
          <w:sz w:val="28"/>
          <w:szCs w:val="24"/>
        </w:rPr>
      </w:pPr>
      <w:r w:rsidRPr="008C0087">
        <w:rPr>
          <w:b/>
          <w:sz w:val="28"/>
          <w:szCs w:val="24"/>
        </w:rPr>
        <w:br w:type="page"/>
      </w:r>
    </w:p>
    <w:p w14:paraId="36035CA1" w14:textId="59C30C2E" w:rsidR="008C0087" w:rsidRPr="008C0087" w:rsidRDefault="008C0087" w:rsidP="008C0087">
      <w:pPr>
        <w:spacing w:after="160" w:line="259" w:lineRule="auto"/>
        <w:ind w:left="0" w:firstLine="0"/>
        <w:jc w:val="left"/>
        <w:rPr>
          <w:b/>
          <w:sz w:val="28"/>
          <w:szCs w:val="24"/>
        </w:rPr>
      </w:pPr>
      <w:r w:rsidRPr="008C0087">
        <w:rPr>
          <w:b/>
          <w:sz w:val="28"/>
          <w:szCs w:val="24"/>
        </w:rPr>
        <w:lastRenderedPageBreak/>
        <w:t xml:space="preserve">Topic 2: </w:t>
      </w:r>
      <w:proofErr w:type="spellStart"/>
      <w:r w:rsidR="006D3C98">
        <w:rPr>
          <w:b/>
          <w:sz w:val="28"/>
          <w:szCs w:val="24"/>
        </w:rPr>
        <w:t>Akta</w:t>
      </w:r>
      <w:proofErr w:type="spellEnd"/>
      <w:r w:rsidR="006D3C98">
        <w:rPr>
          <w:b/>
          <w:sz w:val="28"/>
          <w:szCs w:val="24"/>
        </w:rPr>
        <w:t xml:space="preserve"> Go</w:t>
      </w:r>
      <w:r w:rsidR="00BF0FA6">
        <w:rPr>
          <w:b/>
          <w:sz w:val="28"/>
          <w:szCs w:val="24"/>
        </w:rPr>
        <w:t xml:space="preserve"> –</w:t>
      </w:r>
      <w:r w:rsidR="006D3C98">
        <w:rPr>
          <w:b/>
          <w:sz w:val="28"/>
          <w:szCs w:val="24"/>
        </w:rPr>
        <w:t xml:space="preserve"> Protein Purification</w:t>
      </w:r>
      <w:r w:rsidR="00BF0FA6">
        <w:rPr>
          <w:b/>
          <w:sz w:val="28"/>
          <w:szCs w:val="24"/>
        </w:rPr>
        <w:t xml:space="preserve"> System</w:t>
      </w:r>
    </w:p>
    <w:p w14:paraId="3A056188"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 xml:space="preserve">Learning Outcomes: </w:t>
      </w:r>
    </w:p>
    <w:p w14:paraId="1EF7B3DA" w14:textId="79E37644" w:rsidR="00D428F6" w:rsidRPr="008C0087" w:rsidRDefault="00D428F6" w:rsidP="00D428F6">
      <w:pPr>
        <w:numPr>
          <w:ilvl w:val="0"/>
          <w:numId w:val="17"/>
        </w:numPr>
        <w:spacing w:after="0" w:line="276" w:lineRule="auto"/>
        <w:contextualSpacing/>
        <w:jc w:val="left"/>
      </w:pPr>
      <w:r w:rsidRPr="008C0087">
        <w:t>Explain the principle</w:t>
      </w:r>
      <w:r>
        <w:t>s</w:t>
      </w:r>
      <w:r w:rsidRPr="008C0087">
        <w:t xml:space="preserve"> of </w:t>
      </w:r>
      <w:r>
        <w:t>protein</w:t>
      </w:r>
      <w:r w:rsidRPr="008C0087">
        <w:t xml:space="preserve"> chromatography.</w:t>
      </w:r>
    </w:p>
    <w:p w14:paraId="1FBB7735" w14:textId="5F4F24DA" w:rsidR="00D428F6" w:rsidRPr="008C0087" w:rsidRDefault="00D428F6" w:rsidP="00D428F6">
      <w:pPr>
        <w:numPr>
          <w:ilvl w:val="0"/>
          <w:numId w:val="17"/>
        </w:numPr>
        <w:spacing w:after="0" w:line="276" w:lineRule="auto"/>
        <w:contextualSpacing/>
        <w:jc w:val="left"/>
      </w:pPr>
      <w:r w:rsidRPr="008C0087">
        <w:t xml:space="preserve">Compare and contrast </w:t>
      </w:r>
      <w:r>
        <w:t xml:space="preserve">the different </w:t>
      </w:r>
      <w:r w:rsidR="00067209">
        <w:t>separation methods</w:t>
      </w:r>
      <w:r>
        <w:t xml:space="preserve"> including size exclusion, ion exchange and affinity</w:t>
      </w:r>
      <w:r w:rsidR="00067209">
        <w:t xml:space="preserve"> columns</w:t>
      </w:r>
      <w:r w:rsidRPr="008C0087">
        <w:t>.</w:t>
      </w:r>
    </w:p>
    <w:p w14:paraId="75D8EAE4" w14:textId="169C5716" w:rsidR="00D428F6" w:rsidRPr="008C0087" w:rsidRDefault="00D428F6" w:rsidP="00D428F6">
      <w:pPr>
        <w:numPr>
          <w:ilvl w:val="0"/>
          <w:numId w:val="17"/>
        </w:numPr>
        <w:spacing w:after="0" w:line="276" w:lineRule="auto"/>
        <w:contextualSpacing/>
        <w:jc w:val="left"/>
      </w:pPr>
      <w:r w:rsidRPr="008C0087">
        <w:t xml:space="preserve">Know how to operate </w:t>
      </w:r>
      <w:r w:rsidR="00067209">
        <w:t xml:space="preserve">an </w:t>
      </w:r>
      <w:proofErr w:type="spellStart"/>
      <w:r w:rsidR="00067209">
        <w:t>Akta</w:t>
      </w:r>
      <w:proofErr w:type="spellEnd"/>
      <w:r w:rsidR="00067209">
        <w:t xml:space="preserve"> Go</w:t>
      </w:r>
      <w:r w:rsidRPr="008C0087">
        <w:t xml:space="preserve"> instrument – including sample preparation, method development, sample submission and data analysis.</w:t>
      </w:r>
    </w:p>
    <w:p w14:paraId="1DB82757" w14:textId="77777777" w:rsidR="00D428F6" w:rsidRPr="008C0087" w:rsidRDefault="00D428F6" w:rsidP="00D428F6">
      <w:pPr>
        <w:numPr>
          <w:ilvl w:val="0"/>
          <w:numId w:val="17"/>
        </w:numPr>
        <w:spacing w:after="0" w:line="276" w:lineRule="auto"/>
        <w:contextualSpacing/>
        <w:jc w:val="left"/>
      </w:pPr>
      <w:r w:rsidRPr="008C0087">
        <w:t>Describe and troubleshoot common instrument failures.</w:t>
      </w:r>
    </w:p>
    <w:p w14:paraId="27AB1A97"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Pre-lab:</w:t>
      </w:r>
    </w:p>
    <w:p w14:paraId="6A27CF18" w14:textId="77777777" w:rsidR="008C0087" w:rsidRPr="008C0087" w:rsidRDefault="008C0087" w:rsidP="008C0087">
      <w:pPr>
        <w:spacing w:after="160" w:line="259" w:lineRule="auto"/>
        <w:ind w:left="0" w:firstLine="0"/>
      </w:pPr>
      <w:r w:rsidRPr="008C0087">
        <w:t xml:space="preserve">Read through the information below </w:t>
      </w:r>
      <w:r w:rsidRPr="008C0087">
        <w:rPr>
          <w:b/>
          <w:bCs/>
        </w:rPr>
        <w:t>BEFORE</w:t>
      </w:r>
      <w:r w:rsidRPr="008C0087">
        <w:t xml:space="preserve"> attending the associated lab session.</w:t>
      </w:r>
    </w:p>
    <w:p w14:paraId="1440CD6C" w14:textId="77777777" w:rsidR="008C0087" w:rsidRDefault="008C0087" w:rsidP="008C0087">
      <w:pPr>
        <w:keepNext/>
        <w:keepLines/>
        <w:spacing w:after="160" w:line="259" w:lineRule="auto"/>
        <w:ind w:left="0" w:firstLine="0"/>
        <w:outlineLvl w:val="2"/>
        <w:rPr>
          <w:b/>
          <w:bCs/>
          <w:u w:val="single"/>
        </w:rPr>
      </w:pPr>
      <w:r w:rsidRPr="008C0087">
        <w:rPr>
          <w:b/>
          <w:bCs/>
          <w:u w:val="single"/>
        </w:rPr>
        <w:t xml:space="preserve">Introduction: </w:t>
      </w:r>
    </w:p>
    <w:p w14:paraId="14F3021E" w14:textId="2EC18285" w:rsidR="00397C34" w:rsidRDefault="00397C34" w:rsidP="00397C34">
      <w:r>
        <w:t xml:space="preserve">The </w:t>
      </w:r>
      <w:proofErr w:type="spellStart"/>
      <w:r>
        <w:t>Akta</w:t>
      </w:r>
      <w:proofErr w:type="spellEnd"/>
      <w:r>
        <w:t xml:space="preserve"> Go is a </w:t>
      </w:r>
      <w:r w:rsidR="008475C5">
        <w:t xml:space="preserve">biological </w:t>
      </w:r>
      <w:r w:rsidRPr="00397C34">
        <w:t xml:space="preserve">chromatography </w:t>
      </w:r>
      <w:r>
        <w:t xml:space="preserve">system </w:t>
      </w:r>
      <w:r w:rsidRPr="00397C34">
        <w:t>and widely employed for the separation, purification, and analysis of proteins.</w:t>
      </w:r>
      <w:r w:rsidR="008475C5">
        <w:t xml:space="preserve"> As with </w:t>
      </w:r>
      <w:r w:rsidR="009E42F6">
        <w:t xml:space="preserve">other forms of chromatography, such as </w:t>
      </w:r>
      <w:proofErr w:type="gramStart"/>
      <w:r w:rsidR="009E42F6">
        <w:t>high pressure</w:t>
      </w:r>
      <w:proofErr w:type="gramEnd"/>
      <w:r w:rsidR="009E42F6">
        <w:t xml:space="preserve"> liquid chromato</w:t>
      </w:r>
      <w:r w:rsidR="00D325E6">
        <w:t>graphy (</w:t>
      </w:r>
      <w:r w:rsidR="008475C5">
        <w:t>HPLC</w:t>
      </w:r>
      <w:r w:rsidR="00D325E6">
        <w:t>)</w:t>
      </w:r>
      <w:r w:rsidR="008475C5">
        <w:t xml:space="preserve"> or silica </w:t>
      </w:r>
      <w:r w:rsidR="009E42F6">
        <w:t xml:space="preserve">chromatography, </w:t>
      </w:r>
      <w:r w:rsidR="00D325E6">
        <w:t>p</w:t>
      </w:r>
      <w:r w:rsidRPr="00397C34">
        <w:t xml:space="preserve">rotein chromatography </w:t>
      </w:r>
      <w:r w:rsidR="00D325E6">
        <w:t>separates a</w:t>
      </w:r>
      <w:r w:rsidRPr="00397C34">
        <w:t xml:space="preserve"> mixture of proteins</w:t>
      </w:r>
      <w:r w:rsidR="00D325E6">
        <w:t xml:space="preserve"> and other biomolecules using </w:t>
      </w:r>
      <w:r w:rsidRPr="00397C34">
        <w:t>a stationary phase and a mobile phase. The stationary phase may include materials that interact selectively with proteins, such as ion-exchange resins, affinity ligands, or size exclusion matrices. As the sample travels through the chromatographic column, proteins are differentially retained, leading to their separation based on characteristics like size, charge, hydrophobicity, or specific binding interactions</w:t>
      </w:r>
      <w:r w:rsidR="00C7513F">
        <w:t xml:space="preserve"> such as Zinc-</w:t>
      </w:r>
      <w:proofErr w:type="spellStart"/>
      <w:r w:rsidR="00C7513F">
        <w:t>Histag</w:t>
      </w:r>
      <w:proofErr w:type="spellEnd"/>
      <w:r w:rsidR="00C7513F">
        <w:t xml:space="preserve"> interactions</w:t>
      </w:r>
      <w:r w:rsidRPr="00397C34">
        <w:t>. Protein chromatography is a</w:t>
      </w:r>
      <w:r w:rsidR="00C7513F">
        <w:t xml:space="preserve">n essential </w:t>
      </w:r>
      <w:r w:rsidRPr="00397C34">
        <w:t xml:space="preserve">tool </w:t>
      </w:r>
      <w:r w:rsidR="00C7513F">
        <w:t>for the generation of pure proteins for use in areas as broad as</w:t>
      </w:r>
      <w:r w:rsidRPr="00397C34">
        <w:t xml:space="preserve"> biopharmaceutical production</w:t>
      </w:r>
      <w:r w:rsidR="00C7513F">
        <w:t xml:space="preserve">, </w:t>
      </w:r>
      <w:r w:rsidRPr="00397C34">
        <w:t>protein structure elucidation and functional studies in biochemistry and molecular biology. Its ability to provide high-resolution separation and purification of complex protein mixtures makes it an indispensable technique in the realm of life sciences.</w:t>
      </w:r>
    </w:p>
    <w:p w14:paraId="1FA1CC16" w14:textId="77777777" w:rsidR="000A069F" w:rsidRDefault="000A069F" w:rsidP="00397C34"/>
    <w:p w14:paraId="772D7CA3" w14:textId="2C463B2F" w:rsidR="000A069F" w:rsidRDefault="003458A7" w:rsidP="000A069F">
      <w:pPr>
        <w:spacing w:after="0" w:line="276" w:lineRule="auto"/>
        <w:jc w:val="center"/>
      </w:pPr>
      <w:r>
        <w:rPr>
          <w:noProof/>
        </w:rPr>
        <w:drawing>
          <wp:inline distT="0" distB="0" distL="0" distR="0" wp14:anchorId="600C2D1A" wp14:editId="001C556E">
            <wp:extent cx="3453329" cy="2539855"/>
            <wp:effectExtent l="0" t="318"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812" r="11447"/>
                    <a:stretch/>
                  </pic:blipFill>
                  <pic:spPr bwMode="auto">
                    <a:xfrm rot="5400000">
                      <a:off x="0" y="0"/>
                      <a:ext cx="3459037" cy="2544053"/>
                    </a:xfrm>
                    <a:prstGeom prst="rect">
                      <a:avLst/>
                    </a:prstGeom>
                    <a:noFill/>
                    <a:ln>
                      <a:noFill/>
                    </a:ln>
                    <a:extLst>
                      <a:ext uri="{53640926-AAD7-44D8-BBD7-CCE9431645EC}">
                        <a14:shadowObscured xmlns:a14="http://schemas.microsoft.com/office/drawing/2010/main"/>
                      </a:ext>
                    </a:extLst>
                  </pic:spPr>
                </pic:pic>
              </a:graphicData>
            </a:graphic>
          </wp:inline>
        </w:drawing>
      </w:r>
    </w:p>
    <w:p w14:paraId="271383E9" w14:textId="71D7593A" w:rsidR="000A069F" w:rsidRDefault="000A069F" w:rsidP="000A069F">
      <w:r>
        <w:rPr>
          <w:b/>
          <w:bCs/>
        </w:rPr>
        <w:t>Figure 3.</w:t>
      </w:r>
      <w:r>
        <w:t xml:space="preserve"> The </w:t>
      </w:r>
      <w:proofErr w:type="spellStart"/>
      <w:r>
        <w:t>Akta</w:t>
      </w:r>
      <w:proofErr w:type="spellEnd"/>
      <w:r>
        <w:t xml:space="preserve"> Go protein purification system available in the ACIS Wet lab.</w:t>
      </w:r>
    </w:p>
    <w:p w14:paraId="3262F43A" w14:textId="77777777" w:rsidR="00397C34" w:rsidRPr="008C0087" w:rsidRDefault="00397C34" w:rsidP="00397C34"/>
    <w:p w14:paraId="535791C0"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lastRenderedPageBreak/>
        <w:t xml:space="preserve">Safety: </w:t>
      </w:r>
    </w:p>
    <w:p w14:paraId="617F489E" w14:textId="5834BFB5" w:rsidR="008C0087" w:rsidRDefault="008C0087" w:rsidP="008C0087">
      <w:pPr>
        <w:spacing w:after="9" w:line="249" w:lineRule="auto"/>
        <w:ind w:left="-5" w:firstLine="0"/>
      </w:pPr>
      <w:r w:rsidRPr="008C0087">
        <w:t xml:space="preserve">Hazards associated with this exercise and the </w:t>
      </w:r>
      <w:proofErr w:type="spellStart"/>
      <w:r w:rsidR="006D3C98">
        <w:t>Akta</w:t>
      </w:r>
      <w:proofErr w:type="spellEnd"/>
      <w:r w:rsidR="006D3C98">
        <w:t xml:space="preserve"> Go</w:t>
      </w:r>
      <w:r w:rsidRPr="008C0087">
        <w:t xml:space="preserve"> instrument are listed in the Risk Assessment Form available on LEARN.</w:t>
      </w:r>
    </w:p>
    <w:p w14:paraId="6B3CA3DE" w14:textId="77777777" w:rsidR="00CE3E0F" w:rsidRDefault="00CE3E0F" w:rsidP="008C0087">
      <w:pPr>
        <w:spacing w:after="9" w:line="249" w:lineRule="auto"/>
        <w:ind w:left="-5" w:firstLine="0"/>
      </w:pPr>
    </w:p>
    <w:p w14:paraId="6B499FE9" w14:textId="603A7363" w:rsidR="00CE3E0F" w:rsidRPr="008C0087" w:rsidRDefault="00CE3E0F" w:rsidP="008C0087">
      <w:pPr>
        <w:spacing w:after="9" w:line="249" w:lineRule="auto"/>
        <w:ind w:left="-5" w:firstLine="0"/>
      </w:pPr>
      <w:r>
        <w:t xml:space="preserve">As </w:t>
      </w:r>
      <w:proofErr w:type="gramStart"/>
      <w:r>
        <w:t>the majority of</w:t>
      </w:r>
      <w:proofErr w:type="gramEnd"/>
      <w:r>
        <w:t xml:space="preserve"> the samples </w:t>
      </w:r>
      <w:r w:rsidR="002472D7">
        <w:t xml:space="preserve">purified with the system contain native or non-native proteins and other biomolecules, most are subject to Category 1 Biohazard regulations. </w:t>
      </w:r>
    </w:p>
    <w:p w14:paraId="6B11B561" w14:textId="77777777" w:rsidR="008C0087" w:rsidRPr="008C0087" w:rsidRDefault="008C0087" w:rsidP="008C0087">
      <w:pPr>
        <w:spacing w:after="0" w:line="259" w:lineRule="auto"/>
        <w:ind w:left="0" w:firstLine="0"/>
        <w:jc w:val="left"/>
      </w:pPr>
      <w:r w:rsidRPr="008C0087">
        <w:t xml:space="preserve"> </w:t>
      </w:r>
    </w:p>
    <w:p w14:paraId="21683E3B" w14:textId="77777777" w:rsidR="008C0087" w:rsidRPr="008C0087" w:rsidRDefault="008C0087" w:rsidP="008C0087">
      <w:pPr>
        <w:spacing w:after="0" w:line="259" w:lineRule="auto"/>
        <w:ind w:left="0" w:firstLine="0"/>
        <w:jc w:val="left"/>
        <w:rPr>
          <w:b/>
          <w:bCs/>
        </w:rPr>
      </w:pPr>
    </w:p>
    <w:p w14:paraId="0ED60ABB" w14:textId="749526AE" w:rsidR="002472D7" w:rsidRPr="008C0087" w:rsidRDefault="002472D7" w:rsidP="002472D7">
      <w:pPr>
        <w:spacing w:after="160" w:line="259" w:lineRule="auto"/>
        <w:ind w:left="0" w:firstLine="0"/>
        <w:jc w:val="left"/>
        <w:rPr>
          <w:b/>
          <w:bCs/>
          <w:u w:val="single"/>
        </w:rPr>
      </w:pPr>
      <w:r w:rsidRPr="008C0087">
        <w:rPr>
          <w:b/>
          <w:bCs/>
          <w:u w:val="single"/>
        </w:rPr>
        <w:t>Instrument Walk-Through:</w:t>
      </w:r>
    </w:p>
    <w:p w14:paraId="23C4D3AD" w14:textId="77777777" w:rsidR="004F182C" w:rsidRPr="008C0087" w:rsidRDefault="004F182C" w:rsidP="004F182C">
      <w:pPr>
        <w:spacing w:after="0" w:line="360" w:lineRule="auto"/>
        <w:ind w:left="0" w:firstLine="0"/>
      </w:pPr>
      <w:r w:rsidRPr="008C0087">
        <w:t xml:space="preserve">1. </w:t>
      </w:r>
      <w:r w:rsidRPr="008C0087">
        <w:rPr>
          <w:b/>
          <w:bCs/>
        </w:rPr>
        <w:t>Instrument Overview:</w:t>
      </w:r>
    </w:p>
    <w:p w14:paraId="50F95722" w14:textId="0E41C018" w:rsidR="004F182C" w:rsidRPr="008C0087" w:rsidRDefault="004F182C" w:rsidP="004F182C">
      <w:pPr>
        <w:numPr>
          <w:ilvl w:val="0"/>
          <w:numId w:val="10"/>
        </w:numPr>
        <w:spacing w:after="0" w:line="360" w:lineRule="auto"/>
      </w:pPr>
      <w:r w:rsidRPr="008C0087">
        <w:t xml:space="preserve">Familiarize users with the components of the </w:t>
      </w:r>
      <w:proofErr w:type="spellStart"/>
      <w:r>
        <w:t>Akta</w:t>
      </w:r>
      <w:proofErr w:type="spellEnd"/>
      <w:r>
        <w:t xml:space="preserve"> Go</w:t>
      </w:r>
      <w:r w:rsidRPr="008C0087">
        <w:t xml:space="preserve"> system, including the pump</w:t>
      </w:r>
      <w:r w:rsidR="00D428F6">
        <w:t>s</w:t>
      </w:r>
      <w:r w:rsidRPr="008C0087">
        <w:t>, injector, column, detector,</w:t>
      </w:r>
      <w:r w:rsidR="00D428F6">
        <w:t xml:space="preserve"> fraction collector</w:t>
      </w:r>
      <w:r w:rsidRPr="008C0087">
        <w:t xml:space="preserve"> and software interface.</w:t>
      </w:r>
    </w:p>
    <w:p w14:paraId="2D2C1AF9" w14:textId="77777777" w:rsidR="004F182C" w:rsidRPr="008C0087" w:rsidRDefault="004F182C" w:rsidP="004F182C">
      <w:pPr>
        <w:spacing w:after="0" w:line="360" w:lineRule="auto"/>
        <w:ind w:left="0" w:firstLine="0"/>
      </w:pPr>
      <w:r w:rsidRPr="008C0087">
        <w:t xml:space="preserve">2. </w:t>
      </w:r>
      <w:r w:rsidRPr="008C0087">
        <w:rPr>
          <w:b/>
          <w:bCs/>
        </w:rPr>
        <w:t>Safety Precautions:</w:t>
      </w:r>
    </w:p>
    <w:p w14:paraId="10139302" w14:textId="15699AFC" w:rsidR="004F182C" w:rsidRPr="008C0087" w:rsidRDefault="004F182C" w:rsidP="004F182C">
      <w:pPr>
        <w:numPr>
          <w:ilvl w:val="0"/>
          <w:numId w:val="11"/>
        </w:numPr>
        <w:spacing w:after="0" w:line="360" w:lineRule="auto"/>
      </w:pPr>
      <w:r w:rsidRPr="008C0087">
        <w:t>Emphasise safety measures, including proper handling of solvents and chemicals</w:t>
      </w:r>
      <w:r w:rsidR="002E7FD6">
        <w:t>. Remind users about the risks associated with any Category 1 Biohazards.</w:t>
      </w:r>
    </w:p>
    <w:p w14:paraId="59FB7151" w14:textId="77777777" w:rsidR="004F182C" w:rsidRPr="008C0087" w:rsidRDefault="004F182C" w:rsidP="004F182C">
      <w:pPr>
        <w:numPr>
          <w:ilvl w:val="0"/>
          <w:numId w:val="11"/>
        </w:numPr>
        <w:spacing w:after="0" w:line="360" w:lineRule="auto"/>
      </w:pPr>
      <w:r w:rsidRPr="008C0087">
        <w:t>Provide guidelines for using personal protective equipment, such as lab coats and safety glasses.</w:t>
      </w:r>
    </w:p>
    <w:p w14:paraId="1E37161B" w14:textId="77777777" w:rsidR="004F182C" w:rsidRPr="008C0087" w:rsidRDefault="004F182C" w:rsidP="004F182C">
      <w:pPr>
        <w:spacing w:after="0" w:line="360" w:lineRule="auto"/>
        <w:ind w:left="0" w:firstLine="0"/>
      </w:pPr>
      <w:r w:rsidRPr="008C0087">
        <w:t xml:space="preserve">3. </w:t>
      </w:r>
      <w:r w:rsidRPr="008C0087">
        <w:rPr>
          <w:b/>
          <w:bCs/>
        </w:rPr>
        <w:t xml:space="preserve">Powering </w:t>
      </w:r>
      <w:proofErr w:type="gramStart"/>
      <w:r w:rsidRPr="008C0087">
        <w:rPr>
          <w:b/>
          <w:bCs/>
        </w:rPr>
        <w:t>On</w:t>
      </w:r>
      <w:proofErr w:type="gramEnd"/>
      <w:r w:rsidRPr="008C0087">
        <w:rPr>
          <w:b/>
          <w:bCs/>
        </w:rPr>
        <w:t xml:space="preserve"> and System Check:</w:t>
      </w:r>
    </w:p>
    <w:p w14:paraId="4257CFF1" w14:textId="3DD024A3" w:rsidR="004F182C" w:rsidRPr="008C0087" w:rsidRDefault="004F182C" w:rsidP="004F182C">
      <w:pPr>
        <w:numPr>
          <w:ilvl w:val="0"/>
          <w:numId w:val="12"/>
        </w:numPr>
        <w:spacing w:after="0" w:line="360" w:lineRule="auto"/>
      </w:pPr>
      <w:r w:rsidRPr="008C0087">
        <w:t xml:space="preserve">Demonstrate the proper procedure for turning on the </w:t>
      </w:r>
      <w:proofErr w:type="spellStart"/>
      <w:r w:rsidR="002E7FD6">
        <w:t>Akta</w:t>
      </w:r>
      <w:proofErr w:type="spellEnd"/>
      <w:r w:rsidR="002E7FD6">
        <w:t xml:space="preserve"> Go</w:t>
      </w:r>
      <w:r w:rsidRPr="008C0087">
        <w:t xml:space="preserve"> system.</w:t>
      </w:r>
    </w:p>
    <w:p w14:paraId="3DD12AFD" w14:textId="682DB3D3" w:rsidR="004F182C" w:rsidRPr="008C0087" w:rsidRDefault="004F182C" w:rsidP="004F182C">
      <w:pPr>
        <w:numPr>
          <w:ilvl w:val="0"/>
          <w:numId w:val="12"/>
        </w:numPr>
        <w:spacing w:after="0" w:line="360" w:lineRule="auto"/>
      </w:pPr>
      <w:r w:rsidRPr="008C0087">
        <w:t xml:space="preserve">Explain the how to check that the system is operating correctly, the </w:t>
      </w:r>
      <w:r w:rsidR="002E7FD6">
        <w:t xml:space="preserve">pumps are working </w:t>
      </w:r>
      <w:r w:rsidRPr="008C0087">
        <w:t>and that there are no detected leaks in the system.</w:t>
      </w:r>
    </w:p>
    <w:p w14:paraId="1C6B0EF8" w14:textId="77777777" w:rsidR="004F182C" w:rsidRPr="008C0087" w:rsidRDefault="004F182C" w:rsidP="004F182C">
      <w:pPr>
        <w:spacing w:after="0" w:line="360" w:lineRule="auto"/>
        <w:ind w:left="0" w:firstLine="0"/>
      </w:pPr>
      <w:r w:rsidRPr="008C0087">
        <w:t xml:space="preserve">4. </w:t>
      </w:r>
      <w:r w:rsidRPr="008C0087">
        <w:rPr>
          <w:b/>
          <w:bCs/>
        </w:rPr>
        <w:t>Sample Preparation:</w:t>
      </w:r>
    </w:p>
    <w:p w14:paraId="5229F884" w14:textId="2B4F56E8" w:rsidR="004F182C" w:rsidRPr="008C0087" w:rsidRDefault="004F182C" w:rsidP="004F182C">
      <w:pPr>
        <w:numPr>
          <w:ilvl w:val="0"/>
          <w:numId w:val="13"/>
        </w:numPr>
        <w:spacing w:after="0" w:line="360" w:lineRule="auto"/>
      </w:pPr>
      <w:r w:rsidRPr="008C0087">
        <w:t xml:space="preserve">Provide guidelines on choosing the appropriate solvents and sample compatibility with </w:t>
      </w:r>
      <w:r w:rsidR="002E7FD6">
        <w:t>protein chromatography</w:t>
      </w:r>
      <w:r w:rsidRPr="008C0087">
        <w:t>.</w:t>
      </w:r>
    </w:p>
    <w:p w14:paraId="2F2FB12D" w14:textId="1C82753A" w:rsidR="004F182C" w:rsidRPr="008C0087" w:rsidRDefault="004F182C" w:rsidP="004F182C">
      <w:pPr>
        <w:numPr>
          <w:ilvl w:val="0"/>
          <w:numId w:val="13"/>
        </w:numPr>
        <w:spacing w:after="0" w:line="360" w:lineRule="auto"/>
      </w:pPr>
      <w:r w:rsidRPr="008C0087">
        <w:t xml:space="preserve">Instruct users on sample preparation. Provide guidance on sample concentrations and </w:t>
      </w:r>
      <w:r w:rsidR="00872A53">
        <w:t xml:space="preserve">prevention of </w:t>
      </w:r>
      <w:r w:rsidR="00B06CCB">
        <w:t>insoluble material creating</w:t>
      </w:r>
      <w:r w:rsidRPr="008C0087">
        <w:t xml:space="preserve"> blockages.</w:t>
      </w:r>
    </w:p>
    <w:p w14:paraId="53ACE14A" w14:textId="77777777" w:rsidR="004F182C" w:rsidRPr="008C0087" w:rsidRDefault="004F182C" w:rsidP="004F182C">
      <w:pPr>
        <w:spacing w:after="0" w:line="360" w:lineRule="auto"/>
        <w:ind w:left="0" w:firstLine="0"/>
      </w:pPr>
      <w:r w:rsidRPr="008C0087">
        <w:t xml:space="preserve">5. </w:t>
      </w:r>
      <w:r w:rsidRPr="008C0087">
        <w:rPr>
          <w:b/>
          <w:bCs/>
        </w:rPr>
        <w:t>Column Selection and Installation:</w:t>
      </w:r>
    </w:p>
    <w:p w14:paraId="79EB19B2" w14:textId="77777777" w:rsidR="00296097" w:rsidRPr="008C0087" w:rsidRDefault="00296097" w:rsidP="00296097">
      <w:pPr>
        <w:numPr>
          <w:ilvl w:val="0"/>
          <w:numId w:val="14"/>
        </w:numPr>
        <w:spacing w:after="0" w:line="360" w:lineRule="auto"/>
      </w:pPr>
      <w:r w:rsidRPr="008C0087">
        <w:t xml:space="preserve">Introduce the different types of </w:t>
      </w:r>
      <w:r>
        <w:t>protein purification</w:t>
      </w:r>
      <w:r w:rsidRPr="008C0087">
        <w:t xml:space="preserve"> columns and their applications.</w:t>
      </w:r>
      <w:r>
        <w:t xml:space="preserve"> This should include size exclusion, ion exchange and affinity columns.</w:t>
      </w:r>
    </w:p>
    <w:p w14:paraId="364B6D3F" w14:textId="77777777" w:rsidR="004F182C" w:rsidRPr="008C0087" w:rsidRDefault="004F182C" w:rsidP="004F182C">
      <w:pPr>
        <w:numPr>
          <w:ilvl w:val="0"/>
          <w:numId w:val="14"/>
        </w:numPr>
        <w:spacing w:after="0" w:line="360" w:lineRule="auto"/>
      </w:pPr>
      <w:r w:rsidRPr="008C0087">
        <w:t>Demonstrate the proper installation of the column, ensuring a secure and leak-free connection.</w:t>
      </w:r>
    </w:p>
    <w:p w14:paraId="06AAEAFF" w14:textId="77777777" w:rsidR="004F182C" w:rsidRPr="008C0087" w:rsidRDefault="004F182C" w:rsidP="004F182C">
      <w:pPr>
        <w:spacing w:after="0" w:line="360" w:lineRule="auto"/>
        <w:ind w:left="0" w:firstLine="0"/>
      </w:pPr>
      <w:r w:rsidRPr="008C0087">
        <w:t xml:space="preserve">6. </w:t>
      </w:r>
      <w:r w:rsidRPr="008C0087">
        <w:rPr>
          <w:b/>
          <w:bCs/>
        </w:rPr>
        <w:t>Mobile Phase Preparation:</w:t>
      </w:r>
    </w:p>
    <w:p w14:paraId="6605FBB2" w14:textId="77777777" w:rsidR="004F182C" w:rsidRPr="008C0087" w:rsidRDefault="004F182C" w:rsidP="004F182C">
      <w:pPr>
        <w:numPr>
          <w:ilvl w:val="0"/>
          <w:numId w:val="15"/>
        </w:numPr>
        <w:spacing w:after="0" w:line="360" w:lineRule="auto"/>
      </w:pPr>
      <w:r w:rsidRPr="008C0087">
        <w:t>Instruct users on preparing mobile phases with the correct composition and pH.</w:t>
      </w:r>
    </w:p>
    <w:p w14:paraId="0E95CB50" w14:textId="77777777" w:rsidR="004F182C" w:rsidRPr="008C0087" w:rsidRDefault="004F182C" w:rsidP="004F182C">
      <w:pPr>
        <w:numPr>
          <w:ilvl w:val="0"/>
          <w:numId w:val="15"/>
        </w:numPr>
        <w:spacing w:after="0" w:line="360" w:lineRule="auto"/>
      </w:pPr>
      <w:r w:rsidRPr="008C0087">
        <w:t>Emphasize the importance of using high-quality solvents to prevent contamination and remind users to make sure solvent reservoirs contain the required volume for each run.</w:t>
      </w:r>
    </w:p>
    <w:p w14:paraId="23A561E7" w14:textId="77777777" w:rsidR="004F182C" w:rsidRPr="008C0087" w:rsidRDefault="004F182C" w:rsidP="004F182C">
      <w:pPr>
        <w:spacing w:after="0" w:line="360" w:lineRule="auto"/>
        <w:ind w:left="0" w:firstLine="0"/>
      </w:pPr>
      <w:r w:rsidRPr="008C0087">
        <w:t xml:space="preserve">7. </w:t>
      </w:r>
      <w:r w:rsidRPr="008C0087">
        <w:rPr>
          <w:b/>
          <w:bCs/>
        </w:rPr>
        <w:t>Method Development:</w:t>
      </w:r>
    </w:p>
    <w:p w14:paraId="1AA9AA58" w14:textId="13017EF2" w:rsidR="004F182C" w:rsidRPr="008C0087" w:rsidRDefault="0079520C" w:rsidP="004F182C">
      <w:pPr>
        <w:numPr>
          <w:ilvl w:val="0"/>
          <w:numId w:val="16"/>
        </w:numPr>
        <w:spacing w:after="0" w:line="360" w:lineRule="auto"/>
      </w:pPr>
      <w:r>
        <w:t xml:space="preserve">Discuss </w:t>
      </w:r>
      <w:r w:rsidR="004F182C" w:rsidRPr="008C0087">
        <w:t>how to develop an efficient and robust chromatographic method.</w:t>
      </w:r>
    </w:p>
    <w:p w14:paraId="79F8BA1F" w14:textId="62B371D0" w:rsidR="004F182C" w:rsidRPr="008C0087" w:rsidRDefault="004F182C" w:rsidP="004F182C">
      <w:pPr>
        <w:numPr>
          <w:ilvl w:val="0"/>
          <w:numId w:val="16"/>
        </w:numPr>
        <w:spacing w:after="0" w:line="360" w:lineRule="auto"/>
      </w:pPr>
      <w:r w:rsidRPr="008C0087">
        <w:lastRenderedPageBreak/>
        <w:t>Discuss how to set parameters such as</w:t>
      </w:r>
      <w:r w:rsidR="000675B3">
        <w:t xml:space="preserve"> </w:t>
      </w:r>
      <w:r w:rsidR="000675B3" w:rsidRPr="000675B3">
        <w:t>flow rate, gradient profile,</w:t>
      </w:r>
      <w:r w:rsidR="000675B3">
        <w:t xml:space="preserve"> </w:t>
      </w:r>
      <w:r w:rsidR="000675B3" w:rsidRPr="000675B3">
        <w:t>detection wavelength</w:t>
      </w:r>
      <w:r w:rsidRPr="008C0087">
        <w:t xml:space="preserve"> and injection volume and the impact of these on chromatographic performance. </w:t>
      </w:r>
    </w:p>
    <w:p w14:paraId="56093464" w14:textId="2DD7A68A" w:rsidR="004F182C" w:rsidRPr="008C0087" w:rsidRDefault="004F182C" w:rsidP="004F182C">
      <w:pPr>
        <w:spacing w:after="0" w:line="360" w:lineRule="auto"/>
        <w:ind w:left="0" w:firstLine="0"/>
      </w:pPr>
      <w:r w:rsidRPr="008C0087">
        <w:t xml:space="preserve">8. </w:t>
      </w:r>
      <w:r w:rsidRPr="008C0087">
        <w:rPr>
          <w:b/>
          <w:bCs/>
        </w:rPr>
        <w:t>Sample Submission</w:t>
      </w:r>
      <w:r w:rsidR="00E4172D">
        <w:rPr>
          <w:b/>
          <w:bCs/>
        </w:rPr>
        <w:t xml:space="preserve"> and Fraction Collection</w:t>
      </w:r>
      <w:r w:rsidRPr="008C0087">
        <w:rPr>
          <w:b/>
          <w:bCs/>
        </w:rPr>
        <w:t>:</w:t>
      </w:r>
    </w:p>
    <w:p w14:paraId="4AC6DFB9" w14:textId="3D694B06" w:rsidR="0079520C" w:rsidRDefault="004F182C" w:rsidP="00550829">
      <w:pPr>
        <w:numPr>
          <w:ilvl w:val="0"/>
          <w:numId w:val="18"/>
        </w:numPr>
        <w:spacing w:after="0" w:line="360" w:lineRule="auto"/>
        <w:contextualSpacing/>
      </w:pPr>
      <w:r w:rsidRPr="008C0087">
        <w:t>Instruct users on how to submit samples, queue multiple samples and start a run.</w:t>
      </w:r>
    </w:p>
    <w:p w14:paraId="27756558" w14:textId="77777777" w:rsidR="00E4172D" w:rsidRDefault="00E4172D" w:rsidP="00E4172D">
      <w:pPr>
        <w:numPr>
          <w:ilvl w:val="0"/>
          <w:numId w:val="18"/>
        </w:numPr>
        <w:spacing w:after="0" w:line="360" w:lineRule="auto"/>
        <w:contextualSpacing/>
      </w:pPr>
      <w:r>
        <w:t>Set up the fraction collector to collect purified protein fractions.</w:t>
      </w:r>
    </w:p>
    <w:p w14:paraId="02E546C5" w14:textId="57A7F965" w:rsidR="00E4172D" w:rsidRPr="008C0087" w:rsidRDefault="00E4172D" w:rsidP="00E4172D">
      <w:pPr>
        <w:numPr>
          <w:ilvl w:val="0"/>
          <w:numId w:val="18"/>
        </w:numPr>
        <w:spacing w:after="0" w:line="360" w:lineRule="auto"/>
        <w:contextualSpacing/>
      </w:pPr>
      <w:r>
        <w:t>Define collection parameters based on peak detection or specific time intervals.</w:t>
      </w:r>
    </w:p>
    <w:p w14:paraId="3C8BBE88" w14:textId="77777777" w:rsidR="004F182C" w:rsidRPr="008C0087" w:rsidRDefault="004F182C" w:rsidP="004F182C">
      <w:pPr>
        <w:spacing w:after="0" w:line="360" w:lineRule="auto"/>
        <w:ind w:left="0" w:firstLine="0"/>
      </w:pPr>
      <w:r w:rsidRPr="008C0087">
        <w:t xml:space="preserve">9. </w:t>
      </w:r>
      <w:r w:rsidRPr="008C0087">
        <w:rPr>
          <w:b/>
          <w:bCs/>
        </w:rPr>
        <w:t>Data Analysis:</w:t>
      </w:r>
    </w:p>
    <w:p w14:paraId="5C619A20" w14:textId="5BA9663B" w:rsidR="004F182C" w:rsidRPr="008C0087" w:rsidRDefault="004F182C" w:rsidP="004F182C">
      <w:pPr>
        <w:numPr>
          <w:ilvl w:val="0"/>
          <w:numId w:val="18"/>
        </w:numPr>
        <w:spacing w:after="0" w:line="360" w:lineRule="auto"/>
        <w:contextualSpacing/>
      </w:pPr>
      <w:r w:rsidRPr="008C0087">
        <w:t xml:space="preserve">Demonstrate how to interpret chromatograms including retention time, peak shape, and resolution. </w:t>
      </w:r>
      <w:r w:rsidR="00E4172D">
        <w:t>Use this information to help calculate the purity and yield of the purified protein.</w:t>
      </w:r>
      <w:r w:rsidRPr="008C0087">
        <w:t xml:space="preserve">  </w:t>
      </w:r>
    </w:p>
    <w:p w14:paraId="2762A9C0" w14:textId="77777777" w:rsidR="004F182C" w:rsidRPr="008C0087" w:rsidRDefault="004F182C" w:rsidP="004F182C">
      <w:pPr>
        <w:spacing w:after="0" w:line="360" w:lineRule="auto"/>
        <w:ind w:left="0" w:firstLine="0"/>
      </w:pPr>
      <w:r w:rsidRPr="008C0087">
        <w:t xml:space="preserve">10. </w:t>
      </w:r>
      <w:r w:rsidRPr="008C0087">
        <w:rPr>
          <w:b/>
          <w:bCs/>
        </w:rPr>
        <w:t>Shutdown Procedure:</w:t>
      </w:r>
    </w:p>
    <w:p w14:paraId="7BF641A0" w14:textId="41596BD6" w:rsidR="004F182C" w:rsidRPr="008C0087" w:rsidRDefault="004F182C" w:rsidP="004F182C">
      <w:pPr>
        <w:numPr>
          <w:ilvl w:val="0"/>
          <w:numId w:val="19"/>
        </w:numPr>
        <w:spacing w:after="0" w:line="360" w:lineRule="auto"/>
        <w:contextualSpacing/>
      </w:pPr>
      <w:r w:rsidRPr="008C0087">
        <w:t>Emphasize the importance of cleaning and flushing the system.</w:t>
      </w:r>
      <w:r w:rsidR="00E4172D">
        <w:t xml:space="preserve"> Demonstrate how columns should be flushed and stored when not in use.</w:t>
      </w:r>
      <w:r w:rsidRPr="008C0087">
        <w:t xml:space="preserve"> </w:t>
      </w:r>
    </w:p>
    <w:p w14:paraId="31409A67" w14:textId="77777777" w:rsidR="004F182C" w:rsidRPr="008C0087" w:rsidRDefault="004F182C" w:rsidP="004F182C">
      <w:pPr>
        <w:spacing w:after="0" w:line="360" w:lineRule="auto"/>
        <w:ind w:left="0" w:firstLine="0"/>
      </w:pPr>
      <w:r w:rsidRPr="008C0087">
        <w:t xml:space="preserve">11. </w:t>
      </w:r>
      <w:r w:rsidRPr="008C0087">
        <w:rPr>
          <w:b/>
          <w:bCs/>
        </w:rPr>
        <w:t>Maintenance and Troubleshooting:</w:t>
      </w:r>
    </w:p>
    <w:p w14:paraId="16701DE3" w14:textId="17EBCDF9" w:rsidR="004F182C" w:rsidRPr="008C0087" w:rsidRDefault="004F182C" w:rsidP="004F182C">
      <w:pPr>
        <w:numPr>
          <w:ilvl w:val="0"/>
          <w:numId w:val="20"/>
        </w:numPr>
        <w:spacing w:after="0" w:line="360" w:lineRule="auto"/>
        <w:contextualSpacing/>
      </w:pPr>
      <w:r w:rsidRPr="008C0087">
        <w:t>Offer guidance on common troubleshooting issues and when to contact the ACIS Instrument Technician. Common issues include leaks at either end of the installed column</w:t>
      </w:r>
      <w:r w:rsidR="00E4172D">
        <w:t xml:space="preserve"> or</w:t>
      </w:r>
      <w:r w:rsidRPr="008C0087">
        <w:t xml:space="preserve"> solvent reservoirs running dry. </w:t>
      </w:r>
    </w:p>
    <w:p w14:paraId="66375758" w14:textId="77777777" w:rsidR="004F182C" w:rsidRPr="008C0087" w:rsidRDefault="004F182C" w:rsidP="004F182C">
      <w:pPr>
        <w:spacing w:after="0" w:line="360" w:lineRule="auto"/>
        <w:ind w:left="0" w:firstLine="0"/>
      </w:pPr>
      <w:r w:rsidRPr="008C0087">
        <w:t xml:space="preserve">12. </w:t>
      </w:r>
      <w:r w:rsidRPr="008C0087">
        <w:rPr>
          <w:b/>
          <w:bCs/>
        </w:rPr>
        <w:t>Documentation:</w:t>
      </w:r>
    </w:p>
    <w:p w14:paraId="741EA88D" w14:textId="3A2E977E" w:rsidR="004F182C" w:rsidRPr="008C0087" w:rsidRDefault="004F182C" w:rsidP="004F182C">
      <w:pPr>
        <w:numPr>
          <w:ilvl w:val="0"/>
          <w:numId w:val="20"/>
        </w:numPr>
        <w:spacing w:after="0" w:line="360" w:lineRule="auto"/>
        <w:contextualSpacing/>
      </w:pPr>
      <w:r w:rsidRPr="008C0087">
        <w:t xml:space="preserve">Stress the importance of maintaining a detailed log of </w:t>
      </w:r>
      <w:r w:rsidR="00D428F6">
        <w:t>all</w:t>
      </w:r>
      <w:r w:rsidRPr="008C0087">
        <w:t xml:space="preserve"> runs, including method parameters, sample details, and obtained chromatograms. These should all be recorded in lab notebooks and any data copied over to personal devices via a USB memory stick.</w:t>
      </w:r>
    </w:p>
    <w:p w14:paraId="4EF8D9EA"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Test Samples:</w:t>
      </w:r>
    </w:p>
    <w:p w14:paraId="3BCCBA74" w14:textId="77777777" w:rsidR="008C0087" w:rsidRPr="008C0087" w:rsidRDefault="008C0087" w:rsidP="008C0087">
      <w:pPr>
        <w:spacing w:after="160" w:line="259" w:lineRule="auto"/>
        <w:ind w:left="0" w:firstLine="0"/>
      </w:pPr>
      <w:commentRangeStart w:id="10"/>
      <w:r w:rsidRPr="008C0087">
        <w:t>Test sample details – to be added.</w:t>
      </w:r>
      <w:commentRangeEnd w:id="10"/>
      <w:r w:rsidRPr="008C0087">
        <w:rPr>
          <w:sz w:val="16"/>
          <w:szCs w:val="16"/>
        </w:rPr>
        <w:commentReference w:id="10"/>
      </w:r>
    </w:p>
    <w:p w14:paraId="3819C2D1"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Assessment:</w:t>
      </w:r>
    </w:p>
    <w:p w14:paraId="4F539B20" w14:textId="77777777" w:rsidR="008C0087" w:rsidRPr="008C0087" w:rsidRDefault="008C0087" w:rsidP="008C0087">
      <w:pPr>
        <w:spacing w:after="160" w:line="259" w:lineRule="auto"/>
        <w:ind w:left="0" w:firstLine="0"/>
      </w:pPr>
      <w:r w:rsidRPr="008C0087">
        <w:t>Complete the associated multiple-choice quiz on LEARN.</w:t>
      </w:r>
    </w:p>
    <w:p w14:paraId="5572F43D"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Further Support:</w:t>
      </w:r>
    </w:p>
    <w:p w14:paraId="3610AB4B" w14:textId="77777777" w:rsidR="008C0087" w:rsidRPr="008C0087" w:rsidRDefault="008C0087" w:rsidP="008C0087">
      <w:pPr>
        <w:spacing w:after="160" w:line="276" w:lineRule="auto"/>
        <w:ind w:left="0" w:firstLine="0"/>
      </w:pPr>
      <w:r w:rsidRPr="008C0087">
        <w:t xml:space="preserve">The full instrument manuals are available on LEARN. You are not expected to read these in full, however, please use these as reference if you wish to know any more about the instruments or refresh your memory of how to operate them. </w:t>
      </w:r>
    </w:p>
    <w:p w14:paraId="38881BA3" w14:textId="77777777" w:rsidR="008C0087" w:rsidRPr="008C0087" w:rsidRDefault="008C0087" w:rsidP="008C0087">
      <w:pPr>
        <w:spacing w:after="160" w:line="259" w:lineRule="auto"/>
        <w:ind w:left="0" w:firstLine="0"/>
        <w:jc w:val="left"/>
        <w:rPr>
          <w:b/>
          <w:sz w:val="28"/>
          <w:szCs w:val="24"/>
        </w:rPr>
      </w:pPr>
    </w:p>
    <w:p w14:paraId="58990951" w14:textId="77777777" w:rsidR="008C0087" w:rsidRPr="008C0087" w:rsidRDefault="008C0087" w:rsidP="008C0087">
      <w:pPr>
        <w:spacing w:after="160" w:line="259" w:lineRule="auto"/>
        <w:ind w:left="0" w:firstLine="0"/>
        <w:jc w:val="left"/>
        <w:rPr>
          <w:b/>
          <w:sz w:val="28"/>
          <w:szCs w:val="24"/>
        </w:rPr>
      </w:pPr>
    </w:p>
    <w:p w14:paraId="02073EBF" w14:textId="77777777" w:rsidR="008C0087" w:rsidRPr="008C0087" w:rsidRDefault="008C0087" w:rsidP="008C0087">
      <w:pPr>
        <w:spacing w:after="160" w:line="259" w:lineRule="auto"/>
        <w:ind w:left="0" w:firstLine="0"/>
        <w:jc w:val="left"/>
        <w:rPr>
          <w:b/>
          <w:sz w:val="28"/>
          <w:szCs w:val="24"/>
        </w:rPr>
      </w:pPr>
      <w:r w:rsidRPr="008C0087">
        <w:rPr>
          <w:b/>
          <w:sz w:val="28"/>
          <w:szCs w:val="24"/>
        </w:rPr>
        <w:br w:type="page"/>
      </w:r>
    </w:p>
    <w:p w14:paraId="6AFEE273" w14:textId="77777777" w:rsidR="008C0087" w:rsidRPr="008C0087" w:rsidRDefault="008C0087" w:rsidP="008C0087">
      <w:pPr>
        <w:spacing w:after="160" w:line="259" w:lineRule="auto"/>
        <w:ind w:left="0" w:firstLine="0"/>
        <w:jc w:val="left"/>
        <w:rPr>
          <w:b/>
          <w:sz w:val="28"/>
          <w:szCs w:val="24"/>
        </w:rPr>
      </w:pPr>
      <w:r w:rsidRPr="008C0087">
        <w:rPr>
          <w:b/>
          <w:sz w:val="28"/>
          <w:szCs w:val="24"/>
        </w:rPr>
        <w:lastRenderedPageBreak/>
        <w:t xml:space="preserve">Topic 3: </w:t>
      </w:r>
      <w:bookmarkStart w:id="11" w:name="_Hlk152586436"/>
      <w:r w:rsidRPr="008C0087">
        <w:rPr>
          <w:b/>
          <w:sz w:val="28"/>
          <w:szCs w:val="24"/>
        </w:rPr>
        <w:t>Fluorescence and Circular Dichroism (CD) Spectroscopy</w:t>
      </w:r>
      <w:bookmarkEnd w:id="11"/>
    </w:p>
    <w:p w14:paraId="4F425768"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 xml:space="preserve">Learning Outcomes: </w:t>
      </w:r>
    </w:p>
    <w:p w14:paraId="3F20047A" w14:textId="77777777" w:rsidR="008C0087" w:rsidRPr="008C0087" w:rsidRDefault="008C0087" w:rsidP="001B2034">
      <w:pPr>
        <w:numPr>
          <w:ilvl w:val="0"/>
          <w:numId w:val="17"/>
        </w:numPr>
        <w:spacing w:after="0" w:line="259" w:lineRule="auto"/>
        <w:contextualSpacing/>
        <w:jc w:val="left"/>
      </w:pPr>
      <w:r w:rsidRPr="008C0087">
        <w:t>Explain the principle of Fluorescence Spectroscopy and Circular Dichroism (CD) Spectroscopy</w:t>
      </w:r>
    </w:p>
    <w:p w14:paraId="4A58920A" w14:textId="77777777" w:rsidR="008C0087" w:rsidRPr="008C0087" w:rsidRDefault="008C0087" w:rsidP="001B2034">
      <w:pPr>
        <w:numPr>
          <w:ilvl w:val="0"/>
          <w:numId w:val="17"/>
        </w:numPr>
        <w:spacing w:after="0" w:line="259" w:lineRule="auto"/>
        <w:contextualSpacing/>
        <w:jc w:val="left"/>
      </w:pPr>
      <w:r w:rsidRPr="008C0087">
        <w:t>Compare and contrast these techniques with UV/</w:t>
      </w:r>
      <w:proofErr w:type="gramStart"/>
      <w:r w:rsidRPr="008C0087">
        <w:t>Vis</w:t>
      </w:r>
      <w:proofErr w:type="gramEnd"/>
      <w:r w:rsidRPr="008C0087">
        <w:t xml:space="preserve"> spectroscopy.</w:t>
      </w:r>
    </w:p>
    <w:p w14:paraId="42E75BAE" w14:textId="77777777" w:rsidR="008C0087" w:rsidRPr="008C0087" w:rsidRDefault="008C0087" w:rsidP="001B2034">
      <w:pPr>
        <w:numPr>
          <w:ilvl w:val="0"/>
          <w:numId w:val="17"/>
        </w:numPr>
        <w:spacing w:after="0" w:line="259" w:lineRule="auto"/>
        <w:contextualSpacing/>
        <w:jc w:val="left"/>
      </w:pPr>
      <w:r w:rsidRPr="008C0087">
        <w:t>Know how to operate a fluorescence spectrometer (or fluorimeter) – including sample preparation, spectral acquisition, lifetime measurements and data analysis.</w:t>
      </w:r>
    </w:p>
    <w:p w14:paraId="40B4F814" w14:textId="77777777" w:rsidR="008C0087" w:rsidRPr="008C0087" w:rsidRDefault="008C0087" w:rsidP="001B2034">
      <w:pPr>
        <w:numPr>
          <w:ilvl w:val="0"/>
          <w:numId w:val="17"/>
        </w:numPr>
        <w:spacing w:after="0" w:line="259" w:lineRule="auto"/>
        <w:contextualSpacing/>
        <w:jc w:val="left"/>
      </w:pPr>
      <w:r w:rsidRPr="008C0087">
        <w:t xml:space="preserve">Know how to operate a Circular Dichroism (CD) spectrometer – including sample preparation, spectral </w:t>
      </w:r>
      <w:proofErr w:type="gramStart"/>
      <w:r w:rsidRPr="008C0087">
        <w:t>acquisition</w:t>
      </w:r>
      <w:proofErr w:type="gramEnd"/>
      <w:r w:rsidRPr="008C0087">
        <w:t xml:space="preserve"> and data analysis.</w:t>
      </w:r>
    </w:p>
    <w:p w14:paraId="799DF73F" w14:textId="77777777" w:rsidR="008C0087" w:rsidRPr="008C0087" w:rsidRDefault="008C0087" w:rsidP="001B2034">
      <w:pPr>
        <w:numPr>
          <w:ilvl w:val="0"/>
          <w:numId w:val="17"/>
        </w:numPr>
        <w:spacing w:after="0" w:line="259" w:lineRule="auto"/>
        <w:contextualSpacing/>
        <w:jc w:val="left"/>
      </w:pPr>
      <w:r w:rsidRPr="008C0087">
        <w:t>Describe and troubleshoot common instrument failures.</w:t>
      </w:r>
    </w:p>
    <w:p w14:paraId="3C231FE0" w14:textId="77777777" w:rsidR="008C0087" w:rsidRPr="008C0087" w:rsidRDefault="008C0087" w:rsidP="008C0087">
      <w:pPr>
        <w:spacing w:after="0" w:line="259" w:lineRule="auto"/>
        <w:ind w:left="0" w:firstLine="0"/>
        <w:jc w:val="left"/>
      </w:pPr>
    </w:p>
    <w:p w14:paraId="2A8AB51C"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Pre-lab:</w:t>
      </w:r>
    </w:p>
    <w:p w14:paraId="2652B9C2" w14:textId="77777777" w:rsidR="008C0087" w:rsidRPr="008C0087" w:rsidRDefault="008C0087" w:rsidP="008C0087">
      <w:pPr>
        <w:spacing w:after="160" w:line="259" w:lineRule="auto"/>
        <w:ind w:left="0" w:firstLine="0"/>
      </w:pPr>
      <w:r w:rsidRPr="008C0087">
        <w:t xml:space="preserve">Read through the information below </w:t>
      </w:r>
      <w:r w:rsidRPr="008C0087">
        <w:rPr>
          <w:b/>
          <w:bCs/>
        </w:rPr>
        <w:t>BEFORE</w:t>
      </w:r>
      <w:r w:rsidRPr="008C0087">
        <w:t xml:space="preserve"> attending the associated lab session.</w:t>
      </w:r>
    </w:p>
    <w:p w14:paraId="4EACFEFF" w14:textId="77777777" w:rsidR="008C0087" w:rsidRPr="008C0087" w:rsidRDefault="008C0087" w:rsidP="008C0087">
      <w:pPr>
        <w:spacing w:after="160" w:line="259" w:lineRule="auto"/>
        <w:ind w:left="0" w:firstLine="0"/>
      </w:pPr>
      <w:r w:rsidRPr="008C0087">
        <w:t xml:space="preserve">The fluorimeter utilises pulsed LASERS when acquiring lifetime measurements. Whilst the LASER is bolted to the instrument and protected by interlocks when in use, it can in theory be removed and changed over. Therefore, all users must complete the required School LASER safety training </w:t>
      </w:r>
      <w:r w:rsidRPr="008C0087">
        <w:rPr>
          <w:b/>
          <w:bCs/>
        </w:rPr>
        <w:t>BEFORE</w:t>
      </w:r>
      <w:r w:rsidRPr="008C0087">
        <w:t xml:space="preserve"> using the instrument.</w:t>
      </w:r>
    </w:p>
    <w:p w14:paraId="5DBF6D54" w14:textId="77777777" w:rsidR="008C0087" w:rsidRPr="008C0087" w:rsidRDefault="008C0087" w:rsidP="008C0087">
      <w:pPr>
        <w:spacing w:after="160" w:line="259" w:lineRule="auto"/>
        <w:ind w:left="0" w:firstLine="0"/>
      </w:pPr>
      <w:r w:rsidRPr="008C0087">
        <w:t>Links to the training can be found on LEARN.</w:t>
      </w:r>
    </w:p>
    <w:p w14:paraId="13D2108D"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 xml:space="preserve">Introduction – Fluorescence Spectroscopy: </w:t>
      </w:r>
    </w:p>
    <w:p w14:paraId="7CD1AD50" w14:textId="77777777" w:rsidR="008C0087" w:rsidRPr="008C0087" w:rsidRDefault="008C0087" w:rsidP="008C0087">
      <w:pPr>
        <w:spacing w:after="160" w:line="259" w:lineRule="auto"/>
        <w:ind w:left="0" w:firstLine="0"/>
      </w:pPr>
      <w:r w:rsidRPr="008C0087">
        <w:t>Fluorescence spectroscopy is a powerful analytical technique used for exploring the interaction between light and fluorescent molecules, shedding light on their structure, composition, and dynamic behaviour. The ACIS lab is equipped with an Edinburgh Instruments FS5 fluorimeter.</w:t>
      </w:r>
    </w:p>
    <w:p w14:paraId="12F2C9D4" w14:textId="77777777" w:rsidR="008C0087" w:rsidRPr="008C0087" w:rsidRDefault="008C0087" w:rsidP="008C0087">
      <w:pPr>
        <w:spacing w:after="160" w:line="259" w:lineRule="auto"/>
        <w:ind w:left="0" w:firstLine="0"/>
      </w:pPr>
      <w:r w:rsidRPr="008C0087">
        <w:t xml:space="preserve">Unlike UV/Vis spectroscopy, that explores only the absorption of light, fluorescence spectroscopy explores the absorption and emission of light from fluorescent samples. How much, for how long, and at what wavelength the light is emitted can provide valuable insights into the molecular environment. One of the main advantages of fluorimetry is its sensitivity – with most samples operating well into or below micromolar concentrations. This is primarily </w:t>
      </w:r>
      <w:proofErr w:type="gramStart"/>
      <w:r w:rsidRPr="008C0087">
        <w:t>due to the fact that</w:t>
      </w:r>
      <w:proofErr w:type="gramEnd"/>
      <w:r w:rsidRPr="008C0087">
        <w:t xml:space="preserve"> many compounds do not emit light, and therefore, there is considerably less background noise compared with other spectroscopic techniques.</w:t>
      </w:r>
    </w:p>
    <w:p w14:paraId="073595EC" w14:textId="77777777" w:rsidR="008C0087" w:rsidRPr="008C0087" w:rsidRDefault="008C0087" w:rsidP="008C0087">
      <w:pPr>
        <w:spacing w:after="160" w:line="259" w:lineRule="auto"/>
        <w:ind w:left="0" w:firstLine="0"/>
      </w:pPr>
      <w:r w:rsidRPr="008C0087">
        <w:t xml:space="preserve">Fluorescence spectroscopy can provide a huge amount of information on the electronic transitions within a compound. This is particularly important for the development of new photocatalysts and solar cell dyes where care must be taken to match energy levels. Fluorescence spectroscopy can also be used to explore the molecular environments due to the high distance dependence of many quenching or energy transfer process. This lends itself to many biological probes where fluorescent tags can used to explore protein folding pathways or detect specific process in live cells. The latter can be utilised with a </w:t>
      </w:r>
      <w:proofErr w:type="gramStart"/>
      <w:r w:rsidRPr="008C0087">
        <w:t>Fluorescent</w:t>
      </w:r>
      <w:proofErr w:type="gramEnd"/>
      <w:r w:rsidRPr="008C0087">
        <w:t xml:space="preserve"> plate reader to run biological assays – also available within the ACIS suite.</w:t>
      </w:r>
    </w:p>
    <w:p w14:paraId="2DC53249"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 xml:space="preserve">Introduction – CD Spectroscopy: </w:t>
      </w:r>
    </w:p>
    <w:p w14:paraId="0126F32A" w14:textId="77777777" w:rsidR="008C0087" w:rsidRPr="008C0087" w:rsidRDefault="008C0087" w:rsidP="008C0087">
      <w:pPr>
        <w:spacing w:after="160" w:line="259" w:lineRule="auto"/>
        <w:ind w:left="0" w:firstLine="0"/>
      </w:pPr>
      <w:r w:rsidRPr="008C0087">
        <w:t xml:space="preserve">Circular Dichroism (CD) spectroscopy is an important technique for establishing the presence and ratio of any chiral structures within a compound. The ACIS lab is equipped with an Applied </w:t>
      </w:r>
      <w:proofErr w:type="spellStart"/>
      <w:r w:rsidRPr="008C0087">
        <w:t>Photophysics</w:t>
      </w:r>
      <w:proofErr w:type="spellEnd"/>
      <w:r w:rsidRPr="008C0087">
        <w:t xml:space="preserve"> </w:t>
      </w:r>
      <w:proofErr w:type="spellStart"/>
      <w:r w:rsidRPr="008C0087">
        <w:t>Chirascan</w:t>
      </w:r>
      <w:proofErr w:type="spellEnd"/>
      <w:r w:rsidRPr="008C0087">
        <w:t xml:space="preserve"> VX.</w:t>
      </w:r>
    </w:p>
    <w:p w14:paraId="4E4B412A" w14:textId="77777777" w:rsidR="008C0087" w:rsidRPr="008C0087" w:rsidRDefault="008C0087" w:rsidP="008C0087">
      <w:pPr>
        <w:spacing w:after="160" w:line="259" w:lineRule="auto"/>
        <w:ind w:left="0" w:firstLine="0"/>
      </w:pPr>
      <w:r w:rsidRPr="008C0087">
        <w:lastRenderedPageBreak/>
        <w:t xml:space="preserve"> </w:t>
      </w:r>
    </w:p>
    <w:p w14:paraId="380FB6DC" w14:textId="2111DAA0" w:rsidR="008C0087" w:rsidRPr="008C0087" w:rsidRDefault="008C0087" w:rsidP="008C0087">
      <w:pPr>
        <w:spacing w:after="160" w:line="259" w:lineRule="auto"/>
        <w:ind w:left="0" w:firstLine="0"/>
      </w:pPr>
      <w:r w:rsidRPr="008C0087">
        <w:t>CD spectroscopy operates based on the differential absorption of left-handed (L) and right-handed (R) circularly polarized light by chiral molecules or structures. When circularly polarized light passes through a</w:t>
      </w:r>
      <w:r w:rsidR="00891772">
        <w:t>n</w:t>
      </w:r>
      <w:r w:rsidRPr="008C0087">
        <w:t xml:space="preserve"> optically active sample, the absorption of L and R components occurs at slightly different wavelengths due to the molecule's interaction with the electromagnetic field. The CD spectrometer records this as a difference in absorption of L &amp; R circularly polarized light at varying wavelengths – resulting in a CD spectrum, where positive and negative bands correspond to transitions associated with chiral electronic transitions. Because CD measures the difference in absorption, care must be taken to prepare samples at a suitable concentration where the change in absorption is easiest to detect.</w:t>
      </w:r>
    </w:p>
    <w:p w14:paraId="4DE6E99E" w14:textId="77777777" w:rsidR="008C0087" w:rsidRDefault="008C0087" w:rsidP="008C0087">
      <w:pPr>
        <w:spacing w:after="160" w:line="259" w:lineRule="auto"/>
        <w:ind w:left="0" w:firstLine="0"/>
      </w:pPr>
      <w:r w:rsidRPr="008C0087">
        <w:t>As well as information about the enantiopurity of small organics, such as amino acids, CD spectroscopy can also provide valuable information about the secondary structure, conformational changes, and interactions of chiral substances such as proteins, nucleic acids, and molecular knots.</w:t>
      </w:r>
    </w:p>
    <w:p w14:paraId="7F647396" w14:textId="7B22831A" w:rsidR="00ED2230" w:rsidRDefault="00ED2230" w:rsidP="00ED2230">
      <w:pPr>
        <w:jc w:val="center"/>
      </w:pPr>
      <w:r>
        <w:rPr>
          <w:noProof/>
        </w:rPr>
        <w:drawing>
          <wp:inline distT="0" distB="0" distL="0" distR="0" wp14:anchorId="1B675541" wp14:editId="67E5EF84">
            <wp:extent cx="4333875" cy="2447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2447925"/>
                    </a:xfrm>
                    <a:prstGeom prst="rect">
                      <a:avLst/>
                    </a:prstGeom>
                    <a:noFill/>
                    <a:ln>
                      <a:noFill/>
                    </a:ln>
                  </pic:spPr>
                </pic:pic>
              </a:graphicData>
            </a:graphic>
          </wp:inline>
        </w:drawing>
      </w:r>
    </w:p>
    <w:p w14:paraId="4BB332A2" w14:textId="77777777" w:rsidR="00ED2230" w:rsidRDefault="00ED2230" w:rsidP="00ED2230">
      <w:r>
        <w:rPr>
          <w:b/>
          <w:bCs/>
        </w:rPr>
        <w:t>Figure 4.</w:t>
      </w:r>
      <w:r>
        <w:t xml:space="preserve"> The Edinburgh Instruments FS5 Fluorescence spectrometer available in the ACIS lab.</w:t>
      </w:r>
    </w:p>
    <w:p w14:paraId="34AA557B" w14:textId="32F80980" w:rsidR="00ED2230" w:rsidRDefault="00ED2230" w:rsidP="00ED2230">
      <w:pPr>
        <w:jc w:val="center"/>
      </w:pPr>
      <w:r>
        <w:rPr>
          <w:noProof/>
        </w:rPr>
        <w:drawing>
          <wp:inline distT="0" distB="0" distL="0" distR="0" wp14:anchorId="0CDFCE2A" wp14:editId="10C345EB">
            <wp:extent cx="4334400" cy="2446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4400" cy="2446410"/>
                    </a:xfrm>
                    <a:prstGeom prst="rect">
                      <a:avLst/>
                    </a:prstGeom>
                    <a:noFill/>
                    <a:ln>
                      <a:noFill/>
                    </a:ln>
                  </pic:spPr>
                </pic:pic>
              </a:graphicData>
            </a:graphic>
          </wp:inline>
        </w:drawing>
      </w:r>
    </w:p>
    <w:p w14:paraId="059E275B" w14:textId="0ABF6969" w:rsidR="00ED2230" w:rsidRDefault="00ED2230" w:rsidP="00ED2230">
      <w:r>
        <w:rPr>
          <w:b/>
          <w:bCs/>
        </w:rPr>
        <w:t>Figure 5.</w:t>
      </w:r>
      <w:r>
        <w:t xml:space="preserve"> The </w:t>
      </w:r>
      <w:r w:rsidR="00BD3798">
        <w:t xml:space="preserve">Applied </w:t>
      </w:r>
      <w:proofErr w:type="spellStart"/>
      <w:r w:rsidR="00BD3798">
        <w:t>Photophysics</w:t>
      </w:r>
      <w:proofErr w:type="spellEnd"/>
      <w:r w:rsidR="00BD3798">
        <w:t xml:space="preserve"> </w:t>
      </w:r>
      <w:proofErr w:type="spellStart"/>
      <w:r w:rsidR="00BD3798">
        <w:t>Chirascan</w:t>
      </w:r>
      <w:proofErr w:type="spellEnd"/>
      <w:r w:rsidR="00D30365">
        <w:t xml:space="preserve"> VX CD</w:t>
      </w:r>
      <w:r>
        <w:t xml:space="preserve"> spectrometer available in the ACIS lab.</w:t>
      </w:r>
    </w:p>
    <w:p w14:paraId="2CC48CAC" w14:textId="77777777" w:rsidR="00ED2230" w:rsidRPr="008C0087" w:rsidRDefault="00ED2230" w:rsidP="008C0087">
      <w:pPr>
        <w:spacing w:after="160" w:line="259" w:lineRule="auto"/>
        <w:ind w:left="0" w:firstLine="0"/>
      </w:pPr>
    </w:p>
    <w:p w14:paraId="2E9D281E"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lastRenderedPageBreak/>
        <w:t xml:space="preserve">Safety: </w:t>
      </w:r>
    </w:p>
    <w:p w14:paraId="5E18D8F2" w14:textId="77777777" w:rsidR="008C0087" w:rsidRPr="008C0087" w:rsidRDefault="008C0087" w:rsidP="008C0087">
      <w:pPr>
        <w:spacing w:after="9" w:line="249" w:lineRule="auto"/>
        <w:ind w:left="-5" w:firstLine="0"/>
      </w:pPr>
      <w:r w:rsidRPr="008C0087">
        <w:t>Hazards associated with this exercise and the Fluorimeter and CD spectrometer are listed in the Risk Assessment Form available on LEARN.</w:t>
      </w:r>
    </w:p>
    <w:p w14:paraId="7A4791C7" w14:textId="77777777" w:rsidR="008C0087" w:rsidRPr="008C0087" w:rsidRDefault="008C0087" w:rsidP="008C0087">
      <w:pPr>
        <w:spacing w:after="9" w:line="249" w:lineRule="auto"/>
        <w:ind w:left="-5" w:firstLine="0"/>
      </w:pPr>
    </w:p>
    <w:p w14:paraId="26B085A4" w14:textId="77777777" w:rsidR="008C0087" w:rsidRPr="008C0087" w:rsidRDefault="008C0087" w:rsidP="008C0087">
      <w:pPr>
        <w:spacing w:after="9" w:line="249" w:lineRule="auto"/>
        <w:ind w:left="-5" w:firstLine="0"/>
      </w:pPr>
      <w:r w:rsidRPr="008C0087">
        <w:t xml:space="preserve">The fluorimeter is fitted with a pulse LASER for lifetime measurements. Whilst the LASER is usually bolted to the instrument and protected by internal safety locks, it can technically be removed, and users must therefore complete the </w:t>
      </w:r>
      <w:proofErr w:type="gramStart"/>
      <w:r w:rsidRPr="008C0087">
        <w:t>School</w:t>
      </w:r>
      <w:proofErr w:type="gramEnd"/>
      <w:r w:rsidRPr="008C0087">
        <w:t xml:space="preserve"> LASER safety training </w:t>
      </w:r>
      <w:r w:rsidRPr="008C0087">
        <w:rPr>
          <w:b/>
          <w:bCs/>
        </w:rPr>
        <w:t>BEFORE</w:t>
      </w:r>
      <w:r w:rsidRPr="008C0087">
        <w:t xml:space="preserve"> attending the lab.</w:t>
      </w:r>
    </w:p>
    <w:p w14:paraId="5D03B247" w14:textId="77777777" w:rsidR="008C0087" w:rsidRPr="008C0087" w:rsidRDefault="008C0087" w:rsidP="008C0087">
      <w:pPr>
        <w:spacing w:after="9" w:line="249" w:lineRule="auto"/>
        <w:ind w:left="-5" w:firstLine="0"/>
      </w:pPr>
    </w:p>
    <w:p w14:paraId="71DB357E" w14:textId="77777777" w:rsidR="008C0087" w:rsidRPr="008C0087" w:rsidRDefault="008C0087" w:rsidP="008C0087">
      <w:pPr>
        <w:spacing w:after="9" w:line="249" w:lineRule="auto"/>
        <w:ind w:left="-5" w:firstLine="0"/>
      </w:pPr>
      <w:r w:rsidRPr="008C0087">
        <w:t>The LASERs are not required for standard fluorescence measurements, but if required, they need turned on using a key. Please contact the ACIS instrument technician if you wish to carry out lifetime measurements in future.</w:t>
      </w:r>
    </w:p>
    <w:p w14:paraId="01A00B9A" w14:textId="77777777" w:rsidR="008C0087" w:rsidRPr="008C0087" w:rsidRDefault="008C0087" w:rsidP="008C0087">
      <w:pPr>
        <w:spacing w:after="0" w:line="259" w:lineRule="auto"/>
        <w:ind w:left="0" w:firstLine="0"/>
        <w:jc w:val="left"/>
      </w:pPr>
      <w:r w:rsidRPr="008C0087">
        <w:t xml:space="preserve"> </w:t>
      </w:r>
    </w:p>
    <w:p w14:paraId="73E9CAEA" w14:textId="77777777" w:rsidR="008C0087" w:rsidRPr="008C0087" w:rsidRDefault="008C0087" w:rsidP="008C0087">
      <w:pPr>
        <w:spacing w:after="160" w:line="259" w:lineRule="auto"/>
        <w:ind w:left="0" w:firstLine="0"/>
        <w:jc w:val="left"/>
        <w:rPr>
          <w:b/>
          <w:bCs/>
          <w:u w:val="single"/>
        </w:rPr>
      </w:pPr>
      <w:r w:rsidRPr="008C0087">
        <w:rPr>
          <w:b/>
          <w:bCs/>
          <w:u w:val="single"/>
        </w:rPr>
        <w:t>Instrument Walk-Through – Fluorimeter:</w:t>
      </w:r>
    </w:p>
    <w:p w14:paraId="6B1A6725" w14:textId="77777777" w:rsidR="008C0087" w:rsidRPr="008C0087" w:rsidRDefault="008C0087" w:rsidP="008C0087">
      <w:pPr>
        <w:spacing w:after="0" w:line="360" w:lineRule="auto"/>
        <w:ind w:left="0" w:firstLine="0"/>
      </w:pPr>
      <w:r w:rsidRPr="008C0087">
        <w:t xml:space="preserve">1. </w:t>
      </w:r>
      <w:r w:rsidRPr="008C0087">
        <w:rPr>
          <w:b/>
          <w:bCs/>
        </w:rPr>
        <w:t>Instrument Overview:</w:t>
      </w:r>
    </w:p>
    <w:p w14:paraId="6EF3F0A6" w14:textId="77777777" w:rsidR="008C0087" w:rsidRPr="008C0087" w:rsidRDefault="008C0087" w:rsidP="001B2034">
      <w:pPr>
        <w:numPr>
          <w:ilvl w:val="0"/>
          <w:numId w:val="10"/>
        </w:numPr>
        <w:spacing w:after="0" w:line="360" w:lineRule="auto"/>
      </w:pPr>
      <w:r w:rsidRPr="008C0087">
        <w:t xml:space="preserve">Familiarize users with the components of the fluorimeter, including the sample chamber, LASER, excitation &amp; emission </w:t>
      </w:r>
      <w:proofErr w:type="gramStart"/>
      <w:r w:rsidRPr="008C0087">
        <w:t>filters</w:t>
      </w:r>
      <w:proofErr w:type="gramEnd"/>
      <w:r w:rsidRPr="008C0087">
        <w:t xml:space="preserve"> and the software interface.</w:t>
      </w:r>
    </w:p>
    <w:p w14:paraId="1F63F409" w14:textId="77777777" w:rsidR="008C0087" w:rsidRPr="008C0087" w:rsidRDefault="008C0087" w:rsidP="001B2034">
      <w:pPr>
        <w:numPr>
          <w:ilvl w:val="0"/>
          <w:numId w:val="10"/>
        </w:numPr>
        <w:spacing w:after="0" w:line="360" w:lineRule="auto"/>
      </w:pPr>
      <w:r w:rsidRPr="008C0087">
        <w:t>Provide an overview of the theory behind fluorescence spectroscopy and the types of measurements that can be made.</w:t>
      </w:r>
    </w:p>
    <w:p w14:paraId="5895CE1E" w14:textId="77777777" w:rsidR="008C0087" w:rsidRPr="008C0087" w:rsidRDefault="008C0087" w:rsidP="008C0087">
      <w:pPr>
        <w:spacing w:after="0" w:line="360" w:lineRule="auto"/>
        <w:ind w:left="0" w:firstLine="0"/>
      </w:pPr>
      <w:r w:rsidRPr="008C0087">
        <w:t xml:space="preserve">2. </w:t>
      </w:r>
      <w:r w:rsidRPr="008C0087">
        <w:rPr>
          <w:b/>
          <w:bCs/>
        </w:rPr>
        <w:t>Safety Precautions:</w:t>
      </w:r>
    </w:p>
    <w:p w14:paraId="06112E5E" w14:textId="77777777" w:rsidR="008C0087" w:rsidRPr="008C0087" w:rsidRDefault="008C0087" w:rsidP="001B2034">
      <w:pPr>
        <w:numPr>
          <w:ilvl w:val="0"/>
          <w:numId w:val="11"/>
        </w:numPr>
        <w:spacing w:after="0" w:line="360" w:lineRule="auto"/>
      </w:pPr>
      <w:r w:rsidRPr="008C0087">
        <w:t>Emphasise safety measures, including proper handling of solvents and chemicals.</w:t>
      </w:r>
    </w:p>
    <w:p w14:paraId="5C2C7AFA" w14:textId="77777777" w:rsidR="008C0087" w:rsidRPr="008C0087" w:rsidRDefault="008C0087" w:rsidP="001B2034">
      <w:pPr>
        <w:numPr>
          <w:ilvl w:val="0"/>
          <w:numId w:val="11"/>
        </w:numPr>
        <w:spacing w:after="0" w:line="360" w:lineRule="auto"/>
      </w:pPr>
      <w:r w:rsidRPr="008C0087">
        <w:t>Provide guidelines for using personal protective equipment, such as lab coats and safety glasses.</w:t>
      </w:r>
    </w:p>
    <w:p w14:paraId="3176B6D1" w14:textId="77777777" w:rsidR="008C0087" w:rsidRPr="008C0087" w:rsidRDefault="008C0087" w:rsidP="001B2034">
      <w:pPr>
        <w:numPr>
          <w:ilvl w:val="0"/>
          <w:numId w:val="11"/>
        </w:numPr>
        <w:spacing w:after="0" w:line="360" w:lineRule="auto"/>
      </w:pPr>
      <w:r w:rsidRPr="008C0087">
        <w:t>Confirm all users have completed the necessary LASER safety training.</w:t>
      </w:r>
    </w:p>
    <w:p w14:paraId="32503C47" w14:textId="77777777" w:rsidR="008C0087" w:rsidRPr="008C0087" w:rsidRDefault="008C0087" w:rsidP="008C0087">
      <w:pPr>
        <w:spacing w:after="0" w:line="360" w:lineRule="auto"/>
        <w:ind w:left="0" w:firstLine="0"/>
      </w:pPr>
      <w:r w:rsidRPr="008C0087">
        <w:t xml:space="preserve">3. </w:t>
      </w:r>
      <w:r w:rsidRPr="008C0087">
        <w:rPr>
          <w:b/>
          <w:bCs/>
        </w:rPr>
        <w:t xml:space="preserve">Powering </w:t>
      </w:r>
      <w:proofErr w:type="gramStart"/>
      <w:r w:rsidRPr="008C0087">
        <w:rPr>
          <w:b/>
          <w:bCs/>
        </w:rPr>
        <w:t>On</w:t>
      </w:r>
      <w:proofErr w:type="gramEnd"/>
      <w:r w:rsidRPr="008C0087">
        <w:rPr>
          <w:b/>
          <w:bCs/>
        </w:rPr>
        <w:t xml:space="preserve"> and System Check:</w:t>
      </w:r>
    </w:p>
    <w:p w14:paraId="4B254D27" w14:textId="77777777" w:rsidR="008C0087" w:rsidRPr="008C0087" w:rsidRDefault="008C0087" w:rsidP="001B2034">
      <w:pPr>
        <w:numPr>
          <w:ilvl w:val="0"/>
          <w:numId w:val="12"/>
        </w:numPr>
        <w:spacing w:after="0" w:line="360" w:lineRule="auto"/>
      </w:pPr>
      <w:r w:rsidRPr="008C0087">
        <w:t>Demonstrate the proper sequence for turning on the instrument and time required to make sure the lamp and LASER are operating correctly.</w:t>
      </w:r>
    </w:p>
    <w:p w14:paraId="710DB771" w14:textId="77777777" w:rsidR="008C0087" w:rsidRPr="008C0087" w:rsidRDefault="008C0087" w:rsidP="008C0087">
      <w:pPr>
        <w:spacing w:after="0" w:line="360" w:lineRule="auto"/>
        <w:ind w:left="0" w:firstLine="0"/>
      </w:pPr>
      <w:r w:rsidRPr="008C0087">
        <w:t xml:space="preserve">4. </w:t>
      </w:r>
      <w:r w:rsidRPr="008C0087">
        <w:rPr>
          <w:b/>
          <w:bCs/>
        </w:rPr>
        <w:t>Sample Preparation:</w:t>
      </w:r>
    </w:p>
    <w:p w14:paraId="364367EE" w14:textId="77777777" w:rsidR="008C0087" w:rsidRPr="008C0087" w:rsidRDefault="008C0087" w:rsidP="001B2034">
      <w:pPr>
        <w:numPr>
          <w:ilvl w:val="0"/>
          <w:numId w:val="13"/>
        </w:numPr>
        <w:spacing w:after="0" w:line="360" w:lineRule="auto"/>
      </w:pPr>
      <w:r w:rsidRPr="008C0087">
        <w:t>Provide guidelines on choosing the appropriate solvents sample concentrations. The optical window of each solvent should be considered and absorbances kept below 0.1 A to avoid inner filter effects.</w:t>
      </w:r>
    </w:p>
    <w:p w14:paraId="52F6F54B" w14:textId="77777777" w:rsidR="008C0087" w:rsidRPr="008C0087" w:rsidRDefault="008C0087" w:rsidP="001B2034">
      <w:pPr>
        <w:numPr>
          <w:ilvl w:val="0"/>
          <w:numId w:val="13"/>
        </w:numPr>
        <w:spacing w:after="0" w:line="360" w:lineRule="auto"/>
      </w:pPr>
      <w:r w:rsidRPr="008C0087">
        <w:t xml:space="preserve">Provide guidance on how to syringe filter samples to prevent any interference in the spectra. </w:t>
      </w:r>
    </w:p>
    <w:p w14:paraId="672D244C" w14:textId="77777777" w:rsidR="008C0087" w:rsidRPr="008C0087" w:rsidRDefault="008C0087" w:rsidP="001B2034">
      <w:pPr>
        <w:numPr>
          <w:ilvl w:val="0"/>
          <w:numId w:val="13"/>
        </w:numPr>
        <w:spacing w:after="0" w:line="360" w:lineRule="auto"/>
      </w:pPr>
      <w:r w:rsidRPr="008C0087">
        <w:t>Provide guidance on correct cleaning procedures for the cuvettes. Rinse with a suitable solvent and dry with a lint free cloth. Clean thoroughly between samples and start with the lowest concentration is running calibration curves. Take care to handle cuvettes with gloves and hold them via the edges rather than faces where possible.</w:t>
      </w:r>
    </w:p>
    <w:p w14:paraId="49D66095" w14:textId="77777777" w:rsidR="008C0087" w:rsidRPr="008C0087" w:rsidRDefault="008C0087" w:rsidP="008C0087">
      <w:pPr>
        <w:spacing w:after="0" w:line="360" w:lineRule="auto"/>
        <w:ind w:left="0" w:firstLine="0"/>
      </w:pPr>
      <w:r w:rsidRPr="008C0087">
        <w:t xml:space="preserve">5. </w:t>
      </w:r>
      <w:r w:rsidRPr="008C0087">
        <w:rPr>
          <w:b/>
          <w:bCs/>
        </w:rPr>
        <w:t>Data Acquisition:</w:t>
      </w:r>
    </w:p>
    <w:p w14:paraId="40442053" w14:textId="77777777" w:rsidR="008C0087" w:rsidRPr="008C0087" w:rsidRDefault="008C0087" w:rsidP="001B2034">
      <w:pPr>
        <w:numPr>
          <w:ilvl w:val="0"/>
          <w:numId w:val="18"/>
        </w:numPr>
        <w:spacing w:after="0" w:line="360" w:lineRule="auto"/>
        <w:contextualSpacing/>
      </w:pPr>
      <w:r w:rsidRPr="008C0087">
        <w:lastRenderedPageBreak/>
        <w:t>Instruct users on how to load samples into the holder and acquire blank spectra.</w:t>
      </w:r>
    </w:p>
    <w:p w14:paraId="1098F515" w14:textId="77777777" w:rsidR="008C0087" w:rsidRPr="008C0087" w:rsidRDefault="008C0087" w:rsidP="001B2034">
      <w:pPr>
        <w:numPr>
          <w:ilvl w:val="0"/>
          <w:numId w:val="18"/>
        </w:numPr>
        <w:spacing w:after="0" w:line="360" w:lineRule="auto"/>
        <w:contextualSpacing/>
      </w:pPr>
      <w:r w:rsidRPr="008C0087">
        <w:t>Instruct users on how to set up and select an appropriate method including spectral width, slit widths, lamp switch over, number of data points, scan rate and any repetitions.</w:t>
      </w:r>
    </w:p>
    <w:p w14:paraId="56FEF3CE" w14:textId="77777777" w:rsidR="008C0087" w:rsidRPr="008C0087" w:rsidRDefault="008C0087" w:rsidP="001B2034">
      <w:pPr>
        <w:numPr>
          <w:ilvl w:val="0"/>
          <w:numId w:val="18"/>
        </w:numPr>
        <w:spacing w:after="0" w:line="360" w:lineRule="auto"/>
        <w:contextualSpacing/>
      </w:pPr>
      <w:r w:rsidRPr="008C0087">
        <w:t>Explain the difference between excitation and emission spectra.</w:t>
      </w:r>
    </w:p>
    <w:p w14:paraId="0DDC0320" w14:textId="77777777" w:rsidR="008C0087" w:rsidRPr="008C0087" w:rsidRDefault="008C0087" w:rsidP="001B2034">
      <w:pPr>
        <w:numPr>
          <w:ilvl w:val="0"/>
          <w:numId w:val="18"/>
        </w:numPr>
        <w:spacing w:after="0" w:line="360" w:lineRule="auto"/>
        <w:contextualSpacing/>
      </w:pPr>
      <w:r w:rsidRPr="008C0087">
        <w:t>Discuss the use of excitation/emission filters and why they may be needed.</w:t>
      </w:r>
    </w:p>
    <w:p w14:paraId="4C709B92" w14:textId="77777777" w:rsidR="008C0087" w:rsidRPr="008C0087" w:rsidRDefault="008C0087" w:rsidP="008C0087">
      <w:pPr>
        <w:spacing w:after="0" w:line="360" w:lineRule="auto"/>
        <w:ind w:left="0" w:firstLine="0"/>
      </w:pPr>
      <w:r w:rsidRPr="008C0087">
        <w:t xml:space="preserve">6. </w:t>
      </w:r>
      <w:r w:rsidRPr="008C0087">
        <w:rPr>
          <w:b/>
          <w:bCs/>
        </w:rPr>
        <w:t>Data Analysis:</w:t>
      </w:r>
    </w:p>
    <w:p w14:paraId="170D0BAE" w14:textId="77777777" w:rsidR="008C0087" w:rsidRPr="008C0087" w:rsidRDefault="008C0087" w:rsidP="001B2034">
      <w:pPr>
        <w:numPr>
          <w:ilvl w:val="0"/>
          <w:numId w:val="18"/>
        </w:numPr>
        <w:spacing w:after="0" w:line="360" w:lineRule="auto"/>
        <w:contextualSpacing/>
      </w:pPr>
      <w:r w:rsidRPr="008C0087">
        <w:t>Demonstrate how to interpret the spectra including peak maxima and total area.</w:t>
      </w:r>
    </w:p>
    <w:p w14:paraId="6A85CB4E" w14:textId="77777777" w:rsidR="008C0087" w:rsidRPr="008C0087" w:rsidRDefault="008C0087" w:rsidP="001B2034">
      <w:pPr>
        <w:numPr>
          <w:ilvl w:val="0"/>
          <w:numId w:val="18"/>
        </w:numPr>
        <w:spacing w:after="0" w:line="360" w:lineRule="auto"/>
        <w:contextualSpacing/>
      </w:pPr>
      <w:r w:rsidRPr="008C0087">
        <w:t xml:space="preserve">Discuss the presence of additional peaks including Raman/Rayleigh bands and second order diffraction.  </w:t>
      </w:r>
    </w:p>
    <w:p w14:paraId="29D558E9" w14:textId="77777777" w:rsidR="008C0087" w:rsidRPr="008C0087" w:rsidRDefault="008C0087" w:rsidP="001B2034">
      <w:pPr>
        <w:numPr>
          <w:ilvl w:val="0"/>
          <w:numId w:val="18"/>
        </w:numPr>
        <w:spacing w:after="0" w:line="360" w:lineRule="auto"/>
        <w:contextualSpacing/>
      </w:pPr>
      <w:r w:rsidRPr="008C0087">
        <w:t xml:space="preserve">Explain how to export the data in multiple file formats.  </w:t>
      </w:r>
    </w:p>
    <w:p w14:paraId="78C0B9DC" w14:textId="77777777" w:rsidR="008C0087" w:rsidRPr="008C0087" w:rsidRDefault="008C0087" w:rsidP="008C0087">
      <w:pPr>
        <w:spacing w:after="0" w:line="360" w:lineRule="auto"/>
        <w:ind w:left="0" w:firstLine="0"/>
      </w:pPr>
      <w:r w:rsidRPr="008C0087">
        <w:t xml:space="preserve">7. </w:t>
      </w:r>
      <w:r w:rsidRPr="008C0087">
        <w:rPr>
          <w:b/>
          <w:bCs/>
        </w:rPr>
        <w:t>Shutdown Procedure:</w:t>
      </w:r>
    </w:p>
    <w:p w14:paraId="14A71740" w14:textId="77777777" w:rsidR="008C0087" w:rsidRPr="008C0087" w:rsidRDefault="008C0087" w:rsidP="001B2034">
      <w:pPr>
        <w:numPr>
          <w:ilvl w:val="0"/>
          <w:numId w:val="19"/>
        </w:numPr>
        <w:spacing w:after="0" w:line="360" w:lineRule="auto"/>
        <w:contextualSpacing/>
      </w:pPr>
      <w:r w:rsidRPr="008C0087">
        <w:t>Emphasize the importance of leaving the work area clean and tidy.</w:t>
      </w:r>
    </w:p>
    <w:p w14:paraId="69339C22" w14:textId="77777777" w:rsidR="008C0087" w:rsidRPr="008C0087" w:rsidRDefault="008C0087" w:rsidP="001B2034">
      <w:pPr>
        <w:numPr>
          <w:ilvl w:val="0"/>
          <w:numId w:val="19"/>
        </w:numPr>
        <w:spacing w:after="0" w:line="360" w:lineRule="auto"/>
        <w:contextualSpacing/>
      </w:pPr>
      <w:r w:rsidRPr="008C0087">
        <w:t>Remind users to turn off the LASER if in use and return the keys to the ACIS instrument technician.</w:t>
      </w:r>
    </w:p>
    <w:p w14:paraId="7BF9B2CB" w14:textId="77777777" w:rsidR="008C0087" w:rsidRPr="008C0087" w:rsidRDefault="008C0087" w:rsidP="008C0087">
      <w:pPr>
        <w:spacing w:after="0" w:line="360" w:lineRule="auto"/>
        <w:ind w:left="0" w:firstLine="0"/>
      </w:pPr>
      <w:r w:rsidRPr="008C0087">
        <w:t xml:space="preserve">8. </w:t>
      </w:r>
      <w:r w:rsidRPr="008C0087">
        <w:rPr>
          <w:b/>
          <w:bCs/>
        </w:rPr>
        <w:t>Maintenance and Troubleshooting:</w:t>
      </w:r>
    </w:p>
    <w:p w14:paraId="354D0BE9" w14:textId="77777777" w:rsidR="008C0087" w:rsidRPr="008C0087" w:rsidRDefault="008C0087" w:rsidP="001B2034">
      <w:pPr>
        <w:numPr>
          <w:ilvl w:val="0"/>
          <w:numId w:val="20"/>
        </w:numPr>
        <w:spacing w:after="0" w:line="360" w:lineRule="auto"/>
        <w:contextualSpacing/>
      </w:pPr>
      <w:r w:rsidRPr="008C0087">
        <w:t xml:space="preserve">Offer guidance on common troubleshooting issues and when to contact the ACIS Instrument Technician. Common issues include non-zero baselines or excessive noise or interference due to dirty or contaminated samples. Significant non-linearity of emission intensity may also be observed for concentrated samples due to inner filter effects. </w:t>
      </w:r>
    </w:p>
    <w:p w14:paraId="67CEAE5A" w14:textId="77777777" w:rsidR="008C0087" w:rsidRPr="008C0087" w:rsidRDefault="008C0087" w:rsidP="008C0087">
      <w:pPr>
        <w:spacing w:after="0" w:line="360" w:lineRule="auto"/>
        <w:ind w:left="0" w:firstLine="0"/>
      </w:pPr>
      <w:r w:rsidRPr="008C0087">
        <w:t xml:space="preserve">9. </w:t>
      </w:r>
      <w:r w:rsidRPr="008C0087">
        <w:rPr>
          <w:b/>
          <w:bCs/>
        </w:rPr>
        <w:t>Documentation:</w:t>
      </w:r>
    </w:p>
    <w:p w14:paraId="7F03A22F" w14:textId="77777777" w:rsidR="008C0087" w:rsidRPr="008C0087" w:rsidRDefault="008C0087" w:rsidP="001B2034">
      <w:pPr>
        <w:numPr>
          <w:ilvl w:val="0"/>
          <w:numId w:val="20"/>
        </w:numPr>
        <w:spacing w:after="0" w:line="360" w:lineRule="auto"/>
        <w:contextualSpacing/>
      </w:pPr>
      <w:r w:rsidRPr="008C0087">
        <w:t xml:space="preserve">Stress the importance of maintaining a detailed log of all </w:t>
      </w:r>
      <w:proofErr w:type="spellStart"/>
      <w:r w:rsidRPr="008C0087">
        <w:t>fluorecence</w:t>
      </w:r>
      <w:proofErr w:type="spellEnd"/>
      <w:r w:rsidRPr="008C0087">
        <w:t xml:space="preserve"> spectra, including method parameters, sample details, and obtained spectra. These details should all be recorded in lab notebooks and any data copied over to personal devices via a USB memory stick.</w:t>
      </w:r>
    </w:p>
    <w:p w14:paraId="4971F011" w14:textId="77777777" w:rsidR="008C0087" w:rsidRPr="008C0087" w:rsidRDefault="008C0087" w:rsidP="008C0087">
      <w:pPr>
        <w:spacing w:after="0" w:line="360" w:lineRule="auto"/>
        <w:ind w:left="0" w:firstLine="0"/>
      </w:pPr>
    </w:p>
    <w:p w14:paraId="331393EB" w14:textId="77777777" w:rsidR="008C0087" w:rsidRPr="008C0087" w:rsidRDefault="008C0087" w:rsidP="008C0087">
      <w:pPr>
        <w:spacing w:after="160" w:line="259" w:lineRule="auto"/>
        <w:ind w:left="0" w:firstLine="0"/>
        <w:jc w:val="left"/>
        <w:rPr>
          <w:b/>
          <w:bCs/>
          <w:u w:val="single"/>
        </w:rPr>
      </w:pPr>
      <w:r w:rsidRPr="008C0087">
        <w:rPr>
          <w:b/>
          <w:bCs/>
          <w:u w:val="single"/>
        </w:rPr>
        <w:t>Instrument Walk-Through – CD Spectrometer:</w:t>
      </w:r>
    </w:p>
    <w:p w14:paraId="111E6CC0" w14:textId="77777777" w:rsidR="008C0087" w:rsidRPr="008C0087" w:rsidRDefault="008C0087" w:rsidP="008C0087">
      <w:pPr>
        <w:spacing w:after="0" w:line="360" w:lineRule="auto"/>
        <w:ind w:left="0" w:firstLine="0"/>
      </w:pPr>
      <w:r w:rsidRPr="008C0087">
        <w:t xml:space="preserve">1. </w:t>
      </w:r>
      <w:r w:rsidRPr="008C0087">
        <w:rPr>
          <w:b/>
          <w:bCs/>
        </w:rPr>
        <w:t>Instrument Overview:</w:t>
      </w:r>
    </w:p>
    <w:p w14:paraId="573EB513" w14:textId="77777777" w:rsidR="008C0087" w:rsidRPr="008C0087" w:rsidRDefault="008C0087" w:rsidP="001B2034">
      <w:pPr>
        <w:numPr>
          <w:ilvl w:val="0"/>
          <w:numId w:val="22"/>
        </w:numPr>
        <w:spacing w:after="0" w:line="360" w:lineRule="auto"/>
      </w:pPr>
      <w:r w:rsidRPr="008C0087">
        <w:t>Provide an overview of the principles of CD spectroscopy including the basics of circularly polarized light and how it interacts with chiral molecules.</w:t>
      </w:r>
    </w:p>
    <w:p w14:paraId="1BB58401" w14:textId="77777777" w:rsidR="008C0087" w:rsidRPr="008C0087" w:rsidRDefault="008C0087" w:rsidP="001B2034">
      <w:pPr>
        <w:numPr>
          <w:ilvl w:val="0"/>
          <w:numId w:val="22"/>
        </w:numPr>
        <w:spacing w:after="0" w:line="360" w:lineRule="auto"/>
      </w:pPr>
      <w:r w:rsidRPr="008C0087">
        <w:t>A discussion on the applications of CD spectroscopy in studying biomolecules.</w:t>
      </w:r>
    </w:p>
    <w:p w14:paraId="1D95D5A2" w14:textId="77777777" w:rsidR="008C0087" w:rsidRPr="008C0087" w:rsidRDefault="008C0087" w:rsidP="001B2034">
      <w:pPr>
        <w:numPr>
          <w:ilvl w:val="0"/>
          <w:numId w:val="22"/>
        </w:numPr>
        <w:spacing w:after="0" w:line="360" w:lineRule="auto"/>
      </w:pPr>
      <w:r w:rsidRPr="008C0087">
        <w:t>Introduce the components of the CD spectrometer, including the light source, sample compartment, monochromators, and detectors.</w:t>
      </w:r>
    </w:p>
    <w:p w14:paraId="18317555" w14:textId="77777777" w:rsidR="008C0087" w:rsidRPr="008C0087" w:rsidRDefault="008C0087" w:rsidP="008C0087">
      <w:pPr>
        <w:spacing w:after="0" w:line="360" w:lineRule="auto"/>
        <w:ind w:left="0" w:firstLine="0"/>
      </w:pPr>
      <w:r w:rsidRPr="008C0087">
        <w:t xml:space="preserve">2. </w:t>
      </w:r>
      <w:r w:rsidRPr="008C0087">
        <w:rPr>
          <w:b/>
          <w:bCs/>
        </w:rPr>
        <w:t>Safety Precautions:</w:t>
      </w:r>
    </w:p>
    <w:p w14:paraId="3C6EEA50" w14:textId="77777777" w:rsidR="008C0087" w:rsidRPr="008C0087" w:rsidRDefault="008C0087" w:rsidP="001B2034">
      <w:pPr>
        <w:numPr>
          <w:ilvl w:val="0"/>
          <w:numId w:val="11"/>
        </w:numPr>
        <w:spacing w:after="0" w:line="360" w:lineRule="auto"/>
      </w:pPr>
      <w:r w:rsidRPr="008C0087">
        <w:lastRenderedPageBreak/>
        <w:t>Emphasise safety measures, including proper handling of solvents and chemicals.</w:t>
      </w:r>
    </w:p>
    <w:p w14:paraId="061FCDE4" w14:textId="77777777" w:rsidR="008C0087" w:rsidRPr="008C0087" w:rsidRDefault="008C0087" w:rsidP="001B2034">
      <w:pPr>
        <w:numPr>
          <w:ilvl w:val="0"/>
          <w:numId w:val="11"/>
        </w:numPr>
        <w:spacing w:after="0" w:line="360" w:lineRule="auto"/>
      </w:pPr>
      <w:r w:rsidRPr="008C0087">
        <w:t>Provide guidelines for using personal protective equipment, such as lab coats and safety glasses.</w:t>
      </w:r>
    </w:p>
    <w:p w14:paraId="0D2A5A9B" w14:textId="77777777" w:rsidR="008C0087" w:rsidRPr="008C0087" w:rsidRDefault="008C0087" w:rsidP="008C0087">
      <w:pPr>
        <w:spacing w:after="0" w:line="360" w:lineRule="auto"/>
        <w:ind w:left="0" w:firstLine="0"/>
      </w:pPr>
      <w:r w:rsidRPr="008C0087">
        <w:t xml:space="preserve">3. </w:t>
      </w:r>
      <w:r w:rsidRPr="008C0087">
        <w:rPr>
          <w:b/>
          <w:bCs/>
        </w:rPr>
        <w:t xml:space="preserve">Powering </w:t>
      </w:r>
      <w:proofErr w:type="gramStart"/>
      <w:r w:rsidRPr="008C0087">
        <w:rPr>
          <w:b/>
          <w:bCs/>
        </w:rPr>
        <w:t>On</w:t>
      </w:r>
      <w:proofErr w:type="gramEnd"/>
      <w:r w:rsidRPr="008C0087">
        <w:rPr>
          <w:b/>
          <w:bCs/>
        </w:rPr>
        <w:t xml:space="preserve"> and System Check:</w:t>
      </w:r>
    </w:p>
    <w:p w14:paraId="2CE29752" w14:textId="77777777" w:rsidR="008C0087" w:rsidRPr="008C0087" w:rsidRDefault="008C0087" w:rsidP="001B2034">
      <w:pPr>
        <w:numPr>
          <w:ilvl w:val="0"/>
          <w:numId w:val="12"/>
        </w:numPr>
        <w:spacing w:after="0" w:line="360" w:lineRule="auto"/>
      </w:pPr>
      <w:r w:rsidRPr="008C0087">
        <w:t>Demonstrate the proper sequence for turning on the instrument and time required to make sure the lamp is operating correctly.</w:t>
      </w:r>
    </w:p>
    <w:p w14:paraId="0BD3E24F" w14:textId="77777777" w:rsidR="008C0087" w:rsidRPr="008C0087" w:rsidRDefault="008C0087" w:rsidP="001B2034">
      <w:pPr>
        <w:numPr>
          <w:ilvl w:val="0"/>
          <w:numId w:val="12"/>
        </w:numPr>
        <w:spacing w:after="0" w:line="360" w:lineRule="auto"/>
      </w:pPr>
      <w:r w:rsidRPr="008C0087">
        <w:t>Explain how and why a constant flow of N</w:t>
      </w:r>
      <w:r w:rsidRPr="008C0087">
        <w:rPr>
          <w:vertAlign w:val="subscript"/>
        </w:rPr>
        <w:t>2</w:t>
      </w:r>
      <w:r w:rsidRPr="008C0087">
        <w:t xml:space="preserve"> gas must be maintained when the instrument lamp is on to prevent the build-up of ozone.</w:t>
      </w:r>
    </w:p>
    <w:p w14:paraId="5A9DA90B" w14:textId="77777777" w:rsidR="008C0087" w:rsidRPr="008C0087" w:rsidRDefault="008C0087" w:rsidP="008C0087">
      <w:pPr>
        <w:spacing w:after="0" w:line="360" w:lineRule="auto"/>
        <w:ind w:left="0" w:firstLine="0"/>
      </w:pPr>
      <w:r w:rsidRPr="008C0087">
        <w:t xml:space="preserve">4. </w:t>
      </w:r>
      <w:r w:rsidRPr="008C0087">
        <w:rPr>
          <w:b/>
          <w:bCs/>
        </w:rPr>
        <w:t>Sample Preparation:</w:t>
      </w:r>
    </w:p>
    <w:p w14:paraId="6D6AFB9C" w14:textId="77777777" w:rsidR="008C0087" w:rsidRPr="008C0087" w:rsidRDefault="008C0087" w:rsidP="001B2034">
      <w:pPr>
        <w:numPr>
          <w:ilvl w:val="0"/>
          <w:numId w:val="13"/>
        </w:numPr>
        <w:spacing w:after="0" w:line="360" w:lineRule="auto"/>
      </w:pPr>
      <w:r w:rsidRPr="008C0087">
        <w:t>Provide guidelines on choosing the appropriate solvents sample concentrations. The optical window of each solvent should be considered and absorbances kept below 1 A.</w:t>
      </w:r>
    </w:p>
    <w:p w14:paraId="3C439019" w14:textId="77777777" w:rsidR="008C0087" w:rsidRPr="008C0087" w:rsidRDefault="008C0087" w:rsidP="001B2034">
      <w:pPr>
        <w:numPr>
          <w:ilvl w:val="0"/>
          <w:numId w:val="13"/>
        </w:numPr>
        <w:spacing w:after="0" w:line="360" w:lineRule="auto"/>
      </w:pPr>
      <w:r w:rsidRPr="008C0087">
        <w:t xml:space="preserve">Provide guidance on how to syringe filter samples to prevent any interference in the spectra. </w:t>
      </w:r>
    </w:p>
    <w:p w14:paraId="06FBF5D0" w14:textId="77777777" w:rsidR="008C0087" w:rsidRPr="008C0087" w:rsidRDefault="008C0087" w:rsidP="001B2034">
      <w:pPr>
        <w:numPr>
          <w:ilvl w:val="0"/>
          <w:numId w:val="13"/>
        </w:numPr>
        <w:spacing w:after="0" w:line="360" w:lineRule="auto"/>
      </w:pPr>
      <w:r w:rsidRPr="008C0087">
        <w:t>Provide guidance on correct cleaning procedures for the cuvettes. Rinse with a suitable solvent and dry with a lint free cloth. Clean thoroughly between samples and start with the lowest concentration is running calibration curves.</w:t>
      </w:r>
    </w:p>
    <w:p w14:paraId="0B11E12A" w14:textId="77777777" w:rsidR="008C0087" w:rsidRPr="008C0087" w:rsidRDefault="008C0087" w:rsidP="008C0087">
      <w:pPr>
        <w:spacing w:after="0" w:line="360" w:lineRule="auto"/>
        <w:ind w:left="0" w:firstLine="0"/>
      </w:pPr>
      <w:r w:rsidRPr="008C0087">
        <w:t xml:space="preserve">5. </w:t>
      </w:r>
      <w:r w:rsidRPr="008C0087">
        <w:rPr>
          <w:b/>
          <w:bCs/>
        </w:rPr>
        <w:t>Data Acquisition:</w:t>
      </w:r>
    </w:p>
    <w:p w14:paraId="47F7CF5D" w14:textId="77777777" w:rsidR="008C0087" w:rsidRPr="008C0087" w:rsidRDefault="008C0087" w:rsidP="001B2034">
      <w:pPr>
        <w:numPr>
          <w:ilvl w:val="0"/>
          <w:numId w:val="18"/>
        </w:numPr>
        <w:spacing w:after="0" w:line="360" w:lineRule="auto"/>
        <w:contextualSpacing/>
      </w:pPr>
      <w:r w:rsidRPr="008C0087">
        <w:t>Instruct users on how to load samples into the holder and acquire blank spectra.</w:t>
      </w:r>
    </w:p>
    <w:p w14:paraId="08DB0B17" w14:textId="77777777" w:rsidR="008C0087" w:rsidRPr="008C0087" w:rsidRDefault="008C0087" w:rsidP="001B2034">
      <w:pPr>
        <w:numPr>
          <w:ilvl w:val="0"/>
          <w:numId w:val="18"/>
        </w:numPr>
        <w:spacing w:after="0" w:line="360" w:lineRule="auto"/>
        <w:contextualSpacing/>
      </w:pPr>
      <w:r w:rsidRPr="008C0087">
        <w:t>Instruct users on how to set up and select an appropriate method including spectral width, slit widths, lamp switch over, number of data points, scan rate and any repetitions.</w:t>
      </w:r>
    </w:p>
    <w:p w14:paraId="56451ED6" w14:textId="77777777" w:rsidR="008C0087" w:rsidRPr="008C0087" w:rsidRDefault="008C0087" w:rsidP="008C0087">
      <w:pPr>
        <w:spacing w:after="0" w:line="360" w:lineRule="auto"/>
        <w:ind w:left="0" w:firstLine="0"/>
      </w:pPr>
      <w:r w:rsidRPr="008C0087">
        <w:t xml:space="preserve">6. </w:t>
      </w:r>
      <w:r w:rsidRPr="008C0087">
        <w:rPr>
          <w:b/>
          <w:bCs/>
        </w:rPr>
        <w:t>Data Analysis:</w:t>
      </w:r>
    </w:p>
    <w:p w14:paraId="34BCDB66" w14:textId="77777777" w:rsidR="008C0087" w:rsidRPr="008C0087" w:rsidRDefault="008C0087" w:rsidP="001B2034">
      <w:pPr>
        <w:numPr>
          <w:ilvl w:val="0"/>
          <w:numId w:val="18"/>
        </w:numPr>
        <w:spacing w:after="0" w:line="360" w:lineRule="auto"/>
        <w:contextualSpacing/>
      </w:pPr>
      <w:r w:rsidRPr="008C0087">
        <w:t xml:space="preserve">Demonstrate how to interpret the spectra including suitable units and smoothing functions. </w:t>
      </w:r>
    </w:p>
    <w:p w14:paraId="4C39A1DC" w14:textId="77777777" w:rsidR="008C0087" w:rsidRPr="008C0087" w:rsidRDefault="008C0087" w:rsidP="001B2034">
      <w:pPr>
        <w:numPr>
          <w:ilvl w:val="0"/>
          <w:numId w:val="18"/>
        </w:numPr>
        <w:spacing w:after="0" w:line="360" w:lineRule="auto"/>
        <w:contextualSpacing/>
      </w:pPr>
      <w:r w:rsidRPr="008C0087">
        <w:t xml:space="preserve">Explain how to export the data in multiple file formats.  </w:t>
      </w:r>
    </w:p>
    <w:p w14:paraId="5A034B8A" w14:textId="77777777" w:rsidR="008C0087" w:rsidRPr="008C0087" w:rsidRDefault="008C0087" w:rsidP="008C0087">
      <w:pPr>
        <w:spacing w:after="0" w:line="360" w:lineRule="auto"/>
        <w:ind w:left="0" w:firstLine="0"/>
      </w:pPr>
      <w:r w:rsidRPr="008C0087">
        <w:t xml:space="preserve">7. </w:t>
      </w:r>
      <w:r w:rsidRPr="008C0087">
        <w:rPr>
          <w:b/>
          <w:bCs/>
        </w:rPr>
        <w:t>Shutdown Procedure:</w:t>
      </w:r>
    </w:p>
    <w:p w14:paraId="4B75C613" w14:textId="77777777" w:rsidR="008C0087" w:rsidRPr="008C0087" w:rsidRDefault="008C0087" w:rsidP="001B2034">
      <w:pPr>
        <w:numPr>
          <w:ilvl w:val="0"/>
          <w:numId w:val="19"/>
        </w:numPr>
        <w:spacing w:after="0" w:line="360" w:lineRule="auto"/>
        <w:contextualSpacing/>
      </w:pPr>
      <w:r w:rsidRPr="008C0087">
        <w:t>Emphasize the importance of leaving the work area clean and tidy.</w:t>
      </w:r>
    </w:p>
    <w:p w14:paraId="003C91AF" w14:textId="77777777" w:rsidR="008C0087" w:rsidRPr="008C0087" w:rsidRDefault="008C0087" w:rsidP="001B2034">
      <w:pPr>
        <w:numPr>
          <w:ilvl w:val="0"/>
          <w:numId w:val="19"/>
        </w:numPr>
        <w:spacing w:after="0" w:line="360" w:lineRule="auto"/>
        <w:contextualSpacing/>
      </w:pPr>
      <w:r w:rsidRPr="008C0087">
        <w:t>Remind users to turn off the N</w:t>
      </w:r>
      <w:r w:rsidRPr="008C0087">
        <w:rPr>
          <w:vertAlign w:val="subscript"/>
        </w:rPr>
        <w:t>2</w:t>
      </w:r>
      <w:r w:rsidRPr="008C0087">
        <w:t xml:space="preserve"> gas supply after shutting down the lamp. </w:t>
      </w:r>
    </w:p>
    <w:p w14:paraId="2EADA4B1" w14:textId="77777777" w:rsidR="008C0087" w:rsidRPr="008C0087" w:rsidRDefault="008C0087" w:rsidP="008C0087">
      <w:pPr>
        <w:spacing w:after="0" w:line="360" w:lineRule="auto"/>
        <w:ind w:left="0" w:firstLine="0"/>
      </w:pPr>
      <w:r w:rsidRPr="008C0087">
        <w:t xml:space="preserve">8. </w:t>
      </w:r>
      <w:r w:rsidRPr="008C0087">
        <w:rPr>
          <w:b/>
          <w:bCs/>
        </w:rPr>
        <w:t>Maintenance and Troubleshooting:</w:t>
      </w:r>
    </w:p>
    <w:p w14:paraId="5693E408" w14:textId="77777777" w:rsidR="008C0087" w:rsidRPr="008C0087" w:rsidRDefault="008C0087" w:rsidP="001B2034">
      <w:pPr>
        <w:numPr>
          <w:ilvl w:val="0"/>
          <w:numId w:val="20"/>
        </w:numPr>
        <w:spacing w:after="0" w:line="360" w:lineRule="auto"/>
        <w:contextualSpacing/>
      </w:pPr>
      <w:r w:rsidRPr="008C0087">
        <w:t xml:space="preserve">Offer guidance on common troubleshooting issues and when to contact the ACIS Instrument Technician. Common issues include non-zero baselines or excessive noise or interference due to dirty or contaminated samples. </w:t>
      </w:r>
    </w:p>
    <w:p w14:paraId="029FE4F2" w14:textId="77777777" w:rsidR="008C0087" w:rsidRPr="008C0087" w:rsidRDefault="008C0087" w:rsidP="008C0087">
      <w:pPr>
        <w:spacing w:after="0" w:line="360" w:lineRule="auto"/>
        <w:ind w:left="0" w:firstLine="0"/>
      </w:pPr>
      <w:r w:rsidRPr="008C0087">
        <w:t xml:space="preserve">9. </w:t>
      </w:r>
      <w:r w:rsidRPr="008C0087">
        <w:rPr>
          <w:b/>
          <w:bCs/>
        </w:rPr>
        <w:t>Documentation:</w:t>
      </w:r>
    </w:p>
    <w:p w14:paraId="4B1EC9D1" w14:textId="77777777" w:rsidR="008C0087" w:rsidRPr="008C0087" w:rsidRDefault="008C0087" w:rsidP="001B2034">
      <w:pPr>
        <w:numPr>
          <w:ilvl w:val="0"/>
          <w:numId w:val="20"/>
        </w:numPr>
        <w:spacing w:after="0" w:line="360" w:lineRule="auto"/>
        <w:contextualSpacing/>
      </w:pPr>
      <w:r w:rsidRPr="008C0087">
        <w:t xml:space="preserve">Stress the importance of maintaining a detailed log of all CD spectra, including method parameters, sample details, and obtained spectra. These details should all be recorded </w:t>
      </w:r>
      <w:r w:rsidRPr="008C0087">
        <w:lastRenderedPageBreak/>
        <w:t>in lab notebooks and any data copied over to personal devices via a USB memory stick.</w:t>
      </w:r>
    </w:p>
    <w:p w14:paraId="77312FB7" w14:textId="77777777" w:rsidR="008C0087" w:rsidRPr="008C0087" w:rsidRDefault="008C0087" w:rsidP="008C0087">
      <w:pPr>
        <w:spacing w:after="0" w:line="360" w:lineRule="auto"/>
        <w:ind w:left="0" w:firstLine="0"/>
      </w:pPr>
    </w:p>
    <w:p w14:paraId="350079B1"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Test Samples:</w:t>
      </w:r>
    </w:p>
    <w:p w14:paraId="6E4938AA" w14:textId="77777777" w:rsidR="008C0087" w:rsidRPr="008C0087" w:rsidRDefault="008C0087" w:rsidP="008C0087">
      <w:pPr>
        <w:spacing w:after="160" w:line="259" w:lineRule="auto"/>
        <w:ind w:left="0" w:firstLine="0"/>
      </w:pPr>
      <w:commentRangeStart w:id="12"/>
      <w:r w:rsidRPr="008C0087">
        <w:t>Test sample details – to be added.</w:t>
      </w:r>
      <w:commentRangeEnd w:id="12"/>
      <w:r w:rsidRPr="008C0087">
        <w:rPr>
          <w:sz w:val="16"/>
          <w:szCs w:val="16"/>
        </w:rPr>
        <w:commentReference w:id="12"/>
      </w:r>
    </w:p>
    <w:p w14:paraId="0A0FC8E6"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Assessment:</w:t>
      </w:r>
    </w:p>
    <w:p w14:paraId="1A9ACBD7" w14:textId="77777777" w:rsidR="008C0087" w:rsidRPr="008C0087" w:rsidRDefault="008C0087" w:rsidP="008C0087">
      <w:pPr>
        <w:spacing w:after="160" w:line="259" w:lineRule="auto"/>
        <w:ind w:left="0" w:firstLine="0"/>
      </w:pPr>
      <w:r w:rsidRPr="008C0087">
        <w:t>Complete the associated multiple-choice quiz on LEARN.</w:t>
      </w:r>
    </w:p>
    <w:p w14:paraId="3F8AB7FE"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Further Support:</w:t>
      </w:r>
    </w:p>
    <w:p w14:paraId="47C170A7" w14:textId="77777777" w:rsidR="008C0087" w:rsidRPr="008C0087" w:rsidRDefault="008C0087" w:rsidP="008C0087">
      <w:pPr>
        <w:spacing w:after="160" w:line="276" w:lineRule="auto"/>
        <w:ind w:left="0" w:firstLine="0"/>
      </w:pPr>
      <w:r w:rsidRPr="008C0087">
        <w:t xml:space="preserve">The full instrument manuals are available on LEARN. You are not expected to read these in full, however, please use these as reference if you wish to know any more about the instruments or refresh your memory of how to operate them. </w:t>
      </w:r>
    </w:p>
    <w:p w14:paraId="630B874A" w14:textId="77777777" w:rsidR="008C0087" w:rsidRPr="008C0087" w:rsidRDefault="008C0087" w:rsidP="008C0087">
      <w:pPr>
        <w:spacing w:after="160" w:line="259" w:lineRule="auto"/>
        <w:ind w:left="0" w:firstLine="0"/>
        <w:jc w:val="left"/>
        <w:rPr>
          <w:b/>
          <w:sz w:val="28"/>
          <w:szCs w:val="24"/>
        </w:rPr>
      </w:pPr>
    </w:p>
    <w:p w14:paraId="4C520CCE" w14:textId="77777777" w:rsidR="008C0087" w:rsidRPr="008C0087" w:rsidRDefault="008C0087" w:rsidP="008C0087">
      <w:pPr>
        <w:spacing w:after="160" w:line="259" w:lineRule="auto"/>
        <w:ind w:left="0" w:firstLine="0"/>
        <w:jc w:val="left"/>
        <w:rPr>
          <w:b/>
          <w:sz w:val="28"/>
          <w:szCs w:val="24"/>
        </w:rPr>
      </w:pPr>
    </w:p>
    <w:p w14:paraId="02C21C66" w14:textId="77777777" w:rsidR="008C0087" w:rsidRPr="008C0087" w:rsidRDefault="008C0087" w:rsidP="008C0087">
      <w:pPr>
        <w:spacing w:after="160" w:line="259" w:lineRule="auto"/>
        <w:ind w:left="0" w:firstLine="0"/>
        <w:jc w:val="left"/>
        <w:rPr>
          <w:b/>
          <w:sz w:val="28"/>
          <w:szCs w:val="24"/>
        </w:rPr>
      </w:pPr>
      <w:r w:rsidRPr="008C0087">
        <w:rPr>
          <w:b/>
          <w:sz w:val="28"/>
          <w:szCs w:val="24"/>
        </w:rPr>
        <w:br w:type="page"/>
      </w:r>
    </w:p>
    <w:p w14:paraId="6BC81532" w14:textId="77777777" w:rsidR="008C0087" w:rsidRPr="008C0087" w:rsidRDefault="008C0087" w:rsidP="008C0087">
      <w:pPr>
        <w:spacing w:after="160" w:line="259" w:lineRule="auto"/>
        <w:ind w:left="0" w:firstLine="0"/>
        <w:jc w:val="left"/>
        <w:rPr>
          <w:b/>
          <w:sz w:val="28"/>
          <w:szCs w:val="24"/>
        </w:rPr>
      </w:pPr>
      <w:r w:rsidRPr="008C0087">
        <w:rPr>
          <w:b/>
          <w:sz w:val="28"/>
          <w:szCs w:val="24"/>
        </w:rPr>
        <w:lastRenderedPageBreak/>
        <w:t xml:space="preserve">Topic 4: Nuclear Magnetic Resonance (NMR) Spectroscopy </w:t>
      </w:r>
    </w:p>
    <w:p w14:paraId="75E21C72"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 xml:space="preserve">Learning Outcomes: </w:t>
      </w:r>
    </w:p>
    <w:p w14:paraId="7E6A26F0" w14:textId="77777777" w:rsidR="008C0087" w:rsidRPr="008C0087" w:rsidRDefault="008C0087" w:rsidP="001B2034">
      <w:pPr>
        <w:numPr>
          <w:ilvl w:val="0"/>
          <w:numId w:val="17"/>
        </w:numPr>
        <w:spacing w:after="0" w:line="259" w:lineRule="auto"/>
        <w:contextualSpacing/>
        <w:jc w:val="left"/>
      </w:pPr>
      <w:r w:rsidRPr="008C0087">
        <w:t>Explain the principles of NMR spectroscopy.</w:t>
      </w:r>
    </w:p>
    <w:p w14:paraId="4964CA2F" w14:textId="77777777" w:rsidR="008C0087" w:rsidRPr="008C0087" w:rsidRDefault="008C0087" w:rsidP="001B2034">
      <w:pPr>
        <w:numPr>
          <w:ilvl w:val="0"/>
          <w:numId w:val="17"/>
        </w:numPr>
        <w:spacing w:after="0" w:line="259" w:lineRule="auto"/>
        <w:contextualSpacing/>
        <w:jc w:val="left"/>
      </w:pPr>
      <w:r w:rsidRPr="008C0087">
        <w:t>Compare and contrast different NMR instruments and identify which instruments are most suitable for each experiment.</w:t>
      </w:r>
    </w:p>
    <w:p w14:paraId="3AAD56CC" w14:textId="77777777" w:rsidR="008C0087" w:rsidRPr="008C0087" w:rsidRDefault="008C0087" w:rsidP="001B2034">
      <w:pPr>
        <w:numPr>
          <w:ilvl w:val="0"/>
          <w:numId w:val="17"/>
        </w:numPr>
        <w:spacing w:after="0" w:line="259" w:lineRule="auto"/>
        <w:contextualSpacing/>
        <w:jc w:val="left"/>
      </w:pPr>
      <w:r w:rsidRPr="008C0087">
        <w:t>Know how to operate an NMR instrument in automation – including sample preparation, sample submission and data analysis.</w:t>
      </w:r>
    </w:p>
    <w:p w14:paraId="26E7B544" w14:textId="77777777" w:rsidR="008C0087" w:rsidRPr="008C0087" w:rsidRDefault="008C0087" w:rsidP="001B2034">
      <w:pPr>
        <w:numPr>
          <w:ilvl w:val="0"/>
          <w:numId w:val="17"/>
        </w:numPr>
        <w:spacing w:after="0" w:line="259" w:lineRule="auto"/>
        <w:contextualSpacing/>
        <w:jc w:val="left"/>
      </w:pPr>
      <w:r w:rsidRPr="008C0087">
        <w:t>Describe and troubleshoot common instrument failures.</w:t>
      </w:r>
    </w:p>
    <w:p w14:paraId="2221AD6C" w14:textId="77777777" w:rsidR="008C0087" w:rsidRPr="008C0087" w:rsidRDefault="008C0087" w:rsidP="008C0087">
      <w:pPr>
        <w:spacing w:after="0" w:line="259" w:lineRule="auto"/>
        <w:ind w:left="0" w:firstLine="0"/>
        <w:jc w:val="left"/>
      </w:pPr>
    </w:p>
    <w:p w14:paraId="0106D929"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Pre-lab:</w:t>
      </w:r>
    </w:p>
    <w:p w14:paraId="7EC5B3F6" w14:textId="77777777" w:rsidR="008C0087" w:rsidRPr="008C0087" w:rsidRDefault="008C0087" w:rsidP="008C0087">
      <w:pPr>
        <w:spacing w:after="160" w:line="259" w:lineRule="auto"/>
        <w:ind w:left="0" w:firstLine="0"/>
      </w:pPr>
      <w:r w:rsidRPr="008C0087">
        <w:t xml:space="preserve">This experiment will involve official training to allow you submit your own NMR samples during your investigation B and summer project. To do so, you must complete the required online training </w:t>
      </w:r>
      <w:r w:rsidRPr="008C0087">
        <w:rPr>
          <w:b/>
          <w:bCs/>
        </w:rPr>
        <w:t>BEFORE</w:t>
      </w:r>
      <w:r w:rsidRPr="008C0087">
        <w:t xml:space="preserve"> attending this lab session.</w:t>
      </w:r>
    </w:p>
    <w:p w14:paraId="0195DBCF" w14:textId="77777777" w:rsidR="008C0087" w:rsidRPr="008C0087" w:rsidRDefault="008C0087" w:rsidP="008C0087">
      <w:pPr>
        <w:spacing w:after="160" w:line="259" w:lineRule="auto"/>
        <w:ind w:left="0" w:firstLine="0"/>
      </w:pPr>
      <w:r w:rsidRPr="008C0087">
        <w:t xml:space="preserve">Please refer to LEARN for </w:t>
      </w:r>
      <w:proofErr w:type="gramStart"/>
      <w:r w:rsidRPr="008C0087">
        <w:t>all of</w:t>
      </w:r>
      <w:proofErr w:type="gramEnd"/>
      <w:r w:rsidRPr="008C0087">
        <w:t xml:space="preserve"> the required information and links to the training materials. </w:t>
      </w:r>
    </w:p>
    <w:p w14:paraId="6D1E4161"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 xml:space="preserve">Introduction: </w:t>
      </w:r>
    </w:p>
    <w:p w14:paraId="3CBF1462" w14:textId="77777777" w:rsidR="008C0087" w:rsidRPr="008C0087" w:rsidRDefault="008C0087" w:rsidP="008C0087">
      <w:pPr>
        <w:spacing w:after="160" w:line="259" w:lineRule="auto"/>
        <w:ind w:left="0" w:firstLine="0"/>
      </w:pPr>
      <w:r w:rsidRPr="008C0087">
        <w:t>Nuclear Magnetic Resonance Spectroscopy (NMR) is a powerful analytical technique used for the identification and quantification of pure compounds and complex mixtures. The School of Chemistry is fortunate to be equipped with a dedicated NMR suite including the following instruments.</w:t>
      </w:r>
    </w:p>
    <w:p w14:paraId="097DD96F" w14:textId="77777777" w:rsidR="008C0087" w:rsidRPr="008C0087" w:rsidRDefault="008C0087" w:rsidP="001B2034">
      <w:pPr>
        <w:numPr>
          <w:ilvl w:val="0"/>
          <w:numId w:val="20"/>
        </w:numPr>
        <w:spacing w:after="160" w:line="259" w:lineRule="auto"/>
        <w:contextualSpacing/>
      </w:pPr>
      <w:r w:rsidRPr="008C0087">
        <w:t xml:space="preserve">1 x 300 MHz solid-state instrument equipped with a 4 mm WB MAS broadband probe, available for </w:t>
      </w:r>
      <w:r w:rsidRPr="008C0087">
        <w:rPr>
          <w:vertAlign w:val="superscript"/>
        </w:rPr>
        <w:t>13</w:t>
      </w:r>
      <w:r w:rsidRPr="008C0087">
        <w:t xml:space="preserve">C, </w:t>
      </w:r>
      <w:r w:rsidRPr="008C0087">
        <w:rPr>
          <w:vertAlign w:val="superscript"/>
        </w:rPr>
        <w:t>15</w:t>
      </w:r>
      <w:r w:rsidRPr="008C0087">
        <w:t xml:space="preserve">N, </w:t>
      </w:r>
      <w:r w:rsidRPr="008C0087">
        <w:rPr>
          <w:vertAlign w:val="superscript"/>
        </w:rPr>
        <w:t>31</w:t>
      </w:r>
      <w:r w:rsidRPr="008C0087">
        <w:t xml:space="preserve">P, </w:t>
      </w:r>
      <w:r w:rsidRPr="008C0087">
        <w:rPr>
          <w:vertAlign w:val="superscript"/>
        </w:rPr>
        <w:t>11</w:t>
      </w:r>
      <w:r w:rsidRPr="008C0087">
        <w:t>B and various X nuclei, with spin rates of up to 12.5 kHz.</w:t>
      </w:r>
    </w:p>
    <w:p w14:paraId="3C0B2508" w14:textId="77777777" w:rsidR="008C0087" w:rsidRPr="008C0087" w:rsidRDefault="008C0087" w:rsidP="001B2034">
      <w:pPr>
        <w:numPr>
          <w:ilvl w:val="0"/>
          <w:numId w:val="20"/>
        </w:numPr>
        <w:spacing w:after="160" w:line="259" w:lineRule="auto"/>
        <w:contextualSpacing/>
      </w:pPr>
      <w:r w:rsidRPr="008C0087">
        <w:t xml:space="preserve">1 x 400 MHz instrument (AVA400) equipped with a TBO room temperature probe available for </w:t>
      </w:r>
      <w:r w:rsidRPr="008C0087">
        <w:rPr>
          <w:vertAlign w:val="superscript"/>
        </w:rPr>
        <w:t>1</w:t>
      </w:r>
      <w:r w:rsidRPr="008C0087">
        <w:t>H and all X nuclei.</w:t>
      </w:r>
    </w:p>
    <w:p w14:paraId="1298761B" w14:textId="77777777" w:rsidR="008C0087" w:rsidRPr="008C0087" w:rsidRDefault="008C0087" w:rsidP="001B2034">
      <w:pPr>
        <w:numPr>
          <w:ilvl w:val="0"/>
          <w:numId w:val="20"/>
        </w:numPr>
        <w:spacing w:after="160" w:line="259" w:lineRule="auto"/>
        <w:contextualSpacing/>
      </w:pPr>
      <w:r w:rsidRPr="008C0087">
        <w:t xml:space="preserve">2 x 500 MHz instrument. One (PRO500) is equipped with a broad band Prodigy cryo-probe and available for </w:t>
      </w:r>
      <w:r w:rsidRPr="008C0087">
        <w:rPr>
          <w:vertAlign w:val="superscript"/>
        </w:rPr>
        <w:t>1</w:t>
      </w:r>
      <w:r w:rsidRPr="008C0087">
        <w:t xml:space="preserve">H and all X nuclei. The other (AVA 500) is equipped with a BBO cryoprobe available for </w:t>
      </w:r>
      <w:r w:rsidRPr="008C0087">
        <w:rPr>
          <w:vertAlign w:val="superscript"/>
        </w:rPr>
        <w:t>1</w:t>
      </w:r>
      <w:r w:rsidRPr="008C0087">
        <w:t xml:space="preserve">H and all X nuclei. </w:t>
      </w:r>
    </w:p>
    <w:p w14:paraId="7DF7A73F" w14:textId="77777777" w:rsidR="008C0087" w:rsidRPr="008C0087" w:rsidRDefault="008C0087" w:rsidP="001B2034">
      <w:pPr>
        <w:numPr>
          <w:ilvl w:val="0"/>
          <w:numId w:val="20"/>
        </w:numPr>
        <w:spacing w:after="160" w:line="259" w:lineRule="auto"/>
        <w:contextualSpacing/>
      </w:pPr>
      <w:r w:rsidRPr="008C0087">
        <w:t xml:space="preserve">1 x 600 MHz instrument equipped with a QCI cryo-probe and available for </w:t>
      </w:r>
      <w:r w:rsidRPr="008C0087">
        <w:rPr>
          <w:vertAlign w:val="superscript"/>
        </w:rPr>
        <w:t>1</w:t>
      </w:r>
      <w:r w:rsidRPr="008C0087">
        <w:t xml:space="preserve">H, </w:t>
      </w:r>
      <w:r w:rsidRPr="008C0087">
        <w:rPr>
          <w:vertAlign w:val="superscript"/>
        </w:rPr>
        <w:t>13</w:t>
      </w:r>
      <w:r w:rsidRPr="008C0087">
        <w:t xml:space="preserve">C, </w:t>
      </w:r>
      <w:r w:rsidRPr="008C0087">
        <w:rPr>
          <w:vertAlign w:val="superscript"/>
        </w:rPr>
        <w:t>15</w:t>
      </w:r>
      <w:r w:rsidRPr="008C0087">
        <w:t xml:space="preserve">N and </w:t>
      </w:r>
      <w:r w:rsidRPr="008C0087">
        <w:rPr>
          <w:vertAlign w:val="superscript"/>
        </w:rPr>
        <w:t>19</w:t>
      </w:r>
      <w:r w:rsidRPr="008C0087">
        <w:t>F only.</w:t>
      </w:r>
    </w:p>
    <w:p w14:paraId="20D819FE" w14:textId="77777777" w:rsidR="008C0087" w:rsidRDefault="008C0087" w:rsidP="001B2034">
      <w:pPr>
        <w:numPr>
          <w:ilvl w:val="0"/>
          <w:numId w:val="20"/>
        </w:numPr>
        <w:spacing w:after="160" w:line="259" w:lineRule="auto"/>
        <w:contextualSpacing/>
      </w:pPr>
      <w:r w:rsidRPr="008C0087">
        <w:t xml:space="preserve">1 x 800 MHz instrument equipped with multiple probes that are changed occasionally. The most regular is a TCI cryoprobe available for </w:t>
      </w:r>
      <w:r w:rsidRPr="008C0087">
        <w:rPr>
          <w:vertAlign w:val="superscript"/>
        </w:rPr>
        <w:t>1</w:t>
      </w:r>
      <w:r w:rsidRPr="008C0087">
        <w:t xml:space="preserve">H, </w:t>
      </w:r>
      <w:r w:rsidRPr="008C0087">
        <w:rPr>
          <w:vertAlign w:val="superscript"/>
        </w:rPr>
        <w:t>13</w:t>
      </w:r>
      <w:r w:rsidRPr="008C0087">
        <w:t xml:space="preserve">C and </w:t>
      </w:r>
      <w:r w:rsidRPr="008C0087">
        <w:rPr>
          <w:vertAlign w:val="superscript"/>
        </w:rPr>
        <w:t>15</w:t>
      </w:r>
      <w:r w:rsidRPr="008C0087">
        <w:t>N only. This instrument usually reserved for specialist samples including protein structure elucidation and the analysis of complex mixtures.</w:t>
      </w:r>
    </w:p>
    <w:p w14:paraId="2A7A352A" w14:textId="77777777" w:rsidR="00CF012D" w:rsidRPr="008C0087" w:rsidRDefault="00CF012D" w:rsidP="00CF012D">
      <w:pPr>
        <w:spacing w:after="160" w:line="259" w:lineRule="auto"/>
        <w:ind w:left="720" w:firstLine="0"/>
        <w:contextualSpacing/>
      </w:pPr>
    </w:p>
    <w:p w14:paraId="1D69F3BA" w14:textId="77777777" w:rsidR="008C0087" w:rsidRPr="008C0087" w:rsidRDefault="008C0087" w:rsidP="008C0087">
      <w:pPr>
        <w:spacing w:after="160" w:line="259" w:lineRule="auto"/>
        <w:ind w:left="0" w:firstLine="0"/>
      </w:pPr>
      <w:r w:rsidRPr="008C0087">
        <w:t>Many of you will already have completed the NMR introductory courses and workshops in Semester 1, but in summary, NMR is a powerful technique for elucidating the structure of compounds in solution. By applying a strong magnetic field, all nuclei with spin ≠ 0 are placed into two or more possible states. As a form of spectroscopy, the application of radio frequencies then allows us to probe the differences in these energy levels. Since the energy differences experienced by the nuclei are small and highly dependent on their local environment, this allows us to extract a lot of information about the chemical structures.</w:t>
      </w:r>
    </w:p>
    <w:p w14:paraId="04B7E0DE" w14:textId="77777777" w:rsidR="008C0087" w:rsidRDefault="008C0087" w:rsidP="008C0087">
      <w:pPr>
        <w:spacing w:after="160" w:line="259" w:lineRule="auto"/>
        <w:ind w:left="0" w:firstLine="0"/>
      </w:pPr>
      <w:r w:rsidRPr="008C0087">
        <w:t xml:space="preserve">NMR is inherently a very insensitive technique. However, modern methods and powerful magnets have developed NMR into one of the key analytical techniques for many chemists. </w:t>
      </w:r>
      <w:r w:rsidRPr="008C0087">
        <w:lastRenderedPageBreak/>
        <w:t xml:space="preserve">To achieve this does require some specialist sample preparation – including specific sample tubes, deuterated solvents, and reasonably high </w:t>
      </w:r>
      <w:commentRangeStart w:id="13"/>
      <w:r w:rsidRPr="008C0087">
        <w:t>concentrations</w:t>
      </w:r>
      <w:commentRangeEnd w:id="13"/>
      <w:r w:rsidR="00726CB7">
        <w:rPr>
          <w:rStyle w:val="CommentReference"/>
        </w:rPr>
        <w:commentReference w:id="13"/>
      </w:r>
      <w:r w:rsidRPr="008C0087">
        <w:t xml:space="preserve">. </w:t>
      </w:r>
    </w:p>
    <w:p w14:paraId="77B18ACB" w14:textId="35A4E6F4" w:rsidR="00A4591A" w:rsidRDefault="00A4591A" w:rsidP="00A4591A">
      <w:pPr>
        <w:jc w:val="center"/>
      </w:pPr>
    </w:p>
    <w:p w14:paraId="7126779E" w14:textId="665067A4" w:rsidR="00A4591A" w:rsidRDefault="00A4591A" w:rsidP="00A4591A">
      <w:r>
        <w:rPr>
          <w:b/>
          <w:bCs/>
        </w:rPr>
        <w:t>Figure 6.</w:t>
      </w:r>
      <w:r>
        <w:t xml:space="preserve"> The School of Chemistry NMR suite</w:t>
      </w:r>
      <w:r w:rsidR="00726CB7">
        <w:t>.</w:t>
      </w:r>
    </w:p>
    <w:p w14:paraId="1FE3B186" w14:textId="77777777" w:rsidR="000D1D0E" w:rsidRDefault="000D1D0E" w:rsidP="008C0087">
      <w:pPr>
        <w:spacing w:after="0" w:line="259" w:lineRule="auto"/>
        <w:ind w:left="0" w:firstLine="0"/>
        <w:jc w:val="left"/>
        <w:rPr>
          <w:b/>
          <w:bCs/>
          <w:u w:val="single"/>
        </w:rPr>
      </w:pPr>
    </w:p>
    <w:p w14:paraId="1D3A6444" w14:textId="06E525B1" w:rsidR="008C0087" w:rsidRPr="008C0087" w:rsidRDefault="008C0087" w:rsidP="008C0087">
      <w:pPr>
        <w:spacing w:after="0" w:line="259" w:lineRule="auto"/>
        <w:ind w:left="0" w:firstLine="0"/>
        <w:jc w:val="left"/>
        <w:rPr>
          <w:b/>
          <w:bCs/>
          <w:u w:val="single"/>
        </w:rPr>
      </w:pPr>
      <w:r w:rsidRPr="008C0087">
        <w:rPr>
          <w:b/>
          <w:bCs/>
          <w:u w:val="single"/>
        </w:rPr>
        <w:t xml:space="preserve">Safety: </w:t>
      </w:r>
    </w:p>
    <w:p w14:paraId="64254058" w14:textId="77777777" w:rsidR="008C0087" w:rsidRPr="008C0087" w:rsidRDefault="008C0087" w:rsidP="008C0087">
      <w:pPr>
        <w:spacing w:after="9" w:line="249" w:lineRule="auto"/>
        <w:ind w:left="-5" w:firstLine="0"/>
      </w:pPr>
      <w:r w:rsidRPr="008C0087">
        <w:t>Hazards associated with this exercise and the NMR instruments are listed in the Risk Assessment Form available on LEARN.</w:t>
      </w:r>
    </w:p>
    <w:p w14:paraId="0422604A" w14:textId="77777777" w:rsidR="008C0087" w:rsidRPr="008C0087" w:rsidRDefault="008C0087" w:rsidP="008C0087">
      <w:pPr>
        <w:spacing w:after="9" w:line="249" w:lineRule="auto"/>
        <w:ind w:left="-5" w:firstLine="0"/>
      </w:pPr>
    </w:p>
    <w:p w14:paraId="35D4B513" w14:textId="77777777" w:rsidR="008C0087" w:rsidRPr="008C0087" w:rsidRDefault="008C0087" w:rsidP="008C0087">
      <w:pPr>
        <w:spacing w:after="9" w:line="249" w:lineRule="auto"/>
        <w:ind w:left="-5" w:firstLine="0"/>
      </w:pPr>
      <w:r w:rsidRPr="008C0087">
        <w:t xml:space="preserve">Please note, the instruments operated during this lab contain very strong magnetic fields. Your demonstrator will advise further on the day, but please avoid taking any metallic objects close to the instruments – this includes watches, </w:t>
      </w:r>
      <w:proofErr w:type="gramStart"/>
      <w:r w:rsidRPr="008C0087">
        <w:t>keys</w:t>
      </w:r>
      <w:proofErr w:type="gramEnd"/>
      <w:r w:rsidRPr="008C0087">
        <w:t xml:space="preserve"> and credit cards.</w:t>
      </w:r>
    </w:p>
    <w:p w14:paraId="3C336A9A" w14:textId="77777777" w:rsidR="008C0087" w:rsidRPr="008C0087" w:rsidRDefault="008C0087" w:rsidP="008C0087">
      <w:pPr>
        <w:spacing w:after="9" w:line="249" w:lineRule="auto"/>
        <w:ind w:left="-5" w:firstLine="0"/>
      </w:pPr>
    </w:p>
    <w:p w14:paraId="1B8D617A" w14:textId="77777777" w:rsidR="008C0087" w:rsidRPr="008C0087" w:rsidRDefault="008C0087" w:rsidP="008C0087">
      <w:pPr>
        <w:spacing w:after="9" w:line="249" w:lineRule="auto"/>
        <w:ind w:left="-5" w:firstLine="0"/>
        <w:rPr>
          <w:b/>
          <w:bCs/>
        </w:rPr>
      </w:pPr>
      <w:r w:rsidRPr="008C0087">
        <w:rPr>
          <w:b/>
          <w:bCs/>
        </w:rPr>
        <w:t>If you have any medical devices or implants – such as pacemakers, hearing aids or metal pins – please alert your demonstrator to this as soon as you can and do not enter the NMR room.</w:t>
      </w:r>
    </w:p>
    <w:p w14:paraId="19E13C65" w14:textId="77777777" w:rsidR="008C0087" w:rsidRPr="008C0087" w:rsidRDefault="008C0087" w:rsidP="008C0087">
      <w:pPr>
        <w:spacing w:after="0" w:line="259" w:lineRule="auto"/>
        <w:ind w:left="0" w:firstLine="0"/>
        <w:jc w:val="left"/>
      </w:pPr>
      <w:r w:rsidRPr="008C0087">
        <w:t xml:space="preserve"> </w:t>
      </w:r>
    </w:p>
    <w:p w14:paraId="70D6B592" w14:textId="77777777" w:rsidR="008C0087" w:rsidRPr="008C0087" w:rsidRDefault="008C0087" w:rsidP="008C0087">
      <w:pPr>
        <w:spacing w:after="160" w:line="259" w:lineRule="auto"/>
        <w:ind w:left="0" w:firstLine="0"/>
        <w:jc w:val="left"/>
        <w:rPr>
          <w:b/>
          <w:bCs/>
          <w:u w:val="single"/>
        </w:rPr>
      </w:pPr>
      <w:r w:rsidRPr="008C0087">
        <w:rPr>
          <w:b/>
          <w:bCs/>
          <w:u w:val="single"/>
        </w:rPr>
        <w:t>Instrument Walk-Through:</w:t>
      </w:r>
    </w:p>
    <w:p w14:paraId="78009BCB" w14:textId="77777777" w:rsidR="008C0087" w:rsidRPr="008C0087" w:rsidRDefault="008C0087" w:rsidP="008C0087">
      <w:pPr>
        <w:spacing w:after="0" w:line="360" w:lineRule="auto"/>
        <w:ind w:left="0" w:firstLine="0"/>
      </w:pPr>
      <w:r w:rsidRPr="008C0087">
        <w:t xml:space="preserve">1. </w:t>
      </w:r>
      <w:r w:rsidRPr="008C0087">
        <w:rPr>
          <w:b/>
          <w:bCs/>
        </w:rPr>
        <w:t>Instrument Overview:</w:t>
      </w:r>
    </w:p>
    <w:p w14:paraId="4A65C164" w14:textId="77777777" w:rsidR="008C0087" w:rsidRPr="008C0087" w:rsidRDefault="008C0087" w:rsidP="001B2034">
      <w:pPr>
        <w:numPr>
          <w:ilvl w:val="0"/>
          <w:numId w:val="10"/>
        </w:numPr>
        <w:spacing w:after="0" w:line="360" w:lineRule="auto"/>
      </w:pPr>
      <w:r w:rsidRPr="008C0087">
        <w:t>Familiarize users with the components of the NMR system, including the magnet, probe, console, sample loader and the software interface.</w:t>
      </w:r>
    </w:p>
    <w:p w14:paraId="3CB902E7" w14:textId="77777777" w:rsidR="008C0087" w:rsidRPr="008C0087" w:rsidRDefault="008C0087" w:rsidP="001B2034">
      <w:pPr>
        <w:numPr>
          <w:ilvl w:val="0"/>
          <w:numId w:val="10"/>
        </w:numPr>
        <w:spacing w:after="0" w:line="360" w:lineRule="auto"/>
      </w:pPr>
      <w:r w:rsidRPr="008C0087">
        <w:t>Introduce the different types of NMR instruments and their applications.</w:t>
      </w:r>
    </w:p>
    <w:p w14:paraId="20B12F23" w14:textId="77777777" w:rsidR="008C0087" w:rsidRPr="008C0087" w:rsidRDefault="008C0087" w:rsidP="001B2034">
      <w:pPr>
        <w:numPr>
          <w:ilvl w:val="0"/>
          <w:numId w:val="10"/>
        </w:numPr>
        <w:spacing w:after="0" w:line="360" w:lineRule="auto"/>
      </w:pPr>
      <w:r w:rsidRPr="008C0087">
        <w:t>Talk through the NMR information board, and how to choose the best instrument for the task. NOTE: NMR suite closed every Wednesday morning for liquid nitrogen refills.</w:t>
      </w:r>
    </w:p>
    <w:p w14:paraId="486A15AD" w14:textId="77777777" w:rsidR="008C0087" w:rsidRPr="008C0087" w:rsidRDefault="008C0087" w:rsidP="008C0087">
      <w:pPr>
        <w:spacing w:after="0" w:line="360" w:lineRule="auto"/>
        <w:ind w:left="0" w:firstLine="0"/>
      </w:pPr>
      <w:r w:rsidRPr="008C0087">
        <w:t xml:space="preserve">2. </w:t>
      </w:r>
      <w:r w:rsidRPr="008C0087">
        <w:rPr>
          <w:b/>
          <w:bCs/>
        </w:rPr>
        <w:t>Safety Precautions:</w:t>
      </w:r>
    </w:p>
    <w:p w14:paraId="28CE5E06" w14:textId="77777777" w:rsidR="008C0087" w:rsidRPr="008C0087" w:rsidRDefault="008C0087" w:rsidP="001B2034">
      <w:pPr>
        <w:numPr>
          <w:ilvl w:val="0"/>
          <w:numId w:val="11"/>
        </w:numPr>
        <w:spacing w:after="0" w:line="360" w:lineRule="auto"/>
      </w:pPr>
      <w:r w:rsidRPr="008C0087">
        <w:t xml:space="preserve">Emphasize safety measures, including proper handling of solvents, </w:t>
      </w:r>
      <w:proofErr w:type="gramStart"/>
      <w:r w:rsidRPr="008C0087">
        <w:t>chemicals</w:t>
      </w:r>
      <w:proofErr w:type="gramEnd"/>
      <w:r w:rsidRPr="008C0087">
        <w:t xml:space="preserve"> and cryogens.</w:t>
      </w:r>
    </w:p>
    <w:p w14:paraId="0FF9CD4C" w14:textId="77777777" w:rsidR="008C0087" w:rsidRPr="008C0087" w:rsidRDefault="008C0087" w:rsidP="001B2034">
      <w:pPr>
        <w:numPr>
          <w:ilvl w:val="0"/>
          <w:numId w:val="11"/>
        </w:numPr>
        <w:spacing w:after="0" w:line="360" w:lineRule="auto"/>
      </w:pPr>
      <w:r w:rsidRPr="008C0087">
        <w:t>Remind students of the dangers associated with strong magnetic fields.</w:t>
      </w:r>
    </w:p>
    <w:p w14:paraId="7D458A2A" w14:textId="77777777" w:rsidR="008C0087" w:rsidRPr="008C0087" w:rsidRDefault="008C0087" w:rsidP="001B2034">
      <w:pPr>
        <w:numPr>
          <w:ilvl w:val="0"/>
          <w:numId w:val="11"/>
        </w:numPr>
        <w:spacing w:after="0" w:line="360" w:lineRule="auto"/>
      </w:pPr>
      <w:r w:rsidRPr="008C0087">
        <w:t>Provide guidelines for using personal protective equipment including wearing safety glasses when submitting or retrieving samples. No lab coats are to be worn in the NMR suite.</w:t>
      </w:r>
    </w:p>
    <w:p w14:paraId="6FD257E1" w14:textId="77777777" w:rsidR="008C0087" w:rsidRPr="008C0087" w:rsidRDefault="008C0087" w:rsidP="008C0087">
      <w:pPr>
        <w:spacing w:after="0" w:line="360" w:lineRule="auto"/>
        <w:ind w:left="0" w:firstLine="0"/>
      </w:pPr>
      <w:r w:rsidRPr="008C0087">
        <w:t xml:space="preserve">3. </w:t>
      </w:r>
      <w:r w:rsidRPr="008C0087">
        <w:rPr>
          <w:b/>
          <w:bCs/>
        </w:rPr>
        <w:t>Sample Preparation:</w:t>
      </w:r>
    </w:p>
    <w:p w14:paraId="73823EDB" w14:textId="77777777" w:rsidR="008C0087" w:rsidRPr="008C0087" w:rsidRDefault="008C0087" w:rsidP="001B2034">
      <w:pPr>
        <w:numPr>
          <w:ilvl w:val="0"/>
          <w:numId w:val="13"/>
        </w:numPr>
        <w:spacing w:after="0" w:line="360" w:lineRule="auto"/>
      </w:pPr>
      <w:r w:rsidRPr="008C0087">
        <w:t>Provide guidelines on choosing the appropriate solvents and concentrations for NMR.</w:t>
      </w:r>
    </w:p>
    <w:p w14:paraId="66B25BF4" w14:textId="77777777" w:rsidR="008C0087" w:rsidRPr="008C0087" w:rsidRDefault="008C0087" w:rsidP="001B2034">
      <w:pPr>
        <w:numPr>
          <w:ilvl w:val="0"/>
          <w:numId w:val="13"/>
        </w:numPr>
        <w:spacing w:after="0" w:line="360" w:lineRule="auto"/>
      </w:pPr>
      <w:r w:rsidRPr="008C0087">
        <w:t>Instruct users on sample preparation including correct tube fill levels and advice on the effects and removal of undissolved solids.</w:t>
      </w:r>
    </w:p>
    <w:p w14:paraId="637E9E58" w14:textId="77777777" w:rsidR="008C0087" w:rsidRPr="008C0087" w:rsidRDefault="008C0087" w:rsidP="001B2034">
      <w:pPr>
        <w:numPr>
          <w:ilvl w:val="0"/>
          <w:numId w:val="13"/>
        </w:numPr>
        <w:spacing w:after="0" w:line="360" w:lineRule="auto"/>
      </w:pPr>
      <w:r w:rsidRPr="008C0087">
        <w:t>Show how to place sample tubes within the correct spinner and level them appropriately. NOTE: take care here, incorrect sample levelling is the number one cause of serious instrument malfunctions and damage.</w:t>
      </w:r>
    </w:p>
    <w:p w14:paraId="0B8D75BB" w14:textId="77777777" w:rsidR="008C0087" w:rsidRPr="008C0087" w:rsidRDefault="008C0087" w:rsidP="008C0087">
      <w:pPr>
        <w:spacing w:after="0" w:line="360" w:lineRule="auto"/>
        <w:ind w:left="0" w:firstLine="0"/>
      </w:pPr>
      <w:r w:rsidRPr="008C0087">
        <w:t xml:space="preserve">4. </w:t>
      </w:r>
      <w:r w:rsidRPr="008C0087">
        <w:rPr>
          <w:b/>
          <w:bCs/>
        </w:rPr>
        <w:t>Sample Submission:</w:t>
      </w:r>
    </w:p>
    <w:p w14:paraId="4CEA3FA7" w14:textId="77777777" w:rsidR="008C0087" w:rsidRPr="008C0087" w:rsidRDefault="008C0087" w:rsidP="001B2034">
      <w:pPr>
        <w:numPr>
          <w:ilvl w:val="0"/>
          <w:numId w:val="21"/>
        </w:numPr>
        <w:spacing w:after="0" w:line="360" w:lineRule="auto"/>
        <w:contextualSpacing/>
      </w:pPr>
      <w:r w:rsidRPr="008C0087">
        <w:lastRenderedPageBreak/>
        <w:t>Run through the sample submission process including logging in, sample position selector, solvent and experiment selection, night/day experiments and user details.</w:t>
      </w:r>
    </w:p>
    <w:p w14:paraId="5198D6C3" w14:textId="77777777" w:rsidR="008C0087" w:rsidRPr="008C0087" w:rsidRDefault="008C0087" w:rsidP="001B2034">
      <w:pPr>
        <w:numPr>
          <w:ilvl w:val="0"/>
          <w:numId w:val="21"/>
        </w:numPr>
        <w:spacing w:after="0" w:line="360" w:lineRule="auto"/>
        <w:contextualSpacing/>
      </w:pPr>
      <w:r w:rsidRPr="008C0087">
        <w:t>Demonstrate how to place the sample in the sample holder.</w:t>
      </w:r>
    </w:p>
    <w:p w14:paraId="6F73E2A9" w14:textId="77777777" w:rsidR="008C0087" w:rsidRPr="008C0087" w:rsidRDefault="008C0087" w:rsidP="001B2034">
      <w:pPr>
        <w:numPr>
          <w:ilvl w:val="0"/>
          <w:numId w:val="21"/>
        </w:numPr>
        <w:spacing w:after="0" w:line="360" w:lineRule="auto"/>
        <w:contextualSpacing/>
      </w:pPr>
      <w:r w:rsidRPr="008C0087">
        <w:t>Explain how to remove any other completed samples from the holder and where to place them in the sample racks.</w:t>
      </w:r>
    </w:p>
    <w:p w14:paraId="4BCB55D8" w14:textId="77777777" w:rsidR="008C0087" w:rsidRPr="008C0087" w:rsidRDefault="008C0087" w:rsidP="008C0087">
      <w:pPr>
        <w:spacing w:after="0" w:line="360" w:lineRule="auto"/>
        <w:ind w:left="0" w:firstLine="0"/>
      </w:pPr>
      <w:r w:rsidRPr="008C0087">
        <w:t xml:space="preserve">5. </w:t>
      </w:r>
      <w:r w:rsidRPr="008C0087">
        <w:rPr>
          <w:b/>
          <w:bCs/>
        </w:rPr>
        <w:t>Data Analysis:</w:t>
      </w:r>
    </w:p>
    <w:p w14:paraId="52A92166" w14:textId="77777777" w:rsidR="008C0087" w:rsidRPr="008C0087" w:rsidRDefault="008C0087" w:rsidP="001B2034">
      <w:pPr>
        <w:numPr>
          <w:ilvl w:val="0"/>
          <w:numId w:val="18"/>
        </w:numPr>
        <w:spacing w:after="0" w:line="360" w:lineRule="auto"/>
        <w:contextualSpacing/>
      </w:pPr>
      <w:r w:rsidRPr="008C0087">
        <w:t xml:space="preserve">Provide training on using the NMR software for data acquisition. </w:t>
      </w:r>
    </w:p>
    <w:p w14:paraId="3D732F68" w14:textId="77777777" w:rsidR="008C0087" w:rsidRPr="008C0087" w:rsidRDefault="008C0087" w:rsidP="001B2034">
      <w:pPr>
        <w:numPr>
          <w:ilvl w:val="0"/>
          <w:numId w:val="18"/>
        </w:numPr>
        <w:spacing w:after="0" w:line="360" w:lineRule="auto"/>
        <w:contextualSpacing/>
      </w:pPr>
      <w:r w:rsidRPr="008C0087">
        <w:t xml:space="preserve">Demonstrate how to interpret the NMR data, including peak position, peak integrals and splitting patterns using the </w:t>
      </w:r>
      <w:proofErr w:type="spellStart"/>
      <w:r w:rsidRPr="008C0087">
        <w:t>TopSpin</w:t>
      </w:r>
      <w:proofErr w:type="spellEnd"/>
      <w:r w:rsidRPr="008C0087">
        <w:t xml:space="preserve"> software. Students should be familiar with </w:t>
      </w:r>
      <w:proofErr w:type="spellStart"/>
      <w:r w:rsidRPr="008C0087">
        <w:t>MNova</w:t>
      </w:r>
      <w:proofErr w:type="spellEnd"/>
      <w:r w:rsidRPr="008C0087">
        <w:t xml:space="preserve">, but additional guidance on this software is available on LEARN if required. </w:t>
      </w:r>
    </w:p>
    <w:p w14:paraId="06EE6B19" w14:textId="77777777" w:rsidR="008C0087" w:rsidRPr="008C0087" w:rsidRDefault="008C0087" w:rsidP="008C0087">
      <w:pPr>
        <w:spacing w:after="0" w:line="360" w:lineRule="auto"/>
        <w:ind w:left="0" w:firstLine="0"/>
      </w:pPr>
      <w:r w:rsidRPr="008C0087">
        <w:t xml:space="preserve">6. </w:t>
      </w:r>
      <w:r w:rsidRPr="008C0087">
        <w:rPr>
          <w:b/>
          <w:bCs/>
        </w:rPr>
        <w:t>Logging Off procedure:</w:t>
      </w:r>
    </w:p>
    <w:p w14:paraId="038F480C" w14:textId="77777777" w:rsidR="008C0087" w:rsidRPr="008C0087" w:rsidRDefault="008C0087" w:rsidP="001B2034">
      <w:pPr>
        <w:numPr>
          <w:ilvl w:val="0"/>
          <w:numId w:val="19"/>
        </w:numPr>
        <w:spacing w:after="0" w:line="360" w:lineRule="auto"/>
        <w:contextualSpacing/>
      </w:pPr>
      <w:r w:rsidRPr="008C0087">
        <w:t>Remind users to log off after submitting.</w:t>
      </w:r>
    </w:p>
    <w:p w14:paraId="2ACB9D0C" w14:textId="77777777" w:rsidR="008C0087" w:rsidRPr="008C0087" w:rsidRDefault="008C0087" w:rsidP="001B2034">
      <w:pPr>
        <w:numPr>
          <w:ilvl w:val="0"/>
          <w:numId w:val="19"/>
        </w:numPr>
        <w:spacing w:after="0" w:line="360" w:lineRule="auto"/>
        <w:contextualSpacing/>
      </w:pPr>
      <w:r w:rsidRPr="008C0087">
        <w:t xml:space="preserve">Please leave the area clear of any samples, tissues and put away any spinners or samples taken out of the instrument. </w:t>
      </w:r>
    </w:p>
    <w:p w14:paraId="6054A109" w14:textId="77777777" w:rsidR="008C0087" w:rsidRPr="008C0087" w:rsidRDefault="008C0087" w:rsidP="008C0087">
      <w:pPr>
        <w:spacing w:after="0" w:line="360" w:lineRule="auto"/>
        <w:ind w:left="0" w:firstLine="0"/>
      </w:pPr>
      <w:r w:rsidRPr="008C0087">
        <w:t xml:space="preserve">7. </w:t>
      </w:r>
      <w:r w:rsidRPr="008C0087">
        <w:rPr>
          <w:b/>
          <w:bCs/>
        </w:rPr>
        <w:t>Maintenance and Troubleshooting:</w:t>
      </w:r>
    </w:p>
    <w:p w14:paraId="29B2C1A5" w14:textId="77777777" w:rsidR="008C0087" w:rsidRPr="008C0087" w:rsidRDefault="008C0087" w:rsidP="001B2034">
      <w:pPr>
        <w:numPr>
          <w:ilvl w:val="0"/>
          <w:numId w:val="20"/>
        </w:numPr>
        <w:spacing w:after="0" w:line="360" w:lineRule="auto"/>
        <w:contextualSpacing/>
      </w:pPr>
      <w:r w:rsidRPr="008C0087">
        <w:t xml:space="preserve">Offer guidance on common troubleshooting issues and when to contact the NMR Technicians using the bell provided. Common issues include using </w:t>
      </w:r>
      <w:proofErr w:type="spellStart"/>
      <w:r w:rsidRPr="008C0087">
        <w:t>o-rings</w:t>
      </w:r>
      <w:proofErr w:type="spellEnd"/>
      <w:r w:rsidRPr="008C0087">
        <w:t xml:space="preserve"> to secure sliding tubes, DMSO </w:t>
      </w:r>
      <w:proofErr w:type="gramStart"/>
      <w:r w:rsidRPr="008C0087">
        <w:t>freezing</w:t>
      </w:r>
      <w:proofErr w:type="gramEnd"/>
      <w:r w:rsidRPr="008C0087">
        <w:t xml:space="preserve"> and the use of Young’s tap NMR tubes.</w:t>
      </w:r>
    </w:p>
    <w:p w14:paraId="49BB9595" w14:textId="77777777" w:rsidR="008C0087" w:rsidRPr="008C0087" w:rsidRDefault="008C0087" w:rsidP="008C0087">
      <w:pPr>
        <w:spacing w:after="0" w:line="360" w:lineRule="auto"/>
        <w:ind w:left="0" w:firstLine="0"/>
      </w:pPr>
      <w:r w:rsidRPr="008C0087">
        <w:t xml:space="preserve">8. </w:t>
      </w:r>
      <w:r w:rsidRPr="008C0087">
        <w:rPr>
          <w:b/>
          <w:bCs/>
        </w:rPr>
        <w:t>Documentation:</w:t>
      </w:r>
    </w:p>
    <w:p w14:paraId="3C664946" w14:textId="77777777" w:rsidR="008C0087" w:rsidRPr="008C0087" w:rsidRDefault="008C0087" w:rsidP="001B2034">
      <w:pPr>
        <w:numPr>
          <w:ilvl w:val="0"/>
          <w:numId w:val="20"/>
        </w:numPr>
        <w:spacing w:after="0" w:line="360" w:lineRule="auto"/>
        <w:contextualSpacing/>
      </w:pPr>
      <w:r w:rsidRPr="008C0087">
        <w:t xml:space="preserve">Stress the importance of maintaining a detailed record of NMR samples run, including sample </w:t>
      </w:r>
      <w:proofErr w:type="gramStart"/>
      <w:r w:rsidRPr="008C0087">
        <w:t>details</w:t>
      </w:r>
      <w:proofErr w:type="gramEnd"/>
      <w:r w:rsidRPr="008C0087">
        <w:t xml:space="preserve"> and acquired spectra. These should be recorded in lab notebooks and any data copied over to personal devices from the NMR archive.</w:t>
      </w:r>
    </w:p>
    <w:p w14:paraId="3B15DB98" w14:textId="77777777" w:rsidR="008C0087" w:rsidRPr="008C0087" w:rsidRDefault="008C0087" w:rsidP="008C0087">
      <w:pPr>
        <w:spacing w:after="160" w:line="259" w:lineRule="auto"/>
        <w:ind w:left="0" w:firstLine="0"/>
      </w:pPr>
    </w:p>
    <w:p w14:paraId="509635E7"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Test Samples:</w:t>
      </w:r>
    </w:p>
    <w:p w14:paraId="2D9EB709" w14:textId="77777777" w:rsidR="008C0087" w:rsidRPr="008C0087" w:rsidRDefault="008C0087" w:rsidP="008C0087">
      <w:pPr>
        <w:spacing w:after="160" w:line="259" w:lineRule="auto"/>
        <w:ind w:left="0" w:firstLine="0"/>
      </w:pPr>
      <w:commentRangeStart w:id="14"/>
      <w:r w:rsidRPr="008C0087">
        <w:t>Test sample details – to be added.</w:t>
      </w:r>
      <w:commentRangeEnd w:id="14"/>
      <w:r w:rsidRPr="008C0087">
        <w:rPr>
          <w:sz w:val="16"/>
          <w:szCs w:val="16"/>
        </w:rPr>
        <w:commentReference w:id="14"/>
      </w:r>
    </w:p>
    <w:p w14:paraId="3CE09F20" w14:textId="77777777" w:rsidR="008C0087" w:rsidRPr="008C0087" w:rsidRDefault="008C0087" w:rsidP="008C0087">
      <w:pPr>
        <w:keepNext/>
        <w:keepLines/>
        <w:spacing w:after="160" w:line="259" w:lineRule="auto"/>
        <w:ind w:left="0" w:firstLine="0"/>
        <w:outlineLvl w:val="2"/>
        <w:rPr>
          <w:b/>
          <w:bCs/>
          <w:u w:val="single"/>
        </w:rPr>
      </w:pPr>
      <w:r w:rsidRPr="008C0087">
        <w:rPr>
          <w:b/>
          <w:bCs/>
          <w:u w:val="single"/>
        </w:rPr>
        <w:t>Assessment:</w:t>
      </w:r>
    </w:p>
    <w:p w14:paraId="104553B6" w14:textId="77777777" w:rsidR="008C0087" w:rsidRPr="008C0087" w:rsidRDefault="008C0087" w:rsidP="008C0087">
      <w:pPr>
        <w:spacing w:after="160" w:line="259" w:lineRule="auto"/>
        <w:ind w:left="0" w:firstLine="0"/>
      </w:pPr>
      <w:r w:rsidRPr="008C0087">
        <w:t>Complete the associated multiple-choice quiz on LEARN.</w:t>
      </w:r>
    </w:p>
    <w:p w14:paraId="4EA932BA" w14:textId="77777777" w:rsidR="008C0087" w:rsidRPr="008C0087" w:rsidRDefault="008C0087" w:rsidP="008C0087">
      <w:pPr>
        <w:keepNext/>
        <w:keepLines/>
        <w:spacing w:after="160" w:line="276" w:lineRule="auto"/>
        <w:ind w:left="0" w:firstLine="0"/>
        <w:outlineLvl w:val="2"/>
        <w:rPr>
          <w:b/>
          <w:bCs/>
          <w:u w:val="single"/>
        </w:rPr>
      </w:pPr>
      <w:r w:rsidRPr="008C0087">
        <w:rPr>
          <w:b/>
          <w:bCs/>
          <w:u w:val="single"/>
        </w:rPr>
        <w:t>Further Support:</w:t>
      </w:r>
    </w:p>
    <w:p w14:paraId="4C0BD998" w14:textId="77777777" w:rsidR="008C0087" w:rsidRPr="008C0087" w:rsidRDefault="008C0087" w:rsidP="008C0087">
      <w:pPr>
        <w:spacing w:after="160" w:line="276" w:lineRule="auto"/>
        <w:ind w:left="0" w:firstLine="0"/>
      </w:pPr>
      <w:r w:rsidRPr="008C0087">
        <w:t xml:space="preserve">Further information on the theory and uses of NMR can be found in the notes from the Semester 1 Introduction to NMR course. Advice and guidance on downloading and using the NMR software </w:t>
      </w:r>
      <w:proofErr w:type="spellStart"/>
      <w:r w:rsidRPr="008C0087">
        <w:t>MNova</w:t>
      </w:r>
      <w:proofErr w:type="spellEnd"/>
      <w:r w:rsidRPr="008C0087">
        <w:t xml:space="preserve"> can be found on LEARN.</w:t>
      </w:r>
    </w:p>
    <w:p w14:paraId="7DA775C1" w14:textId="77777777" w:rsidR="008C0087" w:rsidRPr="008C0087" w:rsidRDefault="008C0087" w:rsidP="008C0087">
      <w:pPr>
        <w:spacing w:after="160" w:line="259" w:lineRule="auto"/>
        <w:ind w:left="0" w:firstLine="0"/>
        <w:jc w:val="left"/>
        <w:rPr>
          <w:b/>
          <w:sz w:val="28"/>
          <w:szCs w:val="24"/>
        </w:rPr>
      </w:pPr>
      <w:r w:rsidRPr="008C0087">
        <w:rPr>
          <w:b/>
          <w:sz w:val="28"/>
          <w:szCs w:val="24"/>
        </w:rPr>
        <w:br w:type="page"/>
      </w:r>
    </w:p>
    <w:p w14:paraId="47684DA5" w14:textId="77777777" w:rsidR="00503F88" w:rsidRPr="007C1E28" w:rsidRDefault="00503F88" w:rsidP="00503F88">
      <w:pPr>
        <w:keepNext/>
        <w:keepLines/>
        <w:spacing w:after="9" w:line="249" w:lineRule="auto"/>
        <w:outlineLvl w:val="1"/>
        <w:rPr>
          <w:b/>
          <w:sz w:val="28"/>
          <w:szCs w:val="24"/>
        </w:rPr>
      </w:pPr>
      <w:r>
        <w:rPr>
          <w:b/>
          <w:sz w:val="28"/>
          <w:szCs w:val="24"/>
        </w:rPr>
        <w:lastRenderedPageBreak/>
        <w:t>Computational Exercise</w:t>
      </w:r>
    </w:p>
    <w:p w14:paraId="0777A0DD" w14:textId="77777777" w:rsidR="00503F88" w:rsidRPr="007C1E28" w:rsidRDefault="00503F88" w:rsidP="00503F88">
      <w:pPr>
        <w:spacing w:after="0"/>
        <w:jc w:val="left"/>
      </w:pPr>
      <w:r w:rsidRPr="007C1E28">
        <w:t xml:space="preserve"> </w:t>
      </w:r>
    </w:p>
    <w:p w14:paraId="136303AC" w14:textId="77777777" w:rsidR="00503F88" w:rsidRDefault="00503F88" w:rsidP="00503F88">
      <w:pPr>
        <w:keepNext/>
        <w:keepLines/>
        <w:outlineLvl w:val="2"/>
        <w:rPr>
          <w:b/>
          <w:bCs/>
          <w:u w:val="single"/>
        </w:rPr>
      </w:pPr>
      <w:r w:rsidRPr="007C1E28">
        <w:rPr>
          <w:b/>
          <w:bCs/>
          <w:u w:val="single"/>
        </w:rPr>
        <w:t xml:space="preserve">Learning Outcomes: </w:t>
      </w:r>
    </w:p>
    <w:p w14:paraId="5890989A" w14:textId="77777777" w:rsidR="00503F88" w:rsidRDefault="00503F88" w:rsidP="00503F88">
      <w:pPr>
        <w:pStyle w:val="ListParagraph"/>
        <w:keepNext/>
        <w:keepLines/>
        <w:numPr>
          <w:ilvl w:val="0"/>
          <w:numId w:val="27"/>
        </w:numPr>
        <w:spacing w:after="160" w:line="240" w:lineRule="auto"/>
        <w:ind w:left="709" w:hanging="283"/>
        <w:outlineLvl w:val="2"/>
      </w:pPr>
      <w:r>
        <w:t>U</w:t>
      </w:r>
      <w:r w:rsidRPr="00323112">
        <w:t xml:space="preserve">nderstanding of the </w:t>
      </w:r>
      <w:r>
        <w:t>practical aspects of molecular simulations.</w:t>
      </w:r>
    </w:p>
    <w:p w14:paraId="3E3B31D9" w14:textId="77777777" w:rsidR="00503F88" w:rsidRDefault="00503F88" w:rsidP="00503F88">
      <w:pPr>
        <w:pStyle w:val="ListParagraph"/>
        <w:keepNext/>
        <w:keepLines/>
        <w:numPr>
          <w:ilvl w:val="0"/>
          <w:numId w:val="27"/>
        </w:numPr>
        <w:spacing w:after="160" w:line="240" w:lineRule="auto"/>
        <w:ind w:left="709" w:hanging="283"/>
        <w:outlineLvl w:val="2"/>
      </w:pPr>
      <w:r>
        <w:t>Basics of the command-line interface and usage high-performance computing resources.</w:t>
      </w:r>
    </w:p>
    <w:p w14:paraId="7FF42CDE" w14:textId="77777777" w:rsidR="00503F88" w:rsidRDefault="00503F88" w:rsidP="00503F88">
      <w:pPr>
        <w:pStyle w:val="ListParagraph"/>
        <w:numPr>
          <w:ilvl w:val="0"/>
          <w:numId w:val="27"/>
        </w:numPr>
        <w:spacing w:after="0" w:line="240" w:lineRule="auto"/>
        <w:ind w:left="709" w:hanging="283"/>
        <w:jc w:val="left"/>
      </w:pPr>
      <w:r>
        <w:t>Operating common computational chemistry packages to tackle real chemical problems.</w:t>
      </w:r>
    </w:p>
    <w:p w14:paraId="556A3516" w14:textId="77777777" w:rsidR="00503F88" w:rsidRDefault="00503F88" w:rsidP="00503F88">
      <w:pPr>
        <w:pStyle w:val="ListParagraph"/>
        <w:numPr>
          <w:ilvl w:val="0"/>
          <w:numId w:val="27"/>
        </w:numPr>
        <w:spacing w:after="0" w:line="240" w:lineRule="auto"/>
        <w:ind w:left="709" w:hanging="283"/>
        <w:jc w:val="left"/>
      </w:pPr>
      <w:r>
        <w:t xml:space="preserve">Preparation of systems for molecular dynamics simulations and troubleshooting the </w:t>
      </w:r>
      <w:proofErr w:type="spellStart"/>
      <w:r>
        <w:t>set up</w:t>
      </w:r>
      <w:proofErr w:type="spellEnd"/>
      <w:r>
        <w:t>, simulations and analysis steps.</w:t>
      </w:r>
    </w:p>
    <w:p w14:paraId="66837152" w14:textId="77777777" w:rsidR="00503F88" w:rsidRDefault="00503F88" w:rsidP="00503F88">
      <w:pPr>
        <w:pStyle w:val="ListParagraph"/>
        <w:numPr>
          <w:ilvl w:val="0"/>
          <w:numId w:val="27"/>
        </w:numPr>
        <w:spacing w:after="0" w:line="240" w:lineRule="auto"/>
        <w:ind w:left="709" w:hanging="283"/>
        <w:jc w:val="left"/>
      </w:pPr>
      <w:r>
        <w:t>Understanding of the limitations of the computational chemistry techniques used.</w:t>
      </w:r>
    </w:p>
    <w:p w14:paraId="5B9F38F2" w14:textId="77777777" w:rsidR="00503F88" w:rsidRDefault="00503F88" w:rsidP="00503F88">
      <w:pPr>
        <w:pStyle w:val="ListParagraph"/>
        <w:numPr>
          <w:ilvl w:val="0"/>
          <w:numId w:val="27"/>
        </w:numPr>
        <w:spacing w:after="0" w:line="240" w:lineRule="auto"/>
        <w:ind w:left="709" w:hanging="283"/>
        <w:jc w:val="left"/>
      </w:pPr>
      <w:r>
        <w:t>Reporting of the methodology and observations in a condensed written format.</w:t>
      </w:r>
    </w:p>
    <w:p w14:paraId="065873CF" w14:textId="77777777" w:rsidR="00503F88" w:rsidRPr="0033325A" w:rsidRDefault="00503F88" w:rsidP="00503F88">
      <w:pPr>
        <w:pStyle w:val="ListParagraph"/>
        <w:numPr>
          <w:ilvl w:val="0"/>
          <w:numId w:val="27"/>
        </w:numPr>
        <w:spacing w:after="0" w:line="240" w:lineRule="auto"/>
        <w:ind w:left="709" w:hanging="283"/>
        <w:jc w:val="left"/>
      </w:pPr>
      <w:r w:rsidRPr="00323112">
        <w:rPr>
          <w:rFonts w:eastAsia="Times New Roman"/>
          <w:kern w:val="0"/>
          <w:szCs w:val="24"/>
          <w14:ligatures w14:val="none"/>
        </w:rPr>
        <w:t xml:space="preserve">Group working, </w:t>
      </w:r>
      <w:proofErr w:type="gramStart"/>
      <w:r w:rsidRPr="00323112">
        <w:rPr>
          <w:rFonts w:eastAsia="Times New Roman"/>
          <w:kern w:val="0"/>
          <w:szCs w:val="24"/>
          <w14:ligatures w14:val="none"/>
        </w:rPr>
        <w:t>encouraged</w:t>
      </w:r>
      <w:proofErr w:type="gramEnd"/>
      <w:r w:rsidRPr="00323112">
        <w:rPr>
          <w:rFonts w:eastAsia="Times New Roman"/>
          <w:kern w:val="0"/>
          <w:szCs w:val="24"/>
          <w14:ligatures w14:val="none"/>
        </w:rPr>
        <w:t xml:space="preserve"> and developed through </w:t>
      </w:r>
      <w:r>
        <w:rPr>
          <w:rFonts w:eastAsia="Times New Roman"/>
          <w:kern w:val="0"/>
          <w:szCs w:val="24"/>
          <w14:ligatures w14:val="none"/>
        </w:rPr>
        <w:t>t</w:t>
      </w:r>
      <w:r w:rsidRPr="00323112">
        <w:rPr>
          <w:rFonts w:eastAsia="Times New Roman"/>
          <w:kern w:val="0"/>
          <w:szCs w:val="24"/>
          <w14:ligatures w14:val="none"/>
        </w:rPr>
        <w:t xml:space="preserve">he </w:t>
      </w:r>
      <w:proofErr w:type="spellStart"/>
      <w:r w:rsidRPr="00323112">
        <w:rPr>
          <w:rFonts w:eastAsia="Times New Roman"/>
          <w:kern w:val="0"/>
          <w:szCs w:val="24"/>
          <w14:ligatures w14:val="none"/>
        </w:rPr>
        <w:t>practicals</w:t>
      </w:r>
      <w:proofErr w:type="spellEnd"/>
      <w:r w:rsidRPr="00323112">
        <w:rPr>
          <w:rFonts w:eastAsia="Times New Roman"/>
          <w:kern w:val="0"/>
          <w:szCs w:val="24"/>
          <w14:ligatures w14:val="none"/>
        </w:rPr>
        <w:t>.</w:t>
      </w:r>
    </w:p>
    <w:p w14:paraId="0A5F8227" w14:textId="77777777" w:rsidR="00503F88" w:rsidRDefault="00503F88" w:rsidP="00503F88">
      <w:pPr>
        <w:keepNext/>
        <w:keepLines/>
        <w:outlineLvl w:val="2"/>
      </w:pPr>
    </w:p>
    <w:p w14:paraId="0D10BD41" w14:textId="77777777" w:rsidR="00503F88" w:rsidRPr="00323112" w:rsidRDefault="00503F88" w:rsidP="00503F88">
      <w:pPr>
        <w:keepNext/>
        <w:keepLines/>
        <w:outlineLvl w:val="2"/>
        <w:rPr>
          <w:color w:val="161719"/>
          <w:szCs w:val="24"/>
          <w:shd w:val="clear" w:color="auto" w:fill="FFFFFF"/>
        </w:rPr>
      </w:pPr>
      <w:r w:rsidRPr="00323112">
        <w:rPr>
          <w:color w:val="161719"/>
          <w:szCs w:val="24"/>
          <w:shd w:val="clear" w:color="auto" w:fill="FFFFFF"/>
        </w:rPr>
        <w:t xml:space="preserve">Computational techniques have become an integral part of </w:t>
      </w:r>
      <w:r>
        <w:rPr>
          <w:color w:val="161719"/>
          <w:szCs w:val="24"/>
          <w:shd w:val="clear" w:color="auto" w:fill="FFFFFF"/>
        </w:rPr>
        <w:t>the research, with their importance and contribution to scientific discovery</w:t>
      </w:r>
      <w:r w:rsidRPr="00323112">
        <w:rPr>
          <w:color w:val="161719"/>
          <w:szCs w:val="24"/>
          <w:shd w:val="clear" w:color="auto" w:fill="FFFFFF"/>
        </w:rPr>
        <w:t xml:space="preserve"> growing rapidly in recent years. The use of computational techniques in chemistry has made it possible to simulate chemical reactions and predict the properties of molecules with a high degree of accuracy</w:t>
      </w:r>
      <w:r>
        <w:rPr>
          <w:color w:val="161719"/>
          <w:szCs w:val="24"/>
          <w:shd w:val="clear" w:color="auto" w:fill="FFFFFF"/>
        </w:rPr>
        <w:t xml:space="preserve">. </w:t>
      </w:r>
      <w:r w:rsidRPr="00323112">
        <w:rPr>
          <w:color w:val="161719"/>
          <w:szCs w:val="24"/>
          <w:shd w:val="clear" w:color="auto" w:fill="FFFFFF"/>
        </w:rPr>
        <w:t xml:space="preserve">Additionally, </w:t>
      </w:r>
      <w:r>
        <w:rPr>
          <w:color w:val="161719"/>
          <w:szCs w:val="24"/>
          <w:shd w:val="clear" w:color="auto" w:fill="FFFFFF"/>
        </w:rPr>
        <w:t>molecular simulations</w:t>
      </w:r>
      <w:r w:rsidRPr="00323112">
        <w:rPr>
          <w:color w:val="161719"/>
          <w:szCs w:val="24"/>
          <w:shd w:val="clear" w:color="auto" w:fill="FFFFFF"/>
        </w:rPr>
        <w:t xml:space="preserve"> have made it possible to study complex systems that are difficult, if not impossible, to study experimentally, such as large protein complexes</w:t>
      </w:r>
      <w:r>
        <w:rPr>
          <w:color w:val="161719"/>
          <w:szCs w:val="24"/>
          <w:shd w:val="clear" w:color="auto" w:fill="FFFFFF"/>
        </w:rPr>
        <w:t>,</w:t>
      </w:r>
      <w:r w:rsidRPr="00323112">
        <w:rPr>
          <w:color w:val="161719"/>
          <w:szCs w:val="24"/>
          <w:shd w:val="clear" w:color="auto" w:fill="FFFFFF"/>
        </w:rPr>
        <w:t xml:space="preserve"> biological membranes</w:t>
      </w:r>
      <w:r>
        <w:rPr>
          <w:color w:val="161719"/>
          <w:szCs w:val="24"/>
          <w:shd w:val="clear" w:color="auto" w:fill="FFFFFF"/>
        </w:rPr>
        <w:t>, interactions of molecules and materials at the interface, processes in space or in extreme conditions.</w:t>
      </w:r>
      <w:r w:rsidRPr="00323112">
        <w:rPr>
          <w:color w:val="161719"/>
          <w:szCs w:val="24"/>
          <w:shd w:val="clear" w:color="auto" w:fill="FFFFFF"/>
        </w:rPr>
        <w:t xml:space="preserve"> </w:t>
      </w:r>
      <w:r>
        <w:rPr>
          <w:color w:val="161719"/>
          <w:szCs w:val="24"/>
          <w:shd w:val="clear" w:color="auto" w:fill="FFFFFF"/>
        </w:rPr>
        <w:t xml:space="preserve">These methods have had a positive impact on society by accelerating </w:t>
      </w:r>
      <w:r w:rsidRPr="00323112">
        <w:rPr>
          <w:color w:val="161719"/>
          <w:szCs w:val="24"/>
          <w:shd w:val="clear" w:color="auto" w:fill="FFFFFF"/>
        </w:rPr>
        <w:t>the development of new drugs, materials, and technologies.</w:t>
      </w:r>
      <w:r>
        <w:rPr>
          <w:color w:val="161719"/>
          <w:szCs w:val="24"/>
          <w:shd w:val="clear" w:color="auto" w:fill="FFFFFF"/>
        </w:rPr>
        <w:t xml:space="preserve"> </w:t>
      </w:r>
      <w:r w:rsidRPr="00323112">
        <w:rPr>
          <w:color w:val="161719"/>
          <w:szCs w:val="24"/>
          <w:shd w:val="clear" w:color="auto" w:fill="FFFFFF"/>
        </w:rPr>
        <w:t xml:space="preserve">Therefore, it is essential for students to have a solid understanding of computational techniques and their applications in modern </w:t>
      </w:r>
      <w:r>
        <w:rPr>
          <w:color w:val="161719"/>
          <w:szCs w:val="24"/>
          <w:shd w:val="clear" w:color="auto" w:fill="FFFFFF"/>
        </w:rPr>
        <w:t xml:space="preserve">scientific </w:t>
      </w:r>
      <w:r w:rsidRPr="00323112">
        <w:rPr>
          <w:color w:val="161719"/>
          <w:szCs w:val="24"/>
          <w:shd w:val="clear" w:color="auto" w:fill="FFFFFF"/>
        </w:rPr>
        <w:t>methods.</w:t>
      </w:r>
      <w:r>
        <w:rPr>
          <w:color w:val="161719"/>
          <w:szCs w:val="24"/>
          <w:shd w:val="clear" w:color="auto" w:fill="FFFFFF"/>
        </w:rPr>
        <w:t xml:space="preserve"> </w:t>
      </w:r>
      <w:proofErr w:type="gramStart"/>
      <w:r>
        <w:rPr>
          <w:color w:val="161719"/>
          <w:szCs w:val="24"/>
          <w:shd w:val="clear" w:color="auto" w:fill="FFFFFF"/>
        </w:rPr>
        <w:t>This part of the course,</w:t>
      </w:r>
      <w:proofErr w:type="gramEnd"/>
      <w:r>
        <w:rPr>
          <w:color w:val="161719"/>
          <w:szCs w:val="24"/>
          <w:shd w:val="clear" w:color="auto" w:fill="FFFFFF"/>
        </w:rPr>
        <w:t xml:space="preserve"> focuses on molecular dynamics simulations, one of the most commonly used methodologies in current research. </w:t>
      </w:r>
    </w:p>
    <w:p w14:paraId="56392B19" w14:textId="77777777" w:rsidR="00503F88" w:rsidRDefault="00503F88" w:rsidP="00503F88">
      <w:pPr>
        <w:keepNext/>
        <w:keepLines/>
        <w:outlineLvl w:val="2"/>
        <w:rPr>
          <w:b/>
          <w:bCs/>
          <w:u w:val="single"/>
        </w:rPr>
      </w:pPr>
    </w:p>
    <w:p w14:paraId="6A3738AB" w14:textId="77777777" w:rsidR="00503F88" w:rsidRPr="00323112" w:rsidRDefault="00503F88" w:rsidP="00503F88">
      <w:pPr>
        <w:keepNext/>
        <w:keepLines/>
        <w:outlineLvl w:val="2"/>
        <w:rPr>
          <w:b/>
          <w:bCs/>
          <w:u w:val="single"/>
        </w:rPr>
      </w:pPr>
      <w:r w:rsidRPr="00323112">
        <w:rPr>
          <w:b/>
          <w:bCs/>
          <w:u w:val="single"/>
        </w:rPr>
        <w:t>Content:</w:t>
      </w:r>
    </w:p>
    <w:p w14:paraId="6385E91C" w14:textId="68F10585" w:rsidR="00503F88" w:rsidRDefault="00503F88" w:rsidP="00503F88">
      <w:pPr>
        <w:keepNext/>
        <w:keepLines/>
        <w:ind w:left="360"/>
        <w:outlineLvl w:val="2"/>
      </w:pPr>
      <w:r>
        <w:t>Session 1: Introduction to Linux and command-line</w:t>
      </w:r>
      <w:r>
        <w:t>.</w:t>
      </w:r>
    </w:p>
    <w:p w14:paraId="234CD414" w14:textId="77777777" w:rsidR="00503F88" w:rsidRDefault="00503F88" w:rsidP="00503F88">
      <w:pPr>
        <w:keepNext/>
        <w:keepLines/>
        <w:ind w:left="360"/>
        <w:outlineLvl w:val="2"/>
      </w:pPr>
      <w:r>
        <w:t>Session 2: Introduction to molecular dynamics simulations on a practical simulation of a protein.</w:t>
      </w:r>
    </w:p>
    <w:p w14:paraId="5570D53C" w14:textId="77777777" w:rsidR="00503F88" w:rsidRDefault="00503F88" w:rsidP="00503F88">
      <w:pPr>
        <w:keepNext/>
        <w:keepLines/>
        <w:ind w:left="360"/>
        <w:outlineLvl w:val="2"/>
      </w:pPr>
      <w:r>
        <w:t>Session 3: Molecular simulation set up of system with an interface.</w:t>
      </w:r>
    </w:p>
    <w:p w14:paraId="64B1540F" w14:textId="77777777" w:rsidR="00503F88" w:rsidRPr="00323112" w:rsidRDefault="00503F88" w:rsidP="00503F88">
      <w:pPr>
        <w:keepNext/>
        <w:keepLines/>
        <w:ind w:left="360"/>
        <w:outlineLvl w:val="2"/>
      </w:pPr>
      <w:r>
        <w:t>Session 4: Beginning of the individual projects.</w:t>
      </w:r>
    </w:p>
    <w:p w14:paraId="01F2A78F" w14:textId="77777777" w:rsidR="00503F88" w:rsidRPr="00323112" w:rsidRDefault="00503F88" w:rsidP="00503F88">
      <w:pPr>
        <w:keepNext/>
        <w:keepLines/>
        <w:ind w:firstLine="360"/>
        <w:outlineLvl w:val="2"/>
        <w:rPr>
          <w:b/>
          <w:bCs/>
        </w:rPr>
      </w:pPr>
      <w:r w:rsidRPr="00323112">
        <w:rPr>
          <w:b/>
          <w:bCs/>
        </w:rPr>
        <w:t>All the materials for the session</w:t>
      </w:r>
      <w:r>
        <w:rPr>
          <w:b/>
          <w:bCs/>
        </w:rPr>
        <w:t>s</w:t>
      </w:r>
      <w:r w:rsidRPr="00323112">
        <w:rPr>
          <w:b/>
          <w:bCs/>
        </w:rPr>
        <w:t xml:space="preserve"> are provided on LEARN</w:t>
      </w:r>
      <w:r>
        <w:rPr>
          <w:b/>
          <w:bCs/>
        </w:rPr>
        <w:t>.</w:t>
      </w:r>
    </w:p>
    <w:p w14:paraId="5512BFD6" w14:textId="77777777" w:rsidR="00503F88" w:rsidRDefault="00503F88" w:rsidP="00503F88">
      <w:pPr>
        <w:keepNext/>
        <w:keepLines/>
        <w:outlineLvl w:val="2"/>
        <w:rPr>
          <w:b/>
          <w:bCs/>
          <w:u w:val="single"/>
        </w:rPr>
      </w:pPr>
    </w:p>
    <w:p w14:paraId="4B565900" w14:textId="77777777" w:rsidR="00503F88" w:rsidRDefault="00503F88" w:rsidP="00503F88">
      <w:pPr>
        <w:keepNext/>
        <w:keepLines/>
        <w:outlineLvl w:val="2"/>
        <w:rPr>
          <w:b/>
          <w:bCs/>
          <w:u w:val="single"/>
        </w:rPr>
      </w:pPr>
      <w:r>
        <w:rPr>
          <w:b/>
          <w:bCs/>
          <w:u w:val="single"/>
        </w:rPr>
        <w:t>Drop-in sessions:</w:t>
      </w:r>
    </w:p>
    <w:p w14:paraId="4AA120D4" w14:textId="77777777" w:rsidR="00503F88" w:rsidRPr="00323112" w:rsidRDefault="00503F88" w:rsidP="00503F88">
      <w:pPr>
        <w:keepNext/>
        <w:keepLines/>
        <w:outlineLvl w:val="2"/>
      </w:pPr>
      <w:commentRangeStart w:id="15"/>
      <w:r w:rsidRPr="00323112">
        <w:rPr>
          <w:highlight w:val="yellow"/>
        </w:rPr>
        <w:t>Weekly drop-in sessions with demonstrators are scheduled for ….</w:t>
      </w:r>
      <w:r>
        <w:t xml:space="preserve"> </w:t>
      </w:r>
      <w:commentRangeEnd w:id="15"/>
      <w:r>
        <w:rPr>
          <w:rStyle w:val="CommentReference"/>
        </w:rPr>
        <w:commentReference w:id="15"/>
      </w:r>
    </w:p>
    <w:p w14:paraId="227537F7" w14:textId="77777777" w:rsidR="00503F88" w:rsidRDefault="00503F88" w:rsidP="00503F88">
      <w:pPr>
        <w:keepNext/>
        <w:keepLines/>
        <w:ind w:left="0"/>
        <w:outlineLvl w:val="2"/>
        <w:rPr>
          <w:b/>
          <w:bCs/>
          <w:u w:val="single"/>
        </w:rPr>
      </w:pPr>
    </w:p>
    <w:p w14:paraId="05F0B522" w14:textId="77777777" w:rsidR="00503F88" w:rsidRPr="00323112" w:rsidRDefault="00503F88" w:rsidP="00503F88">
      <w:pPr>
        <w:keepNext/>
        <w:keepLines/>
        <w:outlineLvl w:val="2"/>
        <w:rPr>
          <w:b/>
          <w:bCs/>
          <w:u w:val="single"/>
        </w:rPr>
      </w:pPr>
      <w:r w:rsidRPr="00323112">
        <w:rPr>
          <w:b/>
          <w:bCs/>
          <w:u w:val="single"/>
        </w:rPr>
        <w:t>Assessment:</w:t>
      </w:r>
    </w:p>
    <w:p w14:paraId="527A3047" w14:textId="7E6187E1" w:rsidR="00AE2750" w:rsidRPr="00730EF0" w:rsidRDefault="00503F88" w:rsidP="00503F88">
      <w:pPr>
        <w:spacing w:after="135"/>
        <w:jc w:val="left"/>
        <w:rPr>
          <w:b/>
          <w:bCs/>
          <w:sz w:val="28"/>
          <w:szCs w:val="24"/>
        </w:rPr>
      </w:pPr>
      <w:r>
        <w:t xml:space="preserve">Individual project with a short, written report. The report structure can be found on </w:t>
      </w:r>
      <w:proofErr w:type="spellStart"/>
      <w:r>
        <w:t>LEARN.</w:t>
      </w:r>
      <w:r w:rsidR="00AE2750" w:rsidRPr="00730EF0">
        <w:rPr>
          <w:b/>
          <w:bCs/>
          <w:sz w:val="28"/>
          <w:szCs w:val="24"/>
        </w:rPr>
        <w:t>Investigation</w:t>
      </w:r>
      <w:proofErr w:type="spellEnd"/>
      <w:r w:rsidR="00AE2750" w:rsidRPr="00730EF0">
        <w:rPr>
          <w:b/>
          <w:bCs/>
          <w:sz w:val="28"/>
          <w:szCs w:val="24"/>
        </w:rPr>
        <w:t xml:space="preserve"> B: </w:t>
      </w:r>
      <w:r w:rsidR="00CF435D">
        <w:rPr>
          <w:b/>
          <w:bCs/>
          <w:sz w:val="28"/>
          <w:szCs w:val="24"/>
        </w:rPr>
        <w:t>Synthesis and Evaluation of A</w:t>
      </w:r>
      <w:r w:rsidR="00CF435D" w:rsidRPr="00CF435D">
        <w:rPr>
          <w:b/>
          <w:bCs/>
          <w:sz w:val="28"/>
          <w:szCs w:val="24"/>
        </w:rPr>
        <w:t xml:space="preserve">cetylcholinesterase </w:t>
      </w:r>
      <w:r w:rsidR="00CF435D">
        <w:rPr>
          <w:b/>
          <w:bCs/>
          <w:sz w:val="28"/>
          <w:szCs w:val="24"/>
        </w:rPr>
        <w:t>I</w:t>
      </w:r>
      <w:r w:rsidR="00CF435D" w:rsidRPr="00CF435D">
        <w:rPr>
          <w:b/>
          <w:bCs/>
          <w:sz w:val="28"/>
          <w:szCs w:val="24"/>
        </w:rPr>
        <w:t>nhibitors</w:t>
      </w:r>
    </w:p>
    <w:p w14:paraId="22F9534D" w14:textId="77777777" w:rsidR="00123677" w:rsidRPr="00481F26" w:rsidRDefault="00123677" w:rsidP="00123677">
      <w:pPr>
        <w:spacing w:after="135"/>
        <w:rPr>
          <w:b/>
          <w:bCs/>
        </w:rPr>
      </w:pPr>
      <w:r w:rsidRPr="00481F26">
        <w:rPr>
          <w:b/>
          <w:bCs/>
        </w:rPr>
        <w:t>1. Introduction</w:t>
      </w:r>
    </w:p>
    <w:p w14:paraId="6820A57F" w14:textId="77777777" w:rsidR="00123677" w:rsidRPr="00253BCC" w:rsidRDefault="00123677" w:rsidP="00123677">
      <w:pPr>
        <w:spacing w:after="0" w:line="360" w:lineRule="auto"/>
        <w:ind w:left="142"/>
        <w:rPr>
          <w:color w:val="auto"/>
        </w:rPr>
      </w:pPr>
      <w:r w:rsidRPr="00253BCC">
        <w:rPr>
          <w:color w:val="auto"/>
        </w:rPr>
        <w:t>Acetylcholinesterase (</w:t>
      </w:r>
      <w:proofErr w:type="spellStart"/>
      <w:r w:rsidRPr="00253BCC">
        <w:rPr>
          <w:color w:val="auto"/>
        </w:rPr>
        <w:t>AChE</w:t>
      </w:r>
      <w:proofErr w:type="spellEnd"/>
      <w:r w:rsidRPr="00253BCC">
        <w:rPr>
          <w:color w:val="auto"/>
        </w:rPr>
        <w:t xml:space="preserve">) is a key enzyme in biological nerve conduction between cholinergic synapses. </w:t>
      </w:r>
      <w:proofErr w:type="spellStart"/>
      <w:r w:rsidRPr="00253BCC">
        <w:rPr>
          <w:color w:val="auto"/>
        </w:rPr>
        <w:t>AChE</w:t>
      </w:r>
      <w:proofErr w:type="spellEnd"/>
      <w:r w:rsidRPr="00253BCC">
        <w:rPr>
          <w:color w:val="auto"/>
        </w:rPr>
        <w:t xml:space="preserve"> can hydrolyse acetylcholine (</w:t>
      </w:r>
      <w:proofErr w:type="spellStart"/>
      <w:r w:rsidRPr="00253BCC">
        <w:rPr>
          <w:color w:val="auto"/>
        </w:rPr>
        <w:t>ACh</w:t>
      </w:r>
      <w:proofErr w:type="spellEnd"/>
      <w:r w:rsidRPr="00253BCC">
        <w:rPr>
          <w:color w:val="auto"/>
        </w:rPr>
        <w:t>), terminate the excitatory effect of neurotransmitters on the postsynaptic membranes, and play an important role in regulating the transmission of nerve signals in organisms.</w:t>
      </w:r>
      <w:r w:rsidRPr="00253BCC">
        <w:rPr>
          <w:color w:val="auto"/>
          <w:vertAlign w:val="superscript"/>
        </w:rPr>
        <w:t>1</w:t>
      </w:r>
      <w:r w:rsidRPr="00253BCC">
        <w:rPr>
          <w:color w:val="auto"/>
        </w:rPr>
        <w:t xml:space="preserve"> Acetylcholinesterase inhibitors </w:t>
      </w:r>
      <w:r w:rsidRPr="00253BCC">
        <w:rPr>
          <w:color w:val="auto"/>
        </w:rPr>
        <w:lastRenderedPageBreak/>
        <w:t>(</w:t>
      </w:r>
      <w:proofErr w:type="spellStart"/>
      <w:r w:rsidRPr="00253BCC">
        <w:rPr>
          <w:color w:val="auto"/>
        </w:rPr>
        <w:t>AChEIs</w:t>
      </w:r>
      <w:proofErr w:type="spellEnd"/>
      <w:r w:rsidRPr="00253BCC">
        <w:rPr>
          <w:color w:val="auto"/>
        </w:rPr>
        <w:t xml:space="preserve">) can effectively increase the level of </w:t>
      </w:r>
      <w:proofErr w:type="spellStart"/>
      <w:r w:rsidRPr="00253BCC">
        <w:rPr>
          <w:color w:val="auto"/>
        </w:rPr>
        <w:t>ACh</w:t>
      </w:r>
      <w:proofErr w:type="spellEnd"/>
      <w:r w:rsidRPr="00253BCC">
        <w:rPr>
          <w:color w:val="auto"/>
        </w:rPr>
        <w:t xml:space="preserve"> by inhibiting </w:t>
      </w:r>
      <w:proofErr w:type="spellStart"/>
      <w:r w:rsidRPr="00253BCC">
        <w:rPr>
          <w:color w:val="auto"/>
        </w:rPr>
        <w:t>AChE</w:t>
      </w:r>
      <w:proofErr w:type="spellEnd"/>
      <w:r w:rsidRPr="00253BCC">
        <w:rPr>
          <w:color w:val="auto"/>
        </w:rPr>
        <w:t xml:space="preserve"> and are mainly used to treat Alzheimer’s disease (AD) clinically.</w:t>
      </w:r>
      <w:r w:rsidRPr="00253BCC">
        <w:rPr>
          <w:color w:val="auto"/>
          <w:vertAlign w:val="superscript"/>
        </w:rPr>
        <w:t>2</w:t>
      </w:r>
      <w:r w:rsidRPr="00253BCC">
        <w:rPr>
          <w:color w:val="auto"/>
        </w:rPr>
        <w:t xml:space="preserve"> Until now, there are numbers of </w:t>
      </w:r>
      <w:proofErr w:type="spellStart"/>
      <w:r w:rsidRPr="00253BCC">
        <w:rPr>
          <w:color w:val="auto"/>
        </w:rPr>
        <w:t>AChEIs</w:t>
      </w:r>
      <w:proofErr w:type="spellEnd"/>
      <w:r w:rsidRPr="00253BCC">
        <w:rPr>
          <w:color w:val="auto"/>
        </w:rPr>
        <w:t xml:space="preserve"> approved by FDA, such as rivastigmine,</w:t>
      </w:r>
      <w:r w:rsidRPr="00253BCC">
        <w:rPr>
          <w:color w:val="auto"/>
          <w:vertAlign w:val="superscript"/>
        </w:rPr>
        <w:t>3</w:t>
      </w:r>
      <w:r w:rsidRPr="00253BCC">
        <w:rPr>
          <w:color w:val="auto"/>
        </w:rPr>
        <w:t xml:space="preserve"> tacrine,</w:t>
      </w:r>
      <w:r w:rsidRPr="00253BCC">
        <w:rPr>
          <w:color w:val="auto"/>
          <w:vertAlign w:val="superscript"/>
        </w:rPr>
        <w:t>4</w:t>
      </w:r>
      <w:r w:rsidRPr="00253BCC">
        <w:rPr>
          <w:color w:val="auto"/>
        </w:rPr>
        <w:t xml:space="preserve"> and donepezil.</w:t>
      </w:r>
      <w:r w:rsidRPr="00253BCC">
        <w:rPr>
          <w:color w:val="auto"/>
          <w:vertAlign w:val="superscript"/>
        </w:rPr>
        <w:t>5</w:t>
      </w:r>
    </w:p>
    <w:p w14:paraId="4779D85F" w14:textId="77777777" w:rsidR="00123677" w:rsidRPr="00253BCC" w:rsidRDefault="00123677" w:rsidP="00123677">
      <w:pPr>
        <w:spacing w:after="0" w:line="360" w:lineRule="auto"/>
        <w:ind w:left="142"/>
        <w:rPr>
          <w:color w:val="auto"/>
        </w:rPr>
      </w:pPr>
    </w:p>
    <w:p w14:paraId="286E892F" w14:textId="77777777" w:rsidR="00123677" w:rsidRPr="00253BCC" w:rsidRDefault="00123677" w:rsidP="00123677">
      <w:pPr>
        <w:spacing w:after="0" w:line="360" w:lineRule="auto"/>
        <w:ind w:left="142"/>
        <w:rPr>
          <w:color w:val="auto"/>
        </w:rPr>
      </w:pPr>
      <w:r w:rsidRPr="00253BCC">
        <w:rPr>
          <w:noProof/>
          <w:color w:val="auto"/>
        </w:rPr>
        <w:drawing>
          <wp:inline distT="0" distB="0" distL="0" distR="0" wp14:anchorId="1019E399" wp14:editId="4C3D19C8">
            <wp:extent cx="59055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1219200"/>
                    </a:xfrm>
                    <a:prstGeom prst="rect">
                      <a:avLst/>
                    </a:prstGeom>
                  </pic:spPr>
                </pic:pic>
              </a:graphicData>
            </a:graphic>
          </wp:inline>
        </w:drawing>
      </w:r>
    </w:p>
    <w:p w14:paraId="33918D4B" w14:textId="77777777" w:rsidR="00123677" w:rsidRPr="00253BCC" w:rsidRDefault="00123677" w:rsidP="00123677">
      <w:pPr>
        <w:spacing w:after="0" w:line="360" w:lineRule="auto"/>
        <w:ind w:left="142"/>
        <w:rPr>
          <w:color w:val="auto"/>
        </w:rPr>
      </w:pPr>
    </w:p>
    <w:p w14:paraId="71E63914" w14:textId="77777777" w:rsidR="00123677" w:rsidRPr="00253BCC" w:rsidRDefault="00123677" w:rsidP="00123677">
      <w:pPr>
        <w:spacing w:after="0" w:line="360" w:lineRule="auto"/>
        <w:ind w:left="142"/>
        <w:rPr>
          <w:color w:val="auto"/>
        </w:rPr>
      </w:pPr>
      <w:r w:rsidRPr="00253BCC">
        <w:rPr>
          <w:color w:val="auto"/>
        </w:rPr>
        <w:t xml:space="preserve">In this investigation, you will synthesis Tacrine (9-amino-1,2,3,4-tetrahydroacridine). This was the first drug approved by the US FDA for the treatment of mild to moderate AD in 1993. The synthesis of Tacrine should be possible in 1-2 steps using appropriate reagents and methods. An obvious place to try to discover new analogues of Tacrine is by modification at the aniline nitrogen (remember – anilines are generally avoided in drug molecules). Moreover, there are well-established assays and commercial kits to test the inhibitory activity of compounds against </w:t>
      </w:r>
      <w:proofErr w:type="spellStart"/>
      <w:r w:rsidRPr="00253BCC">
        <w:rPr>
          <w:color w:val="auto"/>
        </w:rPr>
        <w:t>AChE</w:t>
      </w:r>
      <w:proofErr w:type="spellEnd"/>
      <w:r w:rsidRPr="00253BCC">
        <w:rPr>
          <w:color w:val="auto"/>
        </w:rPr>
        <w:t xml:space="preserve"> as it is a well-studied enzyme. Importantly, abundant crystal structure sources of </w:t>
      </w:r>
      <w:proofErr w:type="spellStart"/>
      <w:r w:rsidRPr="00253BCC">
        <w:rPr>
          <w:color w:val="auto"/>
        </w:rPr>
        <w:t>AChE</w:t>
      </w:r>
      <w:proofErr w:type="spellEnd"/>
      <w:r w:rsidRPr="00253BCC">
        <w:rPr>
          <w:color w:val="auto"/>
        </w:rPr>
        <w:t xml:space="preserve"> are available on the PDB website (http://www.rcsb.org/), which can be useful for molecule docking experiments. Therefore, tacrine is the target molecule in this research-based experiment.</w:t>
      </w:r>
    </w:p>
    <w:p w14:paraId="2828B55E" w14:textId="77777777" w:rsidR="00123677" w:rsidRPr="00253BCC" w:rsidRDefault="00123677" w:rsidP="00123677">
      <w:pPr>
        <w:spacing w:after="0" w:line="360" w:lineRule="auto"/>
        <w:ind w:left="0" w:firstLine="0"/>
        <w:rPr>
          <w:color w:val="auto"/>
        </w:rPr>
      </w:pPr>
    </w:p>
    <w:p w14:paraId="3CC2AFCA" w14:textId="77777777" w:rsidR="00123677" w:rsidRPr="00253BCC" w:rsidRDefault="00123677" w:rsidP="00123677">
      <w:pPr>
        <w:spacing w:after="0" w:line="360" w:lineRule="auto"/>
        <w:ind w:left="0" w:firstLine="142"/>
        <w:rPr>
          <w:b/>
          <w:bCs/>
          <w:color w:val="auto"/>
        </w:rPr>
      </w:pPr>
      <w:r w:rsidRPr="00253BCC">
        <w:rPr>
          <w:b/>
          <w:bCs/>
          <w:color w:val="auto"/>
        </w:rPr>
        <w:t>References</w:t>
      </w:r>
    </w:p>
    <w:p w14:paraId="13DEADA7" w14:textId="77777777" w:rsidR="00123677" w:rsidRPr="00253BCC" w:rsidRDefault="00123677" w:rsidP="001B2034">
      <w:pPr>
        <w:pStyle w:val="ListParagraph"/>
        <w:numPr>
          <w:ilvl w:val="0"/>
          <w:numId w:val="23"/>
        </w:numPr>
        <w:spacing w:after="0" w:line="360" w:lineRule="auto"/>
        <w:rPr>
          <w:color w:val="auto"/>
        </w:rPr>
      </w:pPr>
      <w:proofErr w:type="spellStart"/>
      <w:r w:rsidRPr="00253BCC">
        <w:rPr>
          <w:color w:val="auto"/>
        </w:rPr>
        <w:t>Soreq</w:t>
      </w:r>
      <w:proofErr w:type="spellEnd"/>
      <w:r w:rsidRPr="00253BCC">
        <w:rPr>
          <w:color w:val="auto"/>
        </w:rPr>
        <w:t xml:space="preserve">, H.; Seidman, S. Acetylcholinesterase-new roles for an old actor. </w:t>
      </w:r>
      <w:r w:rsidRPr="00253BCC">
        <w:rPr>
          <w:i/>
          <w:iCs/>
          <w:color w:val="auto"/>
        </w:rPr>
        <w:t xml:space="preserve">Nat. Rev. </w:t>
      </w:r>
      <w:proofErr w:type="spellStart"/>
      <w:r w:rsidRPr="00253BCC">
        <w:rPr>
          <w:i/>
          <w:iCs/>
          <w:color w:val="auto"/>
        </w:rPr>
        <w:t>Neurosci</w:t>
      </w:r>
      <w:proofErr w:type="spellEnd"/>
      <w:r w:rsidRPr="00253BCC">
        <w:rPr>
          <w:color w:val="auto"/>
        </w:rPr>
        <w:t xml:space="preserve">. 2001, </w:t>
      </w:r>
      <w:r w:rsidRPr="00253BCC">
        <w:rPr>
          <w:b/>
          <w:bCs/>
          <w:color w:val="auto"/>
        </w:rPr>
        <w:t>2</w:t>
      </w:r>
      <w:r w:rsidRPr="00253BCC">
        <w:rPr>
          <w:color w:val="auto"/>
        </w:rPr>
        <w:t>, 294– 302, DOI: 10.1038/35067589</w:t>
      </w:r>
    </w:p>
    <w:p w14:paraId="60B8AE44" w14:textId="77777777" w:rsidR="00123677" w:rsidRPr="00253BCC" w:rsidRDefault="00123677" w:rsidP="001B2034">
      <w:pPr>
        <w:pStyle w:val="ListParagraph"/>
        <w:numPr>
          <w:ilvl w:val="0"/>
          <w:numId w:val="23"/>
        </w:numPr>
        <w:spacing w:after="0" w:line="360" w:lineRule="auto"/>
        <w:rPr>
          <w:color w:val="auto"/>
        </w:rPr>
      </w:pPr>
      <w:r w:rsidRPr="00253BCC">
        <w:rPr>
          <w:color w:val="auto"/>
        </w:rPr>
        <w:t xml:space="preserve">Anand, P.; Singh, B. A review on cholinesterase inhibitors for Alzheimer’s disease. </w:t>
      </w:r>
      <w:r w:rsidRPr="00253BCC">
        <w:rPr>
          <w:i/>
          <w:iCs/>
          <w:color w:val="auto"/>
        </w:rPr>
        <w:t>Arch. Pharmacal Res</w:t>
      </w:r>
      <w:r w:rsidRPr="00253BCC">
        <w:rPr>
          <w:color w:val="auto"/>
        </w:rPr>
        <w:t xml:space="preserve">. 2013, </w:t>
      </w:r>
      <w:r w:rsidRPr="00253BCC">
        <w:rPr>
          <w:b/>
          <w:bCs/>
          <w:color w:val="auto"/>
        </w:rPr>
        <w:t>36</w:t>
      </w:r>
      <w:r w:rsidRPr="00253BCC">
        <w:rPr>
          <w:color w:val="auto"/>
        </w:rPr>
        <w:t>, 375– 399, DOI: 10.1007/s12272-013-0036-3</w:t>
      </w:r>
    </w:p>
    <w:p w14:paraId="2802554D" w14:textId="77777777" w:rsidR="00123677" w:rsidRPr="00253BCC" w:rsidRDefault="00123677" w:rsidP="001B2034">
      <w:pPr>
        <w:pStyle w:val="ListParagraph"/>
        <w:numPr>
          <w:ilvl w:val="0"/>
          <w:numId w:val="23"/>
        </w:numPr>
        <w:spacing w:after="0" w:line="360" w:lineRule="auto"/>
        <w:rPr>
          <w:color w:val="auto"/>
        </w:rPr>
      </w:pPr>
      <w:proofErr w:type="spellStart"/>
      <w:r w:rsidRPr="00253BCC">
        <w:rPr>
          <w:color w:val="auto"/>
        </w:rPr>
        <w:t>Lipp</w:t>
      </w:r>
      <w:proofErr w:type="spellEnd"/>
      <w:r w:rsidRPr="00253BCC">
        <w:rPr>
          <w:color w:val="auto"/>
        </w:rPr>
        <w:t xml:space="preserve">, L.; Sharma, D.; Banerjee, A.; Singh, J. In vitro and in vivo optimization of phase sensitive smart polymer for controlled delivery of rivastigmine for treatment of Alzheimer’s disease. </w:t>
      </w:r>
      <w:r w:rsidRPr="00253BCC">
        <w:rPr>
          <w:i/>
          <w:iCs/>
          <w:color w:val="auto"/>
        </w:rPr>
        <w:t>Pharm. Res</w:t>
      </w:r>
      <w:r w:rsidRPr="00253BCC">
        <w:rPr>
          <w:color w:val="auto"/>
        </w:rPr>
        <w:t xml:space="preserve">. 2020, </w:t>
      </w:r>
      <w:r w:rsidRPr="00253BCC">
        <w:rPr>
          <w:b/>
          <w:bCs/>
          <w:color w:val="auto"/>
        </w:rPr>
        <w:t>37</w:t>
      </w:r>
      <w:r w:rsidRPr="00253BCC">
        <w:rPr>
          <w:color w:val="auto"/>
        </w:rPr>
        <w:t>, 34, DOI: 10.1007/s11095-020-2757-6</w:t>
      </w:r>
    </w:p>
    <w:p w14:paraId="7C8F2257" w14:textId="77777777" w:rsidR="00123677" w:rsidRPr="00253BCC" w:rsidRDefault="00123677" w:rsidP="001B2034">
      <w:pPr>
        <w:pStyle w:val="ListParagraph"/>
        <w:numPr>
          <w:ilvl w:val="0"/>
          <w:numId w:val="23"/>
        </w:numPr>
        <w:spacing w:after="0" w:line="360" w:lineRule="auto"/>
        <w:rPr>
          <w:color w:val="auto"/>
        </w:rPr>
      </w:pPr>
      <w:proofErr w:type="spellStart"/>
      <w:r w:rsidRPr="00253BCC">
        <w:rPr>
          <w:color w:val="auto"/>
        </w:rPr>
        <w:t>Svobodova</w:t>
      </w:r>
      <w:proofErr w:type="spellEnd"/>
      <w:r w:rsidRPr="00253BCC">
        <w:rPr>
          <w:color w:val="auto"/>
        </w:rPr>
        <w:t xml:space="preserve">, B.; </w:t>
      </w:r>
      <w:proofErr w:type="spellStart"/>
      <w:r w:rsidRPr="00253BCC">
        <w:rPr>
          <w:color w:val="auto"/>
        </w:rPr>
        <w:t>Mezeiova</w:t>
      </w:r>
      <w:proofErr w:type="spellEnd"/>
      <w:r w:rsidRPr="00253BCC">
        <w:rPr>
          <w:color w:val="auto"/>
        </w:rPr>
        <w:t xml:space="preserve">, E.; </w:t>
      </w:r>
      <w:proofErr w:type="spellStart"/>
      <w:r w:rsidRPr="00253BCC">
        <w:rPr>
          <w:color w:val="auto"/>
        </w:rPr>
        <w:t>Hepnarova</w:t>
      </w:r>
      <w:proofErr w:type="spellEnd"/>
      <w:r w:rsidRPr="00253BCC">
        <w:rPr>
          <w:color w:val="auto"/>
        </w:rPr>
        <w:t xml:space="preserve">, V.; </w:t>
      </w:r>
      <w:proofErr w:type="spellStart"/>
      <w:r w:rsidRPr="00253BCC">
        <w:rPr>
          <w:color w:val="auto"/>
        </w:rPr>
        <w:t>Hrabinova</w:t>
      </w:r>
      <w:proofErr w:type="spellEnd"/>
      <w:r w:rsidRPr="00253BCC">
        <w:rPr>
          <w:color w:val="auto"/>
        </w:rPr>
        <w:t xml:space="preserve">, M.; </w:t>
      </w:r>
      <w:proofErr w:type="spellStart"/>
      <w:r w:rsidRPr="00253BCC">
        <w:rPr>
          <w:color w:val="auto"/>
        </w:rPr>
        <w:t>Muckova</w:t>
      </w:r>
      <w:proofErr w:type="spellEnd"/>
      <w:r w:rsidRPr="00253BCC">
        <w:rPr>
          <w:color w:val="auto"/>
        </w:rPr>
        <w:t xml:space="preserve">, L.; </w:t>
      </w:r>
      <w:proofErr w:type="spellStart"/>
      <w:r w:rsidRPr="00253BCC">
        <w:rPr>
          <w:color w:val="auto"/>
        </w:rPr>
        <w:t>Kobrlova</w:t>
      </w:r>
      <w:proofErr w:type="spellEnd"/>
      <w:r w:rsidRPr="00253BCC">
        <w:rPr>
          <w:color w:val="auto"/>
        </w:rPr>
        <w:t xml:space="preserve">, T.; Jun, D.; Soukup, O.; </w:t>
      </w:r>
      <w:proofErr w:type="spellStart"/>
      <w:r w:rsidRPr="00253BCC">
        <w:rPr>
          <w:color w:val="auto"/>
        </w:rPr>
        <w:t>Jimeno</w:t>
      </w:r>
      <w:proofErr w:type="spellEnd"/>
      <w:r w:rsidRPr="00253BCC">
        <w:rPr>
          <w:color w:val="auto"/>
        </w:rPr>
        <w:t>, M. L.; Marco-</w:t>
      </w:r>
      <w:proofErr w:type="spellStart"/>
      <w:r w:rsidRPr="00253BCC">
        <w:rPr>
          <w:color w:val="auto"/>
        </w:rPr>
        <w:t>Contelles</w:t>
      </w:r>
      <w:proofErr w:type="spellEnd"/>
      <w:r w:rsidRPr="00253BCC">
        <w:rPr>
          <w:color w:val="auto"/>
        </w:rPr>
        <w:t xml:space="preserve">, J.; </w:t>
      </w:r>
      <w:proofErr w:type="spellStart"/>
      <w:r w:rsidRPr="00253BCC">
        <w:rPr>
          <w:color w:val="auto"/>
        </w:rPr>
        <w:t>Korabecny</w:t>
      </w:r>
      <w:proofErr w:type="spellEnd"/>
      <w:r w:rsidRPr="00253BCC">
        <w:rPr>
          <w:color w:val="auto"/>
        </w:rPr>
        <w:t xml:space="preserve">, J. Exploring structure-activity relationship in tacrine-squaramide derivatives as potent cholinesterase inhibitors. </w:t>
      </w:r>
      <w:r w:rsidRPr="00253BCC">
        <w:rPr>
          <w:i/>
          <w:iCs/>
          <w:color w:val="auto"/>
        </w:rPr>
        <w:t>Biomolecules</w:t>
      </w:r>
      <w:r w:rsidRPr="00253BCC">
        <w:rPr>
          <w:color w:val="auto"/>
        </w:rPr>
        <w:t xml:space="preserve"> 2019, </w:t>
      </w:r>
      <w:r w:rsidRPr="00253BCC">
        <w:rPr>
          <w:b/>
          <w:bCs/>
          <w:color w:val="auto"/>
        </w:rPr>
        <w:t>9</w:t>
      </w:r>
      <w:r w:rsidRPr="00253BCC">
        <w:rPr>
          <w:color w:val="auto"/>
        </w:rPr>
        <w:t>, 379, DOI: 10.3390/biom9080379</w:t>
      </w:r>
    </w:p>
    <w:p w14:paraId="1A256CBA" w14:textId="77777777" w:rsidR="00123677" w:rsidRDefault="00123677" w:rsidP="001B2034">
      <w:pPr>
        <w:pStyle w:val="ListParagraph"/>
        <w:numPr>
          <w:ilvl w:val="0"/>
          <w:numId w:val="23"/>
        </w:numPr>
        <w:spacing w:after="0" w:line="360" w:lineRule="auto"/>
        <w:rPr>
          <w:color w:val="auto"/>
        </w:rPr>
      </w:pPr>
      <w:r w:rsidRPr="00253BCC">
        <w:rPr>
          <w:color w:val="auto"/>
        </w:rPr>
        <w:lastRenderedPageBreak/>
        <w:t xml:space="preserve">Cui, X.; Guo, Y. E.; Fang, J. H.; Shi, C. J.; Suo, N.; Zhang, R.; </w:t>
      </w:r>
      <w:proofErr w:type="spellStart"/>
      <w:r w:rsidRPr="00253BCC">
        <w:rPr>
          <w:color w:val="auto"/>
        </w:rPr>
        <w:t>Xie</w:t>
      </w:r>
      <w:proofErr w:type="spellEnd"/>
      <w:r w:rsidRPr="00253BCC">
        <w:rPr>
          <w:color w:val="auto"/>
        </w:rPr>
        <w:t xml:space="preserve">, X. Donepezil, a drug for Alzheimer’s disease, promotes oligodendrocyte generation and remyelination. </w:t>
      </w:r>
      <w:r w:rsidRPr="00253BCC">
        <w:rPr>
          <w:i/>
          <w:iCs/>
          <w:color w:val="auto"/>
        </w:rPr>
        <w:t xml:space="preserve">Acta </w:t>
      </w:r>
      <w:proofErr w:type="spellStart"/>
      <w:r w:rsidRPr="00253BCC">
        <w:rPr>
          <w:i/>
          <w:iCs/>
          <w:color w:val="auto"/>
        </w:rPr>
        <w:t>Pharmacol</w:t>
      </w:r>
      <w:proofErr w:type="spellEnd"/>
      <w:r w:rsidRPr="00253BCC">
        <w:rPr>
          <w:i/>
          <w:iCs/>
          <w:color w:val="auto"/>
        </w:rPr>
        <w:t>. Sin</w:t>
      </w:r>
      <w:r w:rsidRPr="00253BCC">
        <w:rPr>
          <w:color w:val="auto"/>
        </w:rPr>
        <w:t xml:space="preserve">. 2019, </w:t>
      </w:r>
      <w:r w:rsidRPr="00253BCC">
        <w:rPr>
          <w:b/>
          <w:bCs/>
          <w:color w:val="auto"/>
        </w:rPr>
        <w:t>40</w:t>
      </w:r>
      <w:r w:rsidRPr="00253BCC">
        <w:rPr>
          <w:color w:val="auto"/>
        </w:rPr>
        <w:t>, 1386–1393, DOI: 10.1038/s41401-018-0206-4</w:t>
      </w:r>
    </w:p>
    <w:p w14:paraId="7D72270D" w14:textId="77777777" w:rsidR="002E4662" w:rsidRDefault="002E4662" w:rsidP="002E4662">
      <w:pPr>
        <w:spacing w:after="0" w:line="360" w:lineRule="auto"/>
        <w:ind w:left="142" w:firstLine="0"/>
        <w:rPr>
          <w:color w:val="auto"/>
        </w:rPr>
      </w:pPr>
    </w:p>
    <w:p w14:paraId="1CDA1B2A" w14:textId="207B0332" w:rsidR="002E4662" w:rsidRDefault="002E4662" w:rsidP="002E4662">
      <w:pPr>
        <w:spacing w:after="0" w:line="360" w:lineRule="auto"/>
        <w:ind w:left="142"/>
      </w:pPr>
      <w:r>
        <w:rPr>
          <w:b/>
          <w:iCs/>
        </w:rPr>
        <w:t>2</w:t>
      </w:r>
      <w:r w:rsidRPr="00796B6D">
        <w:rPr>
          <w:b/>
          <w:iCs/>
        </w:rPr>
        <w:t xml:space="preserve">. </w:t>
      </w:r>
      <w:r>
        <w:rPr>
          <w:b/>
          <w:iCs/>
        </w:rPr>
        <w:t>Timetable</w:t>
      </w:r>
    </w:p>
    <w:p w14:paraId="7600EEE7" w14:textId="17B7423F" w:rsidR="002E4662" w:rsidRPr="002E4662" w:rsidRDefault="002E4662" w:rsidP="002E4662">
      <w:pPr>
        <w:spacing w:after="0" w:line="360" w:lineRule="auto"/>
        <w:ind w:left="142" w:firstLine="0"/>
        <w:rPr>
          <w:color w:val="auto"/>
        </w:rPr>
      </w:pPr>
      <w:commentRangeStart w:id="16"/>
      <w:r>
        <w:t>??</w:t>
      </w:r>
      <w:commentRangeEnd w:id="16"/>
      <w:r>
        <w:rPr>
          <w:rStyle w:val="CommentReference"/>
        </w:rPr>
        <w:commentReference w:id="16"/>
      </w:r>
    </w:p>
    <w:p w14:paraId="28C8DEA2" w14:textId="77777777" w:rsidR="00123677" w:rsidRPr="00253BCC" w:rsidRDefault="00123677" w:rsidP="00123677">
      <w:pPr>
        <w:spacing w:after="0" w:line="360" w:lineRule="auto"/>
        <w:rPr>
          <w:color w:val="auto"/>
        </w:rPr>
      </w:pPr>
    </w:p>
    <w:p w14:paraId="3D11B622" w14:textId="6CFBC357" w:rsidR="00123677" w:rsidRPr="00253BCC" w:rsidRDefault="002E4662" w:rsidP="00123677">
      <w:pPr>
        <w:spacing w:after="0" w:line="360" w:lineRule="auto"/>
        <w:ind w:left="142"/>
        <w:rPr>
          <w:b/>
          <w:bCs/>
          <w:color w:val="auto"/>
        </w:rPr>
      </w:pPr>
      <w:r>
        <w:rPr>
          <w:b/>
          <w:bCs/>
          <w:color w:val="auto"/>
        </w:rPr>
        <w:t>3</w:t>
      </w:r>
      <w:r w:rsidR="00123677" w:rsidRPr="00253BCC">
        <w:rPr>
          <w:b/>
          <w:bCs/>
          <w:color w:val="auto"/>
        </w:rPr>
        <w:t>. Investigation Aims</w:t>
      </w:r>
    </w:p>
    <w:p w14:paraId="6B85028D" w14:textId="77777777" w:rsidR="00123677" w:rsidRPr="00253BCC" w:rsidRDefault="00123677" w:rsidP="00123677">
      <w:pPr>
        <w:spacing w:after="0" w:line="360" w:lineRule="auto"/>
        <w:ind w:left="142"/>
        <w:rPr>
          <w:color w:val="auto"/>
        </w:rPr>
      </w:pPr>
      <w:r w:rsidRPr="00253BCC">
        <w:rPr>
          <w:color w:val="auto"/>
        </w:rPr>
        <w:t>Working in your assigned groups, you will need to design and carry out experiments and procedures to complete the following aims:</w:t>
      </w:r>
    </w:p>
    <w:p w14:paraId="68BFD102" w14:textId="77777777" w:rsidR="00123677" w:rsidRPr="00253BCC" w:rsidRDefault="00123677" w:rsidP="00123677">
      <w:pPr>
        <w:spacing w:after="0" w:line="360" w:lineRule="auto"/>
        <w:ind w:left="142"/>
        <w:rPr>
          <w:color w:val="auto"/>
        </w:rPr>
      </w:pPr>
    </w:p>
    <w:p w14:paraId="21C2283F" w14:textId="77777777" w:rsidR="00123677" w:rsidRPr="00253BCC" w:rsidRDefault="00123677" w:rsidP="00123677">
      <w:pPr>
        <w:pBdr>
          <w:top w:val="single" w:sz="4" w:space="1" w:color="auto"/>
          <w:left w:val="single" w:sz="4" w:space="4" w:color="auto"/>
          <w:bottom w:val="single" w:sz="4" w:space="1" w:color="auto"/>
          <w:right w:val="single" w:sz="4" w:space="4" w:color="auto"/>
        </w:pBdr>
        <w:spacing w:after="0" w:line="360" w:lineRule="auto"/>
        <w:ind w:left="142"/>
        <w:rPr>
          <w:i/>
          <w:iCs/>
          <w:color w:val="auto"/>
        </w:rPr>
      </w:pPr>
      <w:r w:rsidRPr="00253BCC">
        <w:rPr>
          <w:b/>
          <w:bCs/>
          <w:i/>
          <w:iCs/>
          <w:color w:val="auto"/>
        </w:rPr>
        <w:t>Aim 1</w:t>
      </w:r>
      <w:r w:rsidRPr="00253BCC">
        <w:rPr>
          <w:i/>
          <w:iCs/>
          <w:color w:val="auto"/>
        </w:rPr>
        <w:t xml:space="preserve">: Synthesise, </w:t>
      </w:r>
      <w:proofErr w:type="gramStart"/>
      <w:r w:rsidRPr="00253BCC">
        <w:rPr>
          <w:i/>
          <w:iCs/>
          <w:color w:val="auto"/>
        </w:rPr>
        <w:t>purify</w:t>
      </w:r>
      <w:proofErr w:type="gramEnd"/>
      <w:r w:rsidRPr="00253BCC">
        <w:rPr>
          <w:i/>
          <w:iCs/>
          <w:color w:val="auto"/>
        </w:rPr>
        <w:t xml:space="preserve"> and characterise Tacrine and four Tacrine analogues.</w:t>
      </w:r>
    </w:p>
    <w:p w14:paraId="308ECFA8" w14:textId="77777777" w:rsidR="00123677" w:rsidRPr="00253BCC" w:rsidRDefault="00123677" w:rsidP="00123677">
      <w:pPr>
        <w:pBdr>
          <w:top w:val="single" w:sz="4" w:space="1" w:color="auto"/>
          <w:left w:val="single" w:sz="4" w:space="4" w:color="auto"/>
          <w:bottom w:val="single" w:sz="4" w:space="1" w:color="auto"/>
          <w:right w:val="single" w:sz="4" w:space="4" w:color="auto"/>
        </w:pBdr>
        <w:spacing w:after="0" w:line="360" w:lineRule="auto"/>
        <w:ind w:left="142"/>
        <w:rPr>
          <w:i/>
          <w:iCs/>
          <w:color w:val="auto"/>
        </w:rPr>
      </w:pPr>
    </w:p>
    <w:p w14:paraId="71C1208B" w14:textId="77777777" w:rsidR="00123677" w:rsidRPr="00253BCC" w:rsidRDefault="00123677" w:rsidP="00123677">
      <w:pPr>
        <w:pBdr>
          <w:top w:val="single" w:sz="4" w:space="1" w:color="auto"/>
          <w:left w:val="single" w:sz="4" w:space="4" w:color="auto"/>
          <w:bottom w:val="single" w:sz="4" w:space="1" w:color="auto"/>
          <w:right w:val="single" w:sz="4" w:space="4" w:color="auto"/>
        </w:pBdr>
        <w:spacing w:after="0" w:line="360" w:lineRule="auto"/>
        <w:ind w:left="142"/>
        <w:rPr>
          <w:i/>
          <w:iCs/>
          <w:color w:val="auto"/>
        </w:rPr>
      </w:pPr>
      <w:r w:rsidRPr="00253BCC">
        <w:rPr>
          <w:b/>
          <w:bCs/>
          <w:i/>
          <w:iCs/>
          <w:color w:val="auto"/>
        </w:rPr>
        <w:t>Aim 2:</w:t>
      </w:r>
      <w:r w:rsidRPr="00253BCC">
        <w:rPr>
          <w:i/>
          <w:iCs/>
          <w:color w:val="auto"/>
        </w:rPr>
        <w:t xml:space="preserve"> Perform acetylcholinesterase inhibition assays to determine the activity of Tacrine and Tacrine analogues.   </w:t>
      </w:r>
    </w:p>
    <w:p w14:paraId="190A5D66" w14:textId="77777777" w:rsidR="00123677" w:rsidRPr="00253BCC" w:rsidRDefault="00123677" w:rsidP="00123677">
      <w:pPr>
        <w:pBdr>
          <w:top w:val="single" w:sz="4" w:space="1" w:color="auto"/>
          <w:left w:val="single" w:sz="4" w:space="4" w:color="auto"/>
          <w:bottom w:val="single" w:sz="4" w:space="1" w:color="auto"/>
          <w:right w:val="single" w:sz="4" w:space="4" w:color="auto"/>
        </w:pBdr>
        <w:spacing w:after="0" w:line="360" w:lineRule="auto"/>
        <w:ind w:left="142"/>
        <w:rPr>
          <w:i/>
          <w:iCs/>
          <w:color w:val="auto"/>
        </w:rPr>
      </w:pPr>
    </w:p>
    <w:p w14:paraId="3DADD0EC" w14:textId="77777777" w:rsidR="00123677" w:rsidRPr="00253BCC" w:rsidRDefault="00123677" w:rsidP="00123677">
      <w:pPr>
        <w:pBdr>
          <w:top w:val="single" w:sz="4" w:space="1" w:color="auto"/>
          <w:left w:val="single" w:sz="4" w:space="4" w:color="auto"/>
          <w:bottom w:val="single" w:sz="4" w:space="1" w:color="auto"/>
          <w:right w:val="single" w:sz="4" w:space="4" w:color="auto"/>
        </w:pBdr>
        <w:spacing w:after="0" w:line="360" w:lineRule="auto"/>
        <w:ind w:left="142"/>
        <w:rPr>
          <w:i/>
          <w:iCs/>
          <w:color w:val="auto"/>
        </w:rPr>
      </w:pPr>
      <w:r w:rsidRPr="00253BCC">
        <w:rPr>
          <w:b/>
          <w:bCs/>
          <w:i/>
          <w:iCs/>
          <w:color w:val="auto"/>
        </w:rPr>
        <w:t>Aim 3:</w:t>
      </w:r>
      <w:r w:rsidRPr="00253BCC">
        <w:rPr>
          <w:i/>
          <w:iCs/>
          <w:color w:val="auto"/>
        </w:rPr>
        <w:t xml:space="preserve"> Analyse the structure-activity relationships and ‘drug-like’ properties. </w:t>
      </w:r>
    </w:p>
    <w:p w14:paraId="5034B06B" w14:textId="77777777" w:rsidR="00123677" w:rsidRPr="00253BCC" w:rsidRDefault="00123677" w:rsidP="00123677">
      <w:pPr>
        <w:spacing w:after="0" w:line="360" w:lineRule="auto"/>
        <w:ind w:left="142"/>
        <w:rPr>
          <w:color w:val="auto"/>
        </w:rPr>
      </w:pPr>
      <w:r w:rsidRPr="00253BCC">
        <w:rPr>
          <w:color w:val="auto"/>
        </w:rPr>
        <w:t xml:space="preserve"> </w:t>
      </w:r>
    </w:p>
    <w:p w14:paraId="1060EC0A" w14:textId="77777777" w:rsidR="00123677" w:rsidRPr="00253BCC" w:rsidRDefault="00123677" w:rsidP="00123677">
      <w:pPr>
        <w:spacing w:after="0" w:line="360" w:lineRule="auto"/>
        <w:ind w:left="142"/>
        <w:rPr>
          <w:b/>
          <w:bCs/>
          <w:i/>
          <w:color w:val="auto"/>
        </w:rPr>
      </w:pPr>
      <w:r w:rsidRPr="00253BCC">
        <w:rPr>
          <w:b/>
          <w:bCs/>
          <w:i/>
          <w:color w:val="auto"/>
        </w:rPr>
        <w:t xml:space="preserve">Aim 1 – Synthesis, </w:t>
      </w:r>
      <w:proofErr w:type="gramStart"/>
      <w:r w:rsidRPr="00253BCC">
        <w:rPr>
          <w:b/>
          <w:bCs/>
          <w:i/>
          <w:color w:val="auto"/>
        </w:rPr>
        <w:t>purification</w:t>
      </w:r>
      <w:proofErr w:type="gramEnd"/>
      <w:r w:rsidRPr="00253BCC">
        <w:rPr>
          <w:b/>
          <w:bCs/>
          <w:i/>
          <w:color w:val="auto"/>
        </w:rPr>
        <w:t xml:space="preserve"> and characterisation of Tacrine and four Tacrine analogues – expected time 2-3 weeks.</w:t>
      </w:r>
    </w:p>
    <w:p w14:paraId="714BF613" w14:textId="77777777" w:rsidR="00123677" w:rsidRPr="00253BCC" w:rsidRDefault="00123677" w:rsidP="00123677">
      <w:pPr>
        <w:spacing w:after="0" w:line="360" w:lineRule="auto"/>
        <w:ind w:left="142"/>
        <w:rPr>
          <w:i/>
          <w:color w:val="auto"/>
          <w:u w:val="single"/>
        </w:rPr>
      </w:pPr>
    </w:p>
    <w:p w14:paraId="0A2C2AD2" w14:textId="77777777" w:rsidR="00123677" w:rsidRPr="00253BCC" w:rsidRDefault="00123677" w:rsidP="00123677">
      <w:pPr>
        <w:spacing w:after="0" w:line="360" w:lineRule="auto"/>
        <w:ind w:left="142"/>
        <w:rPr>
          <w:iCs/>
          <w:color w:val="auto"/>
        </w:rPr>
      </w:pPr>
      <w:r w:rsidRPr="00253BCC">
        <w:rPr>
          <w:i/>
          <w:color w:val="auto"/>
        </w:rPr>
        <w:t xml:space="preserve">You will be required to search the chemical literature to find suitable methods for the synthesis of Tacrine and then the preparation of four N-acylated analogues of Tacrine. </w:t>
      </w:r>
      <w:r w:rsidRPr="00253BCC">
        <w:rPr>
          <w:iCs/>
          <w:color w:val="auto"/>
        </w:rPr>
        <w:t xml:space="preserve">For the N-acyl Tacrine analogues, you should design a hypothesis that you will test e.g. the effect of chain homologation or branching on inhibitory activity. Each of the compounds should be purified (if required) by e.g. recrystallisation or column chromatography and characterised using </w:t>
      </w:r>
      <w:r w:rsidRPr="00253BCC">
        <w:rPr>
          <w:iCs/>
          <w:color w:val="auto"/>
          <w:u w:val="single"/>
        </w:rPr>
        <w:t>at least 2</w:t>
      </w:r>
      <w:r w:rsidRPr="00253BCC">
        <w:rPr>
          <w:iCs/>
          <w:color w:val="auto"/>
        </w:rPr>
        <w:t xml:space="preserve"> appropriate analytical methods. You should calculate isolated percentage yields. You should also propose the mechanisms for each step of the synthesis.</w:t>
      </w:r>
    </w:p>
    <w:p w14:paraId="5B736DC3" w14:textId="77777777" w:rsidR="00123677" w:rsidRPr="00253BCC" w:rsidRDefault="00123677" w:rsidP="00123677">
      <w:pPr>
        <w:spacing w:after="0" w:line="360" w:lineRule="auto"/>
        <w:ind w:left="142"/>
        <w:rPr>
          <w:b/>
          <w:bCs/>
          <w:iCs/>
          <w:color w:val="auto"/>
        </w:rPr>
      </w:pPr>
    </w:p>
    <w:p w14:paraId="7646C9DF" w14:textId="77777777" w:rsidR="00123677" w:rsidRPr="00253BCC" w:rsidRDefault="00123677" w:rsidP="00123677">
      <w:pPr>
        <w:spacing w:after="0" w:line="360" w:lineRule="auto"/>
        <w:ind w:left="142"/>
        <w:rPr>
          <w:iCs/>
          <w:color w:val="auto"/>
        </w:rPr>
      </w:pPr>
      <w:r w:rsidRPr="00253BCC">
        <w:rPr>
          <w:b/>
          <w:bCs/>
          <w:iCs/>
          <w:color w:val="auto"/>
        </w:rPr>
        <w:t>Note</w:t>
      </w:r>
      <w:r w:rsidRPr="00253BCC">
        <w:rPr>
          <w:iCs/>
          <w:color w:val="auto"/>
        </w:rPr>
        <w:t xml:space="preserve"> – reagents including 2-aminobenzonitrile (CAS: 1885-29-6), cyclohexanone (CAS: 108-94-1), some simple acyl chlorides and standard reagents and solvents will be available in the laboratory.</w:t>
      </w:r>
    </w:p>
    <w:p w14:paraId="14BB6FC4" w14:textId="77777777" w:rsidR="00123677" w:rsidRPr="00253BCC" w:rsidRDefault="00123677" w:rsidP="00123677">
      <w:pPr>
        <w:spacing w:after="0" w:line="360" w:lineRule="auto"/>
        <w:ind w:left="142"/>
        <w:rPr>
          <w:iCs/>
          <w:color w:val="auto"/>
        </w:rPr>
      </w:pPr>
    </w:p>
    <w:p w14:paraId="75BB8080" w14:textId="77777777" w:rsidR="00123677" w:rsidRPr="00253BCC" w:rsidRDefault="00123677" w:rsidP="00123677">
      <w:pPr>
        <w:spacing w:after="0" w:line="360" w:lineRule="auto"/>
        <w:ind w:left="142"/>
        <w:rPr>
          <w:b/>
          <w:bCs/>
          <w:i/>
          <w:color w:val="auto"/>
        </w:rPr>
      </w:pPr>
      <w:r w:rsidRPr="00253BCC">
        <w:rPr>
          <w:b/>
          <w:bCs/>
          <w:i/>
          <w:color w:val="auto"/>
        </w:rPr>
        <w:t>Aim 2 – Perform acetylcholinesterase inhibition assays to determine the activity of Tacrine and Tacrine analogues – expected time 1-2 weeks.</w:t>
      </w:r>
    </w:p>
    <w:p w14:paraId="353DA796" w14:textId="77777777" w:rsidR="00123677" w:rsidRPr="00253BCC" w:rsidRDefault="00123677" w:rsidP="00123677">
      <w:pPr>
        <w:spacing w:after="0" w:line="360" w:lineRule="auto"/>
        <w:ind w:left="142"/>
        <w:rPr>
          <w:iCs/>
          <w:color w:val="auto"/>
        </w:rPr>
      </w:pPr>
    </w:p>
    <w:p w14:paraId="1952ED5A" w14:textId="77777777" w:rsidR="00123677" w:rsidRPr="00253BCC" w:rsidRDefault="00123677" w:rsidP="00123677">
      <w:pPr>
        <w:spacing w:after="0" w:line="360" w:lineRule="auto"/>
        <w:ind w:left="142"/>
        <w:rPr>
          <w:iCs/>
          <w:color w:val="auto"/>
        </w:rPr>
      </w:pPr>
      <w:r w:rsidRPr="00253BCC">
        <w:rPr>
          <w:iCs/>
          <w:color w:val="auto"/>
        </w:rPr>
        <w:t xml:space="preserve">You will be provided with an acetylcholinesterase inhibition assay kit. You should read and understand the instructions (please check with a demonstrator if you don’t understand). Measure the inhibitory activity of the synthesised tacrine and acylated tacrine against </w:t>
      </w:r>
      <w:proofErr w:type="spellStart"/>
      <w:r w:rsidRPr="00253BCC">
        <w:rPr>
          <w:iCs/>
          <w:color w:val="auto"/>
        </w:rPr>
        <w:t>AChE</w:t>
      </w:r>
      <w:proofErr w:type="spellEnd"/>
      <w:r w:rsidRPr="00253BCC">
        <w:rPr>
          <w:iCs/>
          <w:color w:val="auto"/>
        </w:rPr>
        <w:t xml:space="preserve"> by measuring absorbance at 412 nm for different analogue concentrations in a plate reader (ACIS or 4P lab). Use e.g. GraphPad Prism 7 (or other similar software) to plot a dose-response relationship and fit the inhibition curve of the log of the compound concentration and measured </w:t>
      </w:r>
      <w:proofErr w:type="spellStart"/>
      <w:r w:rsidRPr="00253BCC">
        <w:rPr>
          <w:iCs/>
          <w:color w:val="auto"/>
        </w:rPr>
        <w:t>AChE</w:t>
      </w:r>
      <w:proofErr w:type="spellEnd"/>
      <w:r w:rsidRPr="00253BCC">
        <w:rPr>
          <w:iCs/>
          <w:color w:val="auto"/>
        </w:rPr>
        <w:t xml:space="preserve"> activity to estimate the IC</w:t>
      </w:r>
      <w:r w:rsidRPr="00253BCC">
        <w:rPr>
          <w:iCs/>
          <w:color w:val="auto"/>
          <w:vertAlign w:val="subscript"/>
        </w:rPr>
        <w:t>50</w:t>
      </w:r>
      <w:r w:rsidRPr="00253BCC">
        <w:rPr>
          <w:iCs/>
          <w:color w:val="auto"/>
        </w:rPr>
        <w:t xml:space="preserve"> for each compound.</w:t>
      </w:r>
    </w:p>
    <w:p w14:paraId="1D685097" w14:textId="77777777" w:rsidR="00123677" w:rsidRPr="00253BCC" w:rsidRDefault="00123677" w:rsidP="00123677">
      <w:pPr>
        <w:spacing w:after="0" w:line="360" w:lineRule="auto"/>
        <w:ind w:left="142"/>
        <w:rPr>
          <w:iCs/>
          <w:color w:val="auto"/>
        </w:rPr>
      </w:pPr>
    </w:p>
    <w:p w14:paraId="45E881DA" w14:textId="77777777" w:rsidR="00123677" w:rsidRPr="00253BCC" w:rsidRDefault="00123677" w:rsidP="00123677">
      <w:pPr>
        <w:spacing w:after="0" w:line="360" w:lineRule="auto"/>
        <w:ind w:left="142"/>
        <w:rPr>
          <w:iCs/>
          <w:color w:val="auto"/>
        </w:rPr>
      </w:pPr>
      <w:r w:rsidRPr="00253BCC">
        <w:rPr>
          <w:iCs/>
          <w:color w:val="auto"/>
        </w:rPr>
        <w:t xml:space="preserve">General Procedure for Enzyme Activity Assay </w:t>
      </w:r>
    </w:p>
    <w:p w14:paraId="03CA6F9A" w14:textId="77777777" w:rsidR="00123677" w:rsidRPr="00253BCC" w:rsidRDefault="00123677" w:rsidP="00123677">
      <w:pPr>
        <w:spacing w:after="0" w:line="360" w:lineRule="auto"/>
        <w:ind w:left="142"/>
        <w:rPr>
          <w:iCs/>
          <w:color w:val="auto"/>
        </w:rPr>
      </w:pPr>
    </w:p>
    <w:p w14:paraId="08280D8A" w14:textId="77777777" w:rsidR="00123677" w:rsidRPr="00253BCC" w:rsidRDefault="00123677" w:rsidP="00123677">
      <w:pPr>
        <w:spacing w:after="0" w:line="360" w:lineRule="auto"/>
        <w:ind w:left="142"/>
        <w:rPr>
          <w:iCs/>
          <w:color w:val="auto"/>
        </w:rPr>
      </w:pPr>
      <w:r w:rsidRPr="00253BCC">
        <w:rPr>
          <w:iCs/>
          <w:color w:val="auto"/>
        </w:rPr>
        <w:t>Note: This assay is based on an enzyme-</w:t>
      </w:r>
      <w:proofErr w:type="spellStart"/>
      <w:r w:rsidRPr="00253BCC">
        <w:rPr>
          <w:iCs/>
          <w:color w:val="auto"/>
        </w:rPr>
        <w:t>catalyzed</w:t>
      </w:r>
      <w:proofErr w:type="spellEnd"/>
      <w:r w:rsidRPr="00253BCC">
        <w:rPr>
          <w:iCs/>
          <w:color w:val="auto"/>
        </w:rPr>
        <w:t xml:space="preserve"> kinetic reaction. Addition of Working Reagent should be quick, and mixing should be brief but thorough. The total assay volume (buffer + substrate + enzyme + inhibitor) should be held constant at 200 </w:t>
      </w:r>
      <w:proofErr w:type="spellStart"/>
      <w:r w:rsidRPr="00253BCC">
        <w:rPr>
          <w:iCs/>
          <w:color w:val="auto"/>
        </w:rPr>
        <w:t>μL</w:t>
      </w:r>
      <w:proofErr w:type="spellEnd"/>
      <w:r w:rsidRPr="00253BCC">
        <w:rPr>
          <w:iCs/>
          <w:color w:val="auto"/>
        </w:rPr>
        <w:t>.</w:t>
      </w:r>
    </w:p>
    <w:p w14:paraId="039C0927" w14:textId="77777777" w:rsidR="00123677" w:rsidRPr="00253BCC" w:rsidRDefault="00123677" w:rsidP="00123677">
      <w:pPr>
        <w:spacing w:after="0" w:line="360" w:lineRule="auto"/>
        <w:ind w:left="142"/>
        <w:rPr>
          <w:iCs/>
          <w:color w:val="auto"/>
        </w:rPr>
      </w:pPr>
      <w:r w:rsidRPr="00253BCC">
        <w:rPr>
          <w:iCs/>
          <w:color w:val="auto"/>
        </w:rPr>
        <w:t>Accurate pipetting is very important to achieve good data!</w:t>
      </w:r>
    </w:p>
    <w:p w14:paraId="1417E27B" w14:textId="77777777" w:rsidR="00123677" w:rsidRPr="00253BCC" w:rsidRDefault="00123677" w:rsidP="00123677">
      <w:pPr>
        <w:spacing w:after="0" w:line="360" w:lineRule="auto"/>
        <w:ind w:left="142"/>
        <w:rPr>
          <w:iCs/>
          <w:color w:val="auto"/>
        </w:rPr>
      </w:pPr>
    </w:p>
    <w:p w14:paraId="73583CD5" w14:textId="77777777" w:rsidR="00123677" w:rsidRPr="00253BCC" w:rsidRDefault="00123677" w:rsidP="001B2034">
      <w:pPr>
        <w:pStyle w:val="ListParagraph"/>
        <w:numPr>
          <w:ilvl w:val="0"/>
          <w:numId w:val="24"/>
        </w:numPr>
        <w:spacing w:after="0" w:line="360" w:lineRule="auto"/>
        <w:rPr>
          <w:iCs/>
          <w:color w:val="auto"/>
        </w:rPr>
      </w:pPr>
      <w:r w:rsidRPr="00253BCC">
        <w:rPr>
          <w:iCs/>
          <w:color w:val="auto"/>
        </w:rPr>
        <w:t>Dissolve 0.1 mmol tacrine or acetylated tacrine with 0.5 ml DMSO to obtain a 2×10</w:t>
      </w:r>
      <w:r w:rsidRPr="00253BCC">
        <w:rPr>
          <w:iCs/>
          <w:color w:val="auto"/>
          <w:vertAlign w:val="superscript"/>
        </w:rPr>
        <w:t>-1</w:t>
      </w:r>
      <w:r w:rsidRPr="00253BCC">
        <w:rPr>
          <w:iCs/>
          <w:color w:val="auto"/>
        </w:rPr>
        <w:t xml:space="preserve"> M drug solution. Dilute with PBS to obtain 2×10</w:t>
      </w:r>
      <w:r w:rsidRPr="00253BCC">
        <w:rPr>
          <w:iCs/>
          <w:color w:val="auto"/>
          <w:vertAlign w:val="superscript"/>
        </w:rPr>
        <w:t>-2</w:t>
      </w:r>
      <w:r w:rsidRPr="00253BCC">
        <w:rPr>
          <w:iCs/>
          <w:color w:val="auto"/>
        </w:rPr>
        <w:t>, 2×10</w:t>
      </w:r>
      <w:r w:rsidRPr="00253BCC">
        <w:rPr>
          <w:iCs/>
          <w:color w:val="auto"/>
          <w:vertAlign w:val="superscript"/>
        </w:rPr>
        <w:t>-3</w:t>
      </w:r>
      <w:r w:rsidRPr="00253BCC">
        <w:rPr>
          <w:iCs/>
          <w:color w:val="auto"/>
        </w:rPr>
        <w:t>, 2×10</w:t>
      </w:r>
      <w:r w:rsidRPr="00253BCC">
        <w:rPr>
          <w:iCs/>
          <w:color w:val="auto"/>
          <w:vertAlign w:val="superscript"/>
        </w:rPr>
        <w:t>-4</w:t>
      </w:r>
      <w:r w:rsidRPr="00253BCC">
        <w:rPr>
          <w:iCs/>
          <w:color w:val="auto"/>
        </w:rPr>
        <w:t>, 2×10</w:t>
      </w:r>
      <w:r w:rsidRPr="00253BCC">
        <w:rPr>
          <w:iCs/>
          <w:color w:val="auto"/>
          <w:vertAlign w:val="superscript"/>
        </w:rPr>
        <w:t>-5</w:t>
      </w:r>
      <w:r w:rsidRPr="00253BCC">
        <w:rPr>
          <w:iCs/>
          <w:color w:val="auto"/>
        </w:rPr>
        <w:t>, 2×10</w:t>
      </w:r>
      <w:r w:rsidRPr="00253BCC">
        <w:rPr>
          <w:iCs/>
          <w:color w:val="auto"/>
          <w:vertAlign w:val="superscript"/>
        </w:rPr>
        <w:t>-6</w:t>
      </w:r>
      <w:r w:rsidRPr="00253BCC">
        <w:rPr>
          <w:iCs/>
          <w:color w:val="auto"/>
        </w:rPr>
        <w:t>, 2×10</w:t>
      </w:r>
      <w:r w:rsidRPr="00253BCC">
        <w:rPr>
          <w:iCs/>
          <w:color w:val="auto"/>
          <w:vertAlign w:val="superscript"/>
        </w:rPr>
        <w:t>-7</w:t>
      </w:r>
      <w:r w:rsidRPr="00253BCC">
        <w:rPr>
          <w:iCs/>
          <w:color w:val="auto"/>
        </w:rPr>
        <w:t>, 2×10</w:t>
      </w:r>
      <w:r w:rsidRPr="00253BCC">
        <w:rPr>
          <w:iCs/>
          <w:color w:val="auto"/>
          <w:vertAlign w:val="superscript"/>
        </w:rPr>
        <w:t>-8</w:t>
      </w:r>
      <w:r w:rsidRPr="00253BCC">
        <w:rPr>
          <w:iCs/>
          <w:color w:val="auto"/>
        </w:rPr>
        <w:t xml:space="preserve"> M solutions respectively.</w:t>
      </w:r>
    </w:p>
    <w:p w14:paraId="1B22A168" w14:textId="77777777" w:rsidR="00123677" w:rsidRPr="00253BCC" w:rsidRDefault="00123677" w:rsidP="00123677">
      <w:pPr>
        <w:pStyle w:val="ListParagraph"/>
        <w:spacing w:after="0" w:line="360" w:lineRule="auto"/>
        <w:ind w:left="492" w:firstLine="0"/>
        <w:rPr>
          <w:iCs/>
          <w:color w:val="auto"/>
        </w:rPr>
      </w:pPr>
    </w:p>
    <w:p w14:paraId="1A96C729" w14:textId="77777777" w:rsidR="00123677" w:rsidRPr="00253BCC" w:rsidRDefault="00123677" w:rsidP="001B2034">
      <w:pPr>
        <w:pStyle w:val="ListParagraph"/>
        <w:numPr>
          <w:ilvl w:val="0"/>
          <w:numId w:val="24"/>
        </w:numPr>
        <w:spacing w:after="0" w:line="360" w:lineRule="auto"/>
        <w:rPr>
          <w:iCs/>
          <w:color w:val="auto"/>
        </w:rPr>
      </w:pPr>
      <w:r w:rsidRPr="00253BCC">
        <w:rPr>
          <w:iCs/>
          <w:color w:val="auto"/>
        </w:rPr>
        <w:t xml:space="preserve">Dilute </w:t>
      </w:r>
      <w:proofErr w:type="spellStart"/>
      <w:r w:rsidRPr="00253BCC">
        <w:rPr>
          <w:iCs/>
          <w:color w:val="auto"/>
        </w:rPr>
        <w:t>AChE</w:t>
      </w:r>
      <w:proofErr w:type="spellEnd"/>
      <w:r w:rsidRPr="00253BCC">
        <w:rPr>
          <w:iCs/>
          <w:color w:val="auto"/>
        </w:rPr>
        <w:t xml:space="preserve"> (18 mg) with PBS (pH=7.4, 0.1% BSA) to 900 </w:t>
      </w:r>
      <w:proofErr w:type="spellStart"/>
      <w:r w:rsidRPr="00253BCC">
        <w:rPr>
          <w:iCs/>
          <w:color w:val="auto"/>
        </w:rPr>
        <w:t>μL</w:t>
      </w:r>
      <w:proofErr w:type="spellEnd"/>
      <w:r w:rsidRPr="00253BCC">
        <w:rPr>
          <w:iCs/>
          <w:color w:val="auto"/>
        </w:rPr>
        <w:t>, store at 0-4 °C.</w:t>
      </w:r>
    </w:p>
    <w:p w14:paraId="25632219" w14:textId="77777777" w:rsidR="00123677" w:rsidRPr="00253BCC" w:rsidRDefault="00123677" w:rsidP="00123677">
      <w:pPr>
        <w:pStyle w:val="ListParagraph"/>
        <w:spacing w:after="0" w:line="360" w:lineRule="auto"/>
        <w:ind w:left="492" w:firstLine="0"/>
        <w:rPr>
          <w:iCs/>
          <w:color w:val="auto"/>
        </w:rPr>
      </w:pPr>
    </w:p>
    <w:p w14:paraId="671FE761" w14:textId="77777777" w:rsidR="00123677" w:rsidRPr="00253BCC" w:rsidRDefault="00123677" w:rsidP="001B2034">
      <w:pPr>
        <w:pStyle w:val="ListParagraph"/>
        <w:numPr>
          <w:ilvl w:val="0"/>
          <w:numId w:val="24"/>
        </w:numPr>
        <w:spacing w:after="0" w:line="360" w:lineRule="auto"/>
        <w:rPr>
          <w:iCs/>
          <w:color w:val="auto"/>
        </w:rPr>
      </w:pPr>
      <w:r w:rsidRPr="00253BCC">
        <w:rPr>
          <w:iCs/>
          <w:color w:val="auto"/>
        </w:rPr>
        <w:t xml:space="preserve">Take 90 </w:t>
      </w:r>
      <w:proofErr w:type="spellStart"/>
      <w:r w:rsidRPr="00253BCC">
        <w:rPr>
          <w:iCs/>
          <w:color w:val="auto"/>
        </w:rPr>
        <w:t>μL</w:t>
      </w:r>
      <w:proofErr w:type="spellEnd"/>
      <w:r w:rsidRPr="00253BCC">
        <w:rPr>
          <w:iCs/>
          <w:color w:val="auto"/>
        </w:rPr>
        <w:t xml:space="preserve"> of the </w:t>
      </w:r>
      <w:proofErr w:type="spellStart"/>
      <w:r w:rsidRPr="00253BCC">
        <w:rPr>
          <w:iCs/>
          <w:color w:val="auto"/>
        </w:rPr>
        <w:t>AChE</w:t>
      </w:r>
      <w:proofErr w:type="spellEnd"/>
      <w:r w:rsidRPr="00253BCC">
        <w:rPr>
          <w:iCs/>
          <w:color w:val="auto"/>
        </w:rPr>
        <w:t xml:space="preserve"> solution and add 10 </w:t>
      </w:r>
      <w:proofErr w:type="spellStart"/>
      <w:r w:rsidRPr="00253BCC">
        <w:rPr>
          <w:iCs/>
          <w:color w:val="auto"/>
        </w:rPr>
        <w:t>μL</w:t>
      </w:r>
      <w:proofErr w:type="spellEnd"/>
      <w:r w:rsidRPr="00253BCC">
        <w:rPr>
          <w:iCs/>
          <w:color w:val="auto"/>
        </w:rPr>
        <w:t xml:space="preserve"> of the corresponding concentration of the drug. The final concentration of the drug is 2×10</w:t>
      </w:r>
      <w:r w:rsidRPr="00253BCC">
        <w:rPr>
          <w:iCs/>
          <w:color w:val="auto"/>
          <w:vertAlign w:val="superscript"/>
        </w:rPr>
        <w:t>-3</w:t>
      </w:r>
      <w:r w:rsidRPr="00253BCC">
        <w:rPr>
          <w:iCs/>
          <w:color w:val="auto"/>
        </w:rPr>
        <w:t>, 2×10</w:t>
      </w:r>
      <w:r w:rsidRPr="00253BCC">
        <w:rPr>
          <w:iCs/>
          <w:color w:val="auto"/>
          <w:vertAlign w:val="superscript"/>
        </w:rPr>
        <w:t>-4</w:t>
      </w:r>
      <w:r w:rsidRPr="00253BCC">
        <w:rPr>
          <w:iCs/>
          <w:color w:val="auto"/>
        </w:rPr>
        <w:t>, 2×10</w:t>
      </w:r>
      <w:r w:rsidRPr="00253BCC">
        <w:rPr>
          <w:iCs/>
          <w:color w:val="auto"/>
          <w:vertAlign w:val="superscript"/>
        </w:rPr>
        <w:t>-5</w:t>
      </w:r>
      <w:r w:rsidRPr="00253BCC">
        <w:rPr>
          <w:iCs/>
          <w:color w:val="auto"/>
        </w:rPr>
        <w:t>, 2×10</w:t>
      </w:r>
      <w:r w:rsidRPr="00253BCC">
        <w:rPr>
          <w:iCs/>
          <w:color w:val="auto"/>
          <w:vertAlign w:val="superscript"/>
        </w:rPr>
        <w:t>-6</w:t>
      </w:r>
      <w:r w:rsidRPr="00253BCC">
        <w:rPr>
          <w:iCs/>
          <w:color w:val="auto"/>
        </w:rPr>
        <w:t>, 2×10</w:t>
      </w:r>
      <w:r w:rsidRPr="00253BCC">
        <w:rPr>
          <w:iCs/>
          <w:color w:val="auto"/>
          <w:vertAlign w:val="superscript"/>
        </w:rPr>
        <w:t>-7</w:t>
      </w:r>
      <w:r w:rsidRPr="00253BCC">
        <w:rPr>
          <w:iCs/>
          <w:color w:val="auto"/>
        </w:rPr>
        <w:t>, 2×10</w:t>
      </w:r>
      <w:r w:rsidRPr="00253BCC">
        <w:rPr>
          <w:iCs/>
          <w:color w:val="auto"/>
          <w:vertAlign w:val="superscript"/>
        </w:rPr>
        <w:t>-8</w:t>
      </w:r>
      <w:r w:rsidRPr="00253BCC">
        <w:rPr>
          <w:iCs/>
          <w:color w:val="auto"/>
        </w:rPr>
        <w:t>, 2×10</w:t>
      </w:r>
      <w:r w:rsidRPr="00253BCC">
        <w:rPr>
          <w:iCs/>
          <w:color w:val="auto"/>
          <w:vertAlign w:val="superscript"/>
        </w:rPr>
        <w:t>-9</w:t>
      </w:r>
      <w:r w:rsidRPr="00253BCC">
        <w:rPr>
          <w:iCs/>
          <w:color w:val="auto"/>
        </w:rPr>
        <w:t>, 0 (1% DMSO) M. Inhibit enzyme for 15 min.</w:t>
      </w:r>
    </w:p>
    <w:p w14:paraId="4DFC6D52" w14:textId="77777777" w:rsidR="00123677" w:rsidRPr="00253BCC" w:rsidRDefault="00123677" w:rsidP="00123677">
      <w:pPr>
        <w:pStyle w:val="ListParagraph"/>
        <w:spacing w:after="0" w:line="360" w:lineRule="auto"/>
        <w:ind w:left="492" w:firstLine="0"/>
        <w:rPr>
          <w:iCs/>
          <w:color w:val="auto"/>
        </w:rPr>
      </w:pPr>
    </w:p>
    <w:p w14:paraId="67FAD102" w14:textId="77777777" w:rsidR="00123677" w:rsidRPr="00253BCC" w:rsidRDefault="00123677" w:rsidP="001B2034">
      <w:pPr>
        <w:pStyle w:val="ListParagraph"/>
        <w:numPr>
          <w:ilvl w:val="0"/>
          <w:numId w:val="24"/>
        </w:numPr>
        <w:spacing w:after="0" w:line="360" w:lineRule="auto"/>
        <w:rPr>
          <w:iCs/>
          <w:color w:val="auto"/>
        </w:rPr>
      </w:pPr>
      <w:r w:rsidRPr="00253BCC">
        <w:rPr>
          <w:iCs/>
          <w:color w:val="auto"/>
        </w:rPr>
        <w:t>Add 1.8 mL of Assay Buffer and 18 mg of Reagent and vortex to dissolve. Cover with</w:t>
      </w:r>
    </w:p>
    <w:p w14:paraId="1C311AFC" w14:textId="77777777" w:rsidR="00123677" w:rsidRPr="00253BCC" w:rsidRDefault="00123677" w:rsidP="00123677">
      <w:pPr>
        <w:spacing w:after="0" w:line="360" w:lineRule="auto"/>
        <w:ind w:left="567" w:firstLine="0"/>
        <w:rPr>
          <w:iCs/>
          <w:color w:val="auto"/>
        </w:rPr>
      </w:pPr>
      <w:r w:rsidRPr="00253BCC">
        <w:rPr>
          <w:iCs/>
          <w:color w:val="auto"/>
        </w:rPr>
        <w:t>parafilm and mix gently by inversion. The Working Reagent should be prepared fresh and used within 30 minutes.</w:t>
      </w:r>
    </w:p>
    <w:p w14:paraId="22E5068C" w14:textId="77777777" w:rsidR="00123677" w:rsidRPr="00253BCC" w:rsidRDefault="00123677" w:rsidP="00123677">
      <w:pPr>
        <w:spacing w:after="0" w:line="360" w:lineRule="auto"/>
        <w:ind w:left="426" w:hanging="284"/>
        <w:rPr>
          <w:iCs/>
          <w:color w:val="auto"/>
        </w:rPr>
      </w:pPr>
    </w:p>
    <w:p w14:paraId="4738E9E6" w14:textId="77777777" w:rsidR="00123677" w:rsidRPr="00253BCC" w:rsidRDefault="00123677" w:rsidP="00123677">
      <w:pPr>
        <w:spacing w:after="0" w:line="360" w:lineRule="auto"/>
        <w:ind w:left="426" w:hanging="284"/>
        <w:rPr>
          <w:iCs/>
          <w:color w:val="auto"/>
        </w:rPr>
      </w:pPr>
      <w:r w:rsidRPr="00253BCC">
        <w:rPr>
          <w:iCs/>
          <w:color w:val="auto"/>
        </w:rPr>
        <w:t>5. Transfer 200 mL of water (Assay Blank) and 200 mL of Calibrator into separate wells of</w:t>
      </w:r>
    </w:p>
    <w:p w14:paraId="6D71E981" w14:textId="77777777" w:rsidR="00123677" w:rsidRPr="00253BCC" w:rsidRDefault="00123677" w:rsidP="00123677">
      <w:pPr>
        <w:spacing w:after="0" w:line="360" w:lineRule="auto"/>
        <w:ind w:left="567" w:hanging="141"/>
        <w:rPr>
          <w:iCs/>
          <w:color w:val="auto"/>
        </w:rPr>
      </w:pPr>
      <w:r w:rsidRPr="00253BCC">
        <w:rPr>
          <w:iCs/>
          <w:color w:val="auto"/>
        </w:rPr>
        <w:t>a 96 well plate. Add 10 mL of samples into separate wells of the 96-well plate.</w:t>
      </w:r>
    </w:p>
    <w:p w14:paraId="4617E89B" w14:textId="77777777" w:rsidR="00123677" w:rsidRPr="00253BCC" w:rsidRDefault="00123677" w:rsidP="00123677">
      <w:pPr>
        <w:spacing w:after="0" w:line="360" w:lineRule="auto"/>
        <w:ind w:left="0" w:firstLine="0"/>
        <w:rPr>
          <w:iCs/>
          <w:color w:val="auto"/>
        </w:rPr>
      </w:pPr>
    </w:p>
    <w:p w14:paraId="1E436E22" w14:textId="77777777" w:rsidR="00123677" w:rsidRPr="00253BCC" w:rsidRDefault="00123677" w:rsidP="00123677">
      <w:pPr>
        <w:spacing w:after="0" w:line="360" w:lineRule="auto"/>
        <w:ind w:left="142"/>
        <w:rPr>
          <w:iCs/>
          <w:color w:val="auto"/>
        </w:rPr>
      </w:pPr>
      <w:r w:rsidRPr="00253BCC">
        <w:rPr>
          <w:iCs/>
          <w:color w:val="auto"/>
        </w:rPr>
        <w:t>6. Transfer 190 mL of the freshly prepared Working Reagent to all sample wells and tap</w:t>
      </w:r>
    </w:p>
    <w:p w14:paraId="1BE4D071" w14:textId="77777777" w:rsidR="00123677" w:rsidRPr="00253BCC" w:rsidRDefault="00123677" w:rsidP="00123677">
      <w:pPr>
        <w:spacing w:after="0" w:line="360" w:lineRule="auto"/>
        <w:ind w:left="142"/>
        <w:rPr>
          <w:iCs/>
          <w:color w:val="auto"/>
        </w:rPr>
      </w:pPr>
      <w:r w:rsidRPr="00253BCC">
        <w:rPr>
          <w:iCs/>
          <w:color w:val="auto"/>
        </w:rPr>
        <w:t>plate briefly to mix.</w:t>
      </w:r>
    </w:p>
    <w:p w14:paraId="341D3A78" w14:textId="77777777" w:rsidR="00123677" w:rsidRPr="00253BCC" w:rsidRDefault="00123677" w:rsidP="00123677">
      <w:pPr>
        <w:spacing w:after="0" w:line="360" w:lineRule="auto"/>
        <w:ind w:left="142"/>
        <w:rPr>
          <w:iCs/>
          <w:color w:val="auto"/>
        </w:rPr>
      </w:pPr>
    </w:p>
    <w:p w14:paraId="6058E901" w14:textId="77777777" w:rsidR="00123677" w:rsidRPr="00253BCC" w:rsidRDefault="00123677" w:rsidP="00123677">
      <w:pPr>
        <w:spacing w:after="0" w:line="360" w:lineRule="auto"/>
        <w:ind w:left="142"/>
        <w:rPr>
          <w:iCs/>
          <w:color w:val="auto"/>
        </w:rPr>
      </w:pPr>
      <w:r w:rsidRPr="00253BCC">
        <w:rPr>
          <w:iCs/>
          <w:color w:val="auto"/>
        </w:rPr>
        <w:t xml:space="preserve">7. Incubate the samples at room temperature. After 2 minutes, take the initial </w:t>
      </w:r>
      <w:proofErr w:type="gramStart"/>
      <w:r w:rsidRPr="00253BCC">
        <w:rPr>
          <w:iCs/>
          <w:color w:val="auto"/>
        </w:rPr>
        <w:t>absorbance</w:t>
      </w:r>
      <w:proofErr w:type="gramEnd"/>
    </w:p>
    <w:p w14:paraId="4DEFBC48" w14:textId="77777777" w:rsidR="00123677" w:rsidRPr="00253BCC" w:rsidRDefault="00123677" w:rsidP="00123677">
      <w:pPr>
        <w:spacing w:after="0" w:line="360" w:lineRule="auto"/>
        <w:ind w:left="142"/>
        <w:rPr>
          <w:iCs/>
          <w:color w:val="auto"/>
        </w:rPr>
      </w:pPr>
      <w:r w:rsidRPr="00253BCC">
        <w:rPr>
          <w:iCs/>
          <w:color w:val="auto"/>
        </w:rPr>
        <w:t>measurement at 412 nm (A</w:t>
      </w:r>
      <w:proofErr w:type="gramStart"/>
      <w:r w:rsidRPr="00253BCC">
        <w:rPr>
          <w:iCs/>
          <w:color w:val="auto"/>
        </w:rPr>
        <w:t>412)</w:t>
      </w:r>
      <w:r w:rsidRPr="00253BCC">
        <w:rPr>
          <w:iCs/>
          <w:color w:val="auto"/>
          <w:vertAlign w:val="subscript"/>
        </w:rPr>
        <w:t>initial</w:t>
      </w:r>
      <w:proofErr w:type="gramEnd"/>
      <w:r w:rsidRPr="00253BCC">
        <w:rPr>
          <w:iCs/>
          <w:color w:val="auto"/>
        </w:rPr>
        <w:t>.</w:t>
      </w:r>
    </w:p>
    <w:p w14:paraId="0116E5BC" w14:textId="77777777" w:rsidR="00123677" w:rsidRPr="00253BCC" w:rsidRDefault="00123677" w:rsidP="00123677">
      <w:pPr>
        <w:spacing w:after="0" w:line="360" w:lineRule="auto"/>
        <w:ind w:left="142"/>
        <w:rPr>
          <w:iCs/>
          <w:color w:val="auto"/>
        </w:rPr>
      </w:pPr>
    </w:p>
    <w:p w14:paraId="66780D06" w14:textId="77777777" w:rsidR="00123677" w:rsidRPr="00253BCC" w:rsidRDefault="00123677" w:rsidP="00123677">
      <w:pPr>
        <w:spacing w:after="0" w:line="360" w:lineRule="auto"/>
        <w:ind w:left="142"/>
        <w:rPr>
          <w:iCs/>
          <w:color w:val="auto"/>
        </w:rPr>
      </w:pPr>
      <w:r w:rsidRPr="00253BCC">
        <w:rPr>
          <w:iCs/>
          <w:color w:val="auto"/>
        </w:rPr>
        <w:t xml:space="preserve">8. Continue to incubate the plate at room temperature. At 10 minutes, take the </w:t>
      </w:r>
      <w:proofErr w:type="gramStart"/>
      <w:r w:rsidRPr="00253BCC">
        <w:rPr>
          <w:iCs/>
          <w:color w:val="auto"/>
        </w:rPr>
        <w:t>final</w:t>
      </w:r>
      <w:proofErr w:type="gramEnd"/>
    </w:p>
    <w:p w14:paraId="26989412" w14:textId="77777777" w:rsidR="00123677" w:rsidRPr="00253BCC" w:rsidRDefault="00123677" w:rsidP="00123677">
      <w:pPr>
        <w:spacing w:after="0" w:line="360" w:lineRule="auto"/>
        <w:ind w:left="142"/>
        <w:rPr>
          <w:iCs/>
          <w:color w:val="auto"/>
        </w:rPr>
      </w:pPr>
      <w:r w:rsidRPr="00253BCC">
        <w:rPr>
          <w:iCs/>
          <w:color w:val="auto"/>
        </w:rPr>
        <w:t>measurement (A</w:t>
      </w:r>
      <w:proofErr w:type="gramStart"/>
      <w:r w:rsidRPr="00253BCC">
        <w:rPr>
          <w:iCs/>
          <w:color w:val="auto"/>
        </w:rPr>
        <w:t>412)</w:t>
      </w:r>
      <w:r w:rsidRPr="00253BCC">
        <w:rPr>
          <w:iCs/>
          <w:color w:val="auto"/>
          <w:vertAlign w:val="subscript"/>
        </w:rPr>
        <w:t>final</w:t>
      </w:r>
      <w:proofErr w:type="gramEnd"/>
      <w:r w:rsidRPr="00253BCC">
        <w:rPr>
          <w:iCs/>
          <w:color w:val="auto"/>
        </w:rPr>
        <w:t>.</w:t>
      </w:r>
    </w:p>
    <w:p w14:paraId="46754344" w14:textId="77777777" w:rsidR="00123677" w:rsidRPr="00253BCC" w:rsidRDefault="00123677" w:rsidP="00123677">
      <w:pPr>
        <w:spacing w:after="0" w:line="360" w:lineRule="auto"/>
        <w:ind w:left="142"/>
        <w:rPr>
          <w:iCs/>
          <w:color w:val="auto"/>
        </w:rPr>
      </w:pPr>
    </w:p>
    <w:p w14:paraId="1BA2618B" w14:textId="77777777" w:rsidR="00123677" w:rsidRPr="00253BCC" w:rsidRDefault="00123677" w:rsidP="00123677">
      <w:pPr>
        <w:spacing w:after="0" w:line="360" w:lineRule="auto"/>
        <w:ind w:left="142"/>
        <w:rPr>
          <w:iCs/>
          <w:color w:val="auto"/>
        </w:rPr>
      </w:pPr>
      <w:r w:rsidRPr="00253BCC">
        <w:rPr>
          <w:iCs/>
          <w:color w:val="auto"/>
        </w:rPr>
        <w:t xml:space="preserve">9. </w:t>
      </w:r>
      <w:proofErr w:type="spellStart"/>
      <w:r w:rsidRPr="00253BCC">
        <w:rPr>
          <w:iCs/>
          <w:color w:val="auto"/>
        </w:rPr>
        <w:t>AChE</w:t>
      </w:r>
      <w:proofErr w:type="spellEnd"/>
      <w:r w:rsidRPr="00253BCC">
        <w:rPr>
          <w:iCs/>
          <w:color w:val="auto"/>
        </w:rPr>
        <w:t xml:space="preserve"> activity (units/L) = [((A</w:t>
      </w:r>
      <w:proofErr w:type="gramStart"/>
      <w:r w:rsidRPr="00253BCC">
        <w:rPr>
          <w:iCs/>
          <w:color w:val="auto"/>
        </w:rPr>
        <w:t>412)</w:t>
      </w:r>
      <w:r w:rsidRPr="00253BCC">
        <w:rPr>
          <w:iCs/>
          <w:color w:val="auto"/>
          <w:vertAlign w:val="subscript"/>
        </w:rPr>
        <w:t>final</w:t>
      </w:r>
      <w:proofErr w:type="gramEnd"/>
      <w:r w:rsidRPr="00253BCC">
        <w:rPr>
          <w:iCs/>
          <w:color w:val="auto"/>
        </w:rPr>
        <w:t xml:space="preserve"> - (A412)</w:t>
      </w:r>
      <w:r w:rsidRPr="00253BCC">
        <w:rPr>
          <w:iCs/>
          <w:color w:val="auto"/>
          <w:vertAlign w:val="subscript"/>
        </w:rPr>
        <w:t>initial</w:t>
      </w:r>
      <w:r w:rsidRPr="00253BCC">
        <w:rPr>
          <w:iCs/>
          <w:color w:val="auto"/>
        </w:rPr>
        <w:t>)/( (A412)</w:t>
      </w:r>
      <w:r w:rsidRPr="00253BCC">
        <w:rPr>
          <w:iCs/>
          <w:color w:val="auto"/>
          <w:vertAlign w:val="subscript"/>
        </w:rPr>
        <w:t>calibrator</w:t>
      </w:r>
      <w:r w:rsidRPr="00253BCC">
        <w:rPr>
          <w:iCs/>
          <w:color w:val="auto"/>
        </w:rPr>
        <w:t xml:space="preserve"> - (A412)</w:t>
      </w:r>
      <w:r w:rsidRPr="00253BCC">
        <w:rPr>
          <w:iCs/>
          <w:color w:val="auto"/>
          <w:vertAlign w:val="subscript"/>
        </w:rPr>
        <w:t>blank</w:t>
      </w:r>
      <w:r w:rsidRPr="00253BCC">
        <w:rPr>
          <w:iCs/>
          <w:color w:val="auto"/>
        </w:rPr>
        <w:t>)]×200</w:t>
      </w:r>
    </w:p>
    <w:p w14:paraId="3F84E32B" w14:textId="77777777" w:rsidR="00123677" w:rsidRPr="00253BCC" w:rsidRDefault="00123677" w:rsidP="00123677">
      <w:pPr>
        <w:spacing w:after="0" w:line="360" w:lineRule="auto"/>
        <w:ind w:left="0" w:firstLine="0"/>
        <w:rPr>
          <w:iCs/>
          <w:color w:val="auto"/>
        </w:rPr>
      </w:pPr>
      <w:r w:rsidRPr="00253BCC">
        <w:rPr>
          <w:iCs/>
          <w:color w:val="auto"/>
        </w:rPr>
        <w:tab/>
      </w:r>
    </w:p>
    <w:p w14:paraId="680BC202" w14:textId="77777777" w:rsidR="00123677" w:rsidRPr="00253BCC" w:rsidRDefault="00123677" w:rsidP="00123677">
      <w:pPr>
        <w:spacing w:after="0" w:line="360" w:lineRule="auto"/>
        <w:ind w:firstLine="568"/>
        <w:rPr>
          <w:iCs/>
          <w:color w:val="auto"/>
        </w:rPr>
      </w:pPr>
      <w:r w:rsidRPr="00253BCC">
        <w:rPr>
          <w:iCs/>
          <w:color w:val="auto"/>
        </w:rPr>
        <w:t>200 = equivalent activity (units/L) of Calibrator when assay read at 2 min &amp; 10 min</w:t>
      </w:r>
    </w:p>
    <w:p w14:paraId="261EBB51" w14:textId="77777777" w:rsidR="00123677" w:rsidRPr="00253BCC" w:rsidRDefault="00123677" w:rsidP="00123677">
      <w:pPr>
        <w:spacing w:after="0" w:line="360" w:lineRule="auto"/>
        <w:ind w:firstLine="568"/>
        <w:rPr>
          <w:iCs/>
          <w:color w:val="auto"/>
        </w:rPr>
      </w:pPr>
      <w:r w:rsidRPr="00253BCC">
        <w:rPr>
          <w:iCs/>
          <w:color w:val="auto"/>
        </w:rPr>
        <w:t>(A</w:t>
      </w:r>
      <w:proofErr w:type="gramStart"/>
      <w:r w:rsidRPr="00253BCC">
        <w:rPr>
          <w:iCs/>
          <w:color w:val="auto"/>
        </w:rPr>
        <w:t>412)</w:t>
      </w:r>
      <w:r w:rsidRPr="00253BCC">
        <w:rPr>
          <w:iCs/>
          <w:color w:val="auto"/>
          <w:vertAlign w:val="subscript"/>
        </w:rPr>
        <w:t>calibrator</w:t>
      </w:r>
      <w:proofErr w:type="gramEnd"/>
      <w:r w:rsidRPr="00253BCC">
        <w:rPr>
          <w:iCs/>
          <w:color w:val="auto"/>
        </w:rPr>
        <w:t xml:space="preserve"> = Absorbance of the calibrator at 10 min</w:t>
      </w:r>
    </w:p>
    <w:p w14:paraId="0404DE2F" w14:textId="77777777" w:rsidR="00123677" w:rsidRPr="00253BCC" w:rsidRDefault="00123677" w:rsidP="00123677">
      <w:pPr>
        <w:spacing w:after="0" w:line="360" w:lineRule="auto"/>
        <w:ind w:firstLine="568"/>
        <w:rPr>
          <w:iCs/>
          <w:color w:val="auto"/>
        </w:rPr>
      </w:pPr>
      <w:r w:rsidRPr="00253BCC">
        <w:rPr>
          <w:iCs/>
          <w:color w:val="auto"/>
        </w:rPr>
        <w:t>(A</w:t>
      </w:r>
      <w:proofErr w:type="gramStart"/>
      <w:r w:rsidRPr="00253BCC">
        <w:rPr>
          <w:iCs/>
          <w:color w:val="auto"/>
        </w:rPr>
        <w:t>412)</w:t>
      </w:r>
      <w:r w:rsidRPr="00253BCC">
        <w:rPr>
          <w:iCs/>
          <w:color w:val="auto"/>
          <w:vertAlign w:val="subscript"/>
        </w:rPr>
        <w:t>blank</w:t>
      </w:r>
      <w:proofErr w:type="gramEnd"/>
      <w:r w:rsidRPr="00253BCC">
        <w:rPr>
          <w:iCs/>
          <w:color w:val="auto"/>
        </w:rPr>
        <w:t xml:space="preserve"> = Absorbance of the blank at 10 min</w:t>
      </w:r>
    </w:p>
    <w:p w14:paraId="49CC56B0" w14:textId="77777777" w:rsidR="00123677" w:rsidRPr="00253BCC" w:rsidRDefault="00123677" w:rsidP="00123677">
      <w:pPr>
        <w:spacing w:after="0" w:line="360" w:lineRule="auto"/>
        <w:ind w:left="142"/>
        <w:rPr>
          <w:iCs/>
          <w:color w:val="auto"/>
        </w:rPr>
      </w:pPr>
    </w:p>
    <w:p w14:paraId="3F267ED2" w14:textId="77777777" w:rsidR="00123677" w:rsidRPr="00253BCC" w:rsidRDefault="00123677" w:rsidP="00123677">
      <w:pPr>
        <w:spacing w:after="0" w:line="360" w:lineRule="auto"/>
        <w:ind w:left="142"/>
        <w:rPr>
          <w:iCs/>
          <w:color w:val="auto"/>
        </w:rPr>
      </w:pPr>
      <w:r w:rsidRPr="00253BCC">
        <w:rPr>
          <w:iCs/>
          <w:color w:val="auto"/>
        </w:rPr>
        <w:t>10. Inhibition% = (B-</w:t>
      </w:r>
      <w:proofErr w:type="gramStart"/>
      <w:r w:rsidRPr="00253BCC">
        <w:rPr>
          <w:iCs/>
          <w:color w:val="auto"/>
        </w:rPr>
        <w:t>S)×</w:t>
      </w:r>
      <w:proofErr w:type="gramEnd"/>
      <w:r w:rsidRPr="00253BCC">
        <w:rPr>
          <w:iCs/>
          <w:color w:val="auto"/>
        </w:rPr>
        <w:t>100/B</w:t>
      </w:r>
    </w:p>
    <w:p w14:paraId="42DC12CF" w14:textId="77777777" w:rsidR="00123677" w:rsidRPr="00253BCC" w:rsidRDefault="00123677" w:rsidP="00123677">
      <w:pPr>
        <w:spacing w:after="0" w:line="360" w:lineRule="auto"/>
        <w:ind w:left="142"/>
        <w:rPr>
          <w:iCs/>
          <w:color w:val="auto"/>
        </w:rPr>
      </w:pPr>
    </w:p>
    <w:p w14:paraId="0FCA64D8" w14:textId="77777777" w:rsidR="00123677" w:rsidRPr="00253BCC" w:rsidRDefault="00123677" w:rsidP="00123677">
      <w:pPr>
        <w:spacing w:after="0" w:line="360" w:lineRule="auto"/>
        <w:ind w:left="720" w:firstLine="0"/>
        <w:rPr>
          <w:iCs/>
          <w:color w:val="auto"/>
        </w:rPr>
      </w:pPr>
      <w:r w:rsidRPr="00253BCC">
        <w:rPr>
          <w:iCs/>
          <w:color w:val="auto"/>
        </w:rPr>
        <w:t xml:space="preserve">S = enzyme activity value of the inhibitory enzyme group </w:t>
      </w:r>
    </w:p>
    <w:p w14:paraId="628B7D8C" w14:textId="77777777" w:rsidR="00123677" w:rsidRPr="00253BCC" w:rsidRDefault="00123677" w:rsidP="00123677">
      <w:pPr>
        <w:spacing w:after="0" w:line="360" w:lineRule="auto"/>
        <w:ind w:left="720" w:firstLine="0"/>
        <w:rPr>
          <w:iCs/>
          <w:color w:val="auto"/>
        </w:rPr>
      </w:pPr>
      <w:r w:rsidRPr="00253BCC">
        <w:rPr>
          <w:iCs/>
          <w:color w:val="auto"/>
        </w:rPr>
        <w:t>B = enzyme activity value of the control group</w:t>
      </w:r>
    </w:p>
    <w:p w14:paraId="1C5C3DDA" w14:textId="77777777" w:rsidR="00123677" w:rsidRPr="00253BCC" w:rsidRDefault="00123677" w:rsidP="00123677">
      <w:pPr>
        <w:spacing w:after="0" w:line="360" w:lineRule="auto"/>
        <w:ind w:left="142"/>
        <w:rPr>
          <w:iCs/>
          <w:color w:val="auto"/>
        </w:rPr>
      </w:pPr>
    </w:p>
    <w:p w14:paraId="19BD8D71" w14:textId="77777777" w:rsidR="00123677" w:rsidRPr="00253BCC" w:rsidRDefault="00123677" w:rsidP="00123677">
      <w:pPr>
        <w:spacing w:after="0" w:line="360" w:lineRule="auto"/>
        <w:ind w:left="142"/>
        <w:rPr>
          <w:iCs/>
          <w:color w:val="auto"/>
        </w:rPr>
      </w:pPr>
      <w:r w:rsidRPr="00253BCC">
        <w:rPr>
          <w:iCs/>
          <w:color w:val="auto"/>
        </w:rPr>
        <w:t>11. GraphPad Prism 7 software was used to fit the inhibition curve, and IC50 was determined by non-linear fitting using the standard IC50 equation: %Activity = 100*IC50/(IC50+[Ox]).</w:t>
      </w:r>
    </w:p>
    <w:p w14:paraId="17E7F933" w14:textId="77777777" w:rsidR="00123677" w:rsidRPr="00253BCC" w:rsidRDefault="00123677" w:rsidP="00123677">
      <w:pPr>
        <w:spacing w:after="0" w:line="360" w:lineRule="auto"/>
        <w:ind w:left="142"/>
        <w:rPr>
          <w:iCs/>
          <w:color w:val="auto"/>
        </w:rPr>
      </w:pPr>
    </w:p>
    <w:p w14:paraId="394FE881" w14:textId="77777777" w:rsidR="00123677" w:rsidRPr="00253BCC" w:rsidRDefault="00123677" w:rsidP="00123677">
      <w:pPr>
        <w:spacing w:after="0" w:line="360" w:lineRule="auto"/>
        <w:ind w:left="142"/>
        <w:rPr>
          <w:iCs/>
          <w:color w:val="auto"/>
        </w:rPr>
      </w:pPr>
    </w:p>
    <w:p w14:paraId="49976193" w14:textId="77777777" w:rsidR="00123677" w:rsidRPr="00253BCC" w:rsidRDefault="00123677" w:rsidP="00123677">
      <w:pPr>
        <w:spacing w:after="0" w:line="360" w:lineRule="auto"/>
        <w:ind w:left="142"/>
        <w:rPr>
          <w:iCs/>
          <w:color w:val="auto"/>
        </w:rPr>
      </w:pPr>
    </w:p>
    <w:p w14:paraId="4F870D88" w14:textId="77777777" w:rsidR="00123677" w:rsidRPr="00253BCC" w:rsidRDefault="00123677" w:rsidP="00123677">
      <w:pPr>
        <w:spacing w:after="0" w:line="360" w:lineRule="auto"/>
        <w:ind w:left="142"/>
        <w:rPr>
          <w:iCs/>
          <w:color w:val="auto"/>
        </w:rPr>
      </w:pPr>
    </w:p>
    <w:p w14:paraId="0B1EFF0A" w14:textId="77777777" w:rsidR="00123677" w:rsidRPr="00253BCC" w:rsidRDefault="00123677" w:rsidP="00123677">
      <w:pPr>
        <w:spacing w:after="0" w:line="360" w:lineRule="auto"/>
        <w:ind w:left="142"/>
        <w:rPr>
          <w:iCs/>
          <w:color w:val="auto"/>
        </w:rPr>
      </w:pPr>
    </w:p>
    <w:p w14:paraId="3F2AD3F0" w14:textId="77777777" w:rsidR="00123677" w:rsidRPr="00253BCC" w:rsidRDefault="00123677" w:rsidP="00123677">
      <w:pPr>
        <w:spacing w:after="0" w:line="360" w:lineRule="auto"/>
        <w:ind w:left="142"/>
        <w:rPr>
          <w:iCs/>
          <w:color w:val="auto"/>
        </w:rPr>
      </w:pPr>
    </w:p>
    <w:p w14:paraId="69116598" w14:textId="77777777" w:rsidR="00123677" w:rsidRPr="00253BCC" w:rsidRDefault="00123677" w:rsidP="00123677">
      <w:pPr>
        <w:spacing w:after="0" w:line="360" w:lineRule="auto"/>
        <w:ind w:left="142"/>
        <w:rPr>
          <w:iCs/>
          <w:color w:val="auto"/>
        </w:rPr>
      </w:pPr>
    </w:p>
    <w:p w14:paraId="1FB9F9DC" w14:textId="77777777" w:rsidR="00123677" w:rsidRPr="00253BCC" w:rsidRDefault="00123677" w:rsidP="00123677">
      <w:pPr>
        <w:pBdr>
          <w:top w:val="single" w:sz="4" w:space="1" w:color="auto"/>
          <w:left w:val="single" w:sz="4" w:space="4" w:color="auto"/>
          <w:bottom w:val="single" w:sz="4" w:space="1" w:color="auto"/>
          <w:right w:val="single" w:sz="4" w:space="4" w:color="auto"/>
        </w:pBdr>
        <w:spacing w:after="0" w:line="360" w:lineRule="auto"/>
        <w:ind w:left="142"/>
        <w:rPr>
          <w:b/>
          <w:bCs/>
          <w:iCs/>
          <w:color w:val="auto"/>
        </w:rPr>
      </w:pPr>
      <w:r w:rsidRPr="00253BCC">
        <w:rPr>
          <w:b/>
          <w:bCs/>
          <w:iCs/>
          <w:color w:val="auto"/>
        </w:rPr>
        <w:t xml:space="preserve">Notes on </w:t>
      </w:r>
      <w:proofErr w:type="spellStart"/>
      <w:r w:rsidRPr="00253BCC">
        <w:rPr>
          <w:b/>
          <w:bCs/>
          <w:iCs/>
          <w:color w:val="auto"/>
        </w:rPr>
        <w:t>AChE</w:t>
      </w:r>
      <w:proofErr w:type="spellEnd"/>
      <w:r w:rsidRPr="00253BCC">
        <w:rPr>
          <w:b/>
          <w:bCs/>
          <w:iCs/>
          <w:color w:val="auto"/>
        </w:rPr>
        <w:t xml:space="preserve"> Inhibition Assays</w:t>
      </w:r>
    </w:p>
    <w:p w14:paraId="3CB328CA" w14:textId="77777777" w:rsidR="00123677" w:rsidRPr="00253BCC" w:rsidRDefault="00123677" w:rsidP="00123677">
      <w:pPr>
        <w:pBdr>
          <w:top w:val="single" w:sz="4" w:space="1" w:color="auto"/>
          <w:left w:val="single" w:sz="4" w:space="4" w:color="auto"/>
          <w:bottom w:val="single" w:sz="4" w:space="1" w:color="auto"/>
          <w:right w:val="single" w:sz="4" w:space="4" w:color="auto"/>
        </w:pBdr>
        <w:spacing w:after="0" w:line="360" w:lineRule="auto"/>
        <w:ind w:left="142"/>
        <w:rPr>
          <w:iCs/>
          <w:color w:val="auto"/>
        </w:rPr>
      </w:pPr>
    </w:p>
    <w:p w14:paraId="4030AC3E" w14:textId="77777777" w:rsidR="00123677" w:rsidRPr="00253BCC" w:rsidRDefault="00123677" w:rsidP="00123677">
      <w:pPr>
        <w:pBdr>
          <w:top w:val="single" w:sz="4" w:space="1" w:color="auto"/>
          <w:left w:val="single" w:sz="4" w:space="4" w:color="auto"/>
          <w:bottom w:val="single" w:sz="4" w:space="1" w:color="auto"/>
          <w:right w:val="single" w:sz="4" w:space="4" w:color="auto"/>
        </w:pBdr>
        <w:spacing w:after="0" w:line="360" w:lineRule="auto"/>
        <w:ind w:left="142"/>
        <w:rPr>
          <w:iCs/>
          <w:color w:val="auto"/>
        </w:rPr>
      </w:pPr>
      <w:r w:rsidRPr="00253BCC">
        <w:rPr>
          <w:iCs/>
          <w:color w:val="auto"/>
        </w:rPr>
        <w:t xml:space="preserve">The </w:t>
      </w:r>
      <w:proofErr w:type="spellStart"/>
      <w:r w:rsidRPr="00253BCC">
        <w:rPr>
          <w:iCs/>
          <w:color w:val="auto"/>
        </w:rPr>
        <w:t>AChE</w:t>
      </w:r>
      <w:proofErr w:type="spellEnd"/>
      <w:r w:rsidRPr="00253BCC">
        <w:rPr>
          <w:iCs/>
          <w:color w:val="auto"/>
        </w:rPr>
        <w:t xml:space="preserve"> activity will be measured using a commercial kit, the acetylcholinesterase activity assay kit, developed according to the Ellman’s </w:t>
      </w:r>
      <w:proofErr w:type="spellStart"/>
      <w:r w:rsidRPr="00253BCC">
        <w:rPr>
          <w:iCs/>
          <w:color w:val="auto"/>
        </w:rPr>
        <w:t>spectrophotometrical</w:t>
      </w:r>
      <w:proofErr w:type="spellEnd"/>
      <w:r w:rsidRPr="00253BCC">
        <w:rPr>
          <w:iCs/>
          <w:color w:val="auto"/>
        </w:rPr>
        <w:t xml:space="preserve"> method. Acetylthiocholine iodide (</w:t>
      </w:r>
      <w:proofErr w:type="spellStart"/>
      <w:r w:rsidRPr="00253BCC">
        <w:rPr>
          <w:iCs/>
          <w:color w:val="auto"/>
        </w:rPr>
        <w:t>ATCh</w:t>
      </w:r>
      <w:proofErr w:type="spellEnd"/>
      <w:r w:rsidRPr="00253BCC">
        <w:rPr>
          <w:iCs/>
          <w:color w:val="auto"/>
        </w:rPr>
        <w:t xml:space="preserve">) is an analogue of </w:t>
      </w:r>
      <w:proofErr w:type="spellStart"/>
      <w:r w:rsidRPr="00253BCC">
        <w:rPr>
          <w:iCs/>
          <w:color w:val="auto"/>
        </w:rPr>
        <w:t>ACh</w:t>
      </w:r>
      <w:proofErr w:type="spellEnd"/>
      <w:r w:rsidRPr="00253BCC">
        <w:rPr>
          <w:iCs/>
          <w:color w:val="auto"/>
        </w:rPr>
        <w:t xml:space="preserve"> that can be hydrolysed by </w:t>
      </w:r>
      <w:proofErr w:type="spellStart"/>
      <w:r w:rsidRPr="00253BCC">
        <w:rPr>
          <w:iCs/>
          <w:color w:val="auto"/>
        </w:rPr>
        <w:t>AChE</w:t>
      </w:r>
      <w:proofErr w:type="spellEnd"/>
      <w:r w:rsidRPr="00253BCC">
        <w:rPr>
          <w:iCs/>
          <w:color w:val="auto"/>
        </w:rPr>
        <w:t xml:space="preserve"> to produce acetic acid and thiocholine iodide (</w:t>
      </w:r>
      <w:proofErr w:type="spellStart"/>
      <w:r w:rsidRPr="00253BCC">
        <w:rPr>
          <w:iCs/>
          <w:color w:val="auto"/>
        </w:rPr>
        <w:t>TCh</w:t>
      </w:r>
      <w:proofErr w:type="spellEnd"/>
      <w:r w:rsidRPr="00253BCC">
        <w:rPr>
          <w:iCs/>
          <w:color w:val="auto"/>
        </w:rPr>
        <w:t xml:space="preserve">) (Reaction A). </w:t>
      </w:r>
      <w:proofErr w:type="spellStart"/>
      <w:r w:rsidRPr="00253BCC">
        <w:rPr>
          <w:iCs/>
          <w:color w:val="auto"/>
        </w:rPr>
        <w:t>TCh</w:t>
      </w:r>
      <w:proofErr w:type="spellEnd"/>
      <w:r w:rsidRPr="00253BCC">
        <w:rPr>
          <w:iCs/>
          <w:color w:val="auto"/>
        </w:rPr>
        <w:t xml:space="preserve"> can react with 5,5′-dithiodis-2-nitrobenzoic acid (DTNB) rapidly and quantitatively to form a yellow anion 5-thio-2-nitrobenzoic acid (RS</w:t>
      </w:r>
      <w:r w:rsidRPr="00253BCC">
        <w:rPr>
          <w:iCs/>
          <w:color w:val="auto"/>
          <w:vertAlign w:val="superscript"/>
        </w:rPr>
        <w:t>–</w:t>
      </w:r>
      <w:r w:rsidRPr="00253BCC">
        <w:rPr>
          <w:iCs/>
          <w:color w:val="auto"/>
        </w:rPr>
        <w:t xml:space="preserve">) with maximum absorption at 412 nm wavelength (Reaction B). The </w:t>
      </w:r>
      <w:proofErr w:type="spellStart"/>
      <w:r w:rsidRPr="00253BCC">
        <w:rPr>
          <w:iCs/>
          <w:color w:val="auto"/>
        </w:rPr>
        <w:lastRenderedPageBreak/>
        <w:t>TCh</w:t>
      </w:r>
      <w:proofErr w:type="spellEnd"/>
      <w:r w:rsidRPr="00253BCC">
        <w:rPr>
          <w:iCs/>
          <w:color w:val="auto"/>
        </w:rPr>
        <w:t xml:space="preserve"> generated by quantification of the final generated RS</w:t>
      </w:r>
      <w:r w:rsidRPr="00253BCC">
        <w:rPr>
          <w:iCs/>
          <w:color w:val="auto"/>
          <w:vertAlign w:val="superscript"/>
        </w:rPr>
        <w:t>–</w:t>
      </w:r>
      <w:r w:rsidRPr="00253BCC">
        <w:rPr>
          <w:iCs/>
          <w:color w:val="auto"/>
        </w:rPr>
        <w:t xml:space="preserve"> is measured by absorbance (OD) to calculate the activity of </w:t>
      </w:r>
      <w:proofErr w:type="spellStart"/>
      <w:r w:rsidRPr="00253BCC">
        <w:rPr>
          <w:iCs/>
          <w:color w:val="auto"/>
        </w:rPr>
        <w:t>AChE</w:t>
      </w:r>
      <w:proofErr w:type="spellEnd"/>
      <w:r w:rsidRPr="00253BCC">
        <w:rPr>
          <w:iCs/>
          <w:color w:val="auto"/>
        </w:rPr>
        <w:t>.</w:t>
      </w:r>
    </w:p>
    <w:p w14:paraId="264C9EB7" w14:textId="77777777" w:rsidR="00123677" w:rsidRPr="00253BCC" w:rsidRDefault="00123677" w:rsidP="00123677">
      <w:pPr>
        <w:pBdr>
          <w:top w:val="single" w:sz="4" w:space="1" w:color="auto"/>
          <w:left w:val="single" w:sz="4" w:space="4" w:color="auto"/>
          <w:bottom w:val="single" w:sz="4" w:space="1" w:color="auto"/>
          <w:right w:val="single" w:sz="4" w:space="4" w:color="auto"/>
        </w:pBdr>
        <w:spacing w:after="0" w:line="360" w:lineRule="auto"/>
        <w:ind w:left="142"/>
        <w:rPr>
          <w:iCs/>
          <w:color w:val="auto"/>
        </w:rPr>
      </w:pPr>
    </w:p>
    <w:p w14:paraId="6471A44D" w14:textId="77777777" w:rsidR="00123677" w:rsidRPr="00253BCC" w:rsidRDefault="00123677" w:rsidP="00123677">
      <w:pPr>
        <w:pBdr>
          <w:top w:val="single" w:sz="4" w:space="1" w:color="auto"/>
          <w:left w:val="single" w:sz="4" w:space="4" w:color="auto"/>
          <w:bottom w:val="single" w:sz="4" w:space="1" w:color="auto"/>
          <w:right w:val="single" w:sz="4" w:space="4" w:color="auto"/>
        </w:pBdr>
        <w:spacing w:after="0" w:line="360" w:lineRule="auto"/>
        <w:ind w:left="142"/>
        <w:jc w:val="center"/>
        <w:rPr>
          <w:iCs/>
          <w:color w:val="auto"/>
        </w:rPr>
      </w:pPr>
      <w:r w:rsidRPr="00253BCC">
        <w:rPr>
          <w:iCs/>
          <w:noProof/>
          <w:color w:val="auto"/>
        </w:rPr>
        <w:drawing>
          <wp:inline distT="0" distB="0" distL="0" distR="0" wp14:anchorId="5F12E625" wp14:editId="73140722">
            <wp:extent cx="6212840" cy="3064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2840" cy="3064510"/>
                    </a:xfrm>
                    <a:prstGeom prst="rect">
                      <a:avLst/>
                    </a:prstGeom>
                  </pic:spPr>
                </pic:pic>
              </a:graphicData>
            </a:graphic>
          </wp:inline>
        </w:drawing>
      </w:r>
    </w:p>
    <w:p w14:paraId="76B9054C" w14:textId="77777777" w:rsidR="00123677" w:rsidRPr="00253BCC" w:rsidRDefault="00123677" w:rsidP="00123677">
      <w:pPr>
        <w:spacing w:after="0" w:line="360" w:lineRule="auto"/>
        <w:ind w:left="142"/>
        <w:rPr>
          <w:i/>
          <w:color w:val="auto"/>
        </w:rPr>
      </w:pPr>
    </w:p>
    <w:p w14:paraId="330D20F5" w14:textId="77777777" w:rsidR="00123677" w:rsidRPr="00253BCC" w:rsidRDefault="00123677" w:rsidP="00123677">
      <w:pPr>
        <w:spacing w:after="0" w:line="360" w:lineRule="auto"/>
        <w:ind w:left="142"/>
        <w:rPr>
          <w:b/>
          <w:bCs/>
          <w:i/>
          <w:iCs/>
          <w:color w:val="auto"/>
        </w:rPr>
      </w:pPr>
      <w:r w:rsidRPr="00253BCC">
        <w:rPr>
          <w:b/>
          <w:bCs/>
          <w:i/>
          <w:iCs/>
          <w:color w:val="auto"/>
        </w:rPr>
        <w:t>Aim 3: Analysis of structure-activity relationships and ‘drug-like’ properties - expected time 1 week.</w:t>
      </w:r>
    </w:p>
    <w:p w14:paraId="19B623A9" w14:textId="77777777" w:rsidR="00123677" w:rsidRPr="00253BCC" w:rsidRDefault="00123677" w:rsidP="00123677">
      <w:pPr>
        <w:spacing w:after="0" w:line="360" w:lineRule="auto"/>
        <w:ind w:left="142"/>
        <w:rPr>
          <w:i/>
          <w:iCs/>
          <w:color w:val="auto"/>
        </w:rPr>
      </w:pPr>
    </w:p>
    <w:p w14:paraId="7B82B6E6" w14:textId="77777777" w:rsidR="00123677" w:rsidRPr="00253BCC" w:rsidRDefault="00123677" w:rsidP="00123677">
      <w:pPr>
        <w:spacing w:after="0" w:line="360" w:lineRule="auto"/>
        <w:ind w:left="142"/>
        <w:rPr>
          <w:iCs/>
          <w:color w:val="auto"/>
        </w:rPr>
      </w:pPr>
      <w:r w:rsidRPr="00253BCC">
        <w:rPr>
          <w:iCs/>
          <w:color w:val="auto"/>
        </w:rPr>
        <w:t xml:space="preserve">As a group you should discuss the results that you have obtained from your acetylcholinesterase assays to determine how the structural changes have affected the enzyme inhibition. Does this agree with your hypothesis? It is suggested that you use computer software packages to try to explain the observations – you may consider using </w:t>
      </w:r>
      <w:proofErr w:type="spellStart"/>
      <w:r w:rsidRPr="00253BCC">
        <w:rPr>
          <w:iCs/>
          <w:color w:val="auto"/>
        </w:rPr>
        <w:t>PyMol</w:t>
      </w:r>
      <w:proofErr w:type="spellEnd"/>
      <w:r w:rsidRPr="00253BCC">
        <w:rPr>
          <w:iCs/>
          <w:color w:val="auto"/>
        </w:rPr>
        <w:t>, for example.</w:t>
      </w:r>
    </w:p>
    <w:p w14:paraId="60AF91B6" w14:textId="77777777" w:rsidR="00123677" w:rsidRPr="00253BCC" w:rsidRDefault="00123677" w:rsidP="00123677">
      <w:pPr>
        <w:spacing w:after="0" w:line="360" w:lineRule="auto"/>
        <w:ind w:left="142"/>
        <w:rPr>
          <w:iCs/>
          <w:color w:val="auto"/>
        </w:rPr>
      </w:pPr>
    </w:p>
    <w:p w14:paraId="4A75CC35" w14:textId="77777777" w:rsidR="00123677" w:rsidRPr="00253BCC" w:rsidRDefault="00123677" w:rsidP="00123677">
      <w:pPr>
        <w:spacing w:after="0" w:line="360" w:lineRule="auto"/>
        <w:ind w:left="142"/>
        <w:rPr>
          <w:iCs/>
          <w:color w:val="auto"/>
        </w:rPr>
      </w:pPr>
      <w:r w:rsidRPr="00253BCC">
        <w:rPr>
          <w:iCs/>
          <w:color w:val="auto"/>
        </w:rPr>
        <w:t xml:space="preserve">It's worth remembering that acetylcholinesterase inhibitors work at CNS targets, so would need to access the brain – how do the properties fit with those generally regarded to be required for CNS-penetration? You should be able to predict some key properties using software packages, such as </w:t>
      </w:r>
      <w:proofErr w:type="spellStart"/>
      <w:r w:rsidRPr="00253BCC">
        <w:rPr>
          <w:iCs/>
          <w:color w:val="auto"/>
        </w:rPr>
        <w:t>ChemDraw</w:t>
      </w:r>
      <w:proofErr w:type="spellEnd"/>
      <w:r w:rsidRPr="00253BCC">
        <w:rPr>
          <w:iCs/>
          <w:color w:val="auto"/>
        </w:rPr>
        <w:t xml:space="preserve"> or websites such as </w:t>
      </w:r>
      <w:proofErr w:type="spellStart"/>
      <w:r w:rsidRPr="00253BCC">
        <w:rPr>
          <w:iCs/>
          <w:color w:val="auto"/>
        </w:rPr>
        <w:t>Molinspiration</w:t>
      </w:r>
      <w:proofErr w:type="spellEnd"/>
      <w:r w:rsidRPr="00253BCC">
        <w:rPr>
          <w:iCs/>
          <w:color w:val="auto"/>
        </w:rPr>
        <w:t xml:space="preserve">. </w:t>
      </w:r>
    </w:p>
    <w:p w14:paraId="2427E5F9" w14:textId="77777777" w:rsidR="00123677" w:rsidRPr="00253BCC" w:rsidRDefault="00123677" w:rsidP="00123677">
      <w:pPr>
        <w:spacing w:after="0" w:line="360" w:lineRule="auto"/>
        <w:ind w:left="142"/>
        <w:rPr>
          <w:i/>
          <w:color w:val="auto"/>
        </w:rPr>
      </w:pPr>
    </w:p>
    <w:p w14:paraId="29AE3755" w14:textId="77777777" w:rsidR="00123677" w:rsidRPr="00253BCC" w:rsidRDefault="00123677" w:rsidP="00123677">
      <w:pPr>
        <w:spacing w:after="0" w:line="360" w:lineRule="auto"/>
        <w:ind w:left="142"/>
        <w:rPr>
          <w:b/>
          <w:bCs/>
          <w:i/>
          <w:color w:val="auto"/>
        </w:rPr>
      </w:pPr>
      <w:r w:rsidRPr="00253BCC">
        <w:rPr>
          <w:b/>
          <w:bCs/>
          <w:i/>
          <w:color w:val="auto"/>
        </w:rPr>
        <w:t xml:space="preserve">Note – you must plan your time and roles within the team carefully </w:t>
      </w:r>
      <w:proofErr w:type="gramStart"/>
      <w:r w:rsidRPr="00253BCC">
        <w:rPr>
          <w:b/>
          <w:bCs/>
          <w:i/>
          <w:color w:val="auto"/>
        </w:rPr>
        <w:t>in order to</w:t>
      </w:r>
      <w:proofErr w:type="gramEnd"/>
      <w:r w:rsidRPr="00253BCC">
        <w:rPr>
          <w:b/>
          <w:bCs/>
          <w:i/>
          <w:color w:val="auto"/>
        </w:rPr>
        <w:t xml:space="preserve"> complete all of the required aims.</w:t>
      </w:r>
    </w:p>
    <w:p w14:paraId="1B8D825C" w14:textId="77777777" w:rsidR="00123677" w:rsidRPr="00253BCC" w:rsidRDefault="00123677" w:rsidP="00123677">
      <w:pPr>
        <w:spacing w:after="0" w:line="360" w:lineRule="auto"/>
        <w:ind w:left="142"/>
        <w:rPr>
          <w:i/>
          <w:color w:val="auto"/>
        </w:rPr>
      </w:pPr>
    </w:p>
    <w:p w14:paraId="1ECECC08" w14:textId="77777777" w:rsidR="00123677" w:rsidRPr="00253BCC" w:rsidRDefault="00123677" w:rsidP="00123677">
      <w:pPr>
        <w:spacing w:after="0" w:line="360" w:lineRule="auto"/>
        <w:ind w:left="142"/>
        <w:rPr>
          <w:color w:val="auto"/>
        </w:rPr>
      </w:pPr>
      <w:r w:rsidRPr="00253BCC">
        <w:rPr>
          <w:color w:val="auto"/>
        </w:rPr>
        <w:t xml:space="preserve">Once complete, each student should write up and submit </w:t>
      </w:r>
      <w:r w:rsidRPr="00253BCC">
        <w:rPr>
          <w:color w:val="auto"/>
          <w:u w:val="single"/>
        </w:rPr>
        <w:t>AN INDIVIDUAL REPORT BASED ON THE FINDINGS FROM YOUR GROUP</w:t>
      </w:r>
      <w:r w:rsidRPr="00253BCC">
        <w:rPr>
          <w:color w:val="auto"/>
        </w:rPr>
        <w:t xml:space="preserve">. </w:t>
      </w:r>
    </w:p>
    <w:p w14:paraId="7E7602C1" w14:textId="77777777" w:rsidR="00123677" w:rsidRPr="00253BCC" w:rsidRDefault="00123677" w:rsidP="00123677">
      <w:pPr>
        <w:spacing w:after="0" w:line="360" w:lineRule="auto"/>
        <w:ind w:left="142"/>
        <w:rPr>
          <w:color w:val="auto"/>
        </w:rPr>
      </w:pPr>
    </w:p>
    <w:p w14:paraId="10549AA1" w14:textId="77777777" w:rsidR="00123677" w:rsidRPr="00253BCC" w:rsidRDefault="00123677" w:rsidP="00123677">
      <w:pPr>
        <w:spacing w:after="160"/>
        <w:ind w:left="0" w:firstLine="132"/>
        <w:rPr>
          <w:rFonts w:eastAsia="Times New Roman"/>
          <w:b/>
          <w:bCs/>
          <w:iCs/>
          <w:color w:val="auto"/>
        </w:rPr>
      </w:pPr>
      <w:r w:rsidRPr="00253BCC">
        <w:rPr>
          <w:rFonts w:eastAsia="Times New Roman"/>
          <w:b/>
          <w:bCs/>
          <w:iCs/>
          <w:color w:val="auto"/>
        </w:rPr>
        <w:t>Hazards for some possible reagents (not comprehensive)</w:t>
      </w:r>
    </w:p>
    <w:p w14:paraId="18BCD75A" w14:textId="77777777" w:rsidR="00123677" w:rsidRPr="00253BCC" w:rsidRDefault="00123677" w:rsidP="00123677">
      <w:pPr>
        <w:spacing w:after="160"/>
        <w:ind w:left="0" w:firstLine="132"/>
        <w:rPr>
          <w:rFonts w:eastAsia="Times New Roman"/>
          <w:iCs/>
          <w:color w:val="auto"/>
        </w:rPr>
      </w:pPr>
      <w:r w:rsidRPr="00253BCC">
        <w:rPr>
          <w:rFonts w:eastAsia="Times New Roman"/>
          <w:i/>
          <w:color w:val="auto"/>
        </w:rPr>
        <w:t>Cyclohexanone</w:t>
      </w:r>
      <w:r w:rsidRPr="00253BCC">
        <w:rPr>
          <w:rFonts w:eastAsia="Times New Roman"/>
          <w:iCs/>
          <w:color w:val="auto"/>
        </w:rPr>
        <w:t xml:space="preserve"> exhibits slight toxic properties such as anaesthesia and causticity. </w:t>
      </w:r>
    </w:p>
    <w:p w14:paraId="1F9E4867" w14:textId="77777777" w:rsidR="00123677" w:rsidRPr="00253BCC" w:rsidRDefault="00123677" w:rsidP="00123677">
      <w:pPr>
        <w:spacing w:after="160"/>
        <w:ind w:left="132" w:firstLine="0"/>
        <w:rPr>
          <w:rFonts w:eastAsia="Times New Roman"/>
          <w:iCs/>
          <w:color w:val="auto"/>
        </w:rPr>
      </w:pPr>
      <w:r w:rsidRPr="00253BCC">
        <w:rPr>
          <w:rFonts w:eastAsia="Times New Roman"/>
          <w:i/>
          <w:color w:val="auto"/>
        </w:rPr>
        <w:t>Zinc chloride</w:t>
      </w:r>
      <w:r w:rsidRPr="00253BCC">
        <w:rPr>
          <w:rFonts w:eastAsia="Times New Roman"/>
          <w:iCs/>
          <w:color w:val="auto"/>
        </w:rPr>
        <w:t xml:space="preserve"> is highly toxic and can irritate and burn skin and mucous membranes violently.</w:t>
      </w:r>
    </w:p>
    <w:p w14:paraId="164C4D72" w14:textId="77777777" w:rsidR="00123677" w:rsidRPr="00253BCC" w:rsidRDefault="00123677" w:rsidP="00123677">
      <w:pPr>
        <w:spacing w:after="160"/>
        <w:ind w:left="0" w:firstLine="132"/>
        <w:rPr>
          <w:rFonts w:eastAsia="Times New Roman"/>
          <w:iCs/>
          <w:color w:val="auto"/>
        </w:rPr>
      </w:pPr>
      <w:r w:rsidRPr="00253BCC">
        <w:rPr>
          <w:rFonts w:eastAsia="Times New Roman"/>
          <w:i/>
          <w:color w:val="auto"/>
        </w:rPr>
        <w:t>2-Aminobenzonitrile</w:t>
      </w:r>
      <w:r w:rsidRPr="00253BCC">
        <w:rPr>
          <w:rFonts w:eastAsia="Times New Roman"/>
          <w:iCs/>
          <w:color w:val="auto"/>
        </w:rPr>
        <w:t xml:space="preserve"> can cause skin, eye, and respiratory irritation. </w:t>
      </w:r>
    </w:p>
    <w:p w14:paraId="0843C078" w14:textId="77777777" w:rsidR="00123677" w:rsidRPr="00253BCC" w:rsidRDefault="00123677" w:rsidP="00123677">
      <w:pPr>
        <w:spacing w:after="160"/>
        <w:ind w:left="132" w:firstLine="0"/>
        <w:rPr>
          <w:rFonts w:eastAsia="Times New Roman"/>
          <w:iCs/>
          <w:color w:val="auto"/>
        </w:rPr>
      </w:pPr>
      <w:r w:rsidRPr="00253BCC">
        <w:rPr>
          <w:rFonts w:eastAsia="Times New Roman"/>
          <w:i/>
          <w:color w:val="auto"/>
        </w:rPr>
        <w:t>Sodium hydroxide</w:t>
      </w:r>
      <w:r w:rsidRPr="00253BCC">
        <w:rPr>
          <w:rFonts w:eastAsia="Times New Roman"/>
          <w:iCs/>
          <w:color w:val="auto"/>
        </w:rPr>
        <w:t xml:space="preserve"> (NaOH) will release a lot of heat when it meets water, forming a strong corrosive solution. </w:t>
      </w:r>
    </w:p>
    <w:p w14:paraId="2A3B7BF5" w14:textId="77777777" w:rsidR="00123677" w:rsidRPr="00253BCC" w:rsidRDefault="00123677" w:rsidP="00123677">
      <w:pPr>
        <w:spacing w:after="160"/>
        <w:ind w:left="0" w:firstLine="132"/>
        <w:rPr>
          <w:rFonts w:eastAsia="Times New Roman"/>
          <w:iCs/>
          <w:color w:val="auto"/>
        </w:rPr>
      </w:pPr>
      <w:r w:rsidRPr="00253BCC">
        <w:rPr>
          <w:rFonts w:eastAsia="Times New Roman"/>
          <w:i/>
          <w:color w:val="auto"/>
        </w:rPr>
        <w:t>Hexane</w:t>
      </w:r>
      <w:r w:rsidRPr="00253BCC">
        <w:rPr>
          <w:rFonts w:eastAsia="Times New Roman"/>
          <w:iCs/>
          <w:color w:val="auto"/>
        </w:rPr>
        <w:t xml:space="preserve"> is flammable and toxic (neurotoxin). </w:t>
      </w:r>
    </w:p>
    <w:p w14:paraId="470F40F7" w14:textId="77777777" w:rsidR="00123677" w:rsidRPr="00253BCC" w:rsidRDefault="00123677" w:rsidP="00123677">
      <w:pPr>
        <w:spacing w:after="160"/>
        <w:ind w:left="0" w:firstLine="132"/>
        <w:rPr>
          <w:rFonts w:eastAsia="Times New Roman"/>
          <w:iCs/>
          <w:color w:val="auto"/>
        </w:rPr>
      </w:pPr>
      <w:r w:rsidRPr="00253BCC">
        <w:rPr>
          <w:rFonts w:eastAsia="Times New Roman"/>
          <w:i/>
          <w:color w:val="auto"/>
        </w:rPr>
        <w:t>CHCl</w:t>
      </w:r>
      <w:r w:rsidRPr="00253BCC">
        <w:rPr>
          <w:rFonts w:eastAsia="Times New Roman"/>
          <w:i/>
          <w:color w:val="auto"/>
          <w:vertAlign w:val="subscript"/>
        </w:rPr>
        <w:t>3</w:t>
      </w:r>
      <w:r w:rsidRPr="00253BCC">
        <w:rPr>
          <w:rFonts w:eastAsia="Times New Roman"/>
          <w:i/>
          <w:color w:val="auto"/>
        </w:rPr>
        <w:t xml:space="preserve"> and CDCl</w:t>
      </w:r>
      <w:r w:rsidRPr="00253BCC">
        <w:rPr>
          <w:rFonts w:eastAsia="Times New Roman"/>
          <w:i/>
          <w:color w:val="auto"/>
          <w:vertAlign w:val="subscript"/>
        </w:rPr>
        <w:t>3</w:t>
      </w:r>
      <w:r w:rsidRPr="00253BCC">
        <w:rPr>
          <w:rFonts w:eastAsia="Times New Roman"/>
          <w:iCs/>
          <w:color w:val="auto"/>
        </w:rPr>
        <w:t xml:space="preserve"> have an anaesthetic effect, and they are all potential carcinogens. </w:t>
      </w:r>
    </w:p>
    <w:p w14:paraId="2F3C3134" w14:textId="77777777" w:rsidR="00123677" w:rsidRPr="00253BCC" w:rsidRDefault="00123677" w:rsidP="00123677">
      <w:pPr>
        <w:spacing w:after="160"/>
        <w:ind w:left="132" w:firstLine="0"/>
        <w:rPr>
          <w:rFonts w:eastAsia="Times New Roman"/>
          <w:iCs/>
          <w:color w:val="auto"/>
        </w:rPr>
      </w:pPr>
      <w:r w:rsidRPr="00253BCC">
        <w:rPr>
          <w:rFonts w:eastAsia="Times New Roman"/>
          <w:i/>
          <w:color w:val="auto"/>
        </w:rPr>
        <w:t>Acetyl chloride</w:t>
      </w:r>
      <w:r w:rsidRPr="00253BCC">
        <w:rPr>
          <w:rFonts w:eastAsia="Times New Roman"/>
          <w:iCs/>
          <w:color w:val="auto"/>
        </w:rPr>
        <w:t xml:space="preserve"> is irritating to the upper respiratory tract and causes coughing and chest pain after inhalation. It will react violently or even explode when it meets water, water vapor, and ethanol. </w:t>
      </w:r>
    </w:p>
    <w:p w14:paraId="333859D4" w14:textId="77777777" w:rsidR="00123677" w:rsidRPr="00253BCC" w:rsidRDefault="00123677" w:rsidP="00123677">
      <w:pPr>
        <w:spacing w:after="160"/>
        <w:ind w:left="0" w:firstLine="132"/>
        <w:rPr>
          <w:rFonts w:eastAsia="Times New Roman"/>
          <w:iCs/>
          <w:color w:val="auto"/>
        </w:rPr>
      </w:pPr>
      <w:r w:rsidRPr="00253BCC">
        <w:rPr>
          <w:rFonts w:eastAsia="Times New Roman"/>
          <w:i/>
          <w:color w:val="auto"/>
        </w:rPr>
        <w:t>DMSO</w:t>
      </w:r>
      <w:r w:rsidRPr="00253BCC">
        <w:rPr>
          <w:rFonts w:eastAsia="Times New Roman"/>
          <w:iCs/>
          <w:color w:val="auto"/>
        </w:rPr>
        <w:t xml:space="preserve"> is known to rapidly penetrate and burn the skin and to cause a tingling sensation. </w:t>
      </w:r>
    </w:p>
    <w:p w14:paraId="13DAEDDD" w14:textId="77777777" w:rsidR="00123677" w:rsidRPr="003D1DE9" w:rsidRDefault="00123677" w:rsidP="00123677">
      <w:pPr>
        <w:spacing w:after="160"/>
        <w:ind w:left="132" w:firstLine="0"/>
        <w:rPr>
          <w:rFonts w:eastAsia="Times New Roman"/>
          <w:iCs/>
          <w:color w:val="FF0000"/>
        </w:rPr>
        <w:sectPr w:rsidR="00123677" w:rsidRPr="003D1DE9" w:rsidSect="00032FBA">
          <w:headerReference w:type="default" r:id="rId31"/>
          <w:footerReference w:type="default" r:id="rId32"/>
          <w:pgSz w:w="11899" w:h="16860"/>
          <w:pgMar w:top="1134" w:right="1124" w:bottom="1224" w:left="991" w:header="720" w:footer="720" w:gutter="0"/>
          <w:cols w:space="720"/>
          <w:titlePg/>
        </w:sectPr>
      </w:pPr>
      <w:r w:rsidRPr="00253BCC">
        <w:rPr>
          <w:rFonts w:eastAsia="Times New Roman"/>
          <w:iCs/>
          <w:color w:val="auto"/>
        </w:rPr>
        <w:t xml:space="preserve">Therefore, protective measures should be taken throughout the experiment, and operation should be performed strictly in the fume hood; students should wear experimental clothes, gloves, and goggles </w:t>
      </w:r>
      <w:proofErr w:type="gramStart"/>
      <w:r w:rsidRPr="00253BCC">
        <w:rPr>
          <w:rFonts w:eastAsia="Times New Roman"/>
          <w:iCs/>
          <w:color w:val="auto"/>
        </w:rPr>
        <w:t>at all times</w:t>
      </w:r>
      <w:proofErr w:type="gramEnd"/>
      <w:r w:rsidRPr="00253BCC">
        <w:rPr>
          <w:rFonts w:eastAsia="Times New Roman"/>
          <w:iCs/>
          <w:color w:val="auto"/>
        </w:rPr>
        <w:t xml:space="preserve">. If the skin or eyes accidentally </w:t>
      </w:r>
      <w:proofErr w:type="gramStart"/>
      <w:r w:rsidRPr="00253BCC">
        <w:rPr>
          <w:rFonts w:eastAsia="Times New Roman"/>
          <w:iCs/>
          <w:color w:val="auto"/>
        </w:rPr>
        <w:t>come into contact with</w:t>
      </w:r>
      <w:proofErr w:type="gramEnd"/>
      <w:r w:rsidRPr="00253BCC">
        <w:rPr>
          <w:rFonts w:eastAsia="Times New Roman"/>
          <w:iCs/>
          <w:color w:val="auto"/>
        </w:rPr>
        <w:t xml:space="preserve"> these reagents, wash immediately with plenty of water.</w:t>
      </w:r>
    </w:p>
    <w:p w14:paraId="542A9B92" w14:textId="77777777" w:rsidR="00123677" w:rsidRPr="0020242E" w:rsidRDefault="00123677" w:rsidP="00123677">
      <w:pPr>
        <w:spacing w:after="0" w:line="360" w:lineRule="auto"/>
        <w:ind w:left="142"/>
        <w:rPr>
          <w:b/>
          <w:bCs/>
        </w:rPr>
      </w:pPr>
      <w:r>
        <w:rPr>
          <w:b/>
          <w:bCs/>
        </w:rPr>
        <w:lastRenderedPageBreak/>
        <w:t>3</w:t>
      </w:r>
      <w:r w:rsidRPr="0020242E">
        <w:rPr>
          <w:b/>
          <w:bCs/>
        </w:rPr>
        <w:t xml:space="preserve">. </w:t>
      </w:r>
      <w:commentRangeStart w:id="17"/>
      <w:r w:rsidRPr="0020242E">
        <w:rPr>
          <w:b/>
          <w:bCs/>
        </w:rPr>
        <w:t>The Laboratory</w:t>
      </w:r>
      <w:commentRangeEnd w:id="17"/>
      <w:r w:rsidR="00E80225">
        <w:rPr>
          <w:rStyle w:val="CommentReference"/>
        </w:rPr>
        <w:commentReference w:id="17"/>
      </w:r>
    </w:p>
    <w:p w14:paraId="4CCF33F8" w14:textId="6C497BA4" w:rsidR="00123677" w:rsidRDefault="00123677" w:rsidP="00123677">
      <w:pPr>
        <w:spacing w:after="0" w:line="360" w:lineRule="auto"/>
        <w:ind w:left="142"/>
      </w:pPr>
      <w:r>
        <w:t xml:space="preserve">You will be based within the </w:t>
      </w:r>
      <w:r w:rsidR="0090161A">
        <w:t xml:space="preserve">Lyon Playfair </w:t>
      </w:r>
      <w:r>
        <w:t>lab (</w:t>
      </w:r>
      <w:r w:rsidR="0090161A">
        <w:t>Christina Miller Building, Ground</w:t>
      </w:r>
      <w:r>
        <w:t xml:space="preserve"> Floor)</w:t>
      </w:r>
      <w:r w:rsidR="0090161A">
        <w:t xml:space="preserve">. </w:t>
      </w:r>
      <w:r>
        <w:t xml:space="preserve">You will be assigned a PhD Demonstrator to oversee your work, answer any questions you might have and ensure your safety whilst working within the laboratory. You can also contact the lab technician (Stewart Franklin) if you require any assistance with additional chemicals or equipment. </w:t>
      </w:r>
    </w:p>
    <w:p w14:paraId="703E7E0E" w14:textId="6979B066" w:rsidR="0090161A" w:rsidRDefault="0090161A" w:rsidP="00123677">
      <w:pPr>
        <w:spacing w:after="0" w:line="360" w:lineRule="auto"/>
        <w:ind w:left="142"/>
      </w:pPr>
    </w:p>
    <w:p w14:paraId="1E91ABF2" w14:textId="63665178" w:rsidR="0090161A" w:rsidRDefault="0090161A" w:rsidP="00123677">
      <w:pPr>
        <w:spacing w:after="0" w:line="360" w:lineRule="auto"/>
        <w:ind w:left="142"/>
      </w:pPr>
      <w:r>
        <w:t xml:space="preserve">You will also have access to the </w:t>
      </w:r>
      <w:proofErr w:type="gramStart"/>
      <w:r w:rsidR="004C4DFB">
        <w:t>School’s</w:t>
      </w:r>
      <w:proofErr w:type="gramEnd"/>
      <w:r w:rsidR="004C4DFB">
        <w:t xml:space="preserve"> analytical facilities, including NMR, Mass Spec and the ACIS lab. Please </w:t>
      </w:r>
      <w:r w:rsidR="00747A59">
        <w:t xml:space="preserve">discuss any sample submissions with your PhD demonstrator. The ACIS Technician Alba </w:t>
      </w:r>
      <w:proofErr w:type="spellStart"/>
      <w:r w:rsidR="00747A59">
        <w:t>Navanno</w:t>
      </w:r>
      <w:proofErr w:type="spellEnd"/>
      <w:r w:rsidR="00747A59">
        <w:t xml:space="preserve"> Rodriguez (</w:t>
      </w:r>
      <w:commentRangeStart w:id="18"/>
      <w:r w:rsidR="00747A59">
        <w:t>??</w:t>
      </w:r>
      <w:commentRangeEnd w:id="18"/>
      <w:r w:rsidR="00747A59">
        <w:rPr>
          <w:rStyle w:val="CommentReference"/>
        </w:rPr>
        <w:commentReference w:id="18"/>
      </w:r>
      <w:r w:rsidR="00747A59">
        <w:t>) can assist with any instruments required in</w:t>
      </w:r>
      <w:r w:rsidR="00D20A58">
        <w:t xml:space="preserve"> the ACIS lab – this includes the plate reader required for </w:t>
      </w:r>
    </w:p>
    <w:p w14:paraId="4409A23D" w14:textId="77777777" w:rsidR="00123677" w:rsidRDefault="00123677" w:rsidP="00123677">
      <w:pPr>
        <w:spacing w:after="0" w:line="360" w:lineRule="auto"/>
        <w:ind w:left="142"/>
        <w:rPr>
          <w:b/>
          <w:bCs/>
        </w:rPr>
      </w:pPr>
    </w:p>
    <w:p w14:paraId="40A1C7BD" w14:textId="77777777" w:rsidR="00123677" w:rsidRDefault="00123677" w:rsidP="00123677">
      <w:pPr>
        <w:spacing w:after="0" w:line="360" w:lineRule="auto"/>
        <w:ind w:left="142"/>
        <w:rPr>
          <w:b/>
          <w:bCs/>
        </w:rPr>
      </w:pPr>
      <w:r w:rsidRPr="00253BCC">
        <w:rPr>
          <w:b/>
          <w:bCs/>
        </w:rPr>
        <w:t>4. Available Analytical Techniques</w:t>
      </w:r>
    </w:p>
    <w:p w14:paraId="6EC31672" w14:textId="77777777" w:rsidR="001B1BA3" w:rsidRDefault="001B1BA3" w:rsidP="001B1BA3">
      <w:pPr>
        <w:spacing w:after="0" w:line="360" w:lineRule="auto"/>
        <w:ind w:left="142"/>
      </w:pPr>
      <w:r>
        <w:rPr>
          <w:bCs/>
        </w:rPr>
        <w:t>The School of Chemistry has a wealth of world class instruments and analytical facilities. You will have access to the following instrumentation and services to aid you in the identification and quantification of unknown substances.</w:t>
      </w:r>
      <w:r w:rsidRPr="00C96050">
        <w:t xml:space="preserve"> </w:t>
      </w:r>
    </w:p>
    <w:p w14:paraId="4D410B73" w14:textId="77777777" w:rsidR="001B1BA3" w:rsidRPr="00C96050" w:rsidRDefault="001B1BA3" w:rsidP="001B1BA3">
      <w:pPr>
        <w:spacing w:after="0" w:line="360" w:lineRule="auto"/>
        <w:ind w:left="142"/>
        <w:rPr>
          <w:bCs/>
        </w:rPr>
      </w:pPr>
    </w:p>
    <w:p w14:paraId="53611451" w14:textId="77777777" w:rsidR="001B1BA3" w:rsidRPr="00C96050" w:rsidRDefault="001B1BA3" w:rsidP="001B1BA3">
      <w:pPr>
        <w:spacing w:after="0" w:line="360" w:lineRule="auto"/>
        <w:ind w:left="142"/>
        <w:rPr>
          <w:bCs/>
        </w:rPr>
      </w:pPr>
      <w:r>
        <w:rPr>
          <w:bCs/>
        </w:rPr>
        <w:t>Note that the</w:t>
      </w:r>
      <w:r w:rsidRPr="00C96050">
        <w:rPr>
          <w:bCs/>
        </w:rPr>
        <w:t xml:space="preserve"> collection of data for poorly prepared samples will not be tolerated</w:t>
      </w:r>
      <w:r>
        <w:rPr>
          <w:bCs/>
        </w:rPr>
        <w:t xml:space="preserve"> due to the risk these samples might pose to the instruments</w:t>
      </w:r>
      <w:r w:rsidRPr="00C96050">
        <w:rPr>
          <w:bCs/>
        </w:rPr>
        <w:t xml:space="preserve">. Take care to prepare samples according to guidelines and ask for assistance if in doubt. </w:t>
      </w:r>
    </w:p>
    <w:p w14:paraId="4E554396" w14:textId="77777777" w:rsidR="001B1BA3" w:rsidRDefault="001B1BA3" w:rsidP="001B1BA3">
      <w:pPr>
        <w:spacing w:after="0" w:line="360" w:lineRule="auto"/>
        <w:ind w:left="142"/>
        <w:rPr>
          <w:bCs/>
        </w:rPr>
      </w:pPr>
    </w:p>
    <w:p w14:paraId="380EBB5E" w14:textId="77777777" w:rsidR="001B1BA3" w:rsidRPr="00F34406" w:rsidRDefault="001B1BA3" w:rsidP="001B1BA3">
      <w:pPr>
        <w:spacing w:after="0" w:line="360" w:lineRule="auto"/>
        <w:ind w:left="142"/>
        <w:rPr>
          <w:bCs/>
        </w:rPr>
      </w:pPr>
      <w:r w:rsidRPr="00C96050">
        <w:rPr>
          <w:bCs/>
        </w:rPr>
        <w:t>The running of any spectroscopic samples should be cleared with your demonstrator beforehand to ensure that service time is being used appropriately. Your demonstrator will be able to offer advice on how to access/use appropriate services.</w:t>
      </w:r>
    </w:p>
    <w:p w14:paraId="5E8A3EBA" w14:textId="77777777" w:rsidR="00123677" w:rsidRDefault="00123677" w:rsidP="00123677">
      <w:pPr>
        <w:spacing w:after="0" w:line="360" w:lineRule="auto"/>
        <w:ind w:left="142"/>
        <w:rPr>
          <w:b/>
          <w:bCs/>
        </w:rPr>
      </w:pPr>
    </w:p>
    <w:p w14:paraId="78955117" w14:textId="77777777" w:rsidR="00123677" w:rsidRDefault="00123677" w:rsidP="00123677">
      <w:pPr>
        <w:spacing w:after="0" w:line="360" w:lineRule="auto"/>
        <w:ind w:left="142"/>
        <w:rPr>
          <w:i/>
        </w:rPr>
      </w:pPr>
      <w:r w:rsidRPr="00515BF6">
        <w:rPr>
          <w:i/>
        </w:rPr>
        <w:t>NMR Spectroscopy</w:t>
      </w:r>
      <w:r>
        <w:rPr>
          <w:i/>
        </w:rPr>
        <w:t>:</w:t>
      </w:r>
    </w:p>
    <w:p w14:paraId="1354D24C" w14:textId="77777777" w:rsidR="00123677" w:rsidRDefault="00123677" w:rsidP="00123677">
      <w:pPr>
        <w:spacing w:after="0" w:line="360" w:lineRule="auto"/>
        <w:ind w:left="142"/>
      </w:pPr>
      <w:r>
        <w:rPr>
          <w:vertAlign w:val="superscript"/>
        </w:rPr>
        <w:t>1</w:t>
      </w:r>
      <w:r>
        <w:t xml:space="preserve">H and </w:t>
      </w:r>
      <w:r>
        <w:rPr>
          <w:vertAlign w:val="superscript"/>
        </w:rPr>
        <w:t>13</w:t>
      </w:r>
      <w:r>
        <w:t>C NMR techniques as well as common 2D spectroscopic methods. Extensive structural information available for simple organics, but analysis far easier in conjunction with other analytical techniques.</w:t>
      </w:r>
    </w:p>
    <w:p w14:paraId="381479AA" w14:textId="77777777" w:rsidR="00123677" w:rsidRDefault="00123677" w:rsidP="00123677">
      <w:pPr>
        <w:spacing w:after="0" w:line="360" w:lineRule="auto"/>
        <w:ind w:left="142"/>
      </w:pPr>
    </w:p>
    <w:p w14:paraId="048C3040" w14:textId="77777777" w:rsidR="00123677" w:rsidRPr="00515BF6" w:rsidRDefault="00123677" w:rsidP="00123677">
      <w:pPr>
        <w:spacing w:after="0" w:line="360" w:lineRule="auto"/>
        <w:ind w:left="142"/>
        <w:rPr>
          <w:i/>
        </w:rPr>
      </w:pPr>
      <w:r w:rsidRPr="00515BF6">
        <w:rPr>
          <w:i/>
        </w:rPr>
        <w:t xml:space="preserve">Mass Spectrometry: </w:t>
      </w:r>
    </w:p>
    <w:p w14:paraId="1123B14A" w14:textId="77777777" w:rsidR="00123677" w:rsidRDefault="00123677" w:rsidP="00123677">
      <w:pPr>
        <w:spacing w:after="0" w:line="360" w:lineRule="auto"/>
        <w:ind w:left="142"/>
      </w:pPr>
      <w:r>
        <w:t>ESI or EI ionisation techniques and accurate mass determination. Used to confirm the chemical formula of an unknown compound.</w:t>
      </w:r>
    </w:p>
    <w:p w14:paraId="2155138A" w14:textId="77777777" w:rsidR="00123677" w:rsidRDefault="00123677" w:rsidP="00123677">
      <w:pPr>
        <w:spacing w:after="0" w:line="360" w:lineRule="auto"/>
        <w:ind w:left="142"/>
      </w:pPr>
    </w:p>
    <w:p w14:paraId="57DB5CB0" w14:textId="77777777" w:rsidR="00123677" w:rsidRDefault="00123677" w:rsidP="00123677">
      <w:pPr>
        <w:spacing w:after="0" w:line="360" w:lineRule="auto"/>
        <w:ind w:left="142"/>
      </w:pPr>
      <w:r w:rsidRPr="00515BF6">
        <w:rPr>
          <w:i/>
        </w:rPr>
        <w:t>IR Spectro</w:t>
      </w:r>
      <w:r>
        <w:rPr>
          <w:i/>
        </w:rPr>
        <w:t>scopy (ATR – Attenuated Total Reflectance)</w:t>
      </w:r>
      <w:r w:rsidRPr="00515BF6">
        <w:rPr>
          <w:i/>
        </w:rPr>
        <w:t>:</w:t>
      </w:r>
      <w:r>
        <w:t xml:space="preserve"> </w:t>
      </w:r>
    </w:p>
    <w:p w14:paraId="157FB7B0" w14:textId="77777777" w:rsidR="00123677" w:rsidRDefault="00123677" w:rsidP="00123677">
      <w:pPr>
        <w:spacing w:after="0" w:line="360" w:lineRule="auto"/>
        <w:ind w:left="132" w:firstLine="0"/>
      </w:pPr>
      <w:r>
        <w:lastRenderedPageBreak/>
        <w:t xml:space="preserve">This can be used to either identify a pure compound based on its IR fingerprint and known databases or quantify mixtures if IR spectra of individual components are known. However, for unknown compounds, its primary purpose is to identify functional groups. </w:t>
      </w:r>
    </w:p>
    <w:p w14:paraId="5FB6960E" w14:textId="77777777" w:rsidR="00123677" w:rsidRDefault="00123677" w:rsidP="00123677">
      <w:pPr>
        <w:spacing w:after="0" w:line="360" w:lineRule="auto"/>
        <w:ind w:left="142"/>
      </w:pPr>
    </w:p>
    <w:p w14:paraId="7AA77CFC" w14:textId="77777777" w:rsidR="00123677" w:rsidRPr="007203FC" w:rsidRDefault="00123677" w:rsidP="00123677">
      <w:pPr>
        <w:spacing w:after="0" w:line="360" w:lineRule="auto"/>
        <w:ind w:left="142"/>
        <w:rPr>
          <w:i/>
        </w:rPr>
      </w:pPr>
      <w:proofErr w:type="spellStart"/>
      <w:r>
        <w:rPr>
          <w:i/>
        </w:rPr>
        <w:t xml:space="preserve">Ultra </w:t>
      </w:r>
      <w:proofErr w:type="gramStart"/>
      <w:r>
        <w:rPr>
          <w:i/>
        </w:rPr>
        <w:t>High</w:t>
      </w:r>
      <w:proofErr w:type="spellEnd"/>
      <w:r>
        <w:rPr>
          <w:i/>
        </w:rPr>
        <w:t xml:space="preserve"> &amp; </w:t>
      </w:r>
      <w:r w:rsidRPr="007203FC">
        <w:rPr>
          <w:i/>
        </w:rPr>
        <w:t>High Performance</w:t>
      </w:r>
      <w:proofErr w:type="gramEnd"/>
      <w:r w:rsidRPr="007203FC">
        <w:rPr>
          <w:i/>
        </w:rPr>
        <w:t xml:space="preserve"> Liquid Chromatography (</w:t>
      </w:r>
      <w:r>
        <w:rPr>
          <w:i/>
        </w:rPr>
        <w:t>UPLC/</w:t>
      </w:r>
      <w:r w:rsidRPr="007203FC">
        <w:rPr>
          <w:i/>
        </w:rPr>
        <w:t xml:space="preserve">HPLC): </w:t>
      </w:r>
    </w:p>
    <w:p w14:paraId="0672D0F4" w14:textId="77777777" w:rsidR="00123677" w:rsidRDefault="00123677" w:rsidP="00123677">
      <w:pPr>
        <w:spacing w:after="0" w:line="360" w:lineRule="auto"/>
        <w:ind w:left="142"/>
      </w:pPr>
      <w:r w:rsidRPr="007203FC">
        <w:t xml:space="preserve">Allows the separation and quantification of compounds. </w:t>
      </w:r>
      <w:r>
        <w:t>Can be coupled to a mass spectrometer</w:t>
      </w:r>
      <w:r w:rsidRPr="00BC0D17">
        <w:t xml:space="preserve"> </w:t>
      </w:r>
      <w:r>
        <w:t>or other suitable detectors.</w:t>
      </w:r>
    </w:p>
    <w:p w14:paraId="73C6D3EC" w14:textId="77777777" w:rsidR="00E80225" w:rsidRDefault="00E80225" w:rsidP="00123677">
      <w:pPr>
        <w:spacing w:after="0" w:line="360" w:lineRule="auto"/>
        <w:ind w:left="142"/>
        <w:rPr>
          <w:i/>
        </w:rPr>
      </w:pPr>
    </w:p>
    <w:p w14:paraId="0704B7A4" w14:textId="53DD81BB" w:rsidR="00123677" w:rsidRPr="00EF1210" w:rsidRDefault="00123677" w:rsidP="00123677">
      <w:pPr>
        <w:spacing w:after="0" w:line="360" w:lineRule="auto"/>
        <w:ind w:left="142"/>
        <w:rPr>
          <w:i/>
        </w:rPr>
      </w:pPr>
      <w:r w:rsidRPr="00EF1210">
        <w:rPr>
          <w:i/>
        </w:rPr>
        <w:t>Melting Point Apparatus</w:t>
      </w:r>
      <w:r>
        <w:rPr>
          <w:i/>
        </w:rPr>
        <w:t>:</w:t>
      </w:r>
    </w:p>
    <w:p w14:paraId="5B05B04B" w14:textId="77777777" w:rsidR="00123677" w:rsidRDefault="00123677" w:rsidP="00123677">
      <w:pPr>
        <w:spacing w:after="0" w:line="360" w:lineRule="auto"/>
        <w:ind w:left="142"/>
      </w:pPr>
      <w:r>
        <w:t>Melting point determination of pure compounds. Results can be matched to expected literature values.</w:t>
      </w:r>
    </w:p>
    <w:p w14:paraId="31E09655" w14:textId="77777777" w:rsidR="00997984" w:rsidRDefault="00997984" w:rsidP="00123677">
      <w:pPr>
        <w:spacing w:after="0" w:line="360" w:lineRule="auto"/>
        <w:ind w:left="142"/>
      </w:pPr>
    </w:p>
    <w:p w14:paraId="411B6719" w14:textId="77777777" w:rsidR="00997984" w:rsidRPr="00CF43D8" w:rsidRDefault="00997984" w:rsidP="00997984">
      <w:pPr>
        <w:spacing w:after="0" w:line="360" w:lineRule="auto"/>
        <w:ind w:left="142"/>
        <w:rPr>
          <w:i/>
        </w:rPr>
      </w:pPr>
      <w:r w:rsidRPr="00CF43D8">
        <w:rPr>
          <w:i/>
        </w:rPr>
        <w:t>UV/Vis</w:t>
      </w:r>
      <w:r>
        <w:rPr>
          <w:i/>
        </w:rPr>
        <w:t xml:space="preserve"> and Fluorescence Spectrometry</w:t>
      </w:r>
      <w:r w:rsidRPr="00CF43D8">
        <w:rPr>
          <w:i/>
        </w:rPr>
        <w:t>:</w:t>
      </w:r>
    </w:p>
    <w:p w14:paraId="7FDA15A1" w14:textId="77777777" w:rsidR="00A30A60" w:rsidRDefault="00A30A60" w:rsidP="00A30A60">
      <w:pPr>
        <w:spacing w:after="0" w:line="360" w:lineRule="auto"/>
        <w:ind w:left="142"/>
      </w:pPr>
      <w:r>
        <w:t>The ACIS lab is equipped with fluorescence spectrometer and UV/Vis instruments can be found in the Lyon Playfair laboratory. Both can be used for quantification of purified known compounds and analysis of spectral properties.</w:t>
      </w:r>
    </w:p>
    <w:p w14:paraId="04492369" w14:textId="77777777" w:rsidR="00123677" w:rsidRDefault="00123677" w:rsidP="00123677">
      <w:pPr>
        <w:spacing w:after="0" w:line="360" w:lineRule="auto"/>
        <w:ind w:left="142"/>
      </w:pPr>
    </w:p>
    <w:p w14:paraId="04E037C8" w14:textId="77777777" w:rsidR="00123677" w:rsidRPr="00C267D0" w:rsidRDefault="00123677" w:rsidP="00123677">
      <w:pPr>
        <w:spacing w:after="0" w:line="360" w:lineRule="auto"/>
        <w:ind w:left="142"/>
        <w:rPr>
          <w:i/>
        </w:rPr>
      </w:pPr>
      <w:r w:rsidRPr="00C267D0">
        <w:rPr>
          <w:i/>
        </w:rPr>
        <w:t>Plate Reader:</w:t>
      </w:r>
    </w:p>
    <w:p w14:paraId="28C8B5D2" w14:textId="77777777" w:rsidR="00123677" w:rsidRDefault="00123677" w:rsidP="00123677">
      <w:pPr>
        <w:spacing w:after="0" w:line="360" w:lineRule="auto"/>
        <w:ind w:left="142"/>
      </w:pPr>
      <w:r>
        <w:t>A system for the analysis of 96-well plates for the rapid evaluation of reaction screens or enzyme assays. Detection usually performed with either UV/</w:t>
      </w:r>
      <w:proofErr w:type="gramStart"/>
      <w:r>
        <w:t>Vis</w:t>
      </w:r>
      <w:proofErr w:type="gramEnd"/>
      <w:r>
        <w:t xml:space="preserve"> absorption or fluorescence.</w:t>
      </w:r>
    </w:p>
    <w:p w14:paraId="36F3FBAD" w14:textId="77777777" w:rsidR="00123677" w:rsidRDefault="00123677" w:rsidP="00123677">
      <w:pPr>
        <w:spacing w:after="0" w:line="360" w:lineRule="auto"/>
        <w:ind w:left="142"/>
      </w:pPr>
    </w:p>
    <w:p w14:paraId="490AF324" w14:textId="77777777" w:rsidR="00123677" w:rsidRPr="001B5035" w:rsidRDefault="00123677" w:rsidP="00123677">
      <w:pPr>
        <w:spacing w:after="0" w:line="360" w:lineRule="auto"/>
        <w:ind w:left="142"/>
      </w:pPr>
      <w:r>
        <w:rPr>
          <w:b/>
        </w:rPr>
        <w:t>5</w:t>
      </w:r>
      <w:r w:rsidRPr="009113A9">
        <w:rPr>
          <w:b/>
        </w:rPr>
        <w:t>. Report Structure</w:t>
      </w:r>
    </w:p>
    <w:p w14:paraId="441E7702" w14:textId="77777777" w:rsidR="00123677" w:rsidRDefault="00123677" w:rsidP="00123677">
      <w:pPr>
        <w:spacing w:after="160" w:line="360" w:lineRule="auto"/>
        <w:ind w:left="142" w:firstLine="0"/>
      </w:pPr>
      <w:r>
        <w:t xml:space="preserve">The report for this investigation will be submitted as a formatted paper in the standard Royal Society of Chemistry (RSC) journal format – specifically for the journal </w:t>
      </w:r>
      <w:hyperlink r:id="rId33" w:anchor="!recentarticles&amp;adv" w:history="1">
        <w:r w:rsidRPr="00A5425D">
          <w:rPr>
            <w:rStyle w:val="Hyperlink"/>
          </w:rPr>
          <w:t>Chemical Communications</w:t>
        </w:r>
      </w:hyperlink>
      <w:r>
        <w:t xml:space="preserve">. This gives you the opportunity to write out your results as you would do if </w:t>
      </w:r>
      <w:bookmarkStart w:id="19" w:name="_Hlk127800841"/>
      <w:r>
        <w:t>submitting novel research for publication in a peer-reviewed journal.</w:t>
      </w:r>
      <w:r w:rsidRPr="009113A9">
        <w:t xml:space="preserve"> </w:t>
      </w:r>
      <w:r>
        <w:t>Appendix A b</w:t>
      </w:r>
      <w:r w:rsidRPr="009113A9">
        <w:t xml:space="preserve">elow </w:t>
      </w:r>
      <w:r>
        <w:t>contains</w:t>
      </w:r>
      <w:r w:rsidRPr="009113A9">
        <w:t xml:space="preserve"> a </w:t>
      </w:r>
      <w:r>
        <w:t>version of the official journal template</w:t>
      </w:r>
      <w:r w:rsidRPr="009113A9">
        <w:t xml:space="preserve"> </w:t>
      </w:r>
      <w:r>
        <w:t>for reference</w:t>
      </w:r>
      <w:bookmarkEnd w:id="19"/>
      <w:r>
        <w:t xml:space="preserve">, but you can download an editable version from LEARN or at the following website: </w:t>
      </w:r>
    </w:p>
    <w:p w14:paraId="5FC853C7" w14:textId="77777777" w:rsidR="00123677" w:rsidRDefault="00000000" w:rsidP="00123677">
      <w:pPr>
        <w:spacing w:after="160" w:line="360" w:lineRule="auto"/>
        <w:ind w:left="142" w:firstLine="0"/>
      </w:pPr>
      <w:hyperlink r:id="rId34" w:history="1">
        <w:r w:rsidR="00123677" w:rsidRPr="00A5425D">
          <w:rPr>
            <w:rStyle w:val="Hyperlink"/>
          </w:rPr>
          <w:t>https://www.rsc.org/journals-books-databases/author-and-reviewer-hub/authors-information/prepare-and-format/article-templates/#microsoftword</w:t>
        </w:r>
      </w:hyperlink>
    </w:p>
    <w:p w14:paraId="2342E125" w14:textId="77777777" w:rsidR="00123677" w:rsidRDefault="00123677" w:rsidP="00123677">
      <w:pPr>
        <w:spacing w:after="160" w:line="360" w:lineRule="auto"/>
        <w:ind w:left="142" w:firstLine="0"/>
      </w:pPr>
      <w:r>
        <w:lastRenderedPageBreak/>
        <w:t>Remember, the purpose of a scientific paper is to present a solution to an identified problem. You should present an aim or hypothesis, describe the experiments and results carried out, and discuss how the data either completes the aim or backs up the hypothesis.</w:t>
      </w:r>
    </w:p>
    <w:p w14:paraId="57C418D7" w14:textId="77777777" w:rsidR="00123677" w:rsidRDefault="00123677" w:rsidP="00123677">
      <w:pPr>
        <w:spacing w:after="160" w:line="360" w:lineRule="auto"/>
        <w:ind w:left="142" w:firstLine="0"/>
      </w:pPr>
      <w:r>
        <w:t>You can find many examples of how to present your data by simply going to the Chemical Communications journal website and looking through some of the recent articles.</w:t>
      </w:r>
    </w:p>
    <w:p w14:paraId="18F9C620" w14:textId="77777777" w:rsidR="00123677" w:rsidRDefault="00123677" w:rsidP="00123677">
      <w:pPr>
        <w:spacing w:after="160" w:line="360" w:lineRule="auto"/>
        <w:ind w:left="142" w:firstLine="0"/>
      </w:pPr>
      <w:r>
        <w:t>In line with the journal protocol, you should only present data directly related to the discussion within the main body of the paper. Any other extended experimental details (methods, additional spectra, calculations etc) should be provided within the Supporting Information. For the purposes of marking, you should combine your paper with the Supporting information into a single .pdf file before submission.</w:t>
      </w:r>
    </w:p>
    <w:p w14:paraId="4132812F" w14:textId="2DBD01A4" w:rsidR="00123677" w:rsidRDefault="00123677" w:rsidP="00123677">
      <w:pPr>
        <w:spacing w:after="160"/>
        <w:ind w:left="0" w:firstLine="0"/>
        <w:rPr>
          <w:b/>
          <w:bCs/>
        </w:rPr>
      </w:pPr>
    </w:p>
    <w:p w14:paraId="4992AD75" w14:textId="77777777" w:rsidR="00123677" w:rsidRDefault="00123677" w:rsidP="00123677">
      <w:pPr>
        <w:spacing w:after="160" w:line="360" w:lineRule="auto"/>
        <w:ind w:left="142" w:firstLine="0"/>
        <w:rPr>
          <w:b/>
          <w:bCs/>
        </w:rPr>
      </w:pPr>
      <w:r w:rsidRPr="004177A0">
        <w:rPr>
          <w:b/>
          <w:bCs/>
        </w:rPr>
        <w:t>FAQ</w:t>
      </w:r>
      <w:r>
        <w:rPr>
          <w:b/>
          <w:bCs/>
        </w:rPr>
        <w:t>s</w:t>
      </w:r>
      <w:r w:rsidRPr="004177A0">
        <w:rPr>
          <w:b/>
          <w:bCs/>
        </w:rPr>
        <w:t xml:space="preserve"> </w:t>
      </w:r>
    </w:p>
    <w:p w14:paraId="1B1542FD" w14:textId="77777777" w:rsidR="00123677" w:rsidRPr="0018624F" w:rsidRDefault="00123677" w:rsidP="001B2034">
      <w:pPr>
        <w:pStyle w:val="ListParagraph"/>
        <w:numPr>
          <w:ilvl w:val="0"/>
          <w:numId w:val="9"/>
        </w:numPr>
        <w:spacing w:after="160" w:line="360" w:lineRule="auto"/>
        <w:rPr>
          <w:b/>
          <w:bCs/>
        </w:rPr>
      </w:pPr>
      <w:r w:rsidRPr="0018624F">
        <w:rPr>
          <w:b/>
          <w:bCs/>
        </w:rPr>
        <w:t>Who should I list as an author?</w:t>
      </w:r>
    </w:p>
    <w:p w14:paraId="19B7A374" w14:textId="77777777" w:rsidR="00123677" w:rsidRDefault="00123677" w:rsidP="00123677">
      <w:pPr>
        <w:pStyle w:val="ListParagraph"/>
        <w:spacing w:after="160" w:line="360" w:lineRule="auto"/>
        <w:ind w:left="862" w:firstLine="0"/>
      </w:pPr>
      <w:r>
        <w:t>Whilst you will be carrying out the work in groups, the report is still presented as a piece of individual work. You can simply list yourself as the only author.</w:t>
      </w:r>
    </w:p>
    <w:p w14:paraId="35064DD1" w14:textId="77777777" w:rsidR="00123677" w:rsidRPr="0018624F" w:rsidRDefault="00123677" w:rsidP="001B2034">
      <w:pPr>
        <w:pStyle w:val="ListParagraph"/>
        <w:numPr>
          <w:ilvl w:val="0"/>
          <w:numId w:val="9"/>
        </w:numPr>
        <w:spacing w:after="160" w:line="360" w:lineRule="auto"/>
        <w:rPr>
          <w:b/>
          <w:bCs/>
        </w:rPr>
      </w:pPr>
      <w:r w:rsidRPr="0018624F">
        <w:rPr>
          <w:b/>
          <w:bCs/>
        </w:rPr>
        <w:t>Is there a word limit for the report?</w:t>
      </w:r>
    </w:p>
    <w:p w14:paraId="4DE41900" w14:textId="77777777" w:rsidR="00123677" w:rsidRDefault="00123677" w:rsidP="00123677">
      <w:pPr>
        <w:pStyle w:val="ListParagraph"/>
        <w:spacing w:after="160" w:line="360" w:lineRule="auto"/>
        <w:ind w:left="862" w:firstLine="0"/>
      </w:pPr>
      <w:r>
        <w:t xml:space="preserve">There is no specific word limit for the paper, but is should be no more than 4 pages in length. The supporting information has no specific maximum </w:t>
      </w:r>
      <w:proofErr w:type="gramStart"/>
      <w:r>
        <w:t>length</w:t>
      </w:r>
      <w:proofErr w:type="gramEnd"/>
      <w:r>
        <w:t xml:space="preserve"> but it should only include information directly relevant to the paper’s content. Marks will be deducted for extended versions containing irrelevant results.</w:t>
      </w:r>
    </w:p>
    <w:p w14:paraId="429FF92E" w14:textId="77777777" w:rsidR="00123677" w:rsidRPr="0018624F" w:rsidRDefault="00123677" w:rsidP="001B2034">
      <w:pPr>
        <w:pStyle w:val="ListParagraph"/>
        <w:numPr>
          <w:ilvl w:val="0"/>
          <w:numId w:val="9"/>
        </w:numPr>
        <w:spacing w:after="160" w:line="360" w:lineRule="auto"/>
        <w:rPr>
          <w:b/>
          <w:bCs/>
        </w:rPr>
      </w:pPr>
      <w:r w:rsidRPr="0018624F">
        <w:rPr>
          <w:b/>
          <w:bCs/>
        </w:rPr>
        <w:t>Should I provide a graphical abstract?</w:t>
      </w:r>
    </w:p>
    <w:p w14:paraId="0E272DEF" w14:textId="77777777" w:rsidR="00123677" w:rsidRDefault="00123677" w:rsidP="00123677">
      <w:pPr>
        <w:pStyle w:val="ListParagraph"/>
        <w:spacing w:after="160" w:line="360" w:lineRule="auto"/>
        <w:ind w:left="862" w:firstLine="0"/>
      </w:pPr>
      <w:r>
        <w:t>No, but you should include the standard written abstract within the template.</w:t>
      </w:r>
    </w:p>
    <w:p w14:paraId="528F4183" w14:textId="77E839AB" w:rsidR="00AE2750" w:rsidRDefault="00AE2750" w:rsidP="00AE2750">
      <w:pPr>
        <w:pStyle w:val="ListParagraph"/>
        <w:spacing w:line="360" w:lineRule="auto"/>
        <w:ind w:left="862"/>
      </w:pPr>
    </w:p>
    <w:p w14:paraId="5CD110C9" w14:textId="77777777" w:rsidR="00AE2750" w:rsidRDefault="00AE2750" w:rsidP="00AE2750">
      <w:pPr>
        <w:spacing w:line="360" w:lineRule="auto"/>
      </w:pPr>
    </w:p>
    <w:p w14:paraId="5B7DD2D3" w14:textId="77777777" w:rsidR="00AE2750" w:rsidRDefault="00AE2750" w:rsidP="00AE2750">
      <w:pPr>
        <w:spacing w:after="0"/>
        <w:ind w:left="76"/>
        <w:rPr>
          <w:rFonts w:ascii="Times New Roman" w:eastAsia="Times New Roman" w:hAnsi="Times New Roman" w:cs="Times New Roman"/>
          <w:i/>
          <w:u w:val="single" w:color="000000"/>
        </w:rPr>
      </w:pPr>
    </w:p>
    <w:p w14:paraId="050DC066" w14:textId="77777777" w:rsidR="00AE2750" w:rsidRPr="00A5425D" w:rsidRDefault="00AE2750" w:rsidP="00AE2750">
      <w:pPr>
        <w:rPr>
          <w:rFonts w:ascii="Times New Roman" w:eastAsia="Times New Roman" w:hAnsi="Times New Roman" w:cs="Times New Roman"/>
          <w:i/>
          <w:u w:val="single" w:color="000000"/>
        </w:rPr>
        <w:sectPr w:rsidR="00AE2750" w:rsidRPr="00A5425D" w:rsidSect="00032FBA">
          <w:headerReference w:type="default" r:id="rId35"/>
          <w:footerReference w:type="even" r:id="rId36"/>
          <w:footerReference w:type="default" r:id="rId37"/>
          <w:pgSz w:w="11899" w:h="16860"/>
          <w:pgMar w:top="1134" w:right="1124" w:bottom="1224" w:left="991" w:header="720" w:footer="720" w:gutter="0"/>
          <w:cols w:space="720"/>
          <w:titlePg/>
        </w:sectPr>
      </w:pPr>
      <w:r>
        <w:rPr>
          <w:rFonts w:ascii="Times New Roman" w:eastAsia="Times New Roman" w:hAnsi="Times New Roman" w:cs="Times New Roman"/>
          <w:i/>
          <w:u w:val="single" w:color="000000"/>
        </w:rPr>
        <w:br w:type="page"/>
      </w:r>
    </w:p>
    <w:p w14:paraId="7B9AB110" w14:textId="77777777" w:rsidR="00AE2750" w:rsidRPr="00270DD5" w:rsidRDefault="00AE2750" w:rsidP="00AE2750">
      <w:pPr>
        <w:pStyle w:val="RSCM01ReceivedAccepted"/>
      </w:pPr>
      <w:r w:rsidRPr="00270DD5">
        <w:lastRenderedPageBreak/>
        <mc:AlternateContent>
          <mc:Choice Requires="wps">
            <w:drawing>
              <wp:anchor distT="180340" distB="0" distL="114300" distR="114300" simplePos="0" relativeHeight="251660288" behindDoc="1" locked="1" layoutInCell="0" allowOverlap="0" wp14:anchorId="7977CF12" wp14:editId="044FD244">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14:paraId="27344AF4" w14:textId="77777777" w:rsidR="00AE2750" w:rsidRPr="00C405FD" w:rsidRDefault="00AE2750" w:rsidP="00AE2750">
                            <w:pPr>
                              <w:pStyle w:val="RSCF01FootnoteAuthorAddress"/>
                            </w:pPr>
                            <w:r w:rsidRPr="00C405FD">
                              <w:t>Address here.</w:t>
                            </w:r>
                          </w:p>
                          <w:p w14:paraId="1C2C3328" w14:textId="77777777" w:rsidR="00AE2750" w:rsidRPr="00C405FD" w:rsidRDefault="00AE2750" w:rsidP="00AE2750">
                            <w:pPr>
                              <w:pStyle w:val="RSCF01FootnoteAuthorAddress"/>
                            </w:pPr>
                            <w:r w:rsidRPr="00C405FD">
                              <w:t>Address here.</w:t>
                            </w:r>
                          </w:p>
                          <w:p w14:paraId="66B34811" w14:textId="77777777" w:rsidR="00AE2750" w:rsidRPr="00C405FD" w:rsidRDefault="00AE2750" w:rsidP="00AE2750">
                            <w:pPr>
                              <w:pStyle w:val="RSCF01FootnoteAuthorAddress"/>
                            </w:pPr>
                            <w:r w:rsidRPr="00C405FD">
                              <w:t>Address here.</w:t>
                            </w:r>
                          </w:p>
                          <w:p w14:paraId="06E09968" w14:textId="77777777" w:rsidR="00AE2750" w:rsidRPr="00241ACD" w:rsidRDefault="00AE2750" w:rsidP="00AE2750">
                            <w:pPr>
                              <w:pStyle w:val="RSCF02FootnotestoTitleAuthors"/>
                            </w:pPr>
                            <w:r w:rsidRPr="00241ACD">
                              <w:t xml:space="preserve">† Footnotes relating to the title and/or authors should appear here. </w:t>
                            </w:r>
                          </w:p>
                          <w:p w14:paraId="7169ED77" w14:textId="77777777" w:rsidR="00AE2750" w:rsidRPr="00241ACD" w:rsidRDefault="00AE2750" w:rsidP="00AE2750">
                            <w:pPr>
                              <w:pStyle w:val="RSCF02FootnotestoTitleAuthors"/>
                            </w:pPr>
                            <w:r w:rsidRPr="00241ACD">
                              <w:t>Electronic Supplementary Information (ESI)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7977CF12" id="_x0000_t202" coordsize="21600,21600" o:spt="202" path="m,l,21600r21600,l21600,xe">
                <v:stroke joinstyle="miter"/>
                <v:path gradientshapeok="t" o:connecttype="rect"/>
              </v:shapetype>
              <v:shape id="Text Box 2" o:spid="_x0000_s1026" type="#_x0000_t202" style="position:absolute;margin-left:0;margin-top:0;width:248.75pt;height:128.2pt;z-index:-251656192;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" o:allowincell="f" o:allowoverlap="f" stroked="f">
                <o:lock v:ext="edit" aspectratio="t"/>
                <v:textbox style="mso-fit-shape-to-text:t" inset="0,1mm,0,1mm">
                  <w:txbxContent>
                    <w:p w14:paraId="27344AF4" w14:textId="77777777" w:rsidR="00AE2750" w:rsidRPr="00C405FD" w:rsidRDefault="00AE2750" w:rsidP="00AE2750">
                      <w:pPr>
                        <w:pStyle w:val="RSCF01FootnoteAuthorAddress"/>
                      </w:pPr>
                      <w:r w:rsidRPr="00C405FD">
                        <w:t>Address here.</w:t>
                      </w:r>
                    </w:p>
                    <w:p w14:paraId="1C2C3328" w14:textId="77777777" w:rsidR="00AE2750" w:rsidRPr="00C405FD" w:rsidRDefault="00AE2750" w:rsidP="00AE2750">
                      <w:pPr>
                        <w:pStyle w:val="RSCF01FootnoteAuthorAddress"/>
                      </w:pPr>
                      <w:r w:rsidRPr="00C405FD">
                        <w:t>Address here.</w:t>
                      </w:r>
                    </w:p>
                    <w:p w14:paraId="66B34811" w14:textId="77777777" w:rsidR="00AE2750" w:rsidRPr="00C405FD" w:rsidRDefault="00AE2750" w:rsidP="00AE2750">
                      <w:pPr>
                        <w:pStyle w:val="RSCF01FootnoteAuthorAddress"/>
                      </w:pPr>
                      <w:r w:rsidRPr="00C405FD">
                        <w:t>Address here.</w:t>
                      </w:r>
                    </w:p>
                    <w:p w14:paraId="06E09968" w14:textId="77777777" w:rsidR="00AE2750" w:rsidRPr="00241ACD" w:rsidRDefault="00AE2750" w:rsidP="00AE2750">
                      <w:pPr>
                        <w:pStyle w:val="RSCF02FootnotestoTitleAuthors"/>
                      </w:pPr>
                      <w:r w:rsidRPr="00241ACD">
                        <w:t xml:space="preserve">† Footnotes relating to the title and/or authors should appear here. </w:t>
                      </w:r>
                    </w:p>
                    <w:p w14:paraId="7169ED77" w14:textId="77777777" w:rsidR="00AE2750" w:rsidRPr="00241ACD" w:rsidRDefault="00AE2750" w:rsidP="00AE2750">
                      <w:pPr>
                        <w:pStyle w:val="RSCF02FootnotestoTitleAuthors"/>
                      </w:pPr>
                      <w:r w:rsidRPr="00241ACD">
                        <w:t>Electronic Supplementary Information (ESI) available: [details of any supplementary information available should be included here]. See DOI: 10.1039/x0xx00000x</w:t>
                      </w:r>
                    </w:p>
                  </w:txbxContent>
                </v:textbox>
                <w10:wrap type="topAndBottom" anchory="margin"/>
                <w10:anchorlock/>
              </v:shape>
            </w:pict>
          </mc:Fallback>
        </mc:AlternateContent>
      </w:r>
      <w:r w:rsidRPr="00270DD5">
        <w:t>Received 00th January 20xx,</w:t>
      </w:r>
    </w:p>
    <w:p w14:paraId="7887B2DD" w14:textId="77777777" w:rsidR="00AE2750" w:rsidRPr="00270DD5" w:rsidRDefault="00AE2750" w:rsidP="00AE2750">
      <w:pPr>
        <w:pStyle w:val="RSCM01ReceivedAccepted"/>
      </w:pPr>
      <w:r w:rsidRPr="00270DD5">
        <w:t>Accepted 00th January 20xx</w:t>
      </w:r>
    </w:p>
    <w:p w14:paraId="08E5B276" w14:textId="77777777" w:rsidR="00AE2750" w:rsidRPr="00794787" w:rsidRDefault="00AE2750" w:rsidP="00AE2750">
      <w:pPr>
        <w:pStyle w:val="RSCM02DOI"/>
      </w:pPr>
      <w:r w:rsidRPr="00794787">
        <w:t>DOI: 10.1039/x0xx00000x</w:t>
      </w:r>
    </w:p>
    <w:p w14:paraId="6EFC1B2D" w14:textId="77777777" w:rsidR="00AE2750" w:rsidRPr="00794787" w:rsidRDefault="00AE2750" w:rsidP="00AE2750">
      <w:pPr>
        <w:pStyle w:val="RSCM03Website"/>
      </w:pPr>
      <w:r>
        <w:br/>
      </w:r>
    </w:p>
    <w:p w14:paraId="58AB8408" w14:textId="77777777" w:rsidR="00AE2750" w:rsidRPr="00C32EDF" w:rsidRDefault="00AE2750" w:rsidP="00AE2750">
      <w:pPr>
        <w:pStyle w:val="RSCH01PaperTitle"/>
      </w:pPr>
      <w:r w:rsidRPr="004414A5">
        <w:br w:type="column"/>
      </w:r>
      <w:r w:rsidRPr="00C32EDF">
        <w:t xml:space="preserve">Title </w:t>
      </w:r>
    </w:p>
    <w:p w14:paraId="46F51C52" w14:textId="77777777" w:rsidR="00AE2750" w:rsidRPr="0025490A" w:rsidRDefault="00AE2750" w:rsidP="00AE2750">
      <w:pPr>
        <w:pStyle w:val="RSCH02PaperAuthorsandByline"/>
        <w:sectPr w:rsidR="00AE2750" w:rsidRPr="0025490A" w:rsidSect="00032FBA">
          <w:headerReference w:type="even" r:id="rId38"/>
          <w:headerReference w:type="default" r:id="rId39"/>
          <w:footerReference w:type="even" r:id="rId40"/>
          <w:footerReference w:type="default" r:id="rId41"/>
          <w:headerReference w:type="first" r:id="rId42"/>
          <w:footerReference w:type="first" r:id="rId43"/>
          <w:type w:val="continuous"/>
          <w:pgSz w:w="11907" w:h="16840" w:code="9"/>
          <w:pgMar w:top="1009" w:right="851" w:bottom="1758" w:left="851" w:header="851" w:footer="1049" w:gutter="0"/>
          <w:cols w:num="2" w:space="227" w:equalWidth="0">
            <w:col w:w="1985" w:space="227"/>
            <w:col w:w="7993"/>
          </w:cols>
          <w:titlePg/>
          <w:docGrid w:linePitch="360"/>
        </w:sectPr>
      </w:pPr>
      <w:r w:rsidRPr="00196EC0">
        <w:rPr>
          <w:noProof/>
          <w:lang w:eastAsia="en-GB"/>
        </w:rPr>
        <w:t>Author Full Name,*</w:t>
      </w:r>
      <w:r w:rsidRPr="00196EC0">
        <w:rPr>
          <w:noProof/>
          <w:vertAlign w:val="superscript"/>
          <w:lang w:eastAsia="en-GB"/>
        </w:rPr>
        <w:t>a</w:t>
      </w:r>
      <w:r w:rsidRPr="00196EC0">
        <w:rPr>
          <w:noProof/>
          <w:lang w:eastAsia="en-GB"/>
        </w:rPr>
        <w:t xml:space="preserve"> Author Full Name</w:t>
      </w:r>
      <w:r w:rsidRPr="00196EC0">
        <w:rPr>
          <w:noProof/>
          <w:vertAlign w:val="superscript"/>
          <w:lang w:eastAsia="en-GB"/>
        </w:rPr>
        <w:t xml:space="preserve"> b</w:t>
      </w:r>
      <w:r w:rsidRPr="00196EC0">
        <w:rPr>
          <w:noProof/>
          <w:lang w:eastAsia="en-GB"/>
        </w:rPr>
        <w:t xml:space="preserve"> and Author Full Name</w:t>
      </w:r>
      <w:r w:rsidRPr="00196EC0">
        <w:rPr>
          <w:noProof/>
          <w:vertAlign w:val="superscript"/>
          <w:lang w:eastAsia="en-GB"/>
        </w:rPr>
        <w:t xml:space="preserve"> c</w:t>
      </w:r>
      <w:r>
        <w:t xml:space="preserve"> </w:t>
      </w:r>
    </w:p>
    <w:p w14:paraId="444C4177" w14:textId="77777777" w:rsidR="00AE2750" w:rsidRPr="0025490A" w:rsidRDefault="00AE2750" w:rsidP="00AE2750">
      <w:pPr>
        <w:pStyle w:val="RSCB01COMAbstract"/>
        <w:rPr>
          <w:rStyle w:val="06CHeading"/>
          <w:b/>
          <w:smallCaps w:val="0"/>
        </w:rPr>
      </w:pPr>
      <w:r w:rsidRPr="0025490A">
        <w:rPr>
          <w:rStyle w:val="06CHeading"/>
        </w:rPr>
        <w:lastRenderedPageBreak/>
        <w:t>Abstract here. The abstract should be a single paragraph which summarises the content of the article. It should be no longer than 50 words (approximately 5-6 lines).</w:t>
      </w:r>
    </w:p>
    <w:p w14:paraId="3C785D9A" w14:textId="77777777" w:rsidR="00AE2750" w:rsidRDefault="00AE2750" w:rsidP="00AE2750">
      <w:pPr>
        <w:pStyle w:val="RSCB02ArticleText"/>
      </w:pPr>
      <w:r w:rsidRPr="00F15F90">
        <w:t xml:space="preserve">The main text of the article should appear here. Headings and subheadings are not permitted in articles submitted to </w:t>
      </w:r>
      <w:r w:rsidRPr="00F15F90">
        <w:rPr>
          <w:i/>
        </w:rPr>
        <w:t>Chemical Communications</w:t>
      </w:r>
      <w:r w:rsidRPr="00F15F90">
        <w:t>,</w:t>
      </w:r>
      <w:r>
        <w:t xml:space="preserve"> </w:t>
      </w:r>
      <w:proofErr w:type="gramStart"/>
      <w:r>
        <w:t>with the exception of</w:t>
      </w:r>
      <w:proofErr w:type="gramEnd"/>
      <w:r>
        <w:t xml:space="preserve"> “</w:t>
      </w:r>
      <w:r w:rsidRPr="002639AC">
        <w:rPr>
          <w:b/>
        </w:rPr>
        <w:t>Conflicts of interest</w:t>
      </w:r>
      <w:r>
        <w:t>” and “</w:t>
      </w:r>
      <w:r w:rsidRPr="002639AC">
        <w:rPr>
          <w:b/>
        </w:rPr>
        <w:t>Notes and references</w:t>
      </w:r>
      <w:r>
        <w:t xml:space="preserve">”. Headings are </w:t>
      </w:r>
      <w:r w:rsidRPr="00F15F90">
        <w:t>permitted in communications submitted to other journals.</w:t>
      </w:r>
    </w:p>
    <w:p w14:paraId="70ABC1F2" w14:textId="77777777" w:rsidR="00AE2750" w:rsidRPr="00A61D3E" w:rsidRDefault="00AE2750" w:rsidP="00AE2750">
      <w:pPr>
        <w:pStyle w:val="RSCB04SectionHeading"/>
      </w:pPr>
      <w:r w:rsidRPr="00A61D3E">
        <w:t>Conclusions</w:t>
      </w:r>
    </w:p>
    <w:p w14:paraId="083C5B6D" w14:textId="77777777" w:rsidR="00AE2750" w:rsidRPr="00A61D3E" w:rsidRDefault="00AE2750" w:rsidP="00AE2750">
      <w:pPr>
        <w:pStyle w:val="RSCB02ArticleText"/>
      </w:pPr>
      <w:r w:rsidRPr="00B80DDB">
        <w:t>The conclusions section should come in this section at the end of the article. Please remove the “</w:t>
      </w:r>
      <w:r w:rsidRPr="00B80DDB">
        <w:rPr>
          <w:b/>
        </w:rPr>
        <w:t>Conclusions</w:t>
      </w:r>
      <w:r w:rsidRPr="00B80DDB">
        <w:t xml:space="preserve">” heading for articles submitted to </w:t>
      </w:r>
      <w:r w:rsidRPr="00B80DDB">
        <w:rPr>
          <w:i/>
        </w:rPr>
        <w:t>Chemical Communications</w:t>
      </w:r>
      <w:r w:rsidRPr="00B80DDB">
        <w:t>.</w:t>
      </w:r>
    </w:p>
    <w:p w14:paraId="0E8C177A" w14:textId="77777777" w:rsidR="00AE2750" w:rsidRDefault="00AE2750" w:rsidP="00AE2750">
      <w:pPr>
        <w:pStyle w:val="RSCB04AHeadingSection"/>
      </w:pPr>
      <w:r>
        <w:t>Author Contributions</w:t>
      </w:r>
    </w:p>
    <w:p w14:paraId="2F6D639C" w14:textId="77777777" w:rsidR="00AE2750" w:rsidRPr="007A779C" w:rsidRDefault="00AE2750" w:rsidP="00AE2750">
      <w:pPr>
        <w:spacing w:line="240" w:lineRule="exact"/>
        <w:rPr>
          <w:rFonts w:cs="Times New Roman"/>
          <w:w w:val="108"/>
          <w:sz w:val="18"/>
          <w:szCs w:val="18"/>
        </w:rPr>
      </w:pPr>
      <w:r w:rsidRPr="007A779C">
        <w:rPr>
          <w:rFonts w:cs="Times New Roman"/>
          <w:w w:val="108"/>
          <w:sz w:val="18"/>
          <w:szCs w:val="18"/>
        </w:rPr>
        <w:t>We strongly encourage authors to include author contributions and recommend using</w:t>
      </w:r>
      <w:r>
        <w:rPr>
          <w:sz w:val="18"/>
          <w:szCs w:val="18"/>
        </w:rPr>
        <w:t xml:space="preserve"> </w:t>
      </w:r>
      <w:hyperlink r:id="rId44" w:history="1">
        <w:proofErr w:type="spellStart"/>
        <w:r w:rsidRPr="00240353">
          <w:rPr>
            <w:rStyle w:val="Hyperlink"/>
            <w:sz w:val="18"/>
            <w:szCs w:val="18"/>
          </w:rPr>
          <w:t>CRediT</w:t>
        </w:r>
        <w:proofErr w:type="spellEnd"/>
        <w:r w:rsidRPr="00240353">
          <w:rPr>
            <w:rStyle w:val="Hyperlink"/>
            <w:sz w:val="18"/>
            <w:szCs w:val="18"/>
          </w:rPr>
          <w:t xml:space="preserve"> </w:t>
        </w:r>
      </w:hyperlink>
      <w:r w:rsidRPr="007A779C">
        <w:rPr>
          <w:rFonts w:cs="Times New Roman"/>
          <w:w w:val="108"/>
          <w:sz w:val="18"/>
          <w:szCs w:val="18"/>
        </w:rPr>
        <w:t>for standardised contribution descriptions. Please refer to our general</w:t>
      </w:r>
      <w:r w:rsidRPr="00240353">
        <w:rPr>
          <w:sz w:val="18"/>
          <w:szCs w:val="18"/>
        </w:rPr>
        <w:t xml:space="preserve"> </w:t>
      </w:r>
      <w:hyperlink r:id="rId45" w:history="1">
        <w:r w:rsidRPr="00240353">
          <w:rPr>
            <w:rStyle w:val="Hyperlink"/>
            <w:sz w:val="18"/>
            <w:szCs w:val="18"/>
          </w:rPr>
          <w:t>author guidelines</w:t>
        </w:r>
      </w:hyperlink>
      <w:r w:rsidRPr="00240353">
        <w:rPr>
          <w:sz w:val="18"/>
          <w:szCs w:val="18"/>
        </w:rPr>
        <w:t xml:space="preserve"> </w:t>
      </w:r>
      <w:r w:rsidRPr="007A779C">
        <w:rPr>
          <w:rFonts w:cs="Times New Roman"/>
          <w:w w:val="108"/>
          <w:sz w:val="18"/>
          <w:szCs w:val="18"/>
        </w:rPr>
        <w:t>for more information about authorship. Please remove the “</w:t>
      </w:r>
      <w:r w:rsidRPr="007A779C">
        <w:rPr>
          <w:rFonts w:cs="Times New Roman"/>
          <w:b/>
          <w:w w:val="108"/>
          <w:sz w:val="18"/>
          <w:szCs w:val="18"/>
        </w:rPr>
        <w:t>Author Contributions</w:t>
      </w:r>
      <w:r w:rsidRPr="007A779C">
        <w:rPr>
          <w:rFonts w:cs="Times New Roman"/>
          <w:w w:val="108"/>
          <w:sz w:val="18"/>
          <w:szCs w:val="18"/>
        </w:rPr>
        <w:t xml:space="preserve">” heading for articles submitted to </w:t>
      </w:r>
      <w:r w:rsidRPr="007A779C">
        <w:rPr>
          <w:rFonts w:cs="Times New Roman"/>
          <w:i/>
          <w:w w:val="108"/>
          <w:sz w:val="18"/>
          <w:szCs w:val="18"/>
        </w:rPr>
        <w:t>Chemical Communications</w:t>
      </w:r>
      <w:r w:rsidRPr="007A779C">
        <w:rPr>
          <w:rFonts w:cs="Times New Roman"/>
          <w:w w:val="108"/>
          <w:sz w:val="18"/>
          <w:szCs w:val="18"/>
        </w:rPr>
        <w:t>.</w:t>
      </w:r>
    </w:p>
    <w:p w14:paraId="12932BAB" w14:textId="77777777" w:rsidR="00AE2750" w:rsidRDefault="00AE2750" w:rsidP="00AE2750">
      <w:pPr>
        <w:pStyle w:val="RSCB04AHeadingSection"/>
      </w:pPr>
      <w:r>
        <w:t>Conflicts of interest</w:t>
      </w:r>
    </w:p>
    <w:p w14:paraId="32FF0A5A" w14:textId="77777777" w:rsidR="00AE2750" w:rsidRDefault="00AE2750" w:rsidP="00AE2750">
      <w:pPr>
        <w:rPr>
          <w:rFonts w:cs="Times New Roman"/>
          <w:w w:val="108"/>
          <w:sz w:val="18"/>
          <w:szCs w:val="18"/>
        </w:rPr>
      </w:pPr>
      <w:r>
        <w:rPr>
          <w:rFonts w:cs="Times New Roman"/>
          <w:w w:val="108"/>
          <w:sz w:val="18"/>
          <w:szCs w:val="18"/>
        </w:rPr>
        <w:t xml:space="preserve">In accordance with our policy on </w:t>
      </w:r>
      <w:hyperlink r:id="rId46" w:anchor="code-of-conduct" w:history="1">
        <w:r>
          <w:rPr>
            <w:rStyle w:val="Hyperlink"/>
            <w:rFonts w:cs="Times New Roman"/>
            <w:w w:val="108"/>
            <w:sz w:val="18"/>
            <w:szCs w:val="18"/>
          </w:rPr>
          <w:t>Conflicts of interest</w:t>
        </w:r>
      </w:hyperlink>
      <w:r>
        <w:rPr>
          <w:rFonts w:cs="Times New Roman"/>
          <w:w w:val="108"/>
          <w:sz w:val="18"/>
          <w:szCs w:val="18"/>
        </w:rPr>
        <w:t xml:space="preserve"> please ensure that a conflicts of interest statement is included in your manuscript here.  Please note that this statement is required for all submitted manuscripts.  If no conflicts exist, please state that “There are no conflicts to declare”.</w:t>
      </w:r>
      <w:r w:rsidRPr="00E4063C">
        <w:rPr>
          <w:sz w:val="18"/>
          <w:szCs w:val="18"/>
        </w:rPr>
        <w:t xml:space="preserve"> </w:t>
      </w:r>
    </w:p>
    <w:p w14:paraId="7D3CE041" w14:textId="77777777" w:rsidR="00AE2750" w:rsidRPr="00EF6BD4" w:rsidRDefault="00AE2750" w:rsidP="00AE2750">
      <w:pPr>
        <w:pStyle w:val="RSCB04SectionHeading"/>
        <w:jc w:val="both"/>
      </w:pPr>
      <w:r w:rsidRPr="00EF6BD4">
        <w:t>Notes and references</w:t>
      </w:r>
    </w:p>
    <w:p w14:paraId="23741B58" w14:textId="77777777" w:rsidR="00AE2750" w:rsidRPr="00241ACD" w:rsidRDefault="00AE2750" w:rsidP="00AE2750">
      <w:pPr>
        <w:pStyle w:val="RSCF02FootnotestoTitleAuthors"/>
        <w:spacing w:line="200" w:lineRule="exact"/>
        <w:rPr>
          <w:b/>
          <w:sz w:val="18"/>
          <w:szCs w:val="18"/>
        </w:rPr>
      </w:pPr>
      <w:r w:rsidRPr="00241ACD">
        <w:rPr>
          <w:sz w:val="18"/>
          <w:szCs w:val="18"/>
        </w:rPr>
        <w:t xml:space="preserve">‡ </w:t>
      </w:r>
      <w:r w:rsidRPr="007A779C">
        <w:rPr>
          <w:w w:val="108"/>
          <w:sz w:val="18"/>
          <w:szCs w:val="18"/>
        </w:rPr>
        <w:t>Footnotes relating to the main text should appear here. These might include comments relevant to but not central to the matter under discussion, limited experimental and spectral data, and crystallographic data.</w:t>
      </w:r>
    </w:p>
    <w:p w14:paraId="3849D104" w14:textId="77777777" w:rsidR="00AE2750" w:rsidRPr="00241ACD" w:rsidRDefault="00AE2750" w:rsidP="00AE2750">
      <w:pPr>
        <w:pStyle w:val="RSCF02FootnotestoTitleAuthors"/>
        <w:spacing w:line="200" w:lineRule="exact"/>
        <w:rPr>
          <w:sz w:val="18"/>
          <w:szCs w:val="18"/>
        </w:rPr>
      </w:pPr>
      <w:r w:rsidRPr="00241ACD">
        <w:rPr>
          <w:sz w:val="18"/>
          <w:szCs w:val="18"/>
        </w:rPr>
        <w:t>§</w:t>
      </w:r>
    </w:p>
    <w:p w14:paraId="02E45C53" w14:textId="77777777" w:rsidR="00AE2750" w:rsidRPr="00241ACD" w:rsidRDefault="00AE2750" w:rsidP="00AE2750">
      <w:pPr>
        <w:pStyle w:val="RSCF02FootnotestoTitleAuthors"/>
        <w:spacing w:line="200" w:lineRule="exact"/>
        <w:rPr>
          <w:sz w:val="18"/>
          <w:szCs w:val="18"/>
        </w:rPr>
      </w:pPr>
      <w:r w:rsidRPr="00241ACD">
        <w:rPr>
          <w:sz w:val="18"/>
          <w:szCs w:val="18"/>
        </w:rPr>
        <w:t>§§</w:t>
      </w:r>
    </w:p>
    <w:p w14:paraId="0DB695C7" w14:textId="77777777" w:rsidR="00AE2750" w:rsidRDefault="00AE2750" w:rsidP="00AE2750">
      <w:pPr>
        <w:pStyle w:val="RSCF02FootnotestoTitleAuthors"/>
        <w:spacing w:line="200" w:lineRule="exact"/>
        <w:rPr>
          <w:sz w:val="18"/>
          <w:szCs w:val="18"/>
        </w:rPr>
      </w:pPr>
      <w:r w:rsidRPr="00241ACD">
        <w:rPr>
          <w:sz w:val="18"/>
          <w:szCs w:val="18"/>
        </w:rPr>
        <w:t>etc.</w:t>
      </w:r>
    </w:p>
    <w:p w14:paraId="309C9A8F" w14:textId="77777777" w:rsidR="00AE2750" w:rsidRPr="00241ACD" w:rsidRDefault="00AE2750" w:rsidP="00AE2750">
      <w:pPr>
        <w:pStyle w:val="RSCF02FootnotestoTitleAuthors"/>
        <w:spacing w:line="200" w:lineRule="exact"/>
        <w:rPr>
          <w:sz w:val="18"/>
          <w:szCs w:val="18"/>
        </w:rPr>
      </w:pPr>
    </w:p>
    <w:p w14:paraId="02E23153" w14:textId="77777777" w:rsidR="00AE2750" w:rsidRDefault="00AE2750" w:rsidP="00AE2750">
      <w:pPr>
        <w:pStyle w:val="RSCR02References"/>
        <w:jc w:val="both"/>
      </w:pPr>
      <w:r w:rsidRPr="00B0470A">
        <w:t xml:space="preserve">Citations should appear here in the format A. Name, B. Name and C. Name, </w:t>
      </w:r>
      <w:r w:rsidRPr="00A16A99">
        <w:rPr>
          <w:i/>
        </w:rPr>
        <w:t>Journal Title</w:t>
      </w:r>
      <w:r w:rsidRPr="00B0470A">
        <w:t xml:space="preserve">, 2000, </w:t>
      </w:r>
      <w:r w:rsidRPr="00A16A99">
        <w:rPr>
          <w:b/>
        </w:rPr>
        <w:t>35</w:t>
      </w:r>
      <w:r w:rsidRPr="00B0470A">
        <w:t xml:space="preserve">, 3523; A. Name, B. Name and C. Name, </w:t>
      </w:r>
      <w:r w:rsidRPr="00A16A99">
        <w:rPr>
          <w:i/>
        </w:rPr>
        <w:t>Journal Title</w:t>
      </w:r>
      <w:r w:rsidRPr="00B0470A">
        <w:t xml:space="preserve">, 2000, </w:t>
      </w:r>
      <w:r w:rsidRPr="00A16A99">
        <w:rPr>
          <w:b/>
        </w:rPr>
        <w:t>35</w:t>
      </w:r>
      <w:r w:rsidRPr="00B0470A">
        <w:t>, 3523.</w:t>
      </w:r>
      <w:r>
        <w:t xml:space="preserve"> </w:t>
      </w:r>
    </w:p>
    <w:p w14:paraId="3A8AFAAB" w14:textId="77777777" w:rsidR="00AE2750" w:rsidRDefault="00AE2750" w:rsidP="00AE2750">
      <w:pPr>
        <w:pStyle w:val="RSCR02References"/>
        <w:jc w:val="both"/>
      </w:pPr>
      <w:r>
        <w:t>…</w:t>
      </w:r>
      <w:r>
        <w:br/>
      </w:r>
    </w:p>
    <w:p w14:paraId="00BF50D6" w14:textId="77777777" w:rsidR="00AE2750" w:rsidRPr="00B0470A" w:rsidRDefault="00AE2750" w:rsidP="00AE2750">
      <w:pPr>
        <w:pStyle w:val="RSCR02References"/>
        <w:numPr>
          <w:ilvl w:val="0"/>
          <w:numId w:val="0"/>
        </w:numPr>
        <w:ind w:left="284"/>
        <w:jc w:val="both"/>
      </w:pPr>
      <w:r w:rsidRPr="00381B1C">
        <w:t xml:space="preserve">We encourage the citation of primary research over review articles, where appropriate, </w:t>
      </w:r>
      <w:proofErr w:type="gramStart"/>
      <w:r w:rsidRPr="00381B1C">
        <w:t>in order to</w:t>
      </w:r>
      <w:proofErr w:type="gramEnd"/>
      <w:r w:rsidRPr="00381B1C">
        <w:t xml:space="preserve"> give credit to those who first reported a finding. </w:t>
      </w:r>
      <w:hyperlink r:id="rId47" w:history="1">
        <w:r w:rsidRPr="00381B1C">
          <w:rPr>
            <w:rStyle w:val="Hyperlink"/>
          </w:rPr>
          <w:t>Find out more</w:t>
        </w:r>
      </w:hyperlink>
      <w:r w:rsidRPr="00381B1C">
        <w:t xml:space="preserve"> about our co</w:t>
      </w:r>
      <w:r>
        <w:t xml:space="preserve">mmitments to the principles of </w:t>
      </w:r>
      <w:r w:rsidRPr="00381B1C">
        <w:t>San Francisco Declaration on Research Assessment (DORA).</w:t>
      </w:r>
    </w:p>
    <w:p w14:paraId="468CDCA3" w14:textId="77777777" w:rsidR="00AE2750" w:rsidRPr="00241ACD" w:rsidRDefault="00AE2750" w:rsidP="00AE2750">
      <w:pPr>
        <w:pStyle w:val="RSCR02References"/>
        <w:numPr>
          <w:ilvl w:val="0"/>
          <w:numId w:val="0"/>
        </w:numPr>
      </w:pPr>
      <w:r w:rsidRPr="0025490A">
        <w:rPr>
          <w:noProof/>
          <w:lang w:eastAsia="en-GB"/>
        </w:rPr>
        <w:lastRenderedPageBreak/>
        <mc:AlternateContent>
          <mc:Choice Requires="wps">
            <w:drawing>
              <wp:anchor distT="0" distB="0" distL="114300" distR="114300" simplePos="0" relativeHeight="251659264" behindDoc="0" locked="0" layoutInCell="1" allowOverlap="1" wp14:anchorId="05421D66" wp14:editId="546E895A">
                <wp:simplePos x="0" y="0"/>
                <wp:positionH relativeFrom="margin">
                  <wp:posOffset>-32385</wp:posOffset>
                </wp:positionH>
                <wp:positionV relativeFrom="page">
                  <wp:posOffset>1314450</wp:posOffset>
                </wp:positionV>
                <wp:extent cx="3137535" cy="4508500"/>
                <wp:effectExtent l="0" t="0" r="24765" b="2540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7535" cy="4508500"/>
                        </a:xfrm>
                        <a:prstGeom prst="rect">
                          <a:avLst/>
                        </a:prstGeom>
                        <a:solidFill>
                          <a:srgbClr val="FFFFFF"/>
                        </a:solidFill>
                        <a:ln w="9525">
                          <a:solidFill>
                            <a:srgbClr val="000000">
                              <a:alpha val="40000"/>
                            </a:srgbClr>
                          </a:solidFill>
                          <a:miter lim="800000"/>
                          <a:headEnd/>
                          <a:tailEnd/>
                        </a:ln>
                      </wps:spPr>
                      <wps:txbx>
                        <w:txbxContent>
                          <w:p w14:paraId="07C7E166" w14:textId="77777777" w:rsidR="00AE2750" w:rsidRDefault="00AE2750" w:rsidP="00AE2750">
                            <w:pPr>
                              <w:pStyle w:val="05BHeading"/>
                              <w:spacing w:before="0"/>
                              <w:jc w:val="both"/>
                              <w:rPr>
                                <w:rFonts w:asciiTheme="minorHAnsi" w:hAnsiTheme="minorHAnsi"/>
                              </w:rPr>
                            </w:pPr>
                            <w:r>
                              <w:rPr>
                                <w:rFonts w:asciiTheme="minorHAnsi" w:hAnsiTheme="minorHAnsi"/>
                              </w:rPr>
                              <w:t>Formatting – please delete this box prior to submission</w:t>
                            </w:r>
                          </w:p>
                          <w:p w14:paraId="1A1EC094" w14:textId="77777777" w:rsidR="00AE2750" w:rsidRDefault="00AE2750" w:rsidP="001B2034">
                            <w:pPr>
                              <w:pStyle w:val="RSCB02ArticleText"/>
                              <w:numPr>
                                <w:ilvl w:val="0"/>
                                <w:numId w:val="8"/>
                              </w:numPr>
                              <w:spacing w:after="120"/>
                              <w:ind w:left="284" w:hanging="284"/>
                            </w:pPr>
                            <w:r>
                              <w:t>Our</w:t>
                            </w:r>
                            <w:r w:rsidRPr="00DD26E7">
                              <w:t xml:space="preserve"> template aims to give you an idea of what your article will look like, however the final version will be formatted </w:t>
                            </w:r>
                            <w:r>
                              <w:t xml:space="preserve">in </w:t>
                            </w:r>
                            <w:r w:rsidRPr="00DD26E7">
                              <w:t>our house style and may look different</w:t>
                            </w:r>
                            <w:r>
                              <w:t>.</w:t>
                            </w:r>
                          </w:p>
                          <w:p w14:paraId="28CE9BEC" w14:textId="77777777" w:rsidR="00AE2750" w:rsidRDefault="00AE2750" w:rsidP="001B2034">
                            <w:pPr>
                              <w:pStyle w:val="RSCB02ArticleText"/>
                              <w:numPr>
                                <w:ilvl w:val="0"/>
                                <w:numId w:val="8"/>
                              </w:numPr>
                              <w:spacing w:after="120"/>
                              <w:ind w:left="284" w:hanging="284"/>
                            </w:pPr>
                            <w:r w:rsidRPr="004E557E">
                              <w:t>Please consult the Styles menu for recommended formatting for all text, including footnotes, references, tables, images and captions.</w:t>
                            </w:r>
                          </w:p>
                          <w:p w14:paraId="19408261" w14:textId="77777777" w:rsidR="00AE2750" w:rsidRDefault="00AE2750" w:rsidP="001B2034">
                            <w:pPr>
                              <w:pStyle w:val="RSCB02ArticleText"/>
                              <w:numPr>
                                <w:ilvl w:val="0"/>
                                <w:numId w:val="7"/>
                              </w:numPr>
                              <w:spacing w:after="120"/>
                              <w:ind w:left="284" w:hanging="284"/>
                            </w:pPr>
                            <w:r>
                              <w:t>T</w:t>
                            </w:r>
                            <w:r w:rsidRPr="00EF59E8">
                              <w:t xml:space="preserve">ext </w:t>
                            </w:r>
                            <w:r>
                              <w:t>should</w:t>
                            </w:r>
                            <w:r w:rsidRPr="00EF59E8">
                              <w:t xml:space="preserve"> not </w:t>
                            </w:r>
                            <w:r>
                              <w:t xml:space="preserve">be </w:t>
                            </w:r>
                            <w:r w:rsidRPr="00EF59E8">
                              <w:t>wrapped around graphics</w:t>
                            </w:r>
                            <w:r>
                              <w:t>.</w:t>
                            </w:r>
                          </w:p>
                          <w:p w14:paraId="5AD68E51" w14:textId="77777777" w:rsidR="00AE2750" w:rsidRDefault="00AE2750" w:rsidP="001B2034">
                            <w:pPr>
                              <w:pStyle w:val="RSCB02ArticleText"/>
                              <w:numPr>
                                <w:ilvl w:val="0"/>
                                <w:numId w:val="7"/>
                              </w:numPr>
                              <w:spacing w:after="120"/>
                              <w:ind w:left="284" w:hanging="284"/>
                            </w:pPr>
                            <w:r w:rsidRPr="006E1FD2">
                              <w:rPr>
                                <w:i/>
                              </w:rPr>
                              <w:t>Chemical Communications</w:t>
                            </w:r>
                            <w:r w:rsidRPr="006E1FD2">
                              <w:t xml:space="preserve"> </w:t>
                            </w:r>
                            <w:r>
                              <w:t>has a</w:t>
                            </w:r>
                            <w:r w:rsidRPr="00DD26E7">
                              <w:t xml:space="preserve"> four page limit, therefore following editing and production, your article may require shortening. To assist with this please do not alter font sizes from the Styles menu.</w:t>
                            </w:r>
                          </w:p>
                          <w:p w14:paraId="741E9369" w14:textId="77777777" w:rsidR="00AE2750" w:rsidRDefault="00AE2750" w:rsidP="00AE2750">
                            <w:pPr>
                              <w:pStyle w:val="RSCB02ArticleText"/>
                              <w:spacing w:after="120"/>
                              <w:ind w:left="284"/>
                            </w:pPr>
                            <w:r>
                              <w:t>During production:</w:t>
                            </w:r>
                          </w:p>
                          <w:p w14:paraId="540A291E" w14:textId="77777777" w:rsidR="00AE2750" w:rsidRDefault="00AE2750" w:rsidP="001B2034">
                            <w:pPr>
                              <w:pStyle w:val="RSCB02ArticleText"/>
                              <w:numPr>
                                <w:ilvl w:val="0"/>
                                <w:numId w:val="7"/>
                              </w:numPr>
                              <w:spacing w:after="120"/>
                              <w:ind w:left="284" w:hanging="284"/>
                            </w:pPr>
                            <w:r>
                              <w:t>Graphics, including tables, will</w:t>
                            </w:r>
                            <w:r w:rsidRPr="00F15F90">
                              <w:t xml:space="preserve"> be </w:t>
                            </w:r>
                            <w:r>
                              <w:t>located</w:t>
                            </w:r>
                            <w:r w:rsidRPr="00F15F90">
                              <w:t xml:space="preserve"> </w:t>
                            </w:r>
                            <w:r>
                              <w:t>at the top or bottom of the column following their first citation in the text. Graphics</w:t>
                            </w:r>
                            <w:r w:rsidRPr="00F15F90">
                              <w:t xml:space="preserve"> can be single column </w:t>
                            </w:r>
                            <w:r>
                              <w:t xml:space="preserve">or double column as appropriate and require captions. </w:t>
                            </w:r>
                          </w:p>
                          <w:p w14:paraId="24D8350C" w14:textId="77777777" w:rsidR="00AE2750" w:rsidRDefault="00AE2750" w:rsidP="001B2034">
                            <w:pPr>
                              <w:pStyle w:val="RSCB02ArticleText"/>
                              <w:numPr>
                                <w:ilvl w:val="0"/>
                                <w:numId w:val="7"/>
                              </w:numPr>
                              <w:spacing w:after="120"/>
                              <w:ind w:left="284" w:hanging="284"/>
                            </w:pPr>
                            <w:r>
                              <w:t>Equations will</w:t>
                            </w:r>
                            <w:r w:rsidRPr="00EF59E8">
                              <w:t xml:space="preserve"> </w:t>
                            </w:r>
                            <w:r>
                              <w:t>be placed</w:t>
                            </w:r>
                            <w:r w:rsidRPr="00EF59E8">
                              <w:t xml:space="preserve"> in the flow of the text.</w:t>
                            </w:r>
                          </w:p>
                          <w:p w14:paraId="1577DC56" w14:textId="77777777" w:rsidR="00AE2750" w:rsidRDefault="00AE2750" w:rsidP="001B2034">
                            <w:pPr>
                              <w:pStyle w:val="RSCB02ArticleText"/>
                              <w:numPr>
                                <w:ilvl w:val="0"/>
                                <w:numId w:val="7"/>
                              </w:numPr>
                              <w:spacing w:after="120"/>
                              <w:ind w:left="284" w:hanging="284"/>
                            </w:pPr>
                            <w:r>
                              <w:t>Sufficient space will be inserted around graphics for clarity of reading; a</w:t>
                            </w:r>
                            <w:r w:rsidRPr="00356F00">
                              <w:t xml:space="preserve"> horizontal bar will </w:t>
                            </w:r>
                            <w:r>
                              <w:t xml:space="preserve">also be used to </w:t>
                            </w:r>
                            <w:r w:rsidRPr="00356F00">
                              <w:t>separate all inserted graphics</w:t>
                            </w:r>
                            <w:r>
                              <w:t>,</w:t>
                            </w:r>
                            <w:r w:rsidRPr="00356F00">
                              <w:t xml:space="preserve"> tables</w:t>
                            </w:r>
                            <w:r>
                              <w:t xml:space="preserve"> and their captions</w:t>
                            </w:r>
                            <w:r w:rsidRPr="00356F00">
                              <w:t xml:space="preserve"> from the text</w:t>
                            </w:r>
                            <w:r>
                              <w:t>.</w:t>
                            </w:r>
                          </w:p>
                          <w:p w14:paraId="324C93F4" w14:textId="77777777" w:rsidR="00AE2750" w:rsidRDefault="00AE2750" w:rsidP="00AE2750">
                            <w:pPr>
                              <w:pStyle w:val="RSCB02ArticleText"/>
                            </w:pPr>
                            <w:r>
                              <w:t xml:space="preserve">If you are experiencing difficulty using our template, please consult our ‘Using the Template’ guide, found </w:t>
                            </w:r>
                            <w:hyperlink r:id="rId48" w:history="1">
                              <w:r>
                                <w:rPr>
                                  <w:rStyle w:val="Hyperlink"/>
                                </w:rPr>
                                <w:t>here</w:t>
                              </w:r>
                            </w:hyperlink>
                            <w:r>
                              <w:t xml:space="preserve">. </w:t>
                            </w:r>
                          </w:p>
                          <w:p w14:paraId="3ED4C0C5" w14:textId="77777777" w:rsidR="00AE2750" w:rsidRPr="00356F00" w:rsidRDefault="00AE2750" w:rsidP="00AE2750">
                            <w:pPr>
                              <w:pStyle w:val="RSCB02ArticleText"/>
                              <w:tabs>
                                <w:tab w:val="left" w:pos="0"/>
                              </w:tabs>
                              <w:spacing w:before="120" w:line="240" w:lineRule="auto"/>
                            </w:pPr>
                          </w:p>
                          <w:p w14:paraId="02F42A33" w14:textId="77777777" w:rsidR="00AE2750" w:rsidRDefault="00AE2750" w:rsidP="00AE2750">
                            <w:pPr>
                              <w:pStyle w:val="RSCB02ArticleText"/>
                              <w:spacing w:line="240" w:lineRule="auto"/>
                            </w:pPr>
                          </w:p>
                          <w:p w14:paraId="6C0397D4" w14:textId="77777777" w:rsidR="00AE2750" w:rsidRDefault="00AE2750" w:rsidP="00AE2750">
                            <w:pPr>
                              <w:pStyle w:val="RSCB02ArticleText"/>
                              <w:spacing w:line="240" w:lineRule="auto"/>
                            </w:pPr>
                          </w:p>
                          <w:p w14:paraId="60E48DC9" w14:textId="77777777" w:rsidR="00AE2750" w:rsidRDefault="00AE2750" w:rsidP="00AE27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21D66" id="_x0000_s1027" type="#_x0000_t202" style="position:absolute;margin-left:-2.55pt;margin-top:103.5pt;width:247.05pt;height:3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">
                <v:stroke opacity="26214f"/>
                <v:textbox>
                  <w:txbxContent>
                    <w:p w14:paraId="07C7E166" w14:textId="77777777" w:rsidR="00AE2750" w:rsidRDefault="00AE2750" w:rsidP="00AE2750">
                      <w:pPr>
                        <w:pStyle w:val="05BHeading"/>
                        <w:spacing w:before="0"/>
                        <w:jc w:val="both"/>
                        <w:rPr>
                          <w:rFonts w:asciiTheme="minorHAnsi" w:hAnsiTheme="minorHAnsi"/>
                        </w:rPr>
                      </w:pPr>
                      <w:r>
                        <w:rPr>
                          <w:rFonts w:asciiTheme="minorHAnsi" w:hAnsiTheme="minorHAnsi"/>
                        </w:rPr>
                        <w:t>Formatting – please delete this box prior to submission</w:t>
                      </w:r>
                    </w:p>
                    <w:p w14:paraId="1A1EC094" w14:textId="77777777" w:rsidR="00AE2750" w:rsidRDefault="00AE2750" w:rsidP="001B2034">
                      <w:pPr>
                        <w:pStyle w:val="RSCB02ArticleText"/>
                        <w:numPr>
                          <w:ilvl w:val="0"/>
                          <w:numId w:val="8"/>
                        </w:numPr>
                        <w:spacing w:after="120"/>
                        <w:ind w:left="284" w:hanging="284"/>
                      </w:pPr>
                      <w:r>
                        <w:t>Our</w:t>
                      </w:r>
                      <w:r w:rsidRPr="00DD26E7">
                        <w:t xml:space="preserve"> template aims to give you an idea of what your article will look like, however the final version will be formatted </w:t>
                      </w:r>
                      <w:r>
                        <w:t xml:space="preserve">in </w:t>
                      </w:r>
                      <w:r w:rsidRPr="00DD26E7">
                        <w:t>our house style and may look different</w:t>
                      </w:r>
                      <w:r>
                        <w:t>.</w:t>
                      </w:r>
                    </w:p>
                    <w:p w14:paraId="28CE9BEC" w14:textId="77777777" w:rsidR="00AE2750" w:rsidRDefault="00AE2750" w:rsidP="001B2034">
                      <w:pPr>
                        <w:pStyle w:val="RSCB02ArticleText"/>
                        <w:numPr>
                          <w:ilvl w:val="0"/>
                          <w:numId w:val="8"/>
                        </w:numPr>
                        <w:spacing w:after="120"/>
                        <w:ind w:left="284" w:hanging="284"/>
                      </w:pPr>
                      <w:r w:rsidRPr="004E557E">
                        <w:t>Please consult the Styles menu for recommended formatting for all text, including footnotes, references, tables, images and captions.</w:t>
                      </w:r>
                    </w:p>
                    <w:p w14:paraId="19408261" w14:textId="77777777" w:rsidR="00AE2750" w:rsidRDefault="00AE2750" w:rsidP="001B2034">
                      <w:pPr>
                        <w:pStyle w:val="RSCB02ArticleText"/>
                        <w:numPr>
                          <w:ilvl w:val="0"/>
                          <w:numId w:val="7"/>
                        </w:numPr>
                        <w:spacing w:after="120"/>
                        <w:ind w:left="284" w:hanging="284"/>
                      </w:pPr>
                      <w:r>
                        <w:t>T</w:t>
                      </w:r>
                      <w:r w:rsidRPr="00EF59E8">
                        <w:t xml:space="preserve">ext </w:t>
                      </w:r>
                      <w:r>
                        <w:t>should</w:t>
                      </w:r>
                      <w:r w:rsidRPr="00EF59E8">
                        <w:t xml:space="preserve"> not </w:t>
                      </w:r>
                      <w:r>
                        <w:t xml:space="preserve">be </w:t>
                      </w:r>
                      <w:r w:rsidRPr="00EF59E8">
                        <w:t>wrapped around graphics</w:t>
                      </w:r>
                      <w:r>
                        <w:t>.</w:t>
                      </w:r>
                    </w:p>
                    <w:p w14:paraId="5AD68E51" w14:textId="77777777" w:rsidR="00AE2750" w:rsidRDefault="00AE2750" w:rsidP="001B2034">
                      <w:pPr>
                        <w:pStyle w:val="RSCB02ArticleText"/>
                        <w:numPr>
                          <w:ilvl w:val="0"/>
                          <w:numId w:val="7"/>
                        </w:numPr>
                        <w:spacing w:after="120"/>
                        <w:ind w:left="284" w:hanging="284"/>
                      </w:pPr>
                      <w:r w:rsidRPr="006E1FD2">
                        <w:rPr>
                          <w:i/>
                        </w:rPr>
                        <w:t>Chemical Communications</w:t>
                      </w:r>
                      <w:r w:rsidRPr="006E1FD2">
                        <w:t xml:space="preserve"> </w:t>
                      </w:r>
                      <w:r>
                        <w:t>has a</w:t>
                      </w:r>
                      <w:r w:rsidRPr="00DD26E7">
                        <w:t xml:space="preserve"> four page limit, therefore following editing and production, your article may require shortening. To assist with this please do not alter font sizes from the Styles menu.</w:t>
                      </w:r>
                    </w:p>
                    <w:p w14:paraId="741E9369" w14:textId="77777777" w:rsidR="00AE2750" w:rsidRDefault="00AE2750" w:rsidP="00AE2750">
                      <w:pPr>
                        <w:pStyle w:val="RSCB02ArticleText"/>
                        <w:spacing w:after="120"/>
                        <w:ind w:left="284"/>
                      </w:pPr>
                      <w:r>
                        <w:t>During production:</w:t>
                      </w:r>
                    </w:p>
                    <w:p w14:paraId="540A291E" w14:textId="77777777" w:rsidR="00AE2750" w:rsidRDefault="00AE2750" w:rsidP="001B2034">
                      <w:pPr>
                        <w:pStyle w:val="RSCB02ArticleText"/>
                        <w:numPr>
                          <w:ilvl w:val="0"/>
                          <w:numId w:val="7"/>
                        </w:numPr>
                        <w:spacing w:after="120"/>
                        <w:ind w:left="284" w:hanging="284"/>
                      </w:pPr>
                      <w:r>
                        <w:t>Graphics, including tables, will</w:t>
                      </w:r>
                      <w:r w:rsidRPr="00F15F90">
                        <w:t xml:space="preserve"> be </w:t>
                      </w:r>
                      <w:r>
                        <w:t>located</w:t>
                      </w:r>
                      <w:r w:rsidRPr="00F15F90">
                        <w:t xml:space="preserve"> </w:t>
                      </w:r>
                      <w:r>
                        <w:t>at the top or bottom of the column following their first citation in the text. Graphics</w:t>
                      </w:r>
                      <w:r w:rsidRPr="00F15F90">
                        <w:t xml:space="preserve"> can be single column </w:t>
                      </w:r>
                      <w:r>
                        <w:t xml:space="preserve">or double column as appropriate and require captions. </w:t>
                      </w:r>
                    </w:p>
                    <w:p w14:paraId="24D8350C" w14:textId="77777777" w:rsidR="00AE2750" w:rsidRDefault="00AE2750" w:rsidP="001B2034">
                      <w:pPr>
                        <w:pStyle w:val="RSCB02ArticleText"/>
                        <w:numPr>
                          <w:ilvl w:val="0"/>
                          <w:numId w:val="7"/>
                        </w:numPr>
                        <w:spacing w:after="120"/>
                        <w:ind w:left="284" w:hanging="284"/>
                      </w:pPr>
                      <w:r>
                        <w:t>Equations will</w:t>
                      </w:r>
                      <w:r w:rsidRPr="00EF59E8">
                        <w:t xml:space="preserve"> </w:t>
                      </w:r>
                      <w:r>
                        <w:t>be placed</w:t>
                      </w:r>
                      <w:r w:rsidRPr="00EF59E8">
                        <w:t xml:space="preserve"> in the flow of the text.</w:t>
                      </w:r>
                    </w:p>
                    <w:p w14:paraId="1577DC56" w14:textId="77777777" w:rsidR="00AE2750" w:rsidRDefault="00AE2750" w:rsidP="001B2034">
                      <w:pPr>
                        <w:pStyle w:val="RSCB02ArticleText"/>
                        <w:numPr>
                          <w:ilvl w:val="0"/>
                          <w:numId w:val="7"/>
                        </w:numPr>
                        <w:spacing w:after="120"/>
                        <w:ind w:left="284" w:hanging="284"/>
                      </w:pPr>
                      <w:r>
                        <w:t>Sufficient space will be inserted around graphics for clarity of reading; a</w:t>
                      </w:r>
                      <w:r w:rsidRPr="00356F00">
                        <w:t xml:space="preserve"> horizontal bar will </w:t>
                      </w:r>
                      <w:r>
                        <w:t xml:space="preserve">also be used to </w:t>
                      </w:r>
                      <w:r w:rsidRPr="00356F00">
                        <w:t>separate all inserted graphics</w:t>
                      </w:r>
                      <w:r>
                        <w:t>,</w:t>
                      </w:r>
                      <w:r w:rsidRPr="00356F00">
                        <w:t xml:space="preserve"> tables</w:t>
                      </w:r>
                      <w:r>
                        <w:t xml:space="preserve"> and their captions</w:t>
                      </w:r>
                      <w:r w:rsidRPr="00356F00">
                        <w:t xml:space="preserve"> from the text</w:t>
                      </w:r>
                      <w:r>
                        <w:t>.</w:t>
                      </w:r>
                    </w:p>
                    <w:p w14:paraId="324C93F4" w14:textId="77777777" w:rsidR="00AE2750" w:rsidRDefault="00AE2750" w:rsidP="00AE2750">
                      <w:pPr>
                        <w:pStyle w:val="RSCB02ArticleText"/>
                      </w:pPr>
                      <w:r>
                        <w:t xml:space="preserve">If you are experiencing difficulty using our template, please consult our ‘Using the Template’ guide, found </w:t>
                      </w:r>
                      <w:hyperlink r:id="rId49" w:history="1">
                        <w:r>
                          <w:rPr>
                            <w:rStyle w:val="Hyperlink"/>
                          </w:rPr>
                          <w:t>here</w:t>
                        </w:r>
                      </w:hyperlink>
                      <w:r>
                        <w:t xml:space="preserve">. </w:t>
                      </w:r>
                    </w:p>
                    <w:p w14:paraId="3ED4C0C5" w14:textId="77777777" w:rsidR="00AE2750" w:rsidRPr="00356F00" w:rsidRDefault="00AE2750" w:rsidP="00AE2750">
                      <w:pPr>
                        <w:pStyle w:val="RSCB02ArticleText"/>
                        <w:tabs>
                          <w:tab w:val="left" w:pos="0"/>
                        </w:tabs>
                        <w:spacing w:before="120" w:line="240" w:lineRule="auto"/>
                      </w:pPr>
                    </w:p>
                    <w:p w14:paraId="02F42A33" w14:textId="77777777" w:rsidR="00AE2750" w:rsidRDefault="00AE2750" w:rsidP="00AE2750">
                      <w:pPr>
                        <w:pStyle w:val="RSCB02ArticleText"/>
                        <w:spacing w:line="240" w:lineRule="auto"/>
                      </w:pPr>
                    </w:p>
                    <w:p w14:paraId="6C0397D4" w14:textId="77777777" w:rsidR="00AE2750" w:rsidRDefault="00AE2750" w:rsidP="00AE2750">
                      <w:pPr>
                        <w:pStyle w:val="RSCB02ArticleText"/>
                        <w:spacing w:line="240" w:lineRule="auto"/>
                      </w:pPr>
                    </w:p>
                    <w:p w14:paraId="60E48DC9" w14:textId="77777777" w:rsidR="00AE2750" w:rsidRDefault="00AE2750" w:rsidP="00AE2750"/>
                  </w:txbxContent>
                </v:textbox>
                <w10:wrap type="topAndBottom" anchorx="margin" anchory="page"/>
              </v:shape>
            </w:pict>
          </mc:Fallback>
        </mc:AlternateContent>
      </w:r>
    </w:p>
    <w:p w14:paraId="24F92A37" w14:textId="77777777" w:rsidR="00AE2750" w:rsidRPr="00920ED5" w:rsidRDefault="00AE2750" w:rsidP="00AE2750">
      <w:pPr>
        <w:spacing w:after="127"/>
        <w:ind w:right="1307"/>
        <w:rPr>
          <w:rFonts w:asciiTheme="minorHAnsi" w:hAnsiTheme="minorHAnsi" w:cstheme="minorHAnsi"/>
        </w:rPr>
      </w:pPr>
    </w:p>
    <w:p w14:paraId="05D54C7C" w14:textId="77777777" w:rsidR="00AE2750" w:rsidRPr="007C1E28" w:rsidRDefault="00AE2750" w:rsidP="00AE2750"/>
    <w:p w14:paraId="69952E93" w14:textId="77777777" w:rsidR="00195B19" w:rsidRDefault="00195B19" w:rsidP="4576950D"/>
    <w:sectPr w:rsidR="00195B19" w:rsidSect="00032FBA">
      <w:headerReference w:type="even" r:id="rId50"/>
      <w:headerReference w:type="default" r:id="rId51"/>
      <w:pgSz w:w="11899" w:h="16860"/>
      <w:pgMar w:top="1134" w:right="1124" w:bottom="1224" w:left="991"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August" w:date="2023-12-05T22:20:00Z" w:initials="DA">
    <w:p w14:paraId="7DCB631C" w14:textId="77777777" w:rsidR="00594A5A" w:rsidRDefault="00594A5A" w:rsidP="00E62B47">
      <w:pPr>
        <w:pStyle w:val="CommentText"/>
        <w:ind w:left="0" w:firstLine="0"/>
        <w:jc w:val="left"/>
      </w:pPr>
      <w:r>
        <w:rPr>
          <w:rStyle w:val="CommentReference"/>
        </w:rPr>
        <w:annotationRef/>
      </w:r>
      <w:r>
        <w:t>Update when complete</w:t>
      </w:r>
    </w:p>
  </w:comment>
  <w:comment w:id="1" w:author="David August" w:date="2023-12-15T10:41:00Z" w:initials="DA">
    <w:p w14:paraId="3612A9A4" w14:textId="77777777" w:rsidR="001D04EC" w:rsidRDefault="001D04EC" w:rsidP="001D04EC">
      <w:pPr>
        <w:pStyle w:val="CommentText"/>
      </w:pPr>
      <w:r>
        <w:rPr>
          <w:rStyle w:val="CommentReference"/>
        </w:rPr>
        <w:annotationRef/>
      </w:r>
      <w:r>
        <w:t>Update once timetabling confirm</w:t>
      </w:r>
    </w:p>
  </w:comment>
  <w:comment w:id="2" w:author="David August" w:date="2023-12-02T13:44:00Z" w:initials="DA">
    <w:p w14:paraId="135BE7C9" w14:textId="77777777" w:rsidR="00286F26" w:rsidRDefault="00286F26" w:rsidP="00286F26">
      <w:pPr>
        <w:pStyle w:val="CommentText"/>
        <w:jc w:val="left"/>
      </w:pPr>
      <w:r>
        <w:rPr>
          <w:rStyle w:val="CommentReference"/>
        </w:rPr>
        <w:annotationRef/>
      </w:r>
      <w:r>
        <w:t>To update</w:t>
      </w:r>
    </w:p>
  </w:comment>
  <w:comment w:id="4" w:author="David August" w:date="2023-12-02T13:44:00Z" w:initials="DA">
    <w:p w14:paraId="26F9B4B7" w14:textId="77777777" w:rsidR="00A0646B" w:rsidRDefault="00A0646B" w:rsidP="00A0646B">
      <w:pPr>
        <w:pStyle w:val="CommentText"/>
        <w:jc w:val="left"/>
      </w:pPr>
      <w:r>
        <w:rPr>
          <w:rStyle w:val="CommentReference"/>
        </w:rPr>
        <w:annotationRef/>
      </w:r>
      <w:r>
        <w:t>To update</w:t>
      </w:r>
    </w:p>
  </w:comment>
  <w:comment w:id="5" w:author="David August" w:date="2023-12-15T10:45:00Z" w:initials="DA">
    <w:p w14:paraId="7DB81A8C" w14:textId="77777777" w:rsidR="005E052C" w:rsidRDefault="005E052C" w:rsidP="005E052C">
      <w:pPr>
        <w:pStyle w:val="CommentText"/>
      </w:pPr>
      <w:r>
        <w:rPr>
          <w:rStyle w:val="CommentReference"/>
        </w:rPr>
        <w:annotationRef/>
      </w:r>
      <w:r>
        <w:t>Update with information from Valentina</w:t>
      </w:r>
    </w:p>
  </w:comment>
  <w:comment w:id="6" w:author="Valentina Erastova" w:date="2024-01-07T19:23:00Z" w:initials="VE">
    <w:p w14:paraId="45035DDB" w14:textId="77777777" w:rsidR="00503F88" w:rsidRDefault="00503F88" w:rsidP="00503F88">
      <w:pPr>
        <w:jc w:val="left"/>
      </w:pPr>
      <w:r>
        <w:rPr>
          <w:rStyle w:val="CommentReference"/>
        </w:rPr>
        <w:annotationRef/>
      </w:r>
      <w:r>
        <w:rPr>
          <w:sz w:val="20"/>
          <w:szCs w:val="20"/>
        </w:rPr>
        <w:t xml:space="preserve">Molecular modeling practical report </w:t>
      </w:r>
    </w:p>
  </w:comment>
  <w:comment w:id="7" w:author="David August" w:date="2023-11-30T12:24:00Z" w:initials="DA">
    <w:p w14:paraId="1D70C4BE" w14:textId="578DE72D" w:rsidR="00503F88" w:rsidRDefault="00503F88" w:rsidP="00503F88">
      <w:pPr>
        <w:pStyle w:val="CommentText"/>
      </w:pPr>
      <w:r>
        <w:rPr>
          <w:rStyle w:val="CommentReference"/>
        </w:rPr>
        <w:annotationRef/>
      </w:r>
      <w:r>
        <w:t>Update needed from Valentina</w:t>
      </w:r>
    </w:p>
  </w:comment>
  <w:comment w:id="8" w:author="Valentina Erastova" w:date="2024-01-07T19:24:00Z" w:initials="VE">
    <w:p w14:paraId="475A5E14" w14:textId="77777777" w:rsidR="00BF4679" w:rsidRDefault="00BF4679" w:rsidP="00BF4679">
      <w:pPr>
        <w:jc w:val="left"/>
      </w:pPr>
      <w:r>
        <w:rPr>
          <w:rStyle w:val="CommentReference"/>
        </w:rPr>
        <w:annotationRef/>
      </w:r>
      <w:r>
        <w:rPr>
          <w:sz w:val="20"/>
          <w:szCs w:val="20"/>
        </w:rPr>
        <w:t>expanded these</w:t>
      </w:r>
    </w:p>
  </w:comment>
  <w:comment w:id="9" w:author="David August" w:date="2023-12-05T22:17:00Z" w:initials="DA">
    <w:p w14:paraId="6BD36DD4" w14:textId="4A6AA591" w:rsidR="008C0087" w:rsidRDefault="008C0087" w:rsidP="008C0087">
      <w:pPr>
        <w:pStyle w:val="CommentText"/>
        <w:ind w:left="0" w:firstLine="0"/>
        <w:jc w:val="left"/>
      </w:pPr>
      <w:r>
        <w:rPr>
          <w:rStyle w:val="CommentReference"/>
        </w:rPr>
        <w:annotationRef/>
      </w:r>
      <w:r>
        <w:t>update</w:t>
      </w:r>
    </w:p>
  </w:comment>
  <w:comment w:id="10" w:author="David August" w:date="2023-12-05T22:17:00Z" w:initials="DA">
    <w:p w14:paraId="29294FC2" w14:textId="77777777" w:rsidR="008C0087" w:rsidRDefault="008C0087" w:rsidP="008C0087">
      <w:pPr>
        <w:pStyle w:val="CommentText"/>
        <w:ind w:left="0" w:firstLine="0"/>
        <w:jc w:val="left"/>
      </w:pPr>
      <w:r>
        <w:rPr>
          <w:rStyle w:val="CommentReference"/>
        </w:rPr>
        <w:annotationRef/>
      </w:r>
      <w:r>
        <w:t>update</w:t>
      </w:r>
    </w:p>
  </w:comment>
  <w:comment w:id="12" w:author="David August" w:date="2023-12-05T22:17:00Z" w:initials="DA">
    <w:p w14:paraId="30E59520" w14:textId="77777777" w:rsidR="008C0087" w:rsidRDefault="008C0087" w:rsidP="008C0087">
      <w:pPr>
        <w:pStyle w:val="CommentText"/>
        <w:ind w:left="0" w:firstLine="0"/>
        <w:jc w:val="left"/>
      </w:pPr>
      <w:r>
        <w:rPr>
          <w:rStyle w:val="CommentReference"/>
        </w:rPr>
        <w:annotationRef/>
      </w:r>
      <w:r>
        <w:t>update</w:t>
      </w:r>
    </w:p>
  </w:comment>
  <w:comment w:id="13" w:author="David August" w:date="2023-12-15T16:41:00Z" w:initials="DA">
    <w:p w14:paraId="123CF975" w14:textId="0AFC4D7C" w:rsidR="00726CB7" w:rsidRDefault="00726CB7">
      <w:pPr>
        <w:pStyle w:val="CommentText"/>
      </w:pPr>
      <w:r>
        <w:rPr>
          <w:rStyle w:val="CommentReference"/>
        </w:rPr>
        <w:annotationRef/>
      </w:r>
      <w:r>
        <w:t>insert image</w:t>
      </w:r>
    </w:p>
  </w:comment>
  <w:comment w:id="14" w:author="David August" w:date="2023-12-05T22:17:00Z" w:initials="DA">
    <w:p w14:paraId="7296C9AF" w14:textId="77777777" w:rsidR="008C0087" w:rsidRDefault="008C0087" w:rsidP="008C0087">
      <w:pPr>
        <w:pStyle w:val="CommentText"/>
        <w:ind w:left="0" w:firstLine="0"/>
        <w:jc w:val="left"/>
      </w:pPr>
      <w:r>
        <w:rPr>
          <w:rStyle w:val="CommentReference"/>
        </w:rPr>
        <w:annotationRef/>
      </w:r>
      <w:r>
        <w:t>update</w:t>
      </w:r>
    </w:p>
  </w:comment>
  <w:comment w:id="15" w:author="Valentina Erastova" w:date="2024-01-05T13:35:00Z" w:initials="VE">
    <w:p w14:paraId="7EA6BB38" w14:textId="77777777" w:rsidR="00503F88" w:rsidRDefault="00503F88" w:rsidP="00503F88">
      <w:pPr>
        <w:jc w:val="left"/>
      </w:pPr>
      <w:r>
        <w:rPr>
          <w:rStyle w:val="CommentReference"/>
        </w:rPr>
        <w:annotationRef/>
      </w:r>
      <w:r>
        <w:rPr>
          <w:sz w:val="20"/>
          <w:szCs w:val="20"/>
        </w:rPr>
        <w:t xml:space="preserve">Want to give then a time they can come and work with the demos around, asking for help. So they do not panic </w:t>
      </w:r>
    </w:p>
  </w:comment>
  <w:comment w:id="16" w:author="David August" w:date="2023-12-15T12:21:00Z" w:initials="DA">
    <w:p w14:paraId="2A36662A" w14:textId="6641BE85" w:rsidR="002E4662" w:rsidRDefault="002E4662">
      <w:pPr>
        <w:pStyle w:val="CommentText"/>
      </w:pPr>
      <w:r>
        <w:rPr>
          <w:rStyle w:val="CommentReference"/>
        </w:rPr>
        <w:annotationRef/>
      </w:r>
      <w:r>
        <w:t>To update</w:t>
      </w:r>
    </w:p>
  </w:comment>
  <w:comment w:id="17" w:author="David August" w:date="2023-12-05T22:37:00Z" w:initials="DA">
    <w:p w14:paraId="46F4C2A0" w14:textId="77777777" w:rsidR="00E80225" w:rsidRDefault="00E80225" w:rsidP="00D06B5C">
      <w:pPr>
        <w:pStyle w:val="CommentText"/>
        <w:ind w:left="0" w:firstLine="0"/>
        <w:jc w:val="left"/>
      </w:pPr>
      <w:r>
        <w:rPr>
          <w:rStyle w:val="CommentReference"/>
        </w:rPr>
        <w:annotationRef/>
      </w:r>
      <w:r>
        <w:t>Update</w:t>
      </w:r>
    </w:p>
  </w:comment>
  <w:comment w:id="18" w:author="David August" w:date="2023-12-15T12:24:00Z" w:initials="DA">
    <w:p w14:paraId="197B32D4" w14:textId="1375FAC3" w:rsidR="00747A59" w:rsidRDefault="00747A59">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CB631C" w15:done="0"/>
  <w15:commentEx w15:paraId="3612A9A4" w15:done="0"/>
  <w15:commentEx w15:paraId="135BE7C9" w15:done="0"/>
  <w15:commentEx w15:paraId="26F9B4B7" w15:done="0"/>
  <w15:commentEx w15:paraId="7DB81A8C" w15:done="0"/>
  <w15:commentEx w15:paraId="45035DDB" w15:paraIdParent="7DB81A8C" w15:done="0"/>
  <w15:commentEx w15:paraId="1D70C4BE" w15:done="0"/>
  <w15:commentEx w15:paraId="475A5E14" w15:done="0"/>
  <w15:commentEx w15:paraId="6BD36DD4" w15:done="0"/>
  <w15:commentEx w15:paraId="29294FC2" w15:done="0"/>
  <w15:commentEx w15:paraId="30E59520" w15:done="0"/>
  <w15:commentEx w15:paraId="123CF975" w15:done="0"/>
  <w15:commentEx w15:paraId="7296C9AF" w15:done="0"/>
  <w15:commentEx w15:paraId="7EA6BB38" w15:done="0"/>
  <w15:commentEx w15:paraId="2A36662A" w15:done="0"/>
  <w15:commentEx w15:paraId="46F4C2A0" w15:done="0"/>
  <w15:commentEx w15:paraId="197B32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78FDDF9" w16cex:dateUtc="2023-12-05T22:20:00Z"/>
  <w16cex:commentExtensible w16cex:durableId="2926ABD5" w16cex:dateUtc="2023-12-15T10:41:00Z"/>
  <w16cex:commentExtensible w16cex:durableId="2926AC1E" w16cex:dateUtc="2023-12-02T13:44:00Z"/>
  <w16cex:commentExtensible w16cex:durableId="2926AC79" w16cex:dateUtc="2023-12-02T13:44:00Z"/>
  <w16cex:commentExtensible w16cex:durableId="2926ACB5" w16cex:dateUtc="2023-12-15T10:45:00Z"/>
  <w16cex:commentExtensible w16cex:durableId="633252B5" w16cex:dateUtc="2024-01-07T19:23:00Z"/>
  <w16cex:commentExtensible w16cex:durableId="2912FD7D" w16cex:dateUtc="2023-11-30T12:24:00Z"/>
  <w16cex:commentExtensible w16cex:durableId="3D438E35" w16cex:dateUtc="2024-01-07T19:24:00Z"/>
  <w16cex:commentExtensible w16cex:durableId="317693CC" w16cex:dateUtc="2023-12-05T22:17:00Z"/>
  <w16cex:commentExtensible w16cex:durableId="338AC4EB" w16cex:dateUtc="2023-12-05T22:17:00Z"/>
  <w16cex:commentExtensible w16cex:durableId="386964AF" w16cex:dateUtc="2023-12-05T22:17:00Z"/>
  <w16cex:commentExtensible w16cex:durableId="29270043" w16cex:dateUtc="2023-12-15T16:41:00Z"/>
  <w16cex:commentExtensible w16cex:durableId="57276EA5" w16cex:dateUtc="2023-12-05T22:17:00Z"/>
  <w16cex:commentExtensible w16cex:durableId="7EFE38FC" w16cex:dateUtc="2024-01-05T13:35:00Z"/>
  <w16cex:commentExtensible w16cex:durableId="2926C35A" w16cex:dateUtc="2023-12-15T12:21:00Z"/>
  <w16cex:commentExtensible w16cex:durableId="6710BE9A" w16cex:dateUtc="2023-12-05T22:37:00Z"/>
  <w16cex:commentExtensible w16cex:durableId="2926C40F" w16cex:dateUtc="2023-12-15T1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CB631C" w16cid:durableId="178FDDF9"/>
  <w16cid:commentId w16cid:paraId="3612A9A4" w16cid:durableId="2926ABD5"/>
  <w16cid:commentId w16cid:paraId="135BE7C9" w16cid:durableId="2926AC1E"/>
  <w16cid:commentId w16cid:paraId="26F9B4B7" w16cid:durableId="2926AC79"/>
  <w16cid:commentId w16cid:paraId="7DB81A8C" w16cid:durableId="2926ACB5"/>
  <w16cid:commentId w16cid:paraId="45035DDB" w16cid:durableId="633252B5"/>
  <w16cid:commentId w16cid:paraId="1D70C4BE" w16cid:durableId="2912FD7D"/>
  <w16cid:commentId w16cid:paraId="475A5E14" w16cid:durableId="3D438E35"/>
  <w16cid:commentId w16cid:paraId="6BD36DD4" w16cid:durableId="317693CC"/>
  <w16cid:commentId w16cid:paraId="29294FC2" w16cid:durableId="338AC4EB"/>
  <w16cid:commentId w16cid:paraId="30E59520" w16cid:durableId="386964AF"/>
  <w16cid:commentId w16cid:paraId="123CF975" w16cid:durableId="29270043"/>
  <w16cid:commentId w16cid:paraId="7296C9AF" w16cid:durableId="57276EA5"/>
  <w16cid:commentId w16cid:paraId="7EA6BB38" w16cid:durableId="7EFE38FC"/>
  <w16cid:commentId w16cid:paraId="2A36662A" w16cid:durableId="2926C35A"/>
  <w16cid:commentId w16cid:paraId="46F4C2A0" w16cid:durableId="6710BE9A"/>
  <w16cid:commentId w16cid:paraId="197B32D4" w16cid:durableId="2926C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E47BB" w14:textId="77777777" w:rsidR="00032FBA" w:rsidRDefault="00032FBA">
      <w:pPr>
        <w:spacing w:after="0" w:line="240" w:lineRule="auto"/>
      </w:pPr>
      <w:r>
        <w:separator/>
      </w:r>
    </w:p>
    <w:p w14:paraId="6192A527" w14:textId="77777777" w:rsidR="00032FBA" w:rsidRDefault="00032FBA"/>
  </w:endnote>
  <w:endnote w:type="continuationSeparator" w:id="0">
    <w:p w14:paraId="3329CA89" w14:textId="77777777" w:rsidR="00032FBA" w:rsidRDefault="00032FBA">
      <w:pPr>
        <w:spacing w:after="0" w:line="240" w:lineRule="auto"/>
      </w:pPr>
      <w:r>
        <w:continuationSeparator/>
      </w:r>
    </w:p>
    <w:p w14:paraId="654BC242" w14:textId="77777777" w:rsidR="00032FBA" w:rsidRDefault="00032FBA"/>
  </w:endnote>
  <w:endnote w:type="continuationNotice" w:id="1">
    <w:p w14:paraId="0A2BDC54" w14:textId="77777777" w:rsidR="00032FBA" w:rsidRDefault="00032FBA">
      <w:pPr>
        <w:spacing w:after="0" w:line="240" w:lineRule="auto"/>
      </w:pPr>
    </w:p>
    <w:p w14:paraId="4FB049FF" w14:textId="77777777" w:rsidR="00032FBA" w:rsidRDefault="00032F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969755"/>
      <w:docPartObj>
        <w:docPartGallery w:val="Page Numbers (Bottom of Page)"/>
        <w:docPartUnique/>
      </w:docPartObj>
    </w:sdtPr>
    <w:sdtEndPr>
      <w:rPr>
        <w:noProof/>
      </w:rPr>
    </w:sdtEndPr>
    <w:sdtContent>
      <w:p w14:paraId="79FB219B" w14:textId="77777777" w:rsidR="00123677" w:rsidRDefault="001236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453F4E" w14:textId="77777777" w:rsidR="00123677" w:rsidRDefault="001236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3637839"/>
      <w:docPartObj>
        <w:docPartGallery w:val="Page Numbers (Bottom of Page)"/>
        <w:docPartUnique/>
      </w:docPartObj>
    </w:sdtPr>
    <w:sdtContent>
      <w:p w14:paraId="53849DFA" w14:textId="7162457D" w:rsidR="00AE2750" w:rsidRDefault="00AE2750" w:rsidP="00795A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AD54CB" w14:textId="77777777" w:rsidR="00AE2750" w:rsidRDefault="00AE2750">
    <w:pPr>
      <w:pStyle w:val="Footer"/>
    </w:pPr>
  </w:p>
  <w:p w14:paraId="72DAD661" w14:textId="77777777" w:rsidR="00AE2750" w:rsidRDefault="00AE2750"/>
  <w:p w14:paraId="04423131" w14:textId="77777777" w:rsidR="00AE2750" w:rsidRDefault="00AE275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1667568"/>
      <w:docPartObj>
        <w:docPartGallery w:val="Page Numbers (Bottom of Page)"/>
        <w:docPartUnique/>
      </w:docPartObj>
    </w:sdtPr>
    <w:sdtContent>
      <w:p w14:paraId="7457D4AB" w14:textId="0293C69C" w:rsidR="00AE2750" w:rsidRDefault="00AE2750" w:rsidP="00795A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6886A6B8" w14:textId="77777777" w:rsidR="00AE2750" w:rsidRDefault="00AE2750">
    <w:pPr>
      <w:pStyle w:val="Footer"/>
    </w:pPr>
  </w:p>
  <w:p w14:paraId="55F0E616" w14:textId="77777777" w:rsidR="00AE2750" w:rsidRDefault="00AE2750"/>
  <w:p w14:paraId="1BB0C754" w14:textId="77777777" w:rsidR="00AE2750" w:rsidRDefault="00AE275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9CC46" w14:textId="77777777" w:rsidR="00AE2750" w:rsidRPr="006602F1" w:rsidRDefault="00AE2750" w:rsidP="00D45ADF">
    <w:pPr>
      <w:pStyle w:val="Footer"/>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w:t>
    </w:r>
    <w:r>
      <w:rPr>
        <w:noProof/>
        <w:spacing w:val="2"/>
        <w:sz w:val="16"/>
        <w:szCs w:val="16"/>
      </w:rPr>
      <w:t>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BF51E" w14:textId="77777777" w:rsidR="00AE2750" w:rsidRPr="006602F1" w:rsidRDefault="00AE2750" w:rsidP="00D45ADF">
    <w:pPr>
      <w:pStyle w:val="Footer"/>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15</w:t>
    </w:r>
    <w:r w:rsidRPr="008C1387">
      <w:rPr>
        <w:b/>
        <w:noProof/>
        <w:spacing w:val="10"/>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84076" w14:textId="77777777" w:rsidR="00AE2750" w:rsidRPr="006602F1" w:rsidRDefault="00AE2750" w:rsidP="00D45ADF">
    <w:pPr>
      <w:pStyle w:val="Footer"/>
      <w:tabs>
        <w:tab w:val="clear" w:pos="4513"/>
        <w:tab w:val="clear" w:pos="9026"/>
        <w:tab w:val="right" w:pos="10206"/>
      </w:tabs>
      <w:spacing w:before="480"/>
      <w:rPr>
        <w:sz w:val="16"/>
        <w:szCs w:val="16"/>
      </w:rPr>
    </w:pPr>
    <w:r>
      <w:rPr>
        <w:noProof/>
      </w:rPr>
      <mc:AlternateContent>
        <mc:Choice Requires="wps">
          <w:drawing>
            <wp:anchor distT="0" distB="0" distL="114300" distR="114300" simplePos="0" relativeHeight="251660288" behindDoc="0" locked="0" layoutInCell="1" allowOverlap="1" wp14:anchorId="6893D922" wp14:editId="0AFDDC19">
              <wp:simplePos x="0" y="0"/>
              <wp:positionH relativeFrom="column">
                <wp:align>center</wp:align>
              </wp:positionH>
              <wp:positionV relativeFrom="page">
                <wp:align>bottom</wp:align>
              </wp:positionV>
              <wp:extent cx="7700400" cy="396000"/>
              <wp:effectExtent l="0" t="0" r="0" b="44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21D4FB1E" w14:textId="77777777" w:rsidR="00AE2750" w:rsidRPr="00F20A7C" w:rsidRDefault="00AE2750"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893D922" id="_x0000_t202" coordsize="21600,21600" o:spt="202" path="m,l,21600r21600,l21600,xe">
              <v:stroke joinstyle="miter"/>
              <v:path gradientshapeok="t" o:connecttype="rect"/>
            </v:shapetype>
            <v:shape id="_x0000_s1033" type="#_x0000_t202" style="position:absolute;left:0;text-align:left;margin-left:0;margin-top:0;width:606.35pt;height:31.2pt;z-index:251660288;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" fillcolor="#a5a5a5 [2092]" stroked="f">
              <v:textbox>
                <w:txbxContent>
                  <w:p w14:paraId="21D4FB1E" w14:textId="77777777" w:rsidR="00AE2750" w:rsidRPr="00F20A7C" w:rsidRDefault="00AE2750"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Pr="006602F1">
      <w:rPr>
        <w:i/>
        <w:noProof/>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E5C76" w14:textId="77777777" w:rsidR="00032FBA" w:rsidRDefault="00032FBA">
      <w:pPr>
        <w:spacing w:after="0" w:line="240" w:lineRule="auto"/>
      </w:pPr>
      <w:r>
        <w:separator/>
      </w:r>
    </w:p>
    <w:p w14:paraId="450DEB44" w14:textId="77777777" w:rsidR="00032FBA" w:rsidRDefault="00032FBA"/>
  </w:footnote>
  <w:footnote w:type="continuationSeparator" w:id="0">
    <w:p w14:paraId="30D631C4" w14:textId="77777777" w:rsidR="00032FBA" w:rsidRDefault="00032FBA">
      <w:pPr>
        <w:spacing w:after="0" w:line="240" w:lineRule="auto"/>
      </w:pPr>
      <w:r>
        <w:continuationSeparator/>
      </w:r>
    </w:p>
    <w:p w14:paraId="243FF197" w14:textId="77777777" w:rsidR="00032FBA" w:rsidRDefault="00032FBA"/>
  </w:footnote>
  <w:footnote w:type="continuationNotice" w:id="1">
    <w:p w14:paraId="30AD7E5C" w14:textId="77777777" w:rsidR="00032FBA" w:rsidRDefault="00032FBA">
      <w:pPr>
        <w:spacing w:after="0" w:line="240" w:lineRule="auto"/>
      </w:pPr>
    </w:p>
    <w:p w14:paraId="0AD56A77" w14:textId="77777777" w:rsidR="00032FBA" w:rsidRDefault="00032F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2A08E" w14:textId="77777777" w:rsidR="00123677" w:rsidRPr="007139A2" w:rsidRDefault="00123677">
    <w:pPr>
      <w:spacing w:after="0"/>
      <w:ind w:left="142" w:firstLine="0"/>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3DA45" w14:textId="4CB6EBA6" w:rsidR="00AE2750" w:rsidRPr="007139A2" w:rsidRDefault="00AE2750">
    <w:pPr>
      <w:spacing w:after="0"/>
      <w:ind w:left="142"/>
      <w:rPr>
        <w:b/>
      </w:rPr>
    </w:pPr>
  </w:p>
  <w:p w14:paraId="05E95B10" w14:textId="77777777" w:rsidR="00AE2750" w:rsidRDefault="00AE2750"/>
  <w:p w14:paraId="2C7BF910" w14:textId="77777777" w:rsidR="00AE2750" w:rsidRDefault="00AE275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F56A" w14:textId="77777777" w:rsidR="00AE2750" w:rsidRPr="00E70DCE" w:rsidRDefault="00AE2750" w:rsidP="00D45ADF">
    <w:pPr>
      <w:pStyle w:val="Header"/>
      <w:tabs>
        <w:tab w:val="right" w:pos="10206"/>
      </w:tabs>
      <w:spacing w:after="240"/>
      <w:rPr>
        <w:rFonts w:cstheme="minorHAnsi"/>
        <w:color w:val="999999"/>
        <w:sz w:val="20"/>
        <w:szCs w:val="20"/>
      </w:rPr>
    </w:pPr>
    <w:r w:rsidRPr="00E70DCE">
      <w:rPr>
        <w:rFonts w:cstheme="minorHAnsi"/>
        <w:b/>
        <w:color w:val="999999"/>
        <w:sz w:val="20"/>
        <w:szCs w:val="20"/>
      </w:rPr>
      <w:t>COMMUNICATION</w:t>
    </w:r>
    <w:r>
      <w:rPr>
        <w:noProof/>
      </w:rPr>
      <mc:AlternateContent>
        <mc:Choice Requires="wps">
          <w:drawing>
            <wp:anchor distT="0" distB="0" distL="114300" distR="114300" simplePos="0" relativeHeight="251662336" behindDoc="0" locked="0" layoutInCell="1" allowOverlap="1" wp14:anchorId="7438B75F" wp14:editId="3EDFA25C">
              <wp:simplePos x="0" y="0"/>
              <wp:positionH relativeFrom="column">
                <wp:align>center</wp:align>
              </wp:positionH>
              <wp:positionV relativeFrom="page">
                <wp:align>bottom</wp:align>
              </wp:positionV>
              <wp:extent cx="7700400" cy="396000"/>
              <wp:effectExtent l="0" t="0" r="0" b="4445"/>
              <wp:wrapNone/>
              <wp:docPr id="729016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53E846BC" w14:textId="77777777" w:rsidR="00AE2750" w:rsidRPr="00F20A7C" w:rsidRDefault="00AE275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438B75F" id="_x0000_t202" coordsize="21600,21600" o:spt="202" path="m,l,21600r21600,l21600,xe">
              <v:stroke joinstyle="miter"/>
              <v:path gradientshapeok="t" o:connecttype="rect"/>
            </v:shapetype>
            <v:shape id="_x0000_s1028" type="#_x0000_t202" style="position:absolute;left:0;text-align:left;margin-left:0;margin-top:0;width:606.35pt;height:31.2pt;z-index:25166233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" fillcolor="#a5a5a5 [2092]" stroked="f">
              <v:textbox>
                <w:txbxContent>
                  <w:p w14:paraId="53E846BC" w14:textId="77777777" w:rsidR="00AE2750" w:rsidRPr="00F20A7C" w:rsidRDefault="00AE275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rPr>
      <mc:AlternateContent>
        <mc:Choice Requires="wps">
          <w:drawing>
            <wp:anchor distT="0" distB="0" distL="114300" distR="114300" simplePos="0" relativeHeight="251661312" behindDoc="0" locked="0" layoutInCell="1" allowOverlap="1" wp14:anchorId="24647E29" wp14:editId="3E48C376">
              <wp:simplePos x="0" y="0"/>
              <wp:positionH relativeFrom="column">
                <wp:align>center</wp:align>
              </wp:positionH>
              <wp:positionV relativeFrom="page">
                <wp:align>top</wp:align>
              </wp:positionV>
              <wp:extent cx="7700400" cy="396000"/>
              <wp:effectExtent l="0" t="0" r="0" b="444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26071E9B" w14:textId="77777777" w:rsidR="00AE2750" w:rsidRPr="00F20A7C" w:rsidRDefault="00AE275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647E29" id="Text Box 22" o:spid="_x0000_s1029" type="#_x0000_t202" style="position:absolute;left:0;text-align:left;margin-left:0;margin-top:0;width:606.35pt;height:31.2pt;z-index:25166131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" fillcolor="#a5a5a5 [2092]" stroked="f">
              <v:textbox>
                <w:txbxContent>
                  <w:p w14:paraId="26071E9B" w14:textId="77777777" w:rsidR="00AE2750" w:rsidRPr="00F20A7C" w:rsidRDefault="00AE275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E70DCE">
      <w:rPr>
        <w:rFonts w:cstheme="minorHAnsi"/>
        <w:color w:val="999999"/>
        <w:sz w:val="20"/>
        <w:szCs w:val="20"/>
      </w:rPr>
      <w:tab/>
    </w:r>
    <w:r>
      <w:rPr>
        <w:rFonts w:cstheme="minorHAnsi"/>
        <w:b/>
        <w:color w:val="999999"/>
        <w:sz w:val="20"/>
        <w:szCs w:val="20"/>
      </w:rPr>
      <w:t>Journal Name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51778" w14:textId="77777777" w:rsidR="00AE2750" w:rsidRPr="009316A6" w:rsidRDefault="00AE2750" w:rsidP="00D45ADF">
    <w:pPr>
      <w:pStyle w:val="Header"/>
      <w:tabs>
        <w:tab w:val="right" w:pos="10206"/>
      </w:tabs>
      <w:spacing w:after="240"/>
      <w:rPr>
        <w:rFonts w:cstheme="minorHAnsi"/>
        <w:b/>
        <w:color w:val="999999"/>
        <w:sz w:val="20"/>
        <w:szCs w:val="20"/>
      </w:rPr>
    </w:pPr>
    <w:r>
      <w:rPr>
        <w:noProof/>
      </w:rPr>
      <mc:AlternateContent>
        <mc:Choice Requires="wps">
          <w:drawing>
            <wp:anchor distT="0" distB="0" distL="114300" distR="114300" simplePos="0" relativeHeight="251664384" behindDoc="0" locked="0" layoutInCell="1" allowOverlap="1" wp14:anchorId="087F542C" wp14:editId="17CCC858">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4DDD1844" w14:textId="77777777" w:rsidR="00AE2750" w:rsidRPr="00F20A7C" w:rsidRDefault="00AE275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87F542C" id="_x0000_t202" coordsize="21600,21600" o:spt="202" path="m,l,21600r21600,l21600,xe">
              <v:stroke joinstyle="miter"/>
              <v:path gradientshapeok="t" o:connecttype="rect"/>
            </v:shapetype>
            <v:shape id="_x0000_s1030" type="#_x0000_t202" style="position:absolute;left:0;text-align:left;margin-left:0;margin-top:0;width:606.35pt;height:31.4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" fillcolor="#a5a5a5 [2092]" stroked="f">
              <v:textbox>
                <w:txbxContent>
                  <w:p w14:paraId="4DDD1844" w14:textId="77777777" w:rsidR="00AE2750" w:rsidRPr="00F20A7C" w:rsidRDefault="00AE275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rFonts w:cstheme="minorHAnsi"/>
        <w:b/>
        <w:color w:val="999999"/>
        <w:sz w:val="20"/>
        <w:szCs w:val="20"/>
      </w:rPr>
      <w:t>Journal Name</w:t>
    </w:r>
    <w:r>
      <w:rPr>
        <w:noProof/>
      </w:rPr>
      <mc:AlternateContent>
        <mc:Choice Requires="wps">
          <w:drawing>
            <wp:anchor distT="0" distB="0" distL="114300" distR="114300" simplePos="0" relativeHeight="251663360" behindDoc="0" locked="0" layoutInCell="1" allowOverlap="1" wp14:anchorId="262E9FD4" wp14:editId="65B642E8">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14:paraId="22A567AC" w14:textId="77777777" w:rsidR="00AE2750" w:rsidRPr="00F20A7C" w:rsidRDefault="00AE275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2E9FD4" id="_x0000_s1031" type="#_x0000_t202" style="position:absolute;left:0;text-align:left;margin-left:0;margin-top:0;width:606.35pt;height:33.45pt;z-index:251663360;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" fillcolor="#a5a5a5 [2092]" stroked="f">
              <v:textbox>
                <w:txbxContent>
                  <w:p w14:paraId="22A567AC" w14:textId="77777777" w:rsidR="00AE2750" w:rsidRPr="00F20A7C" w:rsidRDefault="00AE275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rFonts w:cstheme="minorHAnsi"/>
        <w:b/>
        <w:color w:val="999999"/>
        <w:sz w:val="20"/>
        <w:szCs w:val="20"/>
      </w:rPr>
      <w:ptab w:relativeTo="margin" w:alignment="right" w:leader="none"/>
    </w:r>
    <w:r w:rsidRPr="00E46BDF">
      <w:rPr>
        <w:rFonts w:cstheme="minorHAnsi"/>
        <w:b/>
        <w:color w:val="999999"/>
        <w:sz w:val="20"/>
        <w:szCs w:val="20"/>
      </w:rPr>
      <w:t xml:space="preserve"> </w:t>
    </w:r>
    <w:r w:rsidRPr="00E70DCE">
      <w:rPr>
        <w:rFonts w:cstheme="minorHAnsi"/>
        <w:b/>
        <w:color w:val="999999"/>
        <w:sz w:val="20"/>
        <w:szCs w:val="20"/>
      </w:rPr>
      <w:t>COMMUNICATION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11B3" w14:textId="77777777" w:rsidR="00AE2750" w:rsidRDefault="00AE2750" w:rsidP="00180ABE">
    <w:pPr>
      <w:pStyle w:val="Header"/>
      <w:shd w:val="clear" w:color="auto" w:fill="FFFFFF" w:themeFill="background1"/>
      <w:tabs>
        <w:tab w:val="right" w:pos="10205"/>
      </w:tabs>
      <w:spacing w:after="240"/>
      <w:rPr>
        <w:b/>
        <w:noProof/>
        <w:sz w:val="32"/>
        <w:szCs w:val="32"/>
      </w:rPr>
    </w:pPr>
    <w:r>
      <w:rPr>
        <w:noProof/>
      </w:rPr>
      <mc:AlternateContent>
        <mc:Choice Requires="wps">
          <w:drawing>
            <wp:anchor distT="0" distB="0" distL="114300" distR="114300" simplePos="0" relativeHeight="251659264" behindDoc="0" locked="0" layoutInCell="1" allowOverlap="1" wp14:anchorId="1C31B5A5" wp14:editId="3A123BFB">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594C748E" w14:textId="77777777" w:rsidR="00AE2750" w:rsidRPr="00F20A7C" w:rsidRDefault="00AE275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31B5A5" id="_x0000_t202" coordsize="21600,21600" o:spt="202" path="m,l,21600r21600,l21600,xe">
              <v:stroke joinstyle="miter"/>
              <v:path gradientshapeok="t" o:connecttype="rect"/>
            </v:shapetype>
            <v:shape id="_x0000_s1032" type="#_x0000_t202" style="position:absolute;left:0;text-align:left;margin-left:0;margin-top:0;width:606.35pt;height:31.45pt;z-index:251659264;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" fillcolor="#a5a5a5 [2092]" stroked="f">
              <v:textbox>
                <w:txbxContent>
                  <w:p w14:paraId="594C748E" w14:textId="77777777" w:rsidR="00AE2750" w:rsidRPr="00F20A7C" w:rsidRDefault="00AE275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b/>
        <w:sz w:val="32"/>
        <w:szCs w:val="32"/>
      </w:rPr>
      <w:tab/>
    </w:r>
  </w:p>
  <w:p w14:paraId="1477F2D2" w14:textId="77777777" w:rsidR="00AE2750" w:rsidRDefault="00AE2750" w:rsidP="00180ABE">
    <w:pPr>
      <w:pStyle w:val="Header"/>
      <w:shd w:val="clear" w:color="auto" w:fill="FFFFFF" w:themeFill="background1"/>
      <w:tabs>
        <w:tab w:val="right" w:pos="10205"/>
      </w:tabs>
      <w:spacing w:after="240"/>
      <w:rPr>
        <w:b/>
        <w:sz w:val="32"/>
        <w:szCs w:val="32"/>
      </w:rPr>
    </w:pPr>
  </w:p>
  <w:p w14:paraId="58AB2041" w14:textId="77777777" w:rsidR="00AE2750" w:rsidRPr="00180ABE" w:rsidRDefault="00AE2750" w:rsidP="00180ABE">
    <w:pPr>
      <w:pStyle w:val="Header"/>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sidRPr="00180ABE">
      <w:rPr>
        <w:rFonts w:cstheme="minorHAnsi"/>
        <w:color w:val="FFFFFF" w:themeColor="background1"/>
        <w:sz w:val="32"/>
        <w:szCs w:val="32"/>
      </w:rPr>
      <w:t>COMMUNICATION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A57A2" w14:textId="726E2E73" w:rsidR="00317215" w:rsidRPr="005D0B4C" w:rsidRDefault="005D0B4C" w:rsidP="005D0B4C">
    <w:pPr>
      <w:spacing w:after="160"/>
      <w:ind w:left="0" w:firstLine="0"/>
      <w:rPr>
        <w:b/>
        <w:bCs/>
      </w:rPr>
    </w:pPr>
    <w:r w:rsidRPr="00A121BD">
      <w:rPr>
        <w:b/>
        <w:bCs/>
      </w:rPr>
      <w:t>Appendix A</w:t>
    </w:r>
    <w:r>
      <w:rPr>
        <w:b/>
        <w:bCs/>
      </w:rPr>
      <w:t xml:space="preserve"> – Available as a separate document on </w:t>
    </w:r>
    <w:proofErr w:type="gramStart"/>
    <w:r>
      <w:rPr>
        <w:b/>
        <w:bCs/>
      </w:rPr>
      <w:t>LEARN</w:t>
    </w:r>
    <w:proofErr w:type="gram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BB0F4" w14:textId="0CB8A8D9" w:rsidR="00BD7836" w:rsidRPr="00A121BD" w:rsidRDefault="00BD7836" w:rsidP="00BD7836">
    <w:pPr>
      <w:spacing w:after="160"/>
      <w:ind w:left="0" w:firstLine="0"/>
      <w:rPr>
        <w:b/>
        <w:bCs/>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0FA"/>
    <w:multiLevelType w:val="hybridMultilevel"/>
    <w:tmpl w:val="27705E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1C23166"/>
    <w:multiLevelType w:val="hybridMultilevel"/>
    <w:tmpl w:val="CF2EB414"/>
    <w:lvl w:ilvl="0" w:tplc="DDAE0C28">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D570329"/>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0E2225"/>
    <w:multiLevelType w:val="multilevel"/>
    <w:tmpl w:val="3376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F02F51"/>
    <w:multiLevelType w:val="hybridMultilevel"/>
    <w:tmpl w:val="29D42B96"/>
    <w:lvl w:ilvl="0" w:tplc="0809000F">
      <w:start w:val="1"/>
      <w:numFmt w:val="decimal"/>
      <w:lvlText w:val="%1."/>
      <w:lvlJc w:val="left"/>
      <w:pPr>
        <w:ind w:left="862" w:hanging="360"/>
      </w:p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5" w15:restartNumberingAfterBreak="0">
    <w:nsid w:val="2BD12F41"/>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210F45"/>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5E3FEA"/>
    <w:multiLevelType w:val="hybridMultilevel"/>
    <w:tmpl w:val="83560264"/>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8" w15:restartNumberingAfterBreak="0">
    <w:nsid w:val="3BBA19DE"/>
    <w:multiLevelType w:val="hybridMultilevel"/>
    <w:tmpl w:val="29A8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1C0F4E"/>
    <w:multiLevelType w:val="hybridMultilevel"/>
    <w:tmpl w:val="A1DC0196"/>
    <w:lvl w:ilvl="0" w:tplc="7F22A550">
      <w:start w:val="1"/>
      <w:numFmt w:val="decimal"/>
      <w:lvlText w:val="%1."/>
      <w:lvlJc w:val="left"/>
      <w:pPr>
        <w:ind w:left="492" w:hanging="360"/>
      </w:pPr>
      <w:rPr>
        <w:rFonts w:hint="default"/>
      </w:rPr>
    </w:lvl>
    <w:lvl w:ilvl="1" w:tplc="08090019" w:tentative="1">
      <w:start w:val="1"/>
      <w:numFmt w:val="lowerLetter"/>
      <w:lvlText w:val="%2."/>
      <w:lvlJc w:val="left"/>
      <w:pPr>
        <w:ind w:left="1212" w:hanging="360"/>
      </w:pPr>
    </w:lvl>
    <w:lvl w:ilvl="2" w:tplc="0809001B" w:tentative="1">
      <w:start w:val="1"/>
      <w:numFmt w:val="lowerRoman"/>
      <w:lvlText w:val="%3."/>
      <w:lvlJc w:val="right"/>
      <w:pPr>
        <w:ind w:left="1932" w:hanging="180"/>
      </w:pPr>
    </w:lvl>
    <w:lvl w:ilvl="3" w:tplc="0809000F" w:tentative="1">
      <w:start w:val="1"/>
      <w:numFmt w:val="decimal"/>
      <w:lvlText w:val="%4."/>
      <w:lvlJc w:val="left"/>
      <w:pPr>
        <w:ind w:left="2652" w:hanging="360"/>
      </w:pPr>
    </w:lvl>
    <w:lvl w:ilvl="4" w:tplc="08090019" w:tentative="1">
      <w:start w:val="1"/>
      <w:numFmt w:val="lowerLetter"/>
      <w:lvlText w:val="%5."/>
      <w:lvlJc w:val="left"/>
      <w:pPr>
        <w:ind w:left="3372" w:hanging="360"/>
      </w:pPr>
    </w:lvl>
    <w:lvl w:ilvl="5" w:tplc="0809001B" w:tentative="1">
      <w:start w:val="1"/>
      <w:numFmt w:val="lowerRoman"/>
      <w:lvlText w:val="%6."/>
      <w:lvlJc w:val="right"/>
      <w:pPr>
        <w:ind w:left="4092" w:hanging="180"/>
      </w:pPr>
    </w:lvl>
    <w:lvl w:ilvl="6" w:tplc="0809000F" w:tentative="1">
      <w:start w:val="1"/>
      <w:numFmt w:val="decimal"/>
      <w:lvlText w:val="%7."/>
      <w:lvlJc w:val="left"/>
      <w:pPr>
        <w:ind w:left="4812" w:hanging="360"/>
      </w:pPr>
    </w:lvl>
    <w:lvl w:ilvl="7" w:tplc="08090019" w:tentative="1">
      <w:start w:val="1"/>
      <w:numFmt w:val="lowerLetter"/>
      <w:lvlText w:val="%8."/>
      <w:lvlJc w:val="left"/>
      <w:pPr>
        <w:ind w:left="5532" w:hanging="360"/>
      </w:pPr>
    </w:lvl>
    <w:lvl w:ilvl="8" w:tplc="0809001B" w:tentative="1">
      <w:start w:val="1"/>
      <w:numFmt w:val="lowerRoman"/>
      <w:lvlText w:val="%9."/>
      <w:lvlJc w:val="right"/>
      <w:pPr>
        <w:ind w:left="6252" w:hanging="180"/>
      </w:pPr>
    </w:lvl>
  </w:abstractNum>
  <w:abstractNum w:abstractNumId="12" w15:restartNumberingAfterBreak="0">
    <w:nsid w:val="3DE66F6E"/>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AB2322"/>
    <w:multiLevelType w:val="multilevel"/>
    <w:tmpl w:val="F020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2D3AD5"/>
    <w:multiLevelType w:val="hybridMultilevel"/>
    <w:tmpl w:val="724AF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CD4D4E"/>
    <w:multiLevelType w:val="hybridMultilevel"/>
    <w:tmpl w:val="C8C00290"/>
    <w:lvl w:ilvl="0" w:tplc="C40CAD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9A44EC"/>
    <w:multiLevelType w:val="hybridMultilevel"/>
    <w:tmpl w:val="86B8CAE2"/>
    <w:lvl w:ilvl="0" w:tplc="EED86EB4">
      <w:start w:val="1"/>
      <w:numFmt w:val="decimal"/>
      <w:lvlText w:val="%1)"/>
      <w:lvlJc w:val="left"/>
      <w:pPr>
        <w:ind w:left="41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88EA6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8707D4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1C171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A6547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2A845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30B73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E6F18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98308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7FB7B16"/>
    <w:multiLevelType w:val="multilevel"/>
    <w:tmpl w:val="ACB6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FE5A19"/>
    <w:multiLevelType w:val="multilevel"/>
    <w:tmpl w:val="986E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4F6196"/>
    <w:multiLevelType w:val="multilevel"/>
    <w:tmpl w:val="1070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18698D"/>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846BBF"/>
    <w:multiLevelType w:val="hybridMultilevel"/>
    <w:tmpl w:val="B1325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1F7CC6"/>
    <w:multiLevelType w:val="multilevel"/>
    <w:tmpl w:val="0A08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C579FE"/>
    <w:multiLevelType w:val="hybridMultilevel"/>
    <w:tmpl w:val="99664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554D10"/>
    <w:multiLevelType w:val="hybridMultilevel"/>
    <w:tmpl w:val="5B9013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731EB4"/>
    <w:multiLevelType w:val="multilevel"/>
    <w:tmpl w:val="26C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CAF14C2"/>
    <w:multiLevelType w:val="hybridMultilevel"/>
    <w:tmpl w:val="301C07EA"/>
    <w:lvl w:ilvl="0" w:tplc="08090001">
      <w:start w:val="1"/>
      <w:numFmt w:val="bullet"/>
      <w:lvlText w:val=""/>
      <w:lvlJc w:val="left"/>
      <w:pPr>
        <w:ind w:left="724" w:hanging="360"/>
      </w:pPr>
      <w:rPr>
        <w:rFonts w:ascii="Symbol" w:hAnsi="Symbol" w:hint="default"/>
      </w:rPr>
    </w:lvl>
    <w:lvl w:ilvl="1" w:tplc="08090003" w:tentative="1">
      <w:start w:val="1"/>
      <w:numFmt w:val="bullet"/>
      <w:lvlText w:val="o"/>
      <w:lvlJc w:val="left"/>
      <w:pPr>
        <w:ind w:left="1444" w:hanging="360"/>
      </w:pPr>
      <w:rPr>
        <w:rFonts w:ascii="Courier New" w:hAnsi="Courier New" w:cs="Courier New" w:hint="default"/>
      </w:rPr>
    </w:lvl>
    <w:lvl w:ilvl="2" w:tplc="08090005" w:tentative="1">
      <w:start w:val="1"/>
      <w:numFmt w:val="bullet"/>
      <w:lvlText w:val=""/>
      <w:lvlJc w:val="left"/>
      <w:pPr>
        <w:ind w:left="2164" w:hanging="360"/>
      </w:pPr>
      <w:rPr>
        <w:rFonts w:ascii="Wingdings" w:hAnsi="Wingdings" w:hint="default"/>
      </w:rPr>
    </w:lvl>
    <w:lvl w:ilvl="3" w:tplc="08090001" w:tentative="1">
      <w:start w:val="1"/>
      <w:numFmt w:val="bullet"/>
      <w:lvlText w:val=""/>
      <w:lvlJc w:val="left"/>
      <w:pPr>
        <w:ind w:left="2884" w:hanging="360"/>
      </w:pPr>
      <w:rPr>
        <w:rFonts w:ascii="Symbol" w:hAnsi="Symbol" w:hint="default"/>
      </w:rPr>
    </w:lvl>
    <w:lvl w:ilvl="4" w:tplc="08090003" w:tentative="1">
      <w:start w:val="1"/>
      <w:numFmt w:val="bullet"/>
      <w:lvlText w:val="o"/>
      <w:lvlJc w:val="left"/>
      <w:pPr>
        <w:ind w:left="3604" w:hanging="360"/>
      </w:pPr>
      <w:rPr>
        <w:rFonts w:ascii="Courier New" w:hAnsi="Courier New" w:cs="Courier New" w:hint="default"/>
      </w:rPr>
    </w:lvl>
    <w:lvl w:ilvl="5" w:tplc="08090005" w:tentative="1">
      <w:start w:val="1"/>
      <w:numFmt w:val="bullet"/>
      <w:lvlText w:val=""/>
      <w:lvlJc w:val="left"/>
      <w:pPr>
        <w:ind w:left="4324" w:hanging="360"/>
      </w:pPr>
      <w:rPr>
        <w:rFonts w:ascii="Wingdings" w:hAnsi="Wingdings" w:hint="default"/>
      </w:rPr>
    </w:lvl>
    <w:lvl w:ilvl="6" w:tplc="08090001" w:tentative="1">
      <w:start w:val="1"/>
      <w:numFmt w:val="bullet"/>
      <w:lvlText w:val=""/>
      <w:lvlJc w:val="left"/>
      <w:pPr>
        <w:ind w:left="5044" w:hanging="360"/>
      </w:pPr>
      <w:rPr>
        <w:rFonts w:ascii="Symbol" w:hAnsi="Symbol" w:hint="default"/>
      </w:rPr>
    </w:lvl>
    <w:lvl w:ilvl="7" w:tplc="08090003" w:tentative="1">
      <w:start w:val="1"/>
      <w:numFmt w:val="bullet"/>
      <w:lvlText w:val="o"/>
      <w:lvlJc w:val="left"/>
      <w:pPr>
        <w:ind w:left="5764" w:hanging="360"/>
      </w:pPr>
      <w:rPr>
        <w:rFonts w:ascii="Courier New" w:hAnsi="Courier New" w:cs="Courier New" w:hint="default"/>
      </w:rPr>
    </w:lvl>
    <w:lvl w:ilvl="8" w:tplc="08090005" w:tentative="1">
      <w:start w:val="1"/>
      <w:numFmt w:val="bullet"/>
      <w:lvlText w:val=""/>
      <w:lvlJc w:val="left"/>
      <w:pPr>
        <w:ind w:left="6484" w:hanging="360"/>
      </w:pPr>
      <w:rPr>
        <w:rFonts w:ascii="Wingdings" w:hAnsi="Wingdings" w:hint="default"/>
      </w:rPr>
    </w:lvl>
  </w:abstractNum>
  <w:num w:numId="1" w16cid:durableId="592973278">
    <w:abstractNumId w:val="16"/>
  </w:num>
  <w:num w:numId="2" w16cid:durableId="1217468919">
    <w:abstractNumId w:val="26"/>
  </w:num>
  <w:num w:numId="3" w16cid:durableId="416682348">
    <w:abstractNumId w:val="23"/>
  </w:num>
  <w:num w:numId="4" w16cid:durableId="970592969">
    <w:abstractNumId w:val="21"/>
  </w:num>
  <w:num w:numId="5" w16cid:durableId="882061121">
    <w:abstractNumId w:val="10"/>
  </w:num>
  <w:num w:numId="6" w16cid:durableId="1464814802">
    <w:abstractNumId w:val="9"/>
  </w:num>
  <w:num w:numId="7" w16cid:durableId="611715319">
    <w:abstractNumId w:val="8"/>
  </w:num>
  <w:num w:numId="8" w16cid:durableId="72821025">
    <w:abstractNumId w:val="15"/>
  </w:num>
  <w:num w:numId="9" w16cid:durableId="522787659">
    <w:abstractNumId w:val="4"/>
  </w:num>
  <w:num w:numId="10" w16cid:durableId="2100716314">
    <w:abstractNumId w:val="19"/>
  </w:num>
  <w:num w:numId="11" w16cid:durableId="928584342">
    <w:abstractNumId w:val="22"/>
  </w:num>
  <w:num w:numId="12" w16cid:durableId="1028290436">
    <w:abstractNumId w:val="17"/>
  </w:num>
  <w:num w:numId="13" w16cid:durableId="1083380401">
    <w:abstractNumId w:val="25"/>
  </w:num>
  <w:num w:numId="14" w16cid:durableId="1563830040">
    <w:abstractNumId w:val="3"/>
  </w:num>
  <w:num w:numId="15" w16cid:durableId="1999843274">
    <w:abstractNumId w:val="18"/>
  </w:num>
  <w:num w:numId="16" w16cid:durableId="762723102">
    <w:abstractNumId w:val="20"/>
  </w:num>
  <w:num w:numId="17" w16cid:durableId="1482230449">
    <w:abstractNumId w:val="14"/>
  </w:num>
  <w:num w:numId="18" w16cid:durableId="313724227">
    <w:abstractNumId w:val="12"/>
  </w:num>
  <w:num w:numId="19" w16cid:durableId="1012075974">
    <w:abstractNumId w:val="5"/>
  </w:num>
  <w:num w:numId="20" w16cid:durableId="1279947671">
    <w:abstractNumId w:val="2"/>
  </w:num>
  <w:num w:numId="21" w16cid:durableId="2091348645">
    <w:abstractNumId w:val="6"/>
  </w:num>
  <w:num w:numId="22" w16cid:durableId="1012999470">
    <w:abstractNumId w:val="13"/>
  </w:num>
  <w:num w:numId="23" w16cid:durableId="2117485324">
    <w:abstractNumId w:val="1"/>
  </w:num>
  <w:num w:numId="24" w16cid:durableId="1499885698">
    <w:abstractNumId w:val="11"/>
  </w:num>
  <w:num w:numId="25" w16cid:durableId="2042243549">
    <w:abstractNumId w:val="24"/>
  </w:num>
  <w:num w:numId="26" w16cid:durableId="1439444498">
    <w:abstractNumId w:val="7"/>
  </w:num>
  <w:num w:numId="27" w16cid:durableId="616303149">
    <w:abstractNumId w:val="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August">
    <w15:presenceInfo w15:providerId="AD" w15:userId="S::daugust2@ed.ac.uk::ff1d5a13-8c27-4f10-9d29-bca6fc4453a9"/>
  </w15:person>
  <w15:person w15:author="Valentina Erastova">
    <w15:presenceInfo w15:providerId="AD" w15:userId="S::verastov@ed.ac.uk::b64acc04-cbd1-4d9b-a121-69d0131d2c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F3E"/>
    <w:rsid w:val="000008E6"/>
    <w:rsid w:val="000066FD"/>
    <w:rsid w:val="00007395"/>
    <w:rsid w:val="000122EC"/>
    <w:rsid w:val="00015973"/>
    <w:rsid w:val="00015B8E"/>
    <w:rsid w:val="00022565"/>
    <w:rsid w:val="00023710"/>
    <w:rsid w:val="000268B1"/>
    <w:rsid w:val="000276FF"/>
    <w:rsid w:val="000328DB"/>
    <w:rsid w:val="00032FBA"/>
    <w:rsid w:val="00034525"/>
    <w:rsid w:val="000468EA"/>
    <w:rsid w:val="00047EBB"/>
    <w:rsid w:val="000539D0"/>
    <w:rsid w:val="000625E0"/>
    <w:rsid w:val="00067209"/>
    <w:rsid w:val="000675B3"/>
    <w:rsid w:val="0007164F"/>
    <w:rsid w:val="00073115"/>
    <w:rsid w:val="00074BF6"/>
    <w:rsid w:val="0008343B"/>
    <w:rsid w:val="00085011"/>
    <w:rsid w:val="00093837"/>
    <w:rsid w:val="000A069F"/>
    <w:rsid w:val="000B1937"/>
    <w:rsid w:val="000B1ED3"/>
    <w:rsid w:val="000C309B"/>
    <w:rsid w:val="000C6078"/>
    <w:rsid w:val="000D1D0E"/>
    <w:rsid w:val="000D3D0A"/>
    <w:rsid w:val="000D56F6"/>
    <w:rsid w:val="000F109C"/>
    <w:rsid w:val="000F1E19"/>
    <w:rsid w:val="000F286F"/>
    <w:rsid w:val="000F68B5"/>
    <w:rsid w:val="00101E85"/>
    <w:rsid w:val="0010429A"/>
    <w:rsid w:val="00112FAC"/>
    <w:rsid w:val="00113B45"/>
    <w:rsid w:val="00114D71"/>
    <w:rsid w:val="00123677"/>
    <w:rsid w:val="00166251"/>
    <w:rsid w:val="00173252"/>
    <w:rsid w:val="00181FE3"/>
    <w:rsid w:val="001822D6"/>
    <w:rsid w:val="00183A27"/>
    <w:rsid w:val="00186A34"/>
    <w:rsid w:val="00194A44"/>
    <w:rsid w:val="00194E47"/>
    <w:rsid w:val="0019573F"/>
    <w:rsid w:val="00195B19"/>
    <w:rsid w:val="001A2E6D"/>
    <w:rsid w:val="001A6D79"/>
    <w:rsid w:val="001A71DE"/>
    <w:rsid w:val="001A7CE4"/>
    <w:rsid w:val="001B1255"/>
    <w:rsid w:val="001B1BA3"/>
    <w:rsid w:val="001B2034"/>
    <w:rsid w:val="001B3EE4"/>
    <w:rsid w:val="001B47FD"/>
    <w:rsid w:val="001C47F0"/>
    <w:rsid w:val="001C7743"/>
    <w:rsid w:val="001D04EC"/>
    <w:rsid w:val="001E2621"/>
    <w:rsid w:val="001E6AC6"/>
    <w:rsid w:val="001F2A25"/>
    <w:rsid w:val="001F42BA"/>
    <w:rsid w:val="00213FFC"/>
    <w:rsid w:val="00215C52"/>
    <w:rsid w:val="00241728"/>
    <w:rsid w:val="00242F2E"/>
    <w:rsid w:val="002472D7"/>
    <w:rsid w:val="002541E7"/>
    <w:rsid w:val="0025456A"/>
    <w:rsid w:val="002671A8"/>
    <w:rsid w:val="00270A52"/>
    <w:rsid w:val="002741F1"/>
    <w:rsid w:val="002842F3"/>
    <w:rsid w:val="00284A61"/>
    <w:rsid w:val="00286F26"/>
    <w:rsid w:val="00287F2C"/>
    <w:rsid w:val="002909C2"/>
    <w:rsid w:val="00292B41"/>
    <w:rsid w:val="002954B1"/>
    <w:rsid w:val="00296097"/>
    <w:rsid w:val="002A6DEA"/>
    <w:rsid w:val="002D24B3"/>
    <w:rsid w:val="002E375A"/>
    <w:rsid w:val="002E38BC"/>
    <w:rsid w:val="002E4662"/>
    <w:rsid w:val="002E588B"/>
    <w:rsid w:val="002E7FD6"/>
    <w:rsid w:val="00303EE2"/>
    <w:rsid w:val="00315B54"/>
    <w:rsid w:val="00317215"/>
    <w:rsid w:val="00317EE3"/>
    <w:rsid w:val="00320D45"/>
    <w:rsid w:val="003458A7"/>
    <w:rsid w:val="003533F4"/>
    <w:rsid w:val="00355771"/>
    <w:rsid w:val="00362A2E"/>
    <w:rsid w:val="00372C59"/>
    <w:rsid w:val="0038075A"/>
    <w:rsid w:val="00381C2C"/>
    <w:rsid w:val="003861EB"/>
    <w:rsid w:val="00397C34"/>
    <w:rsid w:val="003A2C17"/>
    <w:rsid w:val="003A3376"/>
    <w:rsid w:val="003A61FD"/>
    <w:rsid w:val="003A72EB"/>
    <w:rsid w:val="003A7C54"/>
    <w:rsid w:val="003B7E51"/>
    <w:rsid w:val="003C04E9"/>
    <w:rsid w:val="003C0F12"/>
    <w:rsid w:val="003D506A"/>
    <w:rsid w:val="003D667B"/>
    <w:rsid w:val="003E3003"/>
    <w:rsid w:val="00401B53"/>
    <w:rsid w:val="004241DC"/>
    <w:rsid w:val="00424568"/>
    <w:rsid w:val="0042673B"/>
    <w:rsid w:val="004369BC"/>
    <w:rsid w:val="004539A5"/>
    <w:rsid w:val="00456B31"/>
    <w:rsid w:val="00461B3C"/>
    <w:rsid w:val="00463C96"/>
    <w:rsid w:val="00480090"/>
    <w:rsid w:val="004801F0"/>
    <w:rsid w:val="00485781"/>
    <w:rsid w:val="004865D3"/>
    <w:rsid w:val="00497F23"/>
    <w:rsid w:val="004A0865"/>
    <w:rsid w:val="004A503E"/>
    <w:rsid w:val="004A62F3"/>
    <w:rsid w:val="004A79EF"/>
    <w:rsid w:val="004B1E06"/>
    <w:rsid w:val="004B452B"/>
    <w:rsid w:val="004B5405"/>
    <w:rsid w:val="004C4DFB"/>
    <w:rsid w:val="004C6E59"/>
    <w:rsid w:val="004D62B8"/>
    <w:rsid w:val="004F182C"/>
    <w:rsid w:val="004F20A4"/>
    <w:rsid w:val="004F2E29"/>
    <w:rsid w:val="004F5DC3"/>
    <w:rsid w:val="00501F44"/>
    <w:rsid w:val="005036E7"/>
    <w:rsid w:val="00503F88"/>
    <w:rsid w:val="00504771"/>
    <w:rsid w:val="00512295"/>
    <w:rsid w:val="0052154C"/>
    <w:rsid w:val="00540709"/>
    <w:rsid w:val="0054100E"/>
    <w:rsid w:val="00544223"/>
    <w:rsid w:val="00544E7A"/>
    <w:rsid w:val="00550829"/>
    <w:rsid w:val="0055269C"/>
    <w:rsid w:val="00557C2F"/>
    <w:rsid w:val="00564F72"/>
    <w:rsid w:val="005656FD"/>
    <w:rsid w:val="00571662"/>
    <w:rsid w:val="005739CC"/>
    <w:rsid w:val="00591E67"/>
    <w:rsid w:val="00594A5A"/>
    <w:rsid w:val="00594E2D"/>
    <w:rsid w:val="005A4F3B"/>
    <w:rsid w:val="005A6021"/>
    <w:rsid w:val="005B2B94"/>
    <w:rsid w:val="005B2C8D"/>
    <w:rsid w:val="005C10B2"/>
    <w:rsid w:val="005D0B4C"/>
    <w:rsid w:val="005D2E16"/>
    <w:rsid w:val="005D3B15"/>
    <w:rsid w:val="005E052C"/>
    <w:rsid w:val="005E6CC1"/>
    <w:rsid w:val="005E7328"/>
    <w:rsid w:val="00615589"/>
    <w:rsid w:val="0061741D"/>
    <w:rsid w:val="006200C5"/>
    <w:rsid w:val="00641B24"/>
    <w:rsid w:val="00657AA1"/>
    <w:rsid w:val="006823EF"/>
    <w:rsid w:val="006835D9"/>
    <w:rsid w:val="006A0530"/>
    <w:rsid w:val="006A246E"/>
    <w:rsid w:val="006A399A"/>
    <w:rsid w:val="006A3A26"/>
    <w:rsid w:val="006A68B2"/>
    <w:rsid w:val="006B4FEE"/>
    <w:rsid w:val="006C649F"/>
    <w:rsid w:val="006D2DA4"/>
    <w:rsid w:val="006D381D"/>
    <w:rsid w:val="006D3C98"/>
    <w:rsid w:val="006D480E"/>
    <w:rsid w:val="006E04FF"/>
    <w:rsid w:val="006E230F"/>
    <w:rsid w:val="006E7969"/>
    <w:rsid w:val="00706399"/>
    <w:rsid w:val="00706AAB"/>
    <w:rsid w:val="00710179"/>
    <w:rsid w:val="00726641"/>
    <w:rsid w:val="00726CB7"/>
    <w:rsid w:val="00743580"/>
    <w:rsid w:val="00747A59"/>
    <w:rsid w:val="00754841"/>
    <w:rsid w:val="00782802"/>
    <w:rsid w:val="00783BE5"/>
    <w:rsid w:val="0079520C"/>
    <w:rsid w:val="007A088A"/>
    <w:rsid w:val="007A0A5B"/>
    <w:rsid w:val="007A5E6C"/>
    <w:rsid w:val="007B30C5"/>
    <w:rsid w:val="007B3288"/>
    <w:rsid w:val="007C1E28"/>
    <w:rsid w:val="007C7A7D"/>
    <w:rsid w:val="007D45FE"/>
    <w:rsid w:val="007D4C28"/>
    <w:rsid w:val="007E49E8"/>
    <w:rsid w:val="007F1F3E"/>
    <w:rsid w:val="007F6848"/>
    <w:rsid w:val="00812FEB"/>
    <w:rsid w:val="0081320C"/>
    <w:rsid w:val="00813C2A"/>
    <w:rsid w:val="00814682"/>
    <w:rsid w:val="00815A8A"/>
    <w:rsid w:val="00821F01"/>
    <w:rsid w:val="00824119"/>
    <w:rsid w:val="0082700B"/>
    <w:rsid w:val="00831612"/>
    <w:rsid w:val="00832E51"/>
    <w:rsid w:val="00834B93"/>
    <w:rsid w:val="00835E97"/>
    <w:rsid w:val="00841453"/>
    <w:rsid w:val="008475C5"/>
    <w:rsid w:val="00852699"/>
    <w:rsid w:val="0085A5ED"/>
    <w:rsid w:val="008620A1"/>
    <w:rsid w:val="00872A53"/>
    <w:rsid w:val="00874D74"/>
    <w:rsid w:val="0088068C"/>
    <w:rsid w:val="00882C12"/>
    <w:rsid w:val="00883BAD"/>
    <w:rsid w:val="00891772"/>
    <w:rsid w:val="00896D7F"/>
    <w:rsid w:val="008A3E91"/>
    <w:rsid w:val="008A65DA"/>
    <w:rsid w:val="008A6C45"/>
    <w:rsid w:val="008A7C5D"/>
    <w:rsid w:val="008C0087"/>
    <w:rsid w:val="008C0B10"/>
    <w:rsid w:val="008C2672"/>
    <w:rsid w:val="008C57BC"/>
    <w:rsid w:val="008D49B5"/>
    <w:rsid w:val="008E2D70"/>
    <w:rsid w:val="0090161A"/>
    <w:rsid w:val="00934033"/>
    <w:rsid w:val="00936EEB"/>
    <w:rsid w:val="0094688E"/>
    <w:rsid w:val="009517CB"/>
    <w:rsid w:val="0095347D"/>
    <w:rsid w:val="00953866"/>
    <w:rsid w:val="00957744"/>
    <w:rsid w:val="00976E5F"/>
    <w:rsid w:val="00981DD0"/>
    <w:rsid w:val="00990F6A"/>
    <w:rsid w:val="00994F41"/>
    <w:rsid w:val="00996EB6"/>
    <w:rsid w:val="00997984"/>
    <w:rsid w:val="009B2CEC"/>
    <w:rsid w:val="009B2FC4"/>
    <w:rsid w:val="009B3E5F"/>
    <w:rsid w:val="009B5A39"/>
    <w:rsid w:val="009B63BB"/>
    <w:rsid w:val="009C394F"/>
    <w:rsid w:val="009D0A7A"/>
    <w:rsid w:val="009D174F"/>
    <w:rsid w:val="009D1FE2"/>
    <w:rsid w:val="009E24BF"/>
    <w:rsid w:val="009E42F6"/>
    <w:rsid w:val="009F1E7A"/>
    <w:rsid w:val="00A02045"/>
    <w:rsid w:val="00A050D2"/>
    <w:rsid w:val="00A0646B"/>
    <w:rsid w:val="00A102CD"/>
    <w:rsid w:val="00A1124E"/>
    <w:rsid w:val="00A178BF"/>
    <w:rsid w:val="00A17AF0"/>
    <w:rsid w:val="00A30A60"/>
    <w:rsid w:val="00A359B5"/>
    <w:rsid w:val="00A445B7"/>
    <w:rsid w:val="00A45538"/>
    <w:rsid w:val="00A4591A"/>
    <w:rsid w:val="00A52192"/>
    <w:rsid w:val="00A54FEE"/>
    <w:rsid w:val="00A6068B"/>
    <w:rsid w:val="00A67AFA"/>
    <w:rsid w:val="00A67CD3"/>
    <w:rsid w:val="00A7106A"/>
    <w:rsid w:val="00A80FC7"/>
    <w:rsid w:val="00AA5645"/>
    <w:rsid w:val="00AA5E7B"/>
    <w:rsid w:val="00AB3464"/>
    <w:rsid w:val="00AC3F8D"/>
    <w:rsid w:val="00AE2750"/>
    <w:rsid w:val="00AE53A9"/>
    <w:rsid w:val="00AE7354"/>
    <w:rsid w:val="00AF63FB"/>
    <w:rsid w:val="00B06CCB"/>
    <w:rsid w:val="00B10D13"/>
    <w:rsid w:val="00B123B9"/>
    <w:rsid w:val="00B153D9"/>
    <w:rsid w:val="00B20EBB"/>
    <w:rsid w:val="00B234C9"/>
    <w:rsid w:val="00B31E5A"/>
    <w:rsid w:val="00B348C2"/>
    <w:rsid w:val="00B41C6E"/>
    <w:rsid w:val="00B421AE"/>
    <w:rsid w:val="00B442EF"/>
    <w:rsid w:val="00B47447"/>
    <w:rsid w:val="00B6340C"/>
    <w:rsid w:val="00B66457"/>
    <w:rsid w:val="00B72E53"/>
    <w:rsid w:val="00B7648F"/>
    <w:rsid w:val="00B85726"/>
    <w:rsid w:val="00B92ACB"/>
    <w:rsid w:val="00B94E1A"/>
    <w:rsid w:val="00B951E8"/>
    <w:rsid w:val="00B96B90"/>
    <w:rsid w:val="00BA11EE"/>
    <w:rsid w:val="00BA3D5F"/>
    <w:rsid w:val="00BA42E6"/>
    <w:rsid w:val="00BA5638"/>
    <w:rsid w:val="00BB3FB8"/>
    <w:rsid w:val="00BC0125"/>
    <w:rsid w:val="00BC1036"/>
    <w:rsid w:val="00BC69D1"/>
    <w:rsid w:val="00BD3798"/>
    <w:rsid w:val="00BD7836"/>
    <w:rsid w:val="00BE2D89"/>
    <w:rsid w:val="00BE66DA"/>
    <w:rsid w:val="00BF0FA6"/>
    <w:rsid w:val="00BF4679"/>
    <w:rsid w:val="00BF7D94"/>
    <w:rsid w:val="00C0262C"/>
    <w:rsid w:val="00C02E61"/>
    <w:rsid w:val="00C060CF"/>
    <w:rsid w:val="00C06757"/>
    <w:rsid w:val="00C07359"/>
    <w:rsid w:val="00C11570"/>
    <w:rsid w:val="00C2032A"/>
    <w:rsid w:val="00C312F0"/>
    <w:rsid w:val="00C32F1E"/>
    <w:rsid w:val="00C40971"/>
    <w:rsid w:val="00C53725"/>
    <w:rsid w:val="00C544EB"/>
    <w:rsid w:val="00C675CD"/>
    <w:rsid w:val="00C741BA"/>
    <w:rsid w:val="00C7513F"/>
    <w:rsid w:val="00C902CF"/>
    <w:rsid w:val="00C90797"/>
    <w:rsid w:val="00C96720"/>
    <w:rsid w:val="00CA1D8E"/>
    <w:rsid w:val="00CA47FF"/>
    <w:rsid w:val="00CA5FDB"/>
    <w:rsid w:val="00CB1F28"/>
    <w:rsid w:val="00CC680C"/>
    <w:rsid w:val="00CD6F01"/>
    <w:rsid w:val="00CE3E0F"/>
    <w:rsid w:val="00CF012D"/>
    <w:rsid w:val="00CF435D"/>
    <w:rsid w:val="00D20A58"/>
    <w:rsid w:val="00D244A6"/>
    <w:rsid w:val="00D30365"/>
    <w:rsid w:val="00D325E6"/>
    <w:rsid w:val="00D34CDF"/>
    <w:rsid w:val="00D428F6"/>
    <w:rsid w:val="00D6276B"/>
    <w:rsid w:val="00D7276B"/>
    <w:rsid w:val="00D74610"/>
    <w:rsid w:val="00D82021"/>
    <w:rsid w:val="00D87E55"/>
    <w:rsid w:val="00D97CC2"/>
    <w:rsid w:val="00DA4283"/>
    <w:rsid w:val="00DA5E7B"/>
    <w:rsid w:val="00DA668D"/>
    <w:rsid w:val="00DB512D"/>
    <w:rsid w:val="00DB65EA"/>
    <w:rsid w:val="00DD1D96"/>
    <w:rsid w:val="00DD2C1A"/>
    <w:rsid w:val="00DD413A"/>
    <w:rsid w:val="00DF22E2"/>
    <w:rsid w:val="00E01C67"/>
    <w:rsid w:val="00E02A9D"/>
    <w:rsid w:val="00E05D06"/>
    <w:rsid w:val="00E142D7"/>
    <w:rsid w:val="00E24853"/>
    <w:rsid w:val="00E35C92"/>
    <w:rsid w:val="00E4172D"/>
    <w:rsid w:val="00E50CCB"/>
    <w:rsid w:val="00E563DD"/>
    <w:rsid w:val="00E60E12"/>
    <w:rsid w:val="00E66C1A"/>
    <w:rsid w:val="00E72207"/>
    <w:rsid w:val="00E7619E"/>
    <w:rsid w:val="00E80225"/>
    <w:rsid w:val="00E83263"/>
    <w:rsid w:val="00E872CE"/>
    <w:rsid w:val="00EB3F1F"/>
    <w:rsid w:val="00EB71D9"/>
    <w:rsid w:val="00EC68B3"/>
    <w:rsid w:val="00ED2230"/>
    <w:rsid w:val="00EE6DB0"/>
    <w:rsid w:val="00F01AFD"/>
    <w:rsid w:val="00F05D27"/>
    <w:rsid w:val="00F20B4E"/>
    <w:rsid w:val="00F2108E"/>
    <w:rsid w:val="00F2670E"/>
    <w:rsid w:val="00F36E72"/>
    <w:rsid w:val="00F4198D"/>
    <w:rsid w:val="00F423C2"/>
    <w:rsid w:val="00F47A6D"/>
    <w:rsid w:val="00F50781"/>
    <w:rsid w:val="00F527CA"/>
    <w:rsid w:val="00F74941"/>
    <w:rsid w:val="00F75679"/>
    <w:rsid w:val="00F77E61"/>
    <w:rsid w:val="00F813CB"/>
    <w:rsid w:val="00FA1A45"/>
    <w:rsid w:val="00FB3732"/>
    <w:rsid w:val="00FB45DC"/>
    <w:rsid w:val="00FB6AF8"/>
    <w:rsid w:val="00FC6E24"/>
    <w:rsid w:val="00FD25BF"/>
    <w:rsid w:val="00FD4B2E"/>
    <w:rsid w:val="00FD5149"/>
    <w:rsid w:val="00FD7047"/>
    <w:rsid w:val="00FE2004"/>
    <w:rsid w:val="011D3726"/>
    <w:rsid w:val="01713EEC"/>
    <w:rsid w:val="018E6751"/>
    <w:rsid w:val="019C6613"/>
    <w:rsid w:val="01E8B79F"/>
    <w:rsid w:val="02103B77"/>
    <w:rsid w:val="02902906"/>
    <w:rsid w:val="03383674"/>
    <w:rsid w:val="034AE0D9"/>
    <w:rsid w:val="034D560F"/>
    <w:rsid w:val="034E0313"/>
    <w:rsid w:val="0389F36A"/>
    <w:rsid w:val="03E7A9E3"/>
    <w:rsid w:val="0415C109"/>
    <w:rsid w:val="044498D4"/>
    <w:rsid w:val="047E7C7A"/>
    <w:rsid w:val="0495D1B7"/>
    <w:rsid w:val="05F8F94A"/>
    <w:rsid w:val="060F4F90"/>
    <w:rsid w:val="0633B1A6"/>
    <w:rsid w:val="06AA51E4"/>
    <w:rsid w:val="078FD0C3"/>
    <w:rsid w:val="07F4FDB5"/>
    <w:rsid w:val="08648F31"/>
    <w:rsid w:val="086AF6BD"/>
    <w:rsid w:val="08EE2FB3"/>
    <w:rsid w:val="0936113B"/>
    <w:rsid w:val="0951ED9D"/>
    <w:rsid w:val="09A36F36"/>
    <w:rsid w:val="09A777F8"/>
    <w:rsid w:val="09CAEFFF"/>
    <w:rsid w:val="0A132368"/>
    <w:rsid w:val="0A1B4D5C"/>
    <w:rsid w:val="0A93CC32"/>
    <w:rsid w:val="0AA32871"/>
    <w:rsid w:val="0B0F68F3"/>
    <w:rsid w:val="0B66C060"/>
    <w:rsid w:val="0B7DC307"/>
    <w:rsid w:val="0B8CDC97"/>
    <w:rsid w:val="0B8EFDDE"/>
    <w:rsid w:val="0BA5189D"/>
    <w:rsid w:val="0BEACE42"/>
    <w:rsid w:val="0BEE493B"/>
    <w:rsid w:val="0C603509"/>
    <w:rsid w:val="0C7D5C16"/>
    <w:rsid w:val="0CF17274"/>
    <w:rsid w:val="0D7537D2"/>
    <w:rsid w:val="0D7D5152"/>
    <w:rsid w:val="0E3EC38B"/>
    <w:rsid w:val="0E7AE91B"/>
    <w:rsid w:val="0E9E6122"/>
    <w:rsid w:val="0EE94C5E"/>
    <w:rsid w:val="0F97BC15"/>
    <w:rsid w:val="0FC12F21"/>
    <w:rsid w:val="0FDA93EC"/>
    <w:rsid w:val="1006DC67"/>
    <w:rsid w:val="101EA702"/>
    <w:rsid w:val="10286AA2"/>
    <w:rsid w:val="103A3183"/>
    <w:rsid w:val="10944C6B"/>
    <w:rsid w:val="109BC9B7"/>
    <w:rsid w:val="10C600F1"/>
    <w:rsid w:val="11CA498E"/>
    <w:rsid w:val="11FF9892"/>
    <w:rsid w:val="1200C82D"/>
    <w:rsid w:val="12848906"/>
    <w:rsid w:val="12DEA03F"/>
    <w:rsid w:val="12E31F0A"/>
    <w:rsid w:val="12F17E46"/>
    <w:rsid w:val="12F8CFE3"/>
    <w:rsid w:val="13283424"/>
    <w:rsid w:val="1362D261"/>
    <w:rsid w:val="136EC655"/>
    <w:rsid w:val="13E400A2"/>
    <w:rsid w:val="13E47956"/>
    <w:rsid w:val="13F6F5A7"/>
    <w:rsid w:val="1494A044"/>
    <w:rsid w:val="14A5DB1B"/>
    <w:rsid w:val="14A5DFEB"/>
    <w:rsid w:val="14B5F295"/>
    <w:rsid w:val="150046B9"/>
    <w:rsid w:val="16060D71"/>
    <w:rsid w:val="163AB9A5"/>
    <w:rsid w:val="164EFC2C"/>
    <w:rsid w:val="17038DEF"/>
    <w:rsid w:val="17069539"/>
    <w:rsid w:val="171C1A18"/>
    <w:rsid w:val="176A0A43"/>
    <w:rsid w:val="17766235"/>
    <w:rsid w:val="17779AD1"/>
    <w:rsid w:val="17A0FB2C"/>
    <w:rsid w:val="17CC4106"/>
    <w:rsid w:val="17E20A18"/>
    <w:rsid w:val="18187E10"/>
    <w:rsid w:val="187953C7"/>
    <w:rsid w:val="187F5145"/>
    <w:rsid w:val="19DEEE13"/>
    <w:rsid w:val="1A4A9983"/>
    <w:rsid w:val="1A53BADA"/>
    <w:rsid w:val="1AA023DE"/>
    <w:rsid w:val="1C7EF7F4"/>
    <w:rsid w:val="1CC1047A"/>
    <w:rsid w:val="1CE66D53"/>
    <w:rsid w:val="1CF9CE4C"/>
    <w:rsid w:val="1D89BAB0"/>
    <w:rsid w:val="1DE5A3B9"/>
    <w:rsid w:val="1DF0640D"/>
    <w:rsid w:val="1E1E156A"/>
    <w:rsid w:val="1E503DD2"/>
    <w:rsid w:val="1E6B8C26"/>
    <w:rsid w:val="1E77C6EC"/>
    <w:rsid w:val="1F20C162"/>
    <w:rsid w:val="1F2F1983"/>
    <w:rsid w:val="2009E013"/>
    <w:rsid w:val="204D9909"/>
    <w:rsid w:val="20561D1D"/>
    <w:rsid w:val="207F21ED"/>
    <w:rsid w:val="20C2FC5E"/>
    <w:rsid w:val="210F6562"/>
    <w:rsid w:val="217B4D40"/>
    <w:rsid w:val="21E1FCFF"/>
    <w:rsid w:val="22070DB0"/>
    <w:rsid w:val="223C830B"/>
    <w:rsid w:val="224E2E1C"/>
    <w:rsid w:val="2252820F"/>
    <w:rsid w:val="226EFA4B"/>
    <w:rsid w:val="23E9FE7D"/>
    <w:rsid w:val="2417A569"/>
    <w:rsid w:val="2452D905"/>
    <w:rsid w:val="24AF299C"/>
    <w:rsid w:val="24BC8C9C"/>
    <w:rsid w:val="24D45C89"/>
    <w:rsid w:val="259E5B07"/>
    <w:rsid w:val="25EEA966"/>
    <w:rsid w:val="25FE6106"/>
    <w:rsid w:val="268AE3F3"/>
    <w:rsid w:val="271E46D2"/>
    <w:rsid w:val="273A2B68"/>
    <w:rsid w:val="275CA153"/>
    <w:rsid w:val="27C76522"/>
    <w:rsid w:val="27D35916"/>
    <w:rsid w:val="28489363"/>
    <w:rsid w:val="289B8260"/>
    <w:rsid w:val="28CE6051"/>
    <w:rsid w:val="29871DC7"/>
    <w:rsid w:val="29C9BE3D"/>
    <w:rsid w:val="29D6EBF9"/>
    <w:rsid w:val="2A26D9A7"/>
    <w:rsid w:val="2A919B22"/>
    <w:rsid w:val="2B222F86"/>
    <w:rsid w:val="2B99FDF8"/>
    <w:rsid w:val="2BFC8DAE"/>
    <w:rsid w:val="2C23DB37"/>
    <w:rsid w:val="2CC1DC2F"/>
    <w:rsid w:val="2CCF3ABE"/>
    <w:rsid w:val="2CD2B242"/>
    <w:rsid w:val="2CDBCC2B"/>
    <w:rsid w:val="2CF58A95"/>
    <w:rsid w:val="2D47C37B"/>
    <w:rsid w:val="2D90E0C3"/>
    <w:rsid w:val="2DEDE86A"/>
    <w:rsid w:val="2E1B10D7"/>
    <w:rsid w:val="2E621672"/>
    <w:rsid w:val="2E6C6D41"/>
    <w:rsid w:val="2EA0F0AD"/>
    <w:rsid w:val="2EF7B8DC"/>
    <w:rsid w:val="2F787DF4"/>
    <w:rsid w:val="2FA2E128"/>
    <w:rsid w:val="2FB86251"/>
    <w:rsid w:val="2FF12AA7"/>
    <w:rsid w:val="300A5304"/>
    <w:rsid w:val="306C40E7"/>
    <w:rsid w:val="306CF6A8"/>
    <w:rsid w:val="30961B2B"/>
    <w:rsid w:val="30C55221"/>
    <w:rsid w:val="30CFFED1"/>
    <w:rsid w:val="316E2A8E"/>
    <w:rsid w:val="31A62365"/>
    <w:rsid w:val="323319D4"/>
    <w:rsid w:val="327CDE0F"/>
    <w:rsid w:val="328533FD"/>
    <w:rsid w:val="32DA81EA"/>
    <w:rsid w:val="32EE81FA"/>
    <w:rsid w:val="33A0D4F9"/>
    <w:rsid w:val="33CA4063"/>
    <w:rsid w:val="33CE814B"/>
    <w:rsid w:val="33EA51DC"/>
    <w:rsid w:val="3418AE70"/>
    <w:rsid w:val="342CFD58"/>
    <w:rsid w:val="3447E618"/>
    <w:rsid w:val="344D763E"/>
    <w:rsid w:val="3459CE30"/>
    <w:rsid w:val="34604AE4"/>
    <w:rsid w:val="34F3E53A"/>
    <w:rsid w:val="3537C484"/>
    <w:rsid w:val="35B53DB6"/>
    <w:rsid w:val="35E9469F"/>
    <w:rsid w:val="35F8FA4F"/>
    <w:rsid w:val="362F17D6"/>
    <w:rsid w:val="365DC279"/>
    <w:rsid w:val="3759DEEB"/>
    <w:rsid w:val="3861E39C"/>
    <w:rsid w:val="388804B3"/>
    <w:rsid w:val="392C924F"/>
    <w:rsid w:val="3969F5C7"/>
    <w:rsid w:val="39746310"/>
    <w:rsid w:val="398B4818"/>
    <w:rsid w:val="39B5AB4C"/>
    <w:rsid w:val="3A5121CA"/>
    <w:rsid w:val="3A6B7254"/>
    <w:rsid w:val="3AA92978"/>
    <w:rsid w:val="3AD3D008"/>
    <w:rsid w:val="3B3D8D75"/>
    <w:rsid w:val="3B517BAD"/>
    <w:rsid w:val="3B9A4C3A"/>
    <w:rsid w:val="3BAF9349"/>
    <w:rsid w:val="3BC77708"/>
    <w:rsid w:val="3D479412"/>
    <w:rsid w:val="3E53BB0E"/>
    <w:rsid w:val="3E812EE9"/>
    <w:rsid w:val="3EF52A30"/>
    <w:rsid w:val="3EF71BA8"/>
    <w:rsid w:val="3F3129DD"/>
    <w:rsid w:val="3F4A523A"/>
    <w:rsid w:val="3F6A647D"/>
    <w:rsid w:val="3FB0E9DA"/>
    <w:rsid w:val="3FD9EBE2"/>
    <w:rsid w:val="400BC473"/>
    <w:rsid w:val="403C6015"/>
    <w:rsid w:val="40987F70"/>
    <w:rsid w:val="40CCFA3E"/>
    <w:rsid w:val="410944F1"/>
    <w:rsid w:val="41266EF0"/>
    <w:rsid w:val="4143D6EA"/>
    <w:rsid w:val="41ADD9BF"/>
    <w:rsid w:val="41B7C884"/>
    <w:rsid w:val="41B93FE5"/>
    <w:rsid w:val="425FB7BF"/>
    <w:rsid w:val="429B57C7"/>
    <w:rsid w:val="42D77D57"/>
    <w:rsid w:val="42FB6F83"/>
    <w:rsid w:val="43019574"/>
    <w:rsid w:val="431FB612"/>
    <w:rsid w:val="43436535"/>
    <w:rsid w:val="436E38A3"/>
    <w:rsid w:val="43A0DD16"/>
    <w:rsid w:val="43DC6D46"/>
    <w:rsid w:val="44505085"/>
    <w:rsid w:val="44C094FC"/>
    <w:rsid w:val="450998CA"/>
    <w:rsid w:val="4513D783"/>
    <w:rsid w:val="4576950D"/>
    <w:rsid w:val="4641AB41"/>
    <w:rsid w:val="46D87DD8"/>
    <w:rsid w:val="46F58B90"/>
    <w:rsid w:val="4708D332"/>
    <w:rsid w:val="4755641F"/>
    <w:rsid w:val="47B3186E"/>
    <w:rsid w:val="47C6DC10"/>
    <w:rsid w:val="47D84C31"/>
    <w:rsid w:val="4871EEA8"/>
    <w:rsid w:val="489B55AF"/>
    <w:rsid w:val="48A61D4A"/>
    <w:rsid w:val="498F18A2"/>
    <w:rsid w:val="49C26D01"/>
    <w:rsid w:val="49C451CA"/>
    <w:rsid w:val="4A3A5D85"/>
    <w:rsid w:val="4A433AF1"/>
    <w:rsid w:val="4A587D1B"/>
    <w:rsid w:val="4A85175B"/>
    <w:rsid w:val="4AC95A6F"/>
    <w:rsid w:val="4B60222B"/>
    <w:rsid w:val="4B894C5C"/>
    <w:rsid w:val="4BA1212E"/>
    <w:rsid w:val="4BE54EEC"/>
    <w:rsid w:val="4C0858F7"/>
    <w:rsid w:val="4C868991"/>
    <w:rsid w:val="4C9FB1EE"/>
    <w:rsid w:val="4CEFA330"/>
    <w:rsid w:val="4CFB8252"/>
    <w:rsid w:val="4DC4A5A3"/>
    <w:rsid w:val="4DED51B7"/>
    <w:rsid w:val="4F11A533"/>
    <w:rsid w:val="4F658258"/>
    <w:rsid w:val="4F8AE9AC"/>
    <w:rsid w:val="4F9E2D02"/>
    <w:rsid w:val="50012CF4"/>
    <w:rsid w:val="5077CEF5"/>
    <w:rsid w:val="50908964"/>
    <w:rsid w:val="50B1ED46"/>
    <w:rsid w:val="511A840F"/>
    <w:rsid w:val="51B121AE"/>
    <w:rsid w:val="521CB7A6"/>
    <w:rsid w:val="535AB360"/>
    <w:rsid w:val="53E643FC"/>
    <w:rsid w:val="53EE3182"/>
    <w:rsid w:val="5448D5F0"/>
    <w:rsid w:val="547E106D"/>
    <w:rsid w:val="54FF132A"/>
    <w:rsid w:val="5518F8F8"/>
    <w:rsid w:val="55555F1F"/>
    <w:rsid w:val="556BF99E"/>
    <w:rsid w:val="560244B0"/>
    <w:rsid w:val="5684F778"/>
    <w:rsid w:val="5685EB96"/>
    <w:rsid w:val="5686642D"/>
    <w:rsid w:val="5686EF49"/>
    <w:rsid w:val="570B216B"/>
    <w:rsid w:val="5725D244"/>
    <w:rsid w:val="57359578"/>
    <w:rsid w:val="574E14E0"/>
    <w:rsid w:val="5762004F"/>
    <w:rsid w:val="577BF807"/>
    <w:rsid w:val="57F7D968"/>
    <w:rsid w:val="5840ECCC"/>
    <w:rsid w:val="585F874A"/>
    <w:rsid w:val="58DF74D9"/>
    <w:rsid w:val="5906A942"/>
    <w:rsid w:val="591C4713"/>
    <w:rsid w:val="59786A44"/>
    <w:rsid w:val="598EE6DD"/>
    <w:rsid w:val="59BC3393"/>
    <w:rsid w:val="59F6E1A9"/>
    <w:rsid w:val="5A159104"/>
    <w:rsid w:val="5A2E2FEA"/>
    <w:rsid w:val="5A638C5B"/>
    <w:rsid w:val="5A8A004E"/>
    <w:rsid w:val="5AAB529F"/>
    <w:rsid w:val="5AB81774"/>
    <w:rsid w:val="5B6A2950"/>
    <w:rsid w:val="5C26D870"/>
    <w:rsid w:val="5CA91BEA"/>
    <w:rsid w:val="5D006B45"/>
    <w:rsid w:val="5D73AFC5"/>
    <w:rsid w:val="5DC1A110"/>
    <w:rsid w:val="5DDAC96D"/>
    <w:rsid w:val="5DE2AA94"/>
    <w:rsid w:val="5E239B90"/>
    <w:rsid w:val="5E406B42"/>
    <w:rsid w:val="5E46A59B"/>
    <w:rsid w:val="5E6F84D7"/>
    <w:rsid w:val="5E9FF78C"/>
    <w:rsid w:val="5EB1D9F4"/>
    <w:rsid w:val="5ECEC8CE"/>
    <w:rsid w:val="5EF9B387"/>
    <w:rsid w:val="5F400451"/>
    <w:rsid w:val="5F74AC28"/>
    <w:rsid w:val="5FED767A"/>
    <w:rsid w:val="6019B452"/>
    <w:rsid w:val="60521380"/>
    <w:rsid w:val="60641F98"/>
    <w:rsid w:val="6328FC97"/>
    <w:rsid w:val="633B31FB"/>
    <w:rsid w:val="63779A4F"/>
    <w:rsid w:val="6404554C"/>
    <w:rsid w:val="6406BB79"/>
    <w:rsid w:val="6408A6C9"/>
    <w:rsid w:val="644A0AF1"/>
    <w:rsid w:val="645234E5"/>
    <w:rsid w:val="64AFED0B"/>
    <w:rsid w:val="6586FD50"/>
    <w:rsid w:val="65A025AD"/>
    <w:rsid w:val="65A693B4"/>
    <w:rsid w:val="65CBC694"/>
    <w:rsid w:val="65D08AD2"/>
    <w:rsid w:val="65E5DB52"/>
    <w:rsid w:val="65F7C2D1"/>
    <w:rsid w:val="662C6D91"/>
    <w:rsid w:val="664B7D27"/>
    <w:rsid w:val="6672D2BD"/>
    <w:rsid w:val="66DE268F"/>
    <w:rsid w:val="66E64836"/>
    <w:rsid w:val="67B66099"/>
    <w:rsid w:val="6809C336"/>
    <w:rsid w:val="680CA578"/>
    <w:rsid w:val="681127CC"/>
    <w:rsid w:val="68FCD2AA"/>
    <w:rsid w:val="690E43CF"/>
    <w:rsid w:val="69481BB6"/>
    <w:rsid w:val="6B1EEE4A"/>
    <w:rsid w:val="6B4643E0"/>
    <w:rsid w:val="6BA45729"/>
    <w:rsid w:val="6BC4E2A2"/>
    <w:rsid w:val="6C017F66"/>
    <w:rsid w:val="6C58D0C8"/>
    <w:rsid w:val="6C6E55A7"/>
    <w:rsid w:val="6CACD2CB"/>
    <w:rsid w:val="6CE498EF"/>
    <w:rsid w:val="6CF5C840"/>
    <w:rsid w:val="6D40278A"/>
    <w:rsid w:val="6D54A611"/>
    <w:rsid w:val="6DA12F5D"/>
    <w:rsid w:val="6DF4A129"/>
    <w:rsid w:val="6E48ECAF"/>
    <w:rsid w:val="6E568F0C"/>
    <w:rsid w:val="6E8BE749"/>
    <w:rsid w:val="6EECDA1E"/>
    <w:rsid w:val="6F50424E"/>
    <w:rsid w:val="6F70E738"/>
    <w:rsid w:val="706F8222"/>
    <w:rsid w:val="714262FE"/>
    <w:rsid w:val="7156E18D"/>
    <w:rsid w:val="7167B05B"/>
    <w:rsid w:val="71B80A12"/>
    <w:rsid w:val="720677EB"/>
    <w:rsid w:val="7206A806"/>
    <w:rsid w:val="733B3B06"/>
    <w:rsid w:val="73470DE7"/>
    <w:rsid w:val="7349683F"/>
    <w:rsid w:val="737B291D"/>
    <w:rsid w:val="74575862"/>
    <w:rsid w:val="747C2B02"/>
    <w:rsid w:val="747C84A5"/>
    <w:rsid w:val="747D4360"/>
    <w:rsid w:val="74F27DAD"/>
    <w:rsid w:val="74F513AC"/>
    <w:rsid w:val="74FA4524"/>
    <w:rsid w:val="753AC951"/>
    <w:rsid w:val="753DBE26"/>
    <w:rsid w:val="75F50796"/>
    <w:rsid w:val="75FFB30E"/>
    <w:rsid w:val="76042910"/>
    <w:rsid w:val="7659B36B"/>
    <w:rsid w:val="767EAEA9"/>
    <w:rsid w:val="7690E40D"/>
    <w:rsid w:val="77197238"/>
    <w:rsid w:val="774D765E"/>
    <w:rsid w:val="779B836F"/>
    <w:rsid w:val="77A4AE6F"/>
    <w:rsid w:val="77AFBC06"/>
    <w:rsid w:val="77D10E56"/>
    <w:rsid w:val="785941B6"/>
    <w:rsid w:val="787FD469"/>
    <w:rsid w:val="7882818D"/>
    <w:rsid w:val="799941B3"/>
    <w:rsid w:val="79F51217"/>
    <w:rsid w:val="7A1E51EE"/>
    <w:rsid w:val="7A66D800"/>
    <w:rsid w:val="7B351214"/>
    <w:rsid w:val="7BADBEC7"/>
    <w:rsid w:val="7C0FACAA"/>
    <w:rsid w:val="7C6EF492"/>
    <w:rsid w:val="7CAE3DE6"/>
    <w:rsid w:val="7CC40200"/>
    <w:rsid w:val="7CC84170"/>
    <w:rsid w:val="7D2CB2D9"/>
    <w:rsid w:val="7E44FE09"/>
    <w:rsid w:val="7E5025E2"/>
    <w:rsid w:val="7F69C31A"/>
    <w:rsid w:val="7F71B0A0"/>
    <w:rsid w:val="7F9ED90D"/>
    <w:rsid w:val="7FDE200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A2440"/>
  <w15:docId w15:val="{DA050E46-1DF5-4DF4-96B6-A3723A56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B4C"/>
    <w:pPr>
      <w:spacing w:after="5" w:line="247" w:lineRule="auto"/>
      <w:ind w:left="10"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76"/>
      <w:ind w:left="10" w:right="64" w:hanging="10"/>
      <w:outlineLvl w:val="0"/>
    </w:pPr>
    <w:rPr>
      <w:rFonts w:ascii="Arial" w:eastAsia="Arial" w:hAnsi="Arial" w:cs="Arial"/>
      <w:b/>
      <w:i/>
      <w:color w:val="000000"/>
      <w:sz w:val="32"/>
    </w:rPr>
  </w:style>
  <w:style w:type="paragraph" w:styleId="Heading2">
    <w:name w:val="heading 2"/>
    <w:next w:val="Normal"/>
    <w:link w:val="Heading2Char"/>
    <w:uiPriority w:val="9"/>
    <w:unhideWhenUsed/>
    <w:qFormat/>
    <w:rsid w:val="006B4FEE"/>
    <w:pPr>
      <w:keepNext/>
      <w:keepLines/>
      <w:spacing w:after="9" w:line="249" w:lineRule="auto"/>
      <w:ind w:left="10" w:hanging="10"/>
      <w:jc w:val="both"/>
      <w:outlineLvl w:val="1"/>
    </w:pPr>
    <w:rPr>
      <w:rFonts w:ascii="Arial" w:eastAsia="Arial" w:hAnsi="Arial" w:cs="Arial"/>
      <w:b/>
      <w:color w:val="000000"/>
      <w:sz w:val="28"/>
      <w:szCs w:val="24"/>
    </w:rPr>
  </w:style>
  <w:style w:type="paragraph" w:styleId="Heading3">
    <w:name w:val="heading 3"/>
    <w:next w:val="Normal"/>
    <w:link w:val="Heading3Char"/>
    <w:uiPriority w:val="9"/>
    <w:unhideWhenUsed/>
    <w:qFormat/>
    <w:pPr>
      <w:keepNext/>
      <w:keepLines/>
      <w:spacing w:after="9" w:line="249" w:lineRule="auto"/>
      <w:ind w:left="10" w:hanging="10"/>
      <w:jc w:val="both"/>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9"/>
      <w:ind w:left="10" w:hanging="10"/>
      <w:outlineLvl w:val="3"/>
    </w:pPr>
    <w:rPr>
      <w:rFonts w:ascii="Arial" w:eastAsia="Arial" w:hAnsi="Arial" w:cs="Arial"/>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color w:val="000000"/>
      <w:sz w:val="24"/>
      <w:u w:val="single" w:color="000000"/>
    </w:rPr>
  </w:style>
  <w:style w:type="character" w:customStyle="1" w:styleId="Heading1Char">
    <w:name w:val="Heading 1 Char"/>
    <w:link w:val="Heading1"/>
    <w:rPr>
      <w:rFonts w:ascii="Arial" w:eastAsia="Arial" w:hAnsi="Arial" w:cs="Arial"/>
      <w:b/>
      <w:i/>
      <w:color w:val="000000"/>
      <w:sz w:val="32"/>
    </w:rPr>
  </w:style>
  <w:style w:type="character" w:customStyle="1" w:styleId="Heading2Char">
    <w:name w:val="Heading 2 Char"/>
    <w:link w:val="Heading2"/>
    <w:uiPriority w:val="9"/>
    <w:rsid w:val="006B4FEE"/>
    <w:rPr>
      <w:rFonts w:ascii="Arial" w:eastAsia="Arial" w:hAnsi="Arial" w:cs="Arial"/>
      <w:b/>
      <w:color w:val="000000"/>
      <w:sz w:val="28"/>
      <w:szCs w:val="24"/>
    </w:rPr>
  </w:style>
  <w:style w:type="character" w:customStyle="1" w:styleId="Heading3Char">
    <w:name w:val="Heading 3 Char"/>
    <w:link w:val="Heading3"/>
    <w:rPr>
      <w:rFonts w:ascii="Arial" w:eastAsia="Arial" w:hAnsi="Arial" w:cs="Arial"/>
      <w:b/>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paragraph" w:customStyle="1" w:styleId="StyleforMBClabreport">
    <w:name w:val="Style for MBC lab report"/>
    <w:basedOn w:val="Normal"/>
    <w:link w:val="StyleforMBClabreportChar"/>
    <w:qFormat/>
    <w:rsid w:val="4576950D"/>
    <w:pPr>
      <w:spacing w:after="157"/>
      <w:ind w:left="0" w:right="114"/>
    </w:pPr>
  </w:style>
  <w:style w:type="paragraph" w:customStyle="1" w:styleId="SubheadingforMBC">
    <w:name w:val="Sub heading for MBC"/>
    <w:basedOn w:val="Normal"/>
    <w:link w:val="SubheadingforMBCChar"/>
    <w:qFormat/>
    <w:rsid w:val="4576950D"/>
    <w:pPr>
      <w:keepNext/>
      <w:keepLines/>
      <w:spacing w:after="160"/>
      <w:outlineLvl w:val="2"/>
    </w:pPr>
    <w:rPr>
      <w:b/>
      <w:bCs/>
      <w:u w:val="single"/>
    </w:rPr>
  </w:style>
  <w:style w:type="character" w:customStyle="1" w:styleId="StyleforMBClabreportChar">
    <w:name w:val="Style for MBC lab report Char"/>
    <w:basedOn w:val="DefaultParagraphFont"/>
    <w:link w:val="StyleforMBClabreport"/>
    <w:rsid w:val="4576950D"/>
    <w:rPr>
      <w:rFonts w:ascii="Arial" w:eastAsia="Arial" w:hAnsi="Arial" w:cs="Arial"/>
      <w:b w:val="0"/>
      <w:bCs w:val="0"/>
      <w:i w:val="0"/>
      <w:iCs w:val="0"/>
      <w:caps w:val="0"/>
      <w:smallCaps w:val="0"/>
      <w:noProof w:val="0"/>
      <w:color w:val="000000" w:themeColor="text1"/>
      <w:sz w:val="24"/>
      <w:szCs w:val="24"/>
      <w:lang w:val="en-GB"/>
    </w:rPr>
  </w:style>
  <w:style w:type="character" w:customStyle="1" w:styleId="SubheadingforMBCChar">
    <w:name w:val="Sub heading for MBC Char"/>
    <w:basedOn w:val="DefaultParagraphFont"/>
    <w:link w:val="SubheadingforMBC"/>
    <w:rsid w:val="4576950D"/>
    <w:rPr>
      <w:rFonts w:ascii="Arial" w:eastAsia="Arial" w:hAnsi="Arial" w:cs="Arial"/>
      <w:b/>
      <w:bCs/>
      <w:noProof w:val="0"/>
      <w:color w:val="000000" w:themeColor="text1"/>
      <w:sz w:val="24"/>
      <w:szCs w:val="24"/>
      <w:u w:val="single"/>
      <w:lang w:val="en-GB"/>
    </w:r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3403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4033"/>
    <w:rPr>
      <w:rFonts w:ascii="Times New Roman" w:eastAsia="Arial" w:hAnsi="Times New Roman" w:cs="Times New Roman"/>
      <w:color w:val="000000"/>
      <w:sz w:val="18"/>
      <w:szCs w:val="18"/>
    </w:rPr>
  </w:style>
  <w:style w:type="paragraph" w:styleId="Footer">
    <w:name w:val="footer"/>
    <w:basedOn w:val="Normal"/>
    <w:link w:val="FooterChar"/>
    <w:uiPriority w:val="99"/>
    <w:unhideWhenUsed/>
    <w:rsid w:val="009340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033"/>
    <w:rPr>
      <w:rFonts w:ascii="Arial" w:eastAsia="Arial" w:hAnsi="Arial" w:cs="Arial"/>
      <w:color w:val="000000"/>
      <w:sz w:val="24"/>
    </w:rPr>
  </w:style>
  <w:style w:type="table" w:styleId="TableGrid">
    <w:name w:val="Table Grid"/>
    <w:basedOn w:val="TableNormal"/>
    <w:uiPriority w:val="39"/>
    <w:rsid w:val="0003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5589"/>
    <w:rPr>
      <w:color w:val="808080"/>
    </w:rPr>
  </w:style>
  <w:style w:type="character" w:styleId="UnresolvedMention">
    <w:name w:val="Unresolved Mention"/>
    <w:basedOn w:val="DefaultParagraphFont"/>
    <w:uiPriority w:val="99"/>
    <w:semiHidden/>
    <w:unhideWhenUsed/>
    <w:rsid w:val="00317215"/>
    <w:rPr>
      <w:color w:val="605E5C"/>
      <w:shd w:val="clear" w:color="auto" w:fill="E1DFDD"/>
    </w:rPr>
  </w:style>
  <w:style w:type="paragraph" w:styleId="Caption">
    <w:name w:val="caption"/>
    <w:basedOn w:val="Normal"/>
    <w:next w:val="Normal"/>
    <w:uiPriority w:val="35"/>
    <w:unhideWhenUsed/>
    <w:qFormat/>
    <w:rsid w:val="00242F2E"/>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A67CD3"/>
    <w:rPr>
      <w:b/>
      <w:bCs/>
    </w:rPr>
  </w:style>
  <w:style w:type="character" w:customStyle="1" w:styleId="CommentSubjectChar">
    <w:name w:val="Comment Subject Char"/>
    <w:basedOn w:val="CommentTextChar"/>
    <w:link w:val="CommentSubject"/>
    <w:uiPriority w:val="99"/>
    <w:semiHidden/>
    <w:rsid w:val="00A67CD3"/>
    <w:rPr>
      <w:rFonts w:ascii="Arial" w:eastAsia="Arial" w:hAnsi="Arial" w:cs="Arial"/>
      <w:b/>
      <w:bCs/>
      <w:color w:val="000000"/>
      <w:sz w:val="20"/>
      <w:szCs w:val="20"/>
    </w:rPr>
  </w:style>
  <w:style w:type="table" w:customStyle="1" w:styleId="TableGrid0">
    <w:name w:val="TableGrid"/>
    <w:rsid w:val="0094688E"/>
    <w:pPr>
      <w:spacing w:after="0" w:line="240" w:lineRule="auto"/>
    </w:pPr>
    <w:rPr>
      <w:kern w:val="0"/>
      <w14:ligatures w14:val="none"/>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C902CF"/>
    <w:rPr>
      <w:color w:val="954F72" w:themeColor="followedHyperlink"/>
      <w:u w:val="single"/>
    </w:rPr>
  </w:style>
  <w:style w:type="table" w:customStyle="1" w:styleId="TableGrid11">
    <w:name w:val="Table Grid11"/>
    <w:rsid w:val="007C1E28"/>
    <w:pPr>
      <w:spacing w:after="0" w:line="240" w:lineRule="auto"/>
    </w:pPr>
    <w:tblPr>
      <w:tblCellMar>
        <w:top w:w="0" w:type="dxa"/>
        <w:left w:w="0" w:type="dxa"/>
        <w:bottom w:w="0" w:type="dxa"/>
        <w:right w:w="0" w:type="dxa"/>
      </w:tblCellMar>
    </w:tblPr>
  </w:style>
  <w:style w:type="paragraph" w:customStyle="1" w:styleId="RSCH01PaperTitle">
    <w:name w:val="RSC H01 Paper Title"/>
    <w:basedOn w:val="Normal"/>
    <w:next w:val="Normal"/>
    <w:link w:val="RSCH01PaperTitleChar"/>
    <w:qFormat/>
    <w:rsid w:val="00AE2750"/>
    <w:pPr>
      <w:tabs>
        <w:tab w:val="left" w:pos="284"/>
      </w:tabs>
      <w:spacing w:before="400" w:after="160" w:line="240" w:lineRule="auto"/>
      <w:ind w:left="0" w:firstLine="0"/>
      <w:jc w:val="left"/>
    </w:pPr>
    <w:rPr>
      <w:rFonts w:asciiTheme="minorHAnsi" w:eastAsiaTheme="minorHAnsi" w:hAnsiTheme="minorHAnsi" w:cs="Times New Roman"/>
      <w:b/>
      <w:color w:val="auto"/>
      <w:kern w:val="0"/>
      <w:sz w:val="29"/>
      <w:szCs w:val="32"/>
      <w:lang w:eastAsia="en-US"/>
      <w14:ligatures w14:val="none"/>
    </w:rPr>
  </w:style>
  <w:style w:type="paragraph" w:customStyle="1" w:styleId="RSCH02PaperAuthorsandByline">
    <w:name w:val="RSC H02 Paper Authors and Byline"/>
    <w:basedOn w:val="Normal"/>
    <w:link w:val="RSCH02PaperAuthorsandBylineChar"/>
    <w:qFormat/>
    <w:rsid w:val="00AE2750"/>
    <w:pPr>
      <w:spacing w:after="120" w:line="240" w:lineRule="exact"/>
      <w:ind w:left="0" w:firstLine="0"/>
      <w:jc w:val="left"/>
    </w:pPr>
    <w:rPr>
      <w:rFonts w:asciiTheme="minorHAnsi" w:eastAsiaTheme="minorHAnsi" w:hAnsiTheme="minorHAnsi" w:cs="Times New Roman"/>
      <w:color w:val="auto"/>
      <w:kern w:val="0"/>
      <w:sz w:val="20"/>
      <w:lang w:eastAsia="en-US"/>
      <w14:ligatures w14:val="none"/>
    </w:rPr>
  </w:style>
  <w:style w:type="paragraph" w:customStyle="1" w:styleId="RSCB01COMAbstract">
    <w:name w:val="RSC B01 COM Abstract"/>
    <w:basedOn w:val="Normal"/>
    <w:link w:val="RSCB01COMAbstractChar"/>
    <w:qFormat/>
    <w:rsid w:val="00AE2750"/>
    <w:pPr>
      <w:spacing w:after="200" w:line="240" w:lineRule="exact"/>
      <w:ind w:left="0" w:firstLine="0"/>
    </w:pPr>
    <w:rPr>
      <w:rFonts w:asciiTheme="minorHAnsi" w:eastAsiaTheme="minorHAnsi" w:hAnsiTheme="minorHAnsi" w:cstheme="minorBidi"/>
      <w:b/>
      <w:noProof/>
      <w:color w:val="auto"/>
      <w:kern w:val="0"/>
      <w:sz w:val="18"/>
      <w14:ligatures w14:val="none"/>
    </w:rPr>
  </w:style>
  <w:style w:type="paragraph" w:customStyle="1" w:styleId="05BHeading">
    <w:name w:val="05 B Heading"/>
    <w:basedOn w:val="RSCB04SectionHeading"/>
    <w:link w:val="05BHeadingChar"/>
    <w:rsid w:val="00AE2750"/>
    <w:pPr>
      <w:spacing w:before="160" w:line="240" w:lineRule="exact"/>
    </w:pPr>
    <w:rPr>
      <w:rFonts w:ascii="Times New Roman" w:hAnsi="Times New Roman" w:cs="Times New Roman"/>
      <w:sz w:val="18"/>
      <w:szCs w:val="18"/>
    </w:rPr>
  </w:style>
  <w:style w:type="paragraph" w:customStyle="1" w:styleId="RSCB02ArticleText">
    <w:name w:val="RSC B02 Article Text"/>
    <w:basedOn w:val="Normal"/>
    <w:link w:val="RSCB02ArticleTextChar"/>
    <w:qFormat/>
    <w:rsid w:val="00AE2750"/>
    <w:pPr>
      <w:tabs>
        <w:tab w:val="left" w:pos="284"/>
      </w:tabs>
      <w:spacing w:after="0" w:line="240" w:lineRule="exact"/>
      <w:ind w:left="0" w:firstLine="0"/>
    </w:pPr>
    <w:rPr>
      <w:rFonts w:asciiTheme="minorHAnsi" w:eastAsiaTheme="minorHAnsi" w:hAnsiTheme="minorHAnsi" w:cs="Times New Roman"/>
      <w:color w:val="auto"/>
      <w:w w:val="108"/>
      <w:kern w:val="0"/>
      <w:sz w:val="18"/>
      <w:szCs w:val="18"/>
      <w:lang w:eastAsia="en-US"/>
      <w14:ligatures w14:val="none"/>
    </w:rPr>
  </w:style>
  <w:style w:type="character" w:customStyle="1" w:styleId="06CHeading">
    <w:name w:val="06 C Heading"/>
    <w:basedOn w:val="RSCB02ArticleTextChar"/>
    <w:uiPriority w:val="1"/>
    <w:rsid w:val="00AE2750"/>
    <w:rPr>
      <w:rFonts w:ascii="Times New Roman" w:eastAsiaTheme="minorHAnsi" w:hAnsi="Times New Roman" w:cs="Times New Roman"/>
      <w:b/>
      <w:smallCaps/>
      <w:w w:val="108"/>
      <w:kern w:val="0"/>
      <w:sz w:val="18"/>
      <w:szCs w:val="18"/>
      <w:lang w:eastAsia="en-US"/>
      <w14:ligatures w14:val="none"/>
    </w:rPr>
  </w:style>
  <w:style w:type="character" w:customStyle="1" w:styleId="RSCB02ArticleTextChar">
    <w:name w:val="RSC B02 Article Text Char"/>
    <w:basedOn w:val="DefaultParagraphFont"/>
    <w:link w:val="RSCB02ArticleText"/>
    <w:rsid w:val="00AE2750"/>
    <w:rPr>
      <w:rFonts w:eastAsiaTheme="minorHAnsi" w:cs="Times New Roman"/>
      <w:w w:val="108"/>
      <w:kern w:val="0"/>
      <w:sz w:val="18"/>
      <w:szCs w:val="18"/>
      <w:lang w:eastAsia="en-US"/>
      <w14:ligatures w14:val="none"/>
    </w:rPr>
  </w:style>
  <w:style w:type="paragraph" w:customStyle="1" w:styleId="RSCF01FootnoteAuthorAddress">
    <w:name w:val="RSC F01 Footnote Author Address"/>
    <w:link w:val="RSCF01FootnoteAuthorAddressChar"/>
    <w:qFormat/>
    <w:rsid w:val="00AE2750"/>
    <w:pPr>
      <w:numPr>
        <w:numId w:val="6"/>
      </w:numPr>
      <w:pBdr>
        <w:top w:val="single" w:sz="12" w:space="1" w:color="A6A6A6" w:themeColor="background1" w:themeShade="A6"/>
      </w:pBdr>
      <w:spacing w:after="0" w:line="240" w:lineRule="auto"/>
      <w:ind w:left="85" w:hanging="85"/>
      <w:suppressOverlap/>
    </w:pPr>
    <w:rPr>
      <w:rFonts w:eastAsiaTheme="minorHAnsi" w:cs="Times New Roman"/>
      <w:i/>
      <w:w w:val="105"/>
      <w:kern w:val="0"/>
      <w:sz w:val="14"/>
      <w:szCs w:val="14"/>
      <w:lang w:eastAsia="en-US"/>
      <w14:ligatures w14:val="none"/>
    </w:rPr>
  </w:style>
  <w:style w:type="paragraph" w:customStyle="1" w:styleId="RSCF02FootnotestoTitleAuthors">
    <w:name w:val="RSC F02 Footnotes to Title/Authors"/>
    <w:basedOn w:val="Normal"/>
    <w:link w:val="RSCF02FootnotestoTitleAuthorsChar"/>
    <w:qFormat/>
    <w:rsid w:val="00AE2750"/>
    <w:pPr>
      <w:tabs>
        <w:tab w:val="left" w:pos="284"/>
      </w:tabs>
      <w:spacing w:after="0" w:line="240" w:lineRule="auto"/>
      <w:ind w:left="0" w:firstLine="0"/>
      <w:suppressOverlap/>
    </w:pPr>
    <w:rPr>
      <w:rFonts w:asciiTheme="minorHAnsi" w:eastAsiaTheme="minorHAnsi" w:hAnsiTheme="minorHAnsi" w:cs="Times New Roman"/>
      <w:color w:val="auto"/>
      <w:w w:val="105"/>
      <w:kern w:val="0"/>
      <w:sz w:val="14"/>
      <w:szCs w:val="14"/>
      <w:lang w:eastAsia="en-US"/>
      <w14:ligatures w14:val="none"/>
    </w:rPr>
  </w:style>
  <w:style w:type="character" w:customStyle="1" w:styleId="RSCF01FootnoteAuthorAddressChar">
    <w:name w:val="RSC F01 Footnote Author Address Char"/>
    <w:basedOn w:val="DefaultParagraphFont"/>
    <w:link w:val="RSCF01FootnoteAuthorAddress"/>
    <w:rsid w:val="00AE2750"/>
    <w:rPr>
      <w:rFonts w:eastAsiaTheme="minorHAnsi" w:cs="Times New Roman"/>
      <w:i/>
      <w:w w:val="105"/>
      <w:kern w:val="0"/>
      <w:sz w:val="14"/>
      <w:szCs w:val="14"/>
      <w:lang w:eastAsia="en-US"/>
      <w14:ligatures w14:val="none"/>
    </w:rPr>
  </w:style>
  <w:style w:type="paragraph" w:customStyle="1" w:styleId="RSCR02References">
    <w:name w:val="RSC R02 References"/>
    <w:link w:val="RSCR02ReferencesChar"/>
    <w:qFormat/>
    <w:rsid w:val="00AE2750"/>
    <w:pPr>
      <w:numPr>
        <w:numId w:val="5"/>
      </w:numPr>
      <w:tabs>
        <w:tab w:val="left" w:pos="284"/>
      </w:tabs>
      <w:spacing w:after="0" w:line="200" w:lineRule="exact"/>
      <w:ind w:left="284" w:hanging="284"/>
    </w:pPr>
    <w:rPr>
      <w:rFonts w:eastAsiaTheme="minorHAnsi" w:cs="Times New Roman"/>
      <w:w w:val="105"/>
      <w:kern w:val="0"/>
      <w:sz w:val="18"/>
      <w:szCs w:val="18"/>
      <w:lang w:eastAsia="en-US"/>
      <w14:ligatures w14:val="none"/>
    </w:rPr>
  </w:style>
  <w:style w:type="character" w:customStyle="1" w:styleId="RSCF02FootnotestoTitleAuthorsChar">
    <w:name w:val="RSC F02 Footnotes to Title/Authors Char"/>
    <w:basedOn w:val="DefaultParagraphFont"/>
    <w:link w:val="RSCF02FootnotestoTitleAuthors"/>
    <w:rsid w:val="00AE2750"/>
    <w:rPr>
      <w:rFonts w:eastAsiaTheme="minorHAnsi" w:cs="Times New Roman"/>
      <w:w w:val="105"/>
      <w:kern w:val="0"/>
      <w:sz w:val="14"/>
      <w:szCs w:val="14"/>
      <w:lang w:eastAsia="en-US"/>
      <w14:ligatures w14:val="none"/>
    </w:rPr>
  </w:style>
  <w:style w:type="character" w:customStyle="1" w:styleId="RSCR02ReferencesChar">
    <w:name w:val="RSC R02 References Char"/>
    <w:basedOn w:val="DefaultParagraphFont"/>
    <w:link w:val="RSCR02References"/>
    <w:rsid w:val="00AE2750"/>
    <w:rPr>
      <w:rFonts w:eastAsiaTheme="minorHAnsi" w:cs="Times New Roman"/>
      <w:w w:val="105"/>
      <w:kern w:val="0"/>
      <w:sz w:val="18"/>
      <w:szCs w:val="18"/>
      <w:lang w:eastAsia="en-US"/>
      <w14:ligatures w14:val="none"/>
    </w:rPr>
  </w:style>
  <w:style w:type="paragraph" w:customStyle="1" w:styleId="RSCB04SectionHeading">
    <w:name w:val="RSC B04 Section Heading"/>
    <w:basedOn w:val="Normal"/>
    <w:link w:val="RSCB04SectionHeadingChar"/>
    <w:qFormat/>
    <w:rsid w:val="00AE2750"/>
    <w:pPr>
      <w:spacing w:before="400" w:after="80" w:line="240" w:lineRule="auto"/>
      <w:ind w:left="0" w:firstLine="0"/>
      <w:jc w:val="left"/>
    </w:pPr>
    <w:rPr>
      <w:rFonts w:asciiTheme="minorHAnsi" w:eastAsiaTheme="minorHAnsi" w:hAnsiTheme="minorHAnsi" w:cstheme="minorBidi"/>
      <w:b/>
      <w:color w:val="auto"/>
      <w:kern w:val="0"/>
      <w:lang w:eastAsia="en-US"/>
      <w14:ligatures w14:val="none"/>
    </w:rPr>
  </w:style>
  <w:style w:type="character" w:customStyle="1" w:styleId="RSCH01PaperTitleChar">
    <w:name w:val="RSC H01 Paper Title Char"/>
    <w:basedOn w:val="DefaultParagraphFont"/>
    <w:link w:val="RSCH01PaperTitle"/>
    <w:rsid w:val="00AE2750"/>
    <w:rPr>
      <w:rFonts w:eastAsiaTheme="minorHAnsi" w:cs="Times New Roman"/>
      <w:b/>
      <w:kern w:val="0"/>
      <w:sz w:val="29"/>
      <w:szCs w:val="32"/>
      <w:lang w:eastAsia="en-US"/>
      <w14:ligatures w14:val="none"/>
    </w:rPr>
  </w:style>
  <w:style w:type="character" w:customStyle="1" w:styleId="RSCH02PaperAuthorsandBylineChar">
    <w:name w:val="RSC H02 Paper Authors and Byline Char"/>
    <w:basedOn w:val="DefaultParagraphFont"/>
    <w:link w:val="RSCH02PaperAuthorsandByline"/>
    <w:rsid w:val="00AE2750"/>
    <w:rPr>
      <w:rFonts w:eastAsiaTheme="minorHAnsi" w:cs="Times New Roman"/>
      <w:kern w:val="0"/>
      <w:sz w:val="20"/>
      <w:lang w:eastAsia="en-US"/>
      <w14:ligatures w14:val="none"/>
    </w:rPr>
  </w:style>
  <w:style w:type="character" w:customStyle="1" w:styleId="RSCB01COMAbstractChar">
    <w:name w:val="RSC B01 COM Abstract Char"/>
    <w:basedOn w:val="DefaultParagraphFont"/>
    <w:link w:val="RSCB01COMAbstract"/>
    <w:rsid w:val="00AE2750"/>
    <w:rPr>
      <w:rFonts w:eastAsiaTheme="minorHAnsi"/>
      <w:b/>
      <w:noProof/>
      <w:kern w:val="0"/>
      <w:sz w:val="18"/>
      <w14:ligatures w14:val="none"/>
    </w:rPr>
  </w:style>
  <w:style w:type="character" w:customStyle="1" w:styleId="RSCB04SectionHeadingChar">
    <w:name w:val="RSC B04 Section Heading Char"/>
    <w:basedOn w:val="DefaultParagraphFont"/>
    <w:link w:val="RSCB04SectionHeading"/>
    <w:rsid w:val="00AE2750"/>
    <w:rPr>
      <w:rFonts w:eastAsiaTheme="minorHAnsi"/>
      <w:b/>
      <w:kern w:val="0"/>
      <w:sz w:val="24"/>
      <w:lang w:eastAsia="en-US"/>
      <w14:ligatures w14:val="none"/>
    </w:rPr>
  </w:style>
  <w:style w:type="character" w:customStyle="1" w:styleId="05BHeadingChar">
    <w:name w:val="05 B Heading Char"/>
    <w:basedOn w:val="RSCB04SectionHeadingChar"/>
    <w:link w:val="05BHeading"/>
    <w:rsid w:val="00AE2750"/>
    <w:rPr>
      <w:rFonts w:ascii="Times New Roman" w:eastAsiaTheme="minorHAnsi" w:hAnsi="Times New Roman" w:cs="Times New Roman"/>
      <w:b/>
      <w:kern w:val="0"/>
      <w:sz w:val="18"/>
      <w:szCs w:val="18"/>
      <w:lang w:eastAsia="en-US"/>
      <w14:ligatures w14:val="none"/>
    </w:rPr>
  </w:style>
  <w:style w:type="paragraph" w:customStyle="1" w:styleId="RSCM01ReceivedAccepted">
    <w:name w:val="RSC M01 Received/Accepted"/>
    <w:basedOn w:val="Normal"/>
    <w:link w:val="RSCM01ReceivedAcceptedChar"/>
    <w:qFormat/>
    <w:rsid w:val="00AE2750"/>
    <w:pPr>
      <w:spacing w:before="960" w:after="0" w:line="180" w:lineRule="exact"/>
      <w:ind w:left="0" w:firstLine="0"/>
      <w:contextualSpacing/>
      <w:jc w:val="left"/>
    </w:pPr>
    <w:rPr>
      <w:rFonts w:asciiTheme="minorHAnsi" w:eastAsiaTheme="minorEastAsia" w:hAnsiTheme="minorHAnsi" w:cstheme="minorBidi"/>
      <w:noProof/>
      <w:color w:val="auto"/>
      <w:kern w:val="0"/>
      <w:sz w:val="14"/>
      <w:szCs w:val="14"/>
      <w14:ligatures w14:val="none"/>
    </w:rPr>
  </w:style>
  <w:style w:type="paragraph" w:customStyle="1" w:styleId="RSCM02DOI">
    <w:name w:val="RSC M02 DOI"/>
    <w:basedOn w:val="Normal"/>
    <w:link w:val="RSCM02DOIChar"/>
    <w:qFormat/>
    <w:rsid w:val="00AE2750"/>
    <w:pPr>
      <w:spacing w:before="180" w:after="0" w:line="180" w:lineRule="exact"/>
      <w:ind w:left="0" w:firstLine="0"/>
      <w:jc w:val="left"/>
    </w:pPr>
    <w:rPr>
      <w:rFonts w:asciiTheme="minorHAnsi" w:eastAsiaTheme="minorHAnsi" w:hAnsiTheme="minorHAnsi" w:cstheme="minorBidi"/>
      <w:color w:val="auto"/>
      <w:kern w:val="0"/>
      <w:sz w:val="14"/>
      <w:szCs w:val="14"/>
      <w:lang w:eastAsia="en-US"/>
      <w14:ligatures w14:val="none"/>
    </w:rPr>
  </w:style>
  <w:style w:type="character" w:customStyle="1" w:styleId="RSCM01ReceivedAcceptedChar">
    <w:name w:val="RSC M01 Received/Accepted Char"/>
    <w:basedOn w:val="DefaultParagraphFont"/>
    <w:link w:val="RSCM01ReceivedAccepted"/>
    <w:rsid w:val="00AE2750"/>
    <w:rPr>
      <w:noProof/>
      <w:kern w:val="0"/>
      <w:sz w:val="14"/>
      <w:szCs w:val="14"/>
      <w14:ligatures w14:val="none"/>
    </w:rPr>
  </w:style>
  <w:style w:type="paragraph" w:customStyle="1" w:styleId="RSCM03Website">
    <w:name w:val="RSC M03 Website"/>
    <w:basedOn w:val="Normal"/>
    <w:link w:val="RSCM03WebsiteChar"/>
    <w:qFormat/>
    <w:rsid w:val="00AE2750"/>
    <w:pPr>
      <w:spacing w:after="200" w:line="400" w:lineRule="exact"/>
      <w:ind w:left="0" w:firstLine="0"/>
      <w:jc w:val="left"/>
    </w:pPr>
    <w:rPr>
      <w:rFonts w:asciiTheme="minorHAnsi" w:eastAsiaTheme="minorHAnsi" w:hAnsiTheme="minorHAnsi" w:cstheme="minorBidi"/>
      <w:b/>
      <w:color w:val="auto"/>
      <w:kern w:val="0"/>
      <w:sz w:val="14"/>
      <w:szCs w:val="14"/>
      <w:lang w:eastAsia="en-US"/>
      <w14:ligatures w14:val="none"/>
    </w:rPr>
  </w:style>
  <w:style w:type="character" w:customStyle="1" w:styleId="RSCM02DOIChar">
    <w:name w:val="RSC M02 DOI Char"/>
    <w:basedOn w:val="DefaultParagraphFont"/>
    <w:link w:val="RSCM02DOI"/>
    <w:rsid w:val="00AE2750"/>
    <w:rPr>
      <w:rFonts w:eastAsiaTheme="minorHAnsi"/>
      <w:kern w:val="0"/>
      <w:sz w:val="14"/>
      <w:szCs w:val="14"/>
      <w:lang w:eastAsia="en-US"/>
      <w14:ligatures w14:val="none"/>
    </w:rPr>
  </w:style>
  <w:style w:type="character" w:customStyle="1" w:styleId="RSCM03WebsiteChar">
    <w:name w:val="RSC M03 Website Char"/>
    <w:basedOn w:val="DefaultParagraphFont"/>
    <w:link w:val="RSCM03Website"/>
    <w:rsid w:val="00AE2750"/>
    <w:rPr>
      <w:rFonts w:eastAsiaTheme="minorHAnsi"/>
      <w:b/>
      <w:kern w:val="0"/>
      <w:sz w:val="14"/>
      <w:szCs w:val="14"/>
      <w:lang w:eastAsia="en-US"/>
      <w14:ligatures w14:val="none"/>
    </w:rPr>
  </w:style>
  <w:style w:type="character" w:customStyle="1" w:styleId="RSCB04AHeadingSectionChar">
    <w:name w:val="RSC B04 A Heading (Section) Char"/>
    <w:basedOn w:val="DefaultParagraphFont"/>
    <w:link w:val="RSCB04AHeadingSection"/>
    <w:locked/>
    <w:rsid w:val="00AE2750"/>
    <w:rPr>
      <w:b/>
      <w:sz w:val="24"/>
    </w:rPr>
  </w:style>
  <w:style w:type="paragraph" w:customStyle="1" w:styleId="RSCB04AHeadingSection">
    <w:name w:val="RSC B04 A Heading (Section)"/>
    <w:basedOn w:val="Normal"/>
    <w:link w:val="RSCB04AHeadingSectionChar"/>
    <w:qFormat/>
    <w:rsid w:val="00AE2750"/>
    <w:pPr>
      <w:spacing w:before="400" w:after="80" w:line="240" w:lineRule="auto"/>
      <w:ind w:left="0" w:firstLine="0"/>
      <w:jc w:val="left"/>
    </w:pPr>
    <w:rPr>
      <w:rFonts w:asciiTheme="minorHAnsi" w:eastAsiaTheme="minorEastAsia" w:hAnsiTheme="minorHAnsi" w:cstheme="minorBidi"/>
      <w:b/>
      <w:color w:val="auto"/>
    </w:rPr>
  </w:style>
  <w:style w:type="character" w:styleId="PageNumber">
    <w:name w:val="page number"/>
    <w:basedOn w:val="DefaultParagraphFont"/>
    <w:uiPriority w:val="99"/>
    <w:semiHidden/>
    <w:unhideWhenUsed/>
    <w:rsid w:val="00AE2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503736">
      <w:bodyDiv w:val="1"/>
      <w:marLeft w:val="0"/>
      <w:marRight w:val="0"/>
      <w:marTop w:val="0"/>
      <w:marBottom w:val="0"/>
      <w:divBdr>
        <w:top w:val="none" w:sz="0" w:space="0" w:color="auto"/>
        <w:left w:val="none" w:sz="0" w:space="0" w:color="auto"/>
        <w:bottom w:val="none" w:sz="0" w:space="0" w:color="auto"/>
        <w:right w:val="none" w:sz="0" w:space="0" w:color="auto"/>
      </w:divBdr>
    </w:div>
    <w:div w:id="1056007501">
      <w:bodyDiv w:val="1"/>
      <w:marLeft w:val="0"/>
      <w:marRight w:val="0"/>
      <w:marTop w:val="0"/>
      <w:marBottom w:val="0"/>
      <w:divBdr>
        <w:top w:val="none" w:sz="0" w:space="0" w:color="auto"/>
        <w:left w:val="none" w:sz="0" w:space="0" w:color="auto"/>
        <w:bottom w:val="none" w:sz="0" w:space="0" w:color="auto"/>
        <w:right w:val="none" w:sz="0" w:space="0" w:color="auto"/>
      </w:divBdr>
    </w:div>
    <w:div w:id="1430589285">
      <w:bodyDiv w:val="1"/>
      <w:marLeft w:val="0"/>
      <w:marRight w:val="0"/>
      <w:marTop w:val="0"/>
      <w:marBottom w:val="0"/>
      <w:divBdr>
        <w:top w:val="none" w:sz="0" w:space="0" w:color="auto"/>
        <w:left w:val="none" w:sz="0" w:space="0" w:color="auto"/>
        <w:bottom w:val="none" w:sz="0" w:space="0" w:color="auto"/>
        <w:right w:val="none" w:sz="0" w:space="0" w:color="auto"/>
      </w:divBdr>
      <w:divsChild>
        <w:div w:id="499933752">
          <w:marLeft w:val="0"/>
          <w:marRight w:val="0"/>
          <w:marTop w:val="0"/>
          <w:marBottom w:val="0"/>
          <w:divBdr>
            <w:top w:val="none" w:sz="0" w:space="0" w:color="auto"/>
            <w:left w:val="none" w:sz="0" w:space="0" w:color="auto"/>
            <w:bottom w:val="none" w:sz="0" w:space="0" w:color="auto"/>
            <w:right w:val="none" w:sz="0" w:space="0" w:color="auto"/>
          </w:divBdr>
          <w:divsChild>
            <w:div w:id="1965576958">
              <w:marLeft w:val="0"/>
              <w:marRight w:val="0"/>
              <w:marTop w:val="0"/>
              <w:marBottom w:val="0"/>
              <w:divBdr>
                <w:top w:val="none" w:sz="0" w:space="0" w:color="auto"/>
                <w:left w:val="none" w:sz="0" w:space="0" w:color="auto"/>
                <w:bottom w:val="none" w:sz="0" w:space="0" w:color="auto"/>
                <w:right w:val="none" w:sz="0" w:space="0" w:color="auto"/>
              </w:divBdr>
            </w:div>
            <w:div w:id="1828548983">
              <w:marLeft w:val="0"/>
              <w:marRight w:val="0"/>
              <w:marTop w:val="0"/>
              <w:marBottom w:val="0"/>
              <w:divBdr>
                <w:top w:val="none" w:sz="0" w:space="0" w:color="auto"/>
                <w:left w:val="none" w:sz="0" w:space="0" w:color="auto"/>
                <w:bottom w:val="none" w:sz="0" w:space="0" w:color="auto"/>
                <w:right w:val="none" w:sz="0" w:space="0" w:color="auto"/>
              </w:divBdr>
            </w:div>
            <w:div w:id="86079730">
              <w:marLeft w:val="0"/>
              <w:marRight w:val="0"/>
              <w:marTop w:val="0"/>
              <w:marBottom w:val="0"/>
              <w:divBdr>
                <w:top w:val="none" w:sz="0" w:space="0" w:color="auto"/>
                <w:left w:val="none" w:sz="0" w:space="0" w:color="auto"/>
                <w:bottom w:val="none" w:sz="0" w:space="0" w:color="auto"/>
                <w:right w:val="none" w:sz="0" w:space="0" w:color="auto"/>
              </w:divBdr>
            </w:div>
            <w:div w:id="261382555">
              <w:marLeft w:val="0"/>
              <w:marRight w:val="0"/>
              <w:marTop w:val="0"/>
              <w:marBottom w:val="0"/>
              <w:divBdr>
                <w:top w:val="none" w:sz="0" w:space="0" w:color="auto"/>
                <w:left w:val="none" w:sz="0" w:space="0" w:color="auto"/>
                <w:bottom w:val="none" w:sz="0" w:space="0" w:color="auto"/>
                <w:right w:val="none" w:sz="0" w:space="0" w:color="auto"/>
              </w:divBdr>
            </w:div>
            <w:div w:id="1446462613">
              <w:marLeft w:val="0"/>
              <w:marRight w:val="0"/>
              <w:marTop w:val="0"/>
              <w:marBottom w:val="0"/>
              <w:divBdr>
                <w:top w:val="none" w:sz="0" w:space="0" w:color="auto"/>
                <w:left w:val="none" w:sz="0" w:space="0" w:color="auto"/>
                <w:bottom w:val="none" w:sz="0" w:space="0" w:color="auto"/>
                <w:right w:val="none" w:sz="0" w:space="0" w:color="auto"/>
              </w:divBdr>
            </w:div>
          </w:divsChild>
        </w:div>
        <w:div w:id="1257329826">
          <w:marLeft w:val="0"/>
          <w:marRight w:val="0"/>
          <w:marTop w:val="0"/>
          <w:marBottom w:val="0"/>
          <w:divBdr>
            <w:top w:val="none" w:sz="0" w:space="0" w:color="auto"/>
            <w:left w:val="none" w:sz="0" w:space="0" w:color="auto"/>
            <w:bottom w:val="none" w:sz="0" w:space="0" w:color="auto"/>
            <w:right w:val="none" w:sz="0" w:space="0" w:color="auto"/>
          </w:divBdr>
          <w:divsChild>
            <w:div w:id="263000163">
              <w:marLeft w:val="0"/>
              <w:marRight w:val="0"/>
              <w:marTop w:val="0"/>
              <w:marBottom w:val="0"/>
              <w:divBdr>
                <w:top w:val="none" w:sz="0" w:space="0" w:color="auto"/>
                <w:left w:val="none" w:sz="0" w:space="0" w:color="auto"/>
                <w:bottom w:val="none" w:sz="0" w:space="0" w:color="auto"/>
                <w:right w:val="none" w:sz="0" w:space="0" w:color="auto"/>
              </w:divBdr>
            </w:div>
            <w:div w:id="1380201523">
              <w:marLeft w:val="0"/>
              <w:marRight w:val="0"/>
              <w:marTop w:val="0"/>
              <w:marBottom w:val="0"/>
              <w:divBdr>
                <w:top w:val="none" w:sz="0" w:space="0" w:color="auto"/>
                <w:left w:val="none" w:sz="0" w:space="0" w:color="auto"/>
                <w:bottom w:val="none" w:sz="0" w:space="0" w:color="auto"/>
                <w:right w:val="none" w:sz="0" w:space="0" w:color="auto"/>
              </w:divBdr>
            </w:div>
            <w:div w:id="1346177121">
              <w:marLeft w:val="0"/>
              <w:marRight w:val="0"/>
              <w:marTop w:val="0"/>
              <w:marBottom w:val="0"/>
              <w:divBdr>
                <w:top w:val="none" w:sz="0" w:space="0" w:color="auto"/>
                <w:left w:val="none" w:sz="0" w:space="0" w:color="auto"/>
                <w:bottom w:val="none" w:sz="0" w:space="0" w:color="auto"/>
                <w:right w:val="none" w:sz="0" w:space="0" w:color="auto"/>
              </w:divBdr>
            </w:div>
            <w:div w:id="1692756116">
              <w:marLeft w:val="0"/>
              <w:marRight w:val="0"/>
              <w:marTop w:val="0"/>
              <w:marBottom w:val="0"/>
              <w:divBdr>
                <w:top w:val="none" w:sz="0" w:space="0" w:color="auto"/>
                <w:left w:val="none" w:sz="0" w:space="0" w:color="auto"/>
                <w:bottom w:val="none" w:sz="0" w:space="0" w:color="auto"/>
                <w:right w:val="none" w:sz="0" w:space="0" w:color="auto"/>
              </w:divBdr>
            </w:div>
            <w:div w:id="725644448">
              <w:marLeft w:val="0"/>
              <w:marRight w:val="0"/>
              <w:marTop w:val="0"/>
              <w:marBottom w:val="0"/>
              <w:divBdr>
                <w:top w:val="none" w:sz="0" w:space="0" w:color="auto"/>
                <w:left w:val="none" w:sz="0" w:space="0" w:color="auto"/>
                <w:bottom w:val="none" w:sz="0" w:space="0" w:color="auto"/>
                <w:right w:val="none" w:sz="0" w:space="0" w:color="auto"/>
              </w:divBdr>
            </w:div>
          </w:divsChild>
        </w:div>
        <w:div w:id="1822577794">
          <w:marLeft w:val="0"/>
          <w:marRight w:val="0"/>
          <w:marTop w:val="0"/>
          <w:marBottom w:val="0"/>
          <w:divBdr>
            <w:top w:val="none" w:sz="0" w:space="0" w:color="auto"/>
            <w:left w:val="none" w:sz="0" w:space="0" w:color="auto"/>
            <w:bottom w:val="none" w:sz="0" w:space="0" w:color="auto"/>
            <w:right w:val="none" w:sz="0" w:space="0" w:color="auto"/>
          </w:divBdr>
        </w:div>
        <w:div w:id="692608351">
          <w:marLeft w:val="0"/>
          <w:marRight w:val="0"/>
          <w:marTop w:val="0"/>
          <w:marBottom w:val="0"/>
          <w:divBdr>
            <w:top w:val="none" w:sz="0" w:space="0" w:color="auto"/>
            <w:left w:val="none" w:sz="0" w:space="0" w:color="auto"/>
            <w:bottom w:val="none" w:sz="0" w:space="0" w:color="auto"/>
            <w:right w:val="none" w:sz="0" w:space="0" w:color="auto"/>
          </w:divBdr>
        </w:div>
        <w:div w:id="515845465">
          <w:marLeft w:val="0"/>
          <w:marRight w:val="0"/>
          <w:marTop w:val="0"/>
          <w:marBottom w:val="0"/>
          <w:divBdr>
            <w:top w:val="none" w:sz="0" w:space="0" w:color="auto"/>
            <w:left w:val="none" w:sz="0" w:space="0" w:color="auto"/>
            <w:bottom w:val="none" w:sz="0" w:space="0" w:color="auto"/>
            <w:right w:val="none" w:sz="0" w:space="0" w:color="auto"/>
          </w:divBdr>
        </w:div>
        <w:div w:id="1325011637">
          <w:marLeft w:val="0"/>
          <w:marRight w:val="0"/>
          <w:marTop w:val="0"/>
          <w:marBottom w:val="0"/>
          <w:divBdr>
            <w:top w:val="none" w:sz="0" w:space="0" w:color="auto"/>
            <w:left w:val="none" w:sz="0" w:space="0" w:color="auto"/>
            <w:bottom w:val="none" w:sz="0" w:space="0" w:color="auto"/>
            <w:right w:val="none" w:sz="0" w:space="0" w:color="auto"/>
          </w:divBdr>
        </w:div>
        <w:div w:id="617103661">
          <w:marLeft w:val="0"/>
          <w:marRight w:val="0"/>
          <w:marTop w:val="0"/>
          <w:marBottom w:val="0"/>
          <w:divBdr>
            <w:top w:val="none" w:sz="0" w:space="0" w:color="auto"/>
            <w:left w:val="none" w:sz="0" w:space="0" w:color="auto"/>
            <w:bottom w:val="none" w:sz="0" w:space="0" w:color="auto"/>
            <w:right w:val="none" w:sz="0" w:space="0" w:color="auto"/>
          </w:divBdr>
        </w:div>
        <w:div w:id="619145550">
          <w:marLeft w:val="0"/>
          <w:marRight w:val="0"/>
          <w:marTop w:val="0"/>
          <w:marBottom w:val="0"/>
          <w:divBdr>
            <w:top w:val="none" w:sz="0" w:space="0" w:color="auto"/>
            <w:left w:val="none" w:sz="0" w:space="0" w:color="auto"/>
            <w:bottom w:val="none" w:sz="0" w:space="0" w:color="auto"/>
            <w:right w:val="none" w:sz="0" w:space="0" w:color="auto"/>
          </w:divBdr>
          <w:divsChild>
            <w:div w:id="2099981582">
              <w:marLeft w:val="0"/>
              <w:marRight w:val="0"/>
              <w:marTop w:val="0"/>
              <w:marBottom w:val="0"/>
              <w:divBdr>
                <w:top w:val="none" w:sz="0" w:space="0" w:color="auto"/>
                <w:left w:val="none" w:sz="0" w:space="0" w:color="auto"/>
                <w:bottom w:val="none" w:sz="0" w:space="0" w:color="auto"/>
                <w:right w:val="none" w:sz="0" w:space="0" w:color="auto"/>
              </w:divBdr>
            </w:div>
            <w:div w:id="41055808">
              <w:marLeft w:val="0"/>
              <w:marRight w:val="0"/>
              <w:marTop w:val="0"/>
              <w:marBottom w:val="0"/>
              <w:divBdr>
                <w:top w:val="none" w:sz="0" w:space="0" w:color="auto"/>
                <w:left w:val="none" w:sz="0" w:space="0" w:color="auto"/>
                <w:bottom w:val="none" w:sz="0" w:space="0" w:color="auto"/>
                <w:right w:val="none" w:sz="0" w:space="0" w:color="auto"/>
              </w:divBdr>
            </w:div>
            <w:div w:id="680081173">
              <w:marLeft w:val="0"/>
              <w:marRight w:val="0"/>
              <w:marTop w:val="0"/>
              <w:marBottom w:val="0"/>
              <w:divBdr>
                <w:top w:val="none" w:sz="0" w:space="0" w:color="auto"/>
                <w:left w:val="none" w:sz="0" w:space="0" w:color="auto"/>
                <w:bottom w:val="none" w:sz="0" w:space="0" w:color="auto"/>
                <w:right w:val="none" w:sz="0" w:space="0" w:color="auto"/>
              </w:divBdr>
            </w:div>
            <w:div w:id="1211108724">
              <w:marLeft w:val="0"/>
              <w:marRight w:val="0"/>
              <w:marTop w:val="0"/>
              <w:marBottom w:val="0"/>
              <w:divBdr>
                <w:top w:val="none" w:sz="0" w:space="0" w:color="auto"/>
                <w:left w:val="none" w:sz="0" w:space="0" w:color="auto"/>
                <w:bottom w:val="none" w:sz="0" w:space="0" w:color="auto"/>
                <w:right w:val="none" w:sz="0" w:space="0" w:color="auto"/>
              </w:divBdr>
            </w:div>
            <w:div w:id="744256341">
              <w:marLeft w:val="0"/>
              <w:marRight w:val="0"/>
              <w:marTop w:val="0"/>
              <w:marBottom w:val="0"/>
              <w:divBdr>
                <w:top w:val="none" w:sz="0" w:space="0" w:color="auto"/>
                <w:left w:val="none" w:sz="0" w:space="0" w:color="auto"/>
                <w:bottom w:val="none" w:sz="0" w:space="0" w:color="auto"/>
                <w:right w:val="none" w:sz="0" w:space="0" w:color="auto"/>
              </w:divBdr>
            </w:div>
          </w:divsChild>
        </w:div>
        <w:div w:id="1816992292">
          <w:marLeft w:val="0"/>
          <w:marRight w:val="0"/>
          <w:marTop w:val="0"/>
          <w:marBottom w:val="0"/>
          <w:divBdr>
            <w:top w:val="none" w:sz="0" w:space="0" w:color="auto"/>
            <w:left w:val="none" w:sz="0" w:space="0" w:color="auto"/>
            <w:bottom w:val="none" w:sz="0" w:space="0" w:color="auto"/>
            <w:right w:val="none" w:sz="0" w:space="0" w:color="auto"/>
          </w:divBdr>
          <w:divsChild>
            <w:div w:id="1762990734">
              <w:marLeft w:val="0"/>
              <w:marRight w:val="0"/>
              <w:marTop w:val="0"/>
              <w:marBottom w:val="0"/>
              <w:divBdr>
                <w:top w:val="none" w:sz="0" w:space="0" w:color="auto"/>
                <w:left w:val="none" w:sz="0" w:space="0" w:color="auto"/>
                <w:bottom w:val="none" w:sz="0" w:space="0" w:color="auto"/>
                <w:right w:val="none" w:sz="0" w:space="0" w:color="auto"/>
              </w:divBdr>
            </w:div>
            <w:div w:id="1317494410">
              <w:marLeft w:val="0"/>
              <w:marRight w:val="0"/>
              <w:marTop w:val="0"/>
              <w:marBottom w:val="0"/>
              <w:divBdr>
                <w:top w:val="none" w:sz="0" w:space="0" w:color="auto"/>
                <w:left w:val="none" w:sz="0" w:space="0" w:color="auto"/>
                <w:bottom w:val="none" w:sz="0" w:space="0" w:color="auto"/>
                <w:right w:val="none" w:sz="0" w:space="0" w:color="auto"/>
              </w:divBdr>
            </w:div>
          </w:divsChild>
        </w:div>
        <w:div w:id="1723365925">
          <w:marLeft w:val="0"/>
          <w:marRight w:val="0"/>
          <w:marTop w:val="0"/>
          <w:marBottom w:val="0"/>
          <w:divBdr>
            <w:top w:val="none" w:sz="0" w:space="0" w:color="auto"/>
            <w:left w:val="none" w:sz="0" w:space="0" w:color="auto"/>
            <w:bottom w:val="none" w:sz="0" w:space="0" w:color="auto"/>
            <w:right w:val="none" w:sz="0" w:space="0" w:color="auto"/>
          </w:divBdr>
        </w:div>
        <w:div w:id="481850034">
          <w:marLeft w:val="0"/>
          <w:marRight w:val="0"/>
          <w:marTop w:val="0"/>
          <w:marBottom w:val="0"/>
          <w:divBdr>
            <w:top w:val="none" w:sz="0" w:space="0" w:color="auto"/>
            <w:left w:val="none" w:sz="0" w:space="0" w:color="auto"/>
            <w:bottom w:val="none" w:sz="0" w:space="0" w:color="auto"/>
            <w:right w:val="none" w:sz="0" w:space="0" w:color="auto"/>
          </w:divBdr>
        </w:div>
        <w:div w:id="1391810169">
          <w:marLeft w:val="0"/>
          <w:marRight w:val="0"/>
          <w:marTop w:val="0"/>
          <w:marBottom w:val="0"/>
          <w:divBdr>
            <w:top w:val="none" w:sz="0" w:space="0" w:color="auto"/>
            <w:left w:val="none" w:sz="0" w:space="0" w:color="auto"/>
            <w:bottom w:val="none" w:sz="0" w:space="0" w:color="auto"/>
            <w:right w:val="none" w:sz="0" w:space="0" w:color="auto"/>
          </w:divBdr>
        </w:div>
        <w:div w:id="5985689">
          <w:marLeft w:val="0"/>
          <w:marRight w:val="0"/>
          <w:marTop w:val="0"/>
          <w:marBottom w:val="0"/>
          <w:divBdr>
            <w:top w:val="none" w:sz="0" w:space="0" w:color="auto"/>
            <w:left w:val="none" w:sz="0" w:space="0" w:color="auto"/>
            <w:bottom w:val="none" w:sz="0" w:space="0" w:color="auto"/>
            <w:right w:val="none" w:sz="0" w:space="0" w:color="auto"/>
          </w:divBdr>
        </w:div>
        <w:div w:id="1639333175">
          <w:marLeft w:val="0"/>
          <w:marRight w:val="0"/>
          <w:marTop w:val="0"/>
          <w:marBottom w:val="0"/>
          <w:divBdr>
            <w:top w:val="none" w:sz="0" w:space="0" w:color="auto"/>
            <w:left w:val="none" w:sz="0" w:space="0" w:color="auto"/>
            <w:bottom w:val="none" w:sz="0" w:space="0" w:color="auto"/>
            <w:right w:val="none" w:sz="0" w:space="0" w:color="auto"/>
          </w:divBdr>
        </w:div>
        <w:div w:id="333802034">
          <w:marLeft w:val="0"/>
          <w:marRight w:val="0"/>
          <w:marTop w:val="0"/>
          <w:marBottom w:val="0"/>
          <w:divBdr>
            <w:top w:val="none" w:sz="0" w:space="0" w:color="auto"/>
            <w:left w:val="none" w:sz="0" w:space="0" w:color="auto"/>
            <w:bottom w:val="none" w:sz="0" w:space="0" w:color="auto"/>
            <w:right w:val="none" w:sz="0" w:space="0" w:color="auto"/>
          </w:divBdr>
        </w:div>
        <w:div w:id="603657820">
          <w:marLeft w:val="0"/>
          <w:marRight w:val="0"/>
          <w:marTop w:val="0"/>
          <w:marBottom w:val="0"/>
          <w:divBdr>
            <w:top w:val="none" w:sz="0" w:space="0" w:color="auto"/>
            <w:left w:val="none" w:sz="0" w:space="0" w:color="auto"/>
            <w:bottom w:val="none" w:sz="0" w:space="0" w:color="auto"/>
            <w:right w:val="none" w:sz="0" w:space="0" w:color="auto"/>
          </w:divBdr>
        </w:div>
        <w:div w:id="1712610639">
          <w:marLeft w:val="0"/>
          <w:marRight w:val="0"/>
          <w:marTop w:val="0"/>
          <w:marBottom w:val="0"/>
          <w:divBdr>
            <w:top w:val="none" w:sz="0" w:space="0" w:color="auto"/>
            <w:left w:val="none" w:sz="0" w:space="0" w:color="auto"/>
            <w:bottom w:val="none" w:sz="0" w:space="0" w:color="auto"/>
            <w:right w:val="none" w:sz="0" w:space="0" w:color="auto"/>
          </w:divBdr>
        </w:div>
        <w:div w:id="1152982478">
          <w:marLeft w:val="0"/>
          <w:marRight w:val="0"/>
          <w:marTop w:val="0"/>
          <w:marBottom w:val="0"/>
          <w:divBdr>
            <w:top w:val="none" w:sz="0" w:space="0" w:color="auto"/>
            <w:left w:val="none" w:sz="0" w:space="0" w:color="auto"/>
            <w:bottom w:val="none" w:sz="0" w:space="0" w:color="auto"/>
            <w:right w:val="none" w:sz="0" w:space="0" w:color="auto"/>
          </w:divBdr>
        </w:div>
        <w:div w:id="82117634">
          <w:marLeft w:val="0"/>
          <w:marRight w:val="0"/>
          <w:marTop w:val="0"/>
          <w:marBottom w:val="0"/>
          <w:divBdr>
            <w:top w:val="none" w:sz="0" w:space="0" w:color="auto"/>
            <w:left w:val="none" w:sz="0" w:space="0" w:color="auto"/>
            <w:bottom w:val="none" w:sz="0" w:space="0" w:color="auto"/>
            <w:right w:val="none" w:sz="0" w:space="0" w:color="auto"/>
          </w:divBdr>
        </w:div>
        <w:div w:id="1752921895">
          <w:marLeft w:val="0"/>
          <w:marRight w:val="0"/>
          <w:marTop w:val="0"/>
          <w:marBottom w:val="0"/>
          <w:divBdr>
            <w:top w:val="none" w:sz="0" w:space="0" w:color="auto"/>
            <w:left w:val="none" w:sz="0" w:space="0" w:color="auto"/>
            <w:bottom w:val="none" w:sz="0" w:space="0" w:color="auto"/>
            <w:right w:val="none" w:sz="0" w:space="0" w:color="auto"/>
          </w:divBdr>
          <w:divsChild>
            <w:div w:id="1196847696">
              <w:marLeft w:val="0"/>
              <w:marRight w:val="0"/>
              <w:marTop w:val="0"/>
              <w:marBottom w:val="0"/>
              <w:divBdr>
                <w:top w:val="none" w:sz="0" w:space="0" w:color="auto"/>
                <w:left w:val="none" w:sz="0" w:space="0" w:color="auto"/>
                <w:bottom w:val="none" w:sz="0" w:space="0" w:color="auto"/>
                <w:right w:val="none" w:sz="0" w:space="0" w:color="auto"/>
              </w:divBdr>
            </w:div>
            <w:div w:id="212935214">
              <w:marLeft w:val="0"/>
              <w:marRight w:val="0"/>
              <w:marTop w:val="0"/>
              <w:marBottom w:val="0"/>
              <w:divBdr>
                <w:top w:val="none" w:sz="0" w:space="0" w:color="auto"/>
                <w:left w:val="none" w:sz="0" w:space="0" w:color="auto"/>
                <w:bottom w:val="none" w:sz="0" w:space="0" w:color="auto"/>
                <w:right w:val="none" w:sz="0" w:space="0" w:color="auto"/>
              </w:divBdr>
            </w:div>
            <w:div w:id="1561398825">
              <w:marLeft w:val="0"/>
              <w:marRight w:val="0"/>
              <w:marTop w:val="0"/>
              <w:marBottom w:val="0"/>
              <w:divBdr>
                <w:top w:val="none" w:sz="0" w:space="0" w:color="auto"/>
                <w:left w:val="none" w:sz="0" w:space="0" w:color="auto"/>
                <w:bottom w:val="none" w:sz="0" w:space="0" w:color="auto"/>
                <w:right w:val="none" w:sz="0" w:space="0" w:color="auto"/>
              </w:divBdr>
            </w:div>
            <w:div w:id="1248199353">
              <w:marLeft w:val="0"/>
              <w:marRight w:val="0"/>
              <w:marTop w:val="0"/>
              <w:marBottom w:val="0"/>
              <w:divBdr>
                <w:top w:val="none" w:sz="0" w:space="0" w:color="auto"/>
                <w:left w:val="none" w:sz="0" w:space="0" w:color="auto"/>
                <w:bottom w:val="none" w:sz="0" w:space="0" w:color="auto"/>
                <w:right w:val="none" w:sz="0" w:space="0" w:color="auto"/>
              </w:divBdr>
            </w:div>
            <w:div w:id="1295059581">
              <w:marLeft w:val="0"/>
              <w:marRight w:val="0"/>
              <w:marTop w:val="0"/>
              <w:marBottom w:val="0"/>
              <w:divBdr>
                <w:top w:val="none" w:sz="0" w:space="0" w:color="auto"/>
                <w:left w:val="none" w:sz="0" w:space="0" w:color="auto"/>
                <w:bottom w:val="none" w:sz="0" w:space="0" w:color="auto"/>
                <w:right w:val="none" w:sz="0" w:space="0" w:color="auto"/>
              </w:divBdr>
            </w:div>
          </w:divsChild>
        </w:div>
        <w:div w:id="845286365">
          <w:marLeft w:val="0"/>
          <w:marRight w:val="0"/>
          <w:marTop w:val="0"/>
          <w:marBottom w:val="0"/>
          <w:divBdr>
            <w:top w:val="none" w:sz="0" w:space="0" w:color="auto"/>
            <w:left w:val="none" w:sz="0" w:space="0" w:color="auto"/>
            <w:bottom w:val="none" w:sz="0" w:space="0" w:color="auto"/>
            <w:right w:val="none" w:sz="0" w:space="0" w:color="auto"/>
          </w:divBdr>
          <w:divsChild>
            <w:div w:id="572859544">
              <w:marLeft w:val="0"/>
              <w:marRight w:val="0"/>
              <w:marTop w:val="0"/>
              <w:marBottom w:val="0"/>
              <w:divBdr>
                <w:top w:val="none" w:sz="0" w:space="0" w:color="auto"/>
                <w:left w:val="none" w:sz="0" w:space="0" w:color="auto"/>
                <w:bottom w:val="none" w:sz="0" w:space="0" w:color="auto"/>
                <w:right w:val="none" w:sz="0" w:space="0" w:color="auto"/>
              </w:divBdr>
            </w:div>
            <w:div w:id="1507356680">
              <w:marLeft w:val="0"/>
              <w:marRight w:val="0"/>
              <w:marTop w:val="0"/>
              <w:marBottom w:val="0"/>
              <w:divBdr>
                <w:top w:val="none" w:sz="0" w:space="0" w:color="auto"/>
                <w:left w:val="none" w:sz="0" w:space="0" w:color="auto"/>
                <w:bottom w:val="none" w:sz="0" w:space="0" w:color="auto"/>
                <w:right w:val="none" w:sz="0" w:space="0" w:color="auto"/>
              </w:divBdr>
            </w:div>
            <w:div w:id="469129381">
              <w:marLeft w:val="0"/>
              <w:marRight w:val="0"/>
              <w:marTop w:val="0"/>
              <w:marBottom w:val="0"/>
              <w:divBdr>
                <w:top w:val="none" w:sz="0" w:space="0" w:color="auto"/>
                <w:left w:val="none" w:sz="0" w:space="0" w:color="auto"/>
                <w:bottom w:val="none" w:sz="0" w:space="0" w:color="auto"/>
                <w:right w:val="none" w:sz="0" w:space="0" w:color="auto"/>
              </w:divBdr>
            </w:div>
            <w:div w:id="1673559097">
              <w:marLeft w:val="0"/>
              <w:marRight w:val="0"/>
              <w:marTop w:val="0"/>
              <w:marBottom w:val="0"/>
              <w:divBdr>
                <w:top w:val="none" w:sz="0" w:space="0" w:color="auto"/>
                <w:left w:val="none" w:sz="0" w:space="0" w:color="auto"/>
                <w:bottom w:val="none" w:sz="0" w:space="0" w:color="auto"/>
                <w:right w:val="none" w:sz="0" w:space="0" w:color="auto"/>
              </w:divBdr>
            </w:div>
            <w:div w:id="1446390741">
              <w:marLeft w:val="0"/>
              <w:marRight w:val="0"/>
              <w:marTop w:val="0"/>
              <w:marBottom w:val="0"/>
              <w:divBdr>
                <w:top w:val="none" w:sz="0" w:space="0" w:color="auto"/>
                <w:left w:val="none" w:sz="0" w:space="0" w:color="auto"/>
                <w:bottom w:val="none" w:sz="0" w:space="0" w:color="auto"/>
                <w:right w:val="none" w:sz="0" w:space="0" w:color="auto"/>
              </w:divBdr>
            </w:div>
          </w:divsChild>
        </w:div>
        <w:div w:id="490223396">
          <w:marLeft w:val="0"/>
          <w:marRight w:val="0"/>
          <w:marTop w:val="0"/>
          <w:marBottom w:val="0"/>
          <w:divBdr>
            <w:top w:val="none" w:sz="0" w:space="0" w:color="auto"/>
            <w:left w:val="none" w:sz="0" w:space="0" w:color="auto"/>
            <w:bottom w:val="none" w:sz="0" w:space="0" w:color="auto"/>
            <w:right w:val="none" w:sz="0" w:space="0" w:color="auto"/>
          </w:divBdr>
        </w:div>
        <w:div w:id="75439890">
          <w:marLeft w:val="0"/>
          <w:marRight w:val="0"/>
          <w:marTop w:val="0"/>
          <w:marBottom w:val="0"/>
          <w:divBdr>
            <w:top w:val="none" w:sz="0" w:space="0" w:color="auto"/>
            <w:left w:val="none" w:sz="0" w:space="0" w:color="auto"/>
            <w:bottom w:val="none" w:sz="0" w:space="0" w:color="auto"/>
            <w:right w:val="none" w:sz="0" w:space="0" w:color="auto"/>
          </w:divBdr>
        </w:div>
        <w:div w:id="243877898">
          <w:marLeft w:val="0"/>
          <w:marRight w:val="0"/>
          <w:marTop w:val="0"/>
          <w:marBottom w:val="0"/>
          <w:divBdr>
            <w:top w:val="none" w:sz="0" w:space="0" w:color="auto"/>
            <w:left w:val="none" w:sz="0" w:space="0" w:color="auto"/>
            <w:bottom w:val="none" w:sz="0" w:space="0" w:color="auto"/>
            <w:right w:val="none" w:sz="0" w:space="0" w:color="auto"/>
          </w:divBdr>
        </w:div>
        <w:div w:id="1232427925">
          <w:marLeft w:val="0"/>
          <w:marRight w:val="0"/>
          <w:marTop w:val="0"/>
          <w:marBottom w:val="0"/>
          <w:divBdr>
            <w:top w:val="none" w:sz="0" w:space="0" w:color="auto"/>
            <w:left w:val="none" w:sz="0" w:space="0" w:color="auto"/>
            <w:bottom w:val="none" w:sz="0" w:space="0" w:color="auto"/>
            <w:right w:val="none" w:sz="0" w:space="0" w:color="auto"/>
          </w:divBdr>
        </w:div>
        <w:div w:id="333840799">
          <w:marLeft w:val="0"/>
          <w:marRight w:val="0"/>
          <w:marTop w:val="0"/>
          <w:marBottom w:val="0"/>
          <w:divBdr>
            <w:top w:val="none" w:sz="0" w:space="0" w:color="auto"/>
            <w:left w:val="none" w:sz="0" w:space="0" w:color="auto"/>
            <w:bottom w:val="none" w:sz="0" w:space="0" w:color="auto"/>
            <w:right w:val="none" w:sz="0" w:space="0" w:color="auto"/>
          </w:divBdr>
        </w:div>
        <w:div w:id="1901112">
          <w:marLeft w:val="0"/>
          <w:marRight w:val="0"/>
          <w:marTop w:val="0"/>
          <w:marBottom w:val="0"/>
          <w:divBdr>
            <w:top w:val="none" w:sz="0" w:space="0" w:color="auto"/>
            <w:left w:val="none" w:sz="0" w:space="0" w:color="auto"/>
            <w:bottom w:val="none" w:sz="0" w:space="0" w:color="auto"/>
            <w:right w:val="none" w:sz="0" w:space="0" w:color="auto"/>
          </w:divBdr>
          <w:divsChild>
            <w:div w:id="1010177184">
              <w:marLeft w:val="0"/>
              <w:marRight w:val="0"/>
              <w:marTop w:val="0"/>
              <w:marBottom w:val="0"/>
              <w:divBdr>
                <w:top w:val="none" w:sz="0" w:space="0" w:color="auto"/>
                <w:left w:val="none" w:sz="0" w:space="0" w:color="auto"/>
                <w:bottom w:val="none" w:sz="0" w:space="0" w:color="auto"/>
                <w:right w:val="none" w:sz="0" w:space="0" w:color="auto"/>
              </w:divBdr>
            </w:div>
            <w:div w:id="1415854641">
              <w:marLeft w:val="0"/>
              <w:marRight w:val="0"/>
              <w:marTop w:val="0"/>
              <w:marBottom w:val="0"/>
              <w:divBdr>
                <w:top w:val="none" w:sz="0" w:space="0" w:color="auto"/>
                <w:left w:val="none" w:sz="0" w:space="0" w:color="auto"/>
                <w:bottom w:val="none" w:sz="0" w:space="0" w:color="auto"/>
                <w:right w:val="none" w:sz="0" w:space="0" w:color="auto"/>
              </w:divBdr>
            </w:div>
            <w:div w:id="1312636478">
              <w:marLeft w:val="0"/>
              <w:marRight w:val="0"/>
              <w:marTop w:val="0"/>
              <w:marBottom w:val="0"/>
              <w:divBdr>
                <w:top w:val="none" w:sz="0" w:space="0" w:color="auto"/>
                <w:left w:val="none" w:sz="0" w:space="0" w:color="auto"/>
                <w:bottom w:val="none" w:sz="0" w:space="0" w:color="auto"/>
                <w:right w:val="none" w:sz="0" w:space="0" w:color="auto"/>
              </w:divBdr>
            </w:div>
            <w:div w:id="208416914">
              <w:marLeft w:val="0"/>
              <w:marRight w:val="0"/>
              <w:marTop w:val="0"/>
              <w:marBottom w:val="0"/>
              <w:divBdr>
                <w:top w:val="none" w:sz="0" w:space="0" w:color="auto"/>
                <w:left w:val="none" w:sz="0" w:space="0" w:color="auto"/>
                <w:bottom w:val="none" w:sz="0" w:space="0" w:color="auto"/>
                <w:right w:val="none" w:sz="0" w:space="0" w:color="auto"/>
              </w:divBdr>
            </w:div>
            <w:div w:id="1948392860">
              <w:marLeft w:val="0"/>
              <w:marRight w:val="0"/>
              <w:marTop w:val="0"/>
              <w:marBottom w:val="0"/>
              <w:divBdr>
                <w:top w:val="none" w:sz="0" w:space="0" w:color="auto"/>
                <w:left w:val="none" w:sz="0" w:space="0" w:color="auto"/>
                <w:bottom w:val="none" w:sz="0" w:space="0" w:color="auto"/>
                <w:right w:val="none" w:sz="0" w:space="0" w:color="auto"/>
              </w:divBdr>
            </w:div>
          </w:divsChild>
        </w:div>
        <w:div w:id="724111566">
          <w:marLeft w:val="0"/>
          <w:marRight w:val="0"/>
          <w:marTop w:val="0"/>
          <w:marBottom w:val="0"/>
          <w:divBdr>
            <w:top w:val="none" w:sz="0" w:space="0" w:color="auto"/>
            <w:left w:val="none" w:sz="0" w:space="0" w:color="auto"/>
            <w:bottom w:val="none" w:sz="0" w:space="0" w:color="auto"/>
            <w:right w:val="none" w:sz="0" w:space="0" w:color="auto"/>
          </w:divBdr>
        </w:div>
        <w:div w:id="1048266563">
          <w:marLeft w:val="0"/>
          <w:marRight w:val="0"/>
          <w:marTop w:val="0"/>
          <w:marBottom w:val="0"/>
          <w:divBdr>
            <w:top w:val="none" w:sz="0" w:space="0" w:color="auto"/>
            <w:left w:val="none" w:sz="0" w:space="0" w:color="auto"/>
            <w:bottom w:val="none" w:sz="0" w:space="0" w:color="auto"/>
            <w:right w:val="none" w:sz="0" w:space="0" w:color="auto"/>
          </w:divBdr>
        </w:div>
        <w:div w:id="1778402784">
          <w:marLeft w:val="0"/>
          <w:marRight w:val="0"/>
          <w:marTop w:val="0"/>
          <w:marBottom w:val="0"/>
          <w:divBdr>
            <w:top w:val="none" w:sz="0" w:space="0" w:color="auto"/>
            <w:left w:val="none" w:sz="0" w:space="0" w:color="auto"/>
            <w:bottom w:val="none" w:sz="0" w:space="0" w:color="auto"/>
            <w:right w:val="none" w:sz="0" w:space="0" w:color="auto"/>
          </w:divBdr>
        </w:div>
        <w:div w:id="1113861792">
          <w:marLeft w:val="0"/>
          <w:marRight w:val="0"/>
          <w:marTop w:val="0"/>
          <w:marBottom w:val="0"/>
          <w:divBdr>
            <w:top w:val="none" w:sz="0" w:space="0" w:color="auto"/>
            <w:left w:val="none" w:sz="0" w:space="0" w:color="auto"/>
            <w:bottom w:val="none" w:sz="0" w:space="0" w:color="auto"/>
            <w:right w:val="none" w:sz="0" w:space="0" w:color="auto"/>
          </w:divBdr>
        </w:div>
        <w:div w:id="1217468597">
          <w:marLeft w:val="0"/>
          <w:marRight w:val="0"/>
          <w:marTop w:val="0"/>
          <w:marBottom w:val="0"/>
          <w:divBdr>
            <w:top w:val="none" w:sz="0" w:space="0" w:color="auto"/>
            <w:left w:val="none" w:sz="0" w:space="0" w:color="auto"/>
            <w:bottom w:val="none" w:sz="0" w:space="0" w:color="auto"/>
            <w:right w:val="none" w:sz="0" w:space="0" w:color="auto"/>
          </w:divBdr>
        </w:div>
        <w:div w:id="1597132264">
          <w:marLeft w:val="0"/>
          <w:marRight w:val="0"/>
          <w:marTop w:val="0"/>
          <w:marBottom w:val="0"/>
          <w:divBdr>
            <w:top w:val="none" w:sz="0" w:space="0" w:color="auto"/>
            <w:left w:val="none" w:sz="0" w:space="0" w:color="auto"/>
            <w:bottom w:val="none" w:sz="0" w:space="0" w:color="auto"/>
            <w:right w:val="none" w:sz="0" w:space="0" w:color="auto"/>
          </w:divBdr>
        </w:div>
        <w:div w:id="1320226989">
          <w:marLeft w:val="0"/>
          <w:marRight w:val="0"/>
          <w:marTop w:val="0"/>
          <w:marBottom w:val="0"/>
          <w:divBdr>
            <w:top w:val="none" w:sz="0" w:space="0" w:color="auto"/>
            <w:left w:val="none" w:sz="0" w:space="0" w:color="auto"/>
            <w:bottom w:val="none" w:sz="0" w:space="0" w:color="auto"/>
            <w:right w:val="none" w:sz="0" w:space="0" w:color="auto"/>
          </w:divBdr>
        </w:div>
        <w:div w:id="1381320637">
          <w:marLeft w:val="0"/>
          <w:marRight w:val="0"/>
          <w:marTop w:val="0"/>
          <w:marBottom w:val="0"/>
          <w:divBdr>
            <w:top w:val="none" w:sz="0" w:space="0" w:color="auto"/>
            <w:left w:val="none" w:sz="0" w:space="0" w:color="auto"/>
            <w:bottom w:val="none" w:sz="0" w:space="0" w:color="auto"/>
            <w:right w:val="none" w:sz="0" w:space="0" w:color="auto"/>
          </w:divBdr>
        </w:div>
        <w:div w:id="842159691">
          <w:marLeft w:val="0"/>
          <w:marRight w:val="0"/>
          <w:marTop w:val="0"/>
          <w:marBottom w:val="0"/>
          <w:divBdr>
            <w:top w:val="none" w:sz="0" w:space="0" w:color="auto"/>
            <w:left w:val="none" w:sz="0" w:space="0" w:color="auto"/>
            <w:bottom w:val="none" w:sz="0" w:space="0" w:color="auto"/>
            <w:right w:val="none" w:sz="0" w:space="0" w:color="auto"/>
          </w:divBdr>
        </w:div>
        <w:div w:id="174736624">
          <w:marLeft w:val="0"/>
          <w:marRight w:val="0"/>
          <w:marTop w:val="0"/>
          <w:marBottom w:val="0"/>
          <w:divBdr>
            <w:top w:val="none" w:sz="0" w:space="0" w:color="auto"/>
            <w:left w:val="none" w:sz="0" w:space="0" w:color="auto"/>
            <w:bottom w:val="none" w:sz="0" w:space="0" w:color="auto"/>
            <w:right w:val="none" w:sz="0" w:space="0" w:color="auto"/>
          </w:divBdr>
          <w:divsChild>
            <w:div w:id="276983539">
              <w:marLeft w:val="-75"/>
              <w:marRight w:val="0"/>
              <w:marTop w:val="30"/>
              <w:marBottom w:val="30"/>
              <w:divBdr>
                <w:top w:val="none" w:sz="0" w:space="0" w:color="auto"/>
                <w:left w:val="none" w:sz="0" w:space="0" w:color="auto"/>
                <w:bottom w:val="none" w:sz="0" w:space="0" w:color="auto"/>
                <w:right w:val="none" w:sz="0" w:space="0" w:color="auto"/>
              </w:divBdr>
              <w:divsChild>
                <w:div w:id="1700398511">
                  <w:marLeft w:val="0"/>
                  <w:marRight w:val="0"/>
                  <w:marTop w:val="0"/>
                  <w:marBottom w:val="0"/>
                  <w:divBdr>
                    <w:top w:val="none" w:sz="0" w:space="0" w:color="auto"/>
                    <w:left w:val="none" w:sz="0" w:space="0" w:color="auto"/>
                    <w:bottom w:val="none" w:sz="0" w:space="0" w:color="auto"/>
                    <w:right w:val="none" w:sz="0" w:space="0" w:color="auto"/>
                  </w:divBdr>
                  <w:divsChild>
                    <w:div w:id="270936927">
                      <w:marLeft w:val="0"/>
                      <w:marRight w:val="0"/>
                      <w:marTop w:val="0"/>
                      <w:marBottom w:val="0"/>
                      <w:divBdr>
                        <w:top w:val="none" w:sz="0" w:space="0" w:color="auto"/>
                        <w:left w:val="none" w:sz="0" w:space="0" w:color="auto"/>
                        <w:bottom w:val="none" w:sz="0" w:space="0" w:color="auto"/>
                        <w:right w:val="none" w:sz="0" w:space="0" w:color="auto"/>
                      </w:divBdr>
                    </w:div>
                  </w:divsChild>
                </w:div>
                <w:div w:id="1630238529">
                  <w:marLeft w:val="0"/>
                  <w:marRight w:val="0"/>
                  <w:marTop w:val="0"/>
                  <w:marBottom w:val="0"/>
                  <w:divBdr>
                    <w:top w:val="none" w:sz="0" w:space="0" w:color="auto"/>
                    <w:left w:val="none" w:sz="0" w:space="0" w:color="auto"/>
                    <w:bottom w:val="none" w:sz="0" w:space="0" w:color="auto"/>
                    <w:right w:val="none" w:sz="0" w:space="0" w:color="auto"/>
                  </w:divBdr>
                  <w:divsChild>
                    <w:div w:id="136798574">
                      <w:marLeft w:val="0"/>
                      <w:marRight w:val="0"/>
                      <w:marTop w:val="0"/>
                      <w:marBottom w:val="0"/>
                      <w:divBdr>
                        <w:top w:val="none" w:sz="0" w:space="0" w:color="auto"/>
                        <w:left w:val="none" w:sz="0" w:space="0" w:color="auto"/>
                        <w:bottom w:val="none" w:sz="0" w:space="0" w:color="auto"/>
                        <w:right w:val="none" w:sz="0" w:space="0" w:color="auto"/>
                      </w:divBdr>
                    </w:div>
                  </w:divsChild>
                </w:div>
                <w:div w:id="445202461">
                  <w:marLeft w:val="0"/>
                  <w:marRight w:val="0"/>
                  <w:marTop w:val="0"/>
                  <w:marBottom w:val="0"/>
                  <w:divBdr>
                    <w:top w:val="none" w:sz="0" w:space="0" w:color="auto"/>
                    <w:left w:val="none" w:sz="0" w:space="0" w:color="auto"/>
                    <w:bottom w:val="none" w:sz="0" w:space="0" w:color="auto"/>
                    <w:right w:val="none" w:sz="0" w:space="0" w:color="auto"/>
                  </w:divBdr>
                  <w:divsChild>
                    <w:div w:id="674042698">
                      <w:marLeft w:val="0"/>
                      <w:marRight w:val="0"/>
                      <w:marTop w:val="0"/>
                      <w:marBottom w:val="0"/>
                      <w:divBdr>
                        <w:top w:val="none" w:sz="0" w:space="0" w:color="auto"/>
                        <w:left w:val="none" w:sz="0" w:space="0" w:color="auto"/>
                        <w:bottom w:val="none" w:sz="0" w:space="0" w:color="auto"/>
                        <w:right w:val="none" w:sz="0" w:space="0" w:color="auto"/>
                      </w:divBdr>
                    </w:div>
                  </w:divsChild>
                </w:div>
                <w:div w:id="922645751">
                  <w:marLeft w:val="0"/>
                  <w:marRight w:val="0"/>
                  <w:marTop w:val="0"/>
                  <w:marBottom w:val="0"/>
                  <w:divBdr>
                    <w:top w:val="none" w:sz="0" w:space="0" w:color="auto"/>
                    <w:left w:val="none" w:sz="0" w:space="0" w:color="auto"/>
                    <w:bottom w:val="none" w:sz="0" w:space="0" w:color="auto"/>
                    <w:right w:val="none" w:sz="0" w:space="0" w:color="auto"/>
                  </w:divBdr>
                  <w:divsChild>
                    <w:div w:id="628631046">
                      <w:marLeft w:val="0"/>
                      <w:marRight w:val="0"/>
                      <w:marTop w:val="0"/>
                      <w:marBottom w:val="0"/>
                      <w:divBdr>
                        <w:top w:val="none" w:sz="0" w:space="0" w:color="auto"/>
                        <w:left w:val="none" w:sz="0" w:space="0" w:color="auto"/>
                        <w:bottom w:val="none" w:sz="0" w:space="0" w:color="auto"/>
                        <w:right w:val="none" w:sz="0" w:space="0" w:color="auto"/>
                      </w:divBdr>
                    </w:div>
                  </w:divsChild>
                </w:div>
                <w:div w:id="122044839">
                  <w:marLeft w:val="0"/>
                  <w:marRight w:val="0"/>
                  <w:marTop w:val="0"/>
                  <w:marBottom w:val="0"/>
                  <w:divBdr>
                    <w:top w:val="none" w:sz="0" w:space="0" w:color="auto"/>
                    <w:left w:val="none" w:sz="0" w:space="0" w:color="auto"/>
                    <w:bottom w:val="none" w:sz="0" w:space="0" w:color="auto"/>
                    <w:right w:val="none" w:sz="0" w:space="0" w:color="auto"/>
                  </w:divBdr>
                  <w:divsChild>
                    <w:div w:id="1490632749">
                      <w:marLeft w:val="0"/>
                      <w:marRight w:val="0"/>
                      <w:marTop w:val="0"/>
                      <w:marBottom w:val="0"/>
                      <w:divBdr>
                        <w:top w:val="none" w:sz="0" w:space="0" w:color="auto"/>
                        <w:left w:val="none" w:sz="0" w:space="0" w:color="auto"/>
                        <w:bottom w:val="none" w:sz="0" w:space="0" w:color="auto"/>
                        <w:right w:val="none" w:sz="0" w:space="0" w:color="auto"/>
                      </w:divBdr>
                    </w:div>
                  </w:divsChild>
                </w:div>
                <w:div w:id="1905137728">
                  <w:marLeft w:val="0"/>
                  <w:marRight w:val="0"/>
                  <w:marTop w:val="0"/>
                  <w:marBottom w:val="0"/>
                  <w:divBdr>
                    <w:top w:val="none" w:sz="0" w:space="0" w:color="auto"/>
                    <w:left w:val="none" w:sz="0" w:space="0" w:color="auto"/>
                    <w:bottom w:val="none" w:sz="0" w:space="0" w:color="auto"/>
                    <w:right w:val="none" w:sz="0" w:space="0" w:color="auto"/>
                  </w:divBdr>
                  <w:divsChild>
                    <w:div w:id="1373112730">
                      <w:marLeft w:val="0"/>
                      <w:marRight w:val="0"/>
                      <w:marTop w:val="0"/>
                      <w:marBottom w:val="0"/>
                      <w:divBdr>
                        <w:top w:val="none" w:sz="0" w:space="0" w:color="auto"/>
                        <w:left w:val="none" w:sz="0" w:space="0" w:color="auto"/>
                        <w:bottom w:val="none" w:sz="0" w:space="0" w:color="auto"/>
                        <w:right w:val="none" w:sz="0" w:space="0" w:color="auto"/>
                      </w:divBdr>
                    </w:div>
                  </w:divsChild>
                </w:div>
                <w:div w:id="1496529245">
                  <w:marLeft w:val="0"/>
                  <w:marRight w:val="0"/>
                  <w:marTop w:val="0"/>
                  <w:marBottom w:val="0"/>
                  <w:divBdr>
                    <w:top w:val="none" w:sz="0" w:space="0" w:color="auto"/>
                    <w:left w:val="none" w:sz="0" w:space="0" w:color="auto"/>
                    <w:bottom w:val="none" w:sz="0" w:space="0" w:color="auto"/>
                    <w:right w:val="none" w:sz="0" w:space="0" w:color="auto"/>
                  </w:divBdr>
                  <w:divsChild>
                    <w:div w:id="1563100876">
                      <w:marLeft w:val="0"/>
                      <w:marRight w:val="0"/>
                      <w:marTop w:val="0"/>
                      <w:marBottom w:val="0"/>
                      <w:divBdr>
                        <w:top w:val="none" w:sz="0" w:space="0" w:color="auto"/>
                        <w:left w:val="none" w:sz="0" w:space="0" w:color="auto"/>
                        <w:bottom w:val="none" w:sz="0" w:space="0" w:color="auto"/>
                        <w:right w:val="none" w:sz="0" w:space="0" w:color="auto"/>
                      </w:divBdr>
                    </w:div>
                  </w:divsChild>
                </w:div>
                <w:div w:id="37711087">
                  <w:marLeft w:val="0"/>
                  <w:marRight w:val="0"/>
                  <w:marTop w:val="0"/>
                  <w:marBottom w:val="0"/>
                  <w:divBdr>
                    <w:top w:val="none" w:sz="0" w:space="0" w:color="auto"/>
                    <w:left w:val="none" w:sz="0" w:space="0" w:color="auto"/>
                    <w:bottom w:val="none" w:sz="0" w:space="0" w:color="auto"/>
                    <w:right w:val="none" w:sz="0" w:space="0" w:color="auto"/>
                  </w:divBdr>
                  <w:divsChild>
                    <w:div w:id="1011418519">
                      <w:marLeft w:val="0"/>
                      <w:marRight w:val="0"/>
                      <w:marTop w:val="0"/>
                      <w:marBottom w:val="0"/>
                      <w:divBdr>
                        <w:top w:val="none" w:sz="0" w:space="0" w:color="auto"/>
                        <w:left w:val="none" w:sz="0" w:space="0" w:color="auto"/>
                        <w:bottom w:val="none" w:sz="0" w:space="0" w:color="auto"/>
                        <w:right w:val="none" w:sz="0" w:space="0" w:color="auto"/>
                      </w:divBdr>
                    </w:div>
                  </w:divsChild>
                </w:div>
                <w:div w:id="1246646558">
                  <w:marLeft w:val="0"/>
                  <w:marRight w:val="0"/>
                  <w:marTop w:val="0"/>
                  <w:marBottom w:val="0"/>
                  <w:divBdr>
                    <w:top w:val="none" w:sz="0" w:space="0" w:color="auto"/>
                    <w:left w:val="none" w:sz="0" w:space="0" w:color="auto"/>
                    <w:bottom w:val="none" w:sz="0" w:space="0" w:color="auto"/>
                    <w:right w:val="none" w:sz="0" w:space="0" w:color="auto"/>
                  </w:divBdr>
                  <w:divsChild>
                    <w:div w:id="733116456">
                      <w:marLeft w:val="0"/>
                      <w:marRight w:val="0"/>
                      <w:marTop w:val="0"/>
                      <w:marBottom w:val="0"/>
                      <w:divBdr>
                        <w:top w:val="none" w:sz="0" w:space="0" w:color="auto"/>
                        <w:left w:val="none" w:sz="0" w:space="0" w:color="auto"/>
                        <w:bottom w:val="none" w:sz="0" w:space="0" w:color="auto"/>
                        <w:right w:val="none" w:sz="0" w:space="0" w:color="auto"/>
                      </w:divBdr>
                    </w:div>
                  </w:divsChild>
                </w:div>
                <w:div w:id="1068260712">
                  <w:marLeft w:val="0"/>
                  <w:marRight w:val="0"/>
                  <w:marTop w:val="0"/>
                  <w:marBottom w:val="0"/>
                  <w:divBdr>
                    <w:top w:val="none" w:sz="0" w:space="0" w:color="auto"/>
                    <w:left w:val="none" w:sz="0" w:space="0" w:color="auto"/>
                    <w:bottom w:val="none" w:sz="0" w:space="0" w:color="auto"/>
                    <w:right w:val="none" w:sz="0" w:space="0" w:color="auto"/>
                  </w:divBdr>
                  <w:divsChild>
                    <w:div w:id="2139494026">
                      <w:marLeft w:val="0"/>
                      <w:marRight w:val="0"/>
                      <w:marTop w:val="0"/>
                      <w:marBottom w:val="0"/>
                      <w:divBdr>
                        <w:top w:val="none" w:sz="0" w:space="0" w:color="auto"/>
                        <w:left w:val="none" w:sz="0" w:space="0" w:color="auto"/>
                        <w:bottom w:val="none" w:sz="0" w:space="0" w:color="auto"/>
                        <w:right w:val="none" w:sz="0" w:space="0" w:color="auto"/>
                      </w:divBdr>
                    </w:div>
                  </w:divsChild>
                </w:div>
                <w:div w:id="60520568">
                  <w:marLeft w:val="0"/>
                  <w:marRight w:val="0"/>
                  <w:marTop w:val="0"/>
                  <w:marBottom w:val="0"/>
                  <w:divBdr>
                    <w:top w:val="none" w:sz="0" w:space="0" w:color="auto"/>
                    <w:left w:val="none" w:sz="0" w:space="0" w:color="auto"/>
                    <w:bottom w:val="none" w:sz="0" w:space="0" w:color="auto"/>
                    <w:right w:val="none" w:sz="0" w:space="0" w:color="auto"/>
                  </w:divBdr>
                  <w:divsChild>
                    <w:div w:id="110714123">
                      <w:marLeft w:val="0"/>
                      <w:marRight w:val="0"/>
                      <w:marTop w:val="0"/>
                      <w:marBottom w:val="0"/>
                      <w:divBdr>
                        <w:top w:val="none" w:sz="0" w:space="0" w:color="auto"/>
                        <w:left w:val="none" w:sz="0" w:space="0" w:color="auto"/>
                        <w:bottom w:val="none" w:sz="0" w:space="0" w:color="auto"/>
                        <w:right w:val="none" w:sz="0" w:space="0" w:color="auto"/>
                      </w:divBdr>
                    </w:div>
                  </w:divsChild>
                </w:div>
                <w:div w:id="473838528">
                  <w:marLeft w:val="0"/>
                  <w:marRight w:val="0"/>
                  <w:marTop w:val="0"/>
                  <w:marBottom w:val="0"/>
                  <w:divBdr>
                    <w:top w:val="none" w:sz="0" w:space="0" w:color="auto"/>
                    <w:left w:val="none" w:sz="0" w:space="0" w:color="auto"/>
                    <w:bottom w:val="none" w:sz="0" w:space="0" w:color="auto"/>
                    <w:right w:val="none" w:sz="0" w:space="0" w:color="auto"/>
                  </w:divBdr>
                  <w:divsChild>
                    <w:div w:id="1094206800">
                      <w:marLeft w:val="0"/>
                      <w:marRight w:val="0"/>
                      <w:marTop w:val="0"/>
                      <w:marBottom w:val="0"/>
                      <w:divBdr>
                        <w:top w:val="none" w:sz="0" w:space="0" w:color="auto"/>
                        <w:left w:val="none" w:sz="0" w:space="0" w:color="auto"/>
                        <w:bottom w:val="none" w:sz="0" w:space="0" w:color="auto"/>
                        <w:right w:val="none" w:sz="0" w:space="0" w:color="auto"/>
                      </w:divBdr>
                    </w:div>
                  </w:divsChild>
                </w:div>
                <w:div w:id="740176207">
                  <w:marLeft w:val="0"/>
                  <w:marRight w:val="0"/>
                  <w:marTop w:val="0"/>
                  <w:marBottom w:val="0"/>
                  <w:divBdr>
                    <w:top w:val="none" w:sz="0" w:space="0" w:color="auto"/>
                    <w:left w:val="none" w:sz="0" w:space="0" w:color="auto"/>
                    <w:bottom w:val="none" w:sz="0" w:space="0" w:color="auto"/>
                    <w:right w:val="none" w:sz="0" w:space="0" w:color="auto"/>
                  </w:divBdr>
                  <w:divsChild>
                    <w:div w:id="1969777676">
                      <w:marLeft w:val="0"/>
                      <w:marRight w:val="0"/>
                      <w:marTop w:val="0"/>
                      <w:marBottom w:val="0"/>
                      <w:divBdr>
                        <w:top w:val="none" w:sz="0" w:space="0" w:color="auto"/>
                        <w:left w:val="none" w:sz="0" w:space="0" w:color="auto"/>
                        <w:bottom w:val="none" w:sz="0" w:space="0" w:color="auto"/>
                        <w:right w:val="none" w:sz="0" w:space="0" w:color="auto"/>
                      </w:divBdr>
                    </w:div>
                  </w:divsChild>
                </w:div>
                <w:div w:id="123424831">
                  <w:marLeft w:val="0"/>
                  <w:marRight w:val="0"/>
                  <w:marTop w:val="0"/>
                  <w:marBottom w:val="0"/>
                  <w:divBdr>
                    <w:top w:val="none" w:sz="0" w:space="0" w:color="auto"/>
                    <w:left w:val="none" w:sz="0" w:space="0" w:color="auto"/>
                    <w:bottom w:val="none" w:sz="0" w:space="0" w:color="auto"/>
                    <w:right w:val="none" w:sz="0" w:space="0" w:color="auto"/>
                  </w:divBdr>
                  <w:divsChild>
                    <w:div w:id="820200419">
                      <w:marLeft w:val="0"/>
                      <w:marRight w:val="0"/>
                      <w:marTop w:val="0"/>
                      <w:marBottom w:val="0"/>
                      <w:divBdr>
                        <w:top w:val="none" w:sz="0" w:space="0" w:color="auto"/>
                        <w:left w:val="none" w:sz="0" w:space="0" w:color="auto"/>
                        <w:bottom w:val="none" w:sz="0" w:space="0" w:color="auto"/>
                        <w:right w:val="none" w:sz="0" w:space="0" w:color="auto"/>
                      </w:divBdr>
                    </w:div>
                  </w:divsChild>
                </w:div>
                <w:div w:id="1882937977">
                  <w:marLeft w:val="0"/>
                  <w:marRight w:val="0"/>
                  <w:marTop w:val="0"/>
                  <w:marBottom w:val="0"/>
                  <w:divBdr>
                    <w:top w:val="none" w:sz="0" w:space="0" w:color="auto"/>
                    <w:left w:val="none" w:sz="0" w:space="0" w:color="auto"/>
                    <w:bottom w:val="none" w:sz="0" w:space="0" w:color="auto"/>
                    <w:right w:val="none" w:sz="0" w:space="0" w:color="auto"/>
                  </w:divBdr>
                  <w:divsChild>
                    <w:div w:id="404960236">
                      <w:marLeft w:val="0"/>
                      <w:marRight w:val="0"/>
                      <w:marTop w:val="0"/>
                      <w:marBottom w:val="0"/>
                      <w:divBdr>
                        <w:top w:val="none" w:sz="0" w:space="0" w:color="auto"/>
                        <w:left w:val="none" w:sz="0" w:space="0" w:color="auto"/>
                        <w:bottom w:val="none" w:sz="0" w:space="0" w:color="auto"/>
                        <w:right w:val="none" w:sz="0" w:space="0" w:color="auto"/>
                      </w:divBdr>
                    </w:div>
                  </w:divsChild>
                </w:div>
                <w:div w:id="619073330">
                  <w:marLeft w:val="0"/>
                  <w:marRight w:val="0"/>
                  <w:marTop w:val="0"/>
                  <w:marBottom w:val="0"/>
                  <w:divBdr>
                    <w:top w:val="none" w:sz="0" w:space="0" w:color="auto"/>
                    <w:left w:val="none" w:sz="0" w:space="0" w:color="auto"/>
                    <w:bottom w:val="none" w:sz="0" w:space="0" w:color="auto"/>
                    <w:right w:val="none" w:sz="0" w:space="0" w:color="auto"/>
                  </w:divBdr>
                  <w:divsChild>
                    <w:div w:id="1786577828">
                      <w:marLeft w:val="0"/>
                      <w:marRight w:val="0"/>
                      <w:marTop w:val="0"/>
                      <w:marBottom w:val="0"/>
                      <w:divBdr>
                        <w:top w:val="none" w:sz="0" w:space="0" w:color="auto"/>
                        <w:left w:val="none" w:sz="0" w:space="0" w:color="auto"/>
                        <w:bottom w:val="none" w:sz="0" w:space="0" w:color="auto"/>
                        <w:right w:val="none" w:sz="0" w:space="0" w:color="auto"/>
                      </w:divBdr>
                    </w:div>
                  </w:divsChild>
                </w:div>
                <w:div w:id="1587692693">
                  <w:marLeft w:val="0"/>
                  <w:marRight w:val="0"/>
                  <w:marTop w:val="0"/>
                  <w:marBottom w:val="0"/>
                  <w:divBdr>
                    <w:top w:val="none" w:sz="0" w:space="0" w:color="auto"/>
                    <w:left w:val="none" w:sz="0" w:space="0" w:color="auto"/>
                    <w:bottom w:val="none" w:sz="0" w:space="0" w:color="auto"/>
                    <w:right w:val="none" w:sz="0" w:space="0" w:color="auto"/>
                  </w:divBdr>
                  <w:divsChild>
                    <w:div w:id="1376082669">
                      <w:marLeft w:val="0"/>
                      <w:marRight w:val="0"/>
                      <w:marTop w:val="0"/>
                      <w:marBottom w:val="0"/>
                      <w:divBdr>
                        <w:top w:val="none" w:sz="0" w:space="0" w:color="auto"/>
                        <w:left w:val="none" w:sz="0" w:space="0" w:color="auto"/>
                        <w:bottom w:val="none" w:sz="0" w:space="0" w:color="auto"/>
                        <w:right w:val="none" w:sz="0" w:space="0" w:color="auto"/>
                      </w:divBdr>
                    </w:div>
                  </w:divsChild>
                </w:div>
                <w:div w:id="1921716468">
                  <w:marLeft w:val="0"/>
                  <w:marRight w:val="0"/>
                  <w:marTop w:val="0"/>
                  <w:marBottom w:val="0"/>
                  <w:divBdr>
                    <w:top w:val="none" w:sz="0" w:space="0" w:color="auto"/>
                    <w:left w:val="none" w:sz="0" w:space="0" w:color="auto"/>
                    <w:bottom w:val="none" w:sz="0" w:space="0" w:color="auto"/>
                    <w:right w:val="none" w:sz="0" w:space="0" w:color="auto"/>
                  </w:divBdr>
                  <w:divsChild>
                    <w:div w:id="910038908">
                      <w:marLeft w:val="0"/>
                      <w:marRight w:val="0"/>
                      <w:marTop w:val="0"/>
                      <w:marBottom w:val="0"/>
                      <w:divBdr>
                        <w:top w:val="none" w:sz="0" w:space="0" w:color="auto"/>
                        <w:left w:val="none" w:sz="0" w:space="0" w:color="auto"/>
                        <w:bottom w:val="none" w:sz="0" w:space="0" w:color="auto"/>
                        <w:right w:val="none" w:sz="0" w:space="0" w:color="auto"/>
                      </w:divBdr>
                    </w:div>
                  </w:divsChild>
                </w:div>
                <w:div w:id="1927298231">
                  <w:marLeft w:val="0"/>
                  <w:marRight w:val="0"/>
                  <w:marTop w:val="0"/>
                  <w:marBottom w:val="0"/>
                  <w:divBdr>
                    <w:top w:val="none" w:sz="0" w:space="0" w:color="auto"/>
                    <w:left w:val="none" w:sz="0" w:space="0" w:color="auto"/>
                    <w:bottom w:val="none" w:sz="0" w:space="0" w:color="auto"/>
                    <w:right w:val="none" w:sz="0" w:space="0" w:color="auto"/>
                  </w:divBdr>
                  <w:divsChild>
                    <w:div w:id="2060156816">
                      <w:marLeft w:val="0"/>
                      <w:marRight w:val="0"/>
                      <w:marTop w:val="0"/>
                      <w:marBottom w:val="0"/>
                      <w:divBdr>
                        <w:top w:val="none" w:sz="0" w:space="0" w:color="auto"/>
                        <w:left w:val="none" w:sz="0" w:space="0" w:color="auto"/>
                        <w:bottom w:val="none" w:sz="0" w:space="0" w:color="auto"/>
                        <w:right w:val="none" w:sz="0" w:space="0" w:color="auto"/>
                      </w:divBdr>
                    </w:div>
                  </w:divsChild>
                </w:div>
                <w:div w:id="28189957">
                  <w:marLeft w:val="0"/>
                  <w:marRight w:val="0"/>
                  <w:marTop w:val="0"/>
                  <w:marBottom w:val="0"/>
                  <w:divBdr>
                    <w:top w:val="none" w:sz="0" w:space="0" w:color="auto"/>
                    <w:left w:val="none" w:sz="0" w:space="0" w:color="auto"/>
                    <w:bottom w:val="none" w:sz="0" w:space="0" w:color="auto"/>
                    <w:right w:val="none" w:sz="0" w:space="0" w:color="auto"/>
                  </w:divBdr>
                  <w:divsChild>
                    <w:div w:id="1357274399">
                      <w:marLeft w:val="0"/>
                      <w:marRight w:val="0"/>
                      <w:marTop w:val="0"/>
                      <w:marBottom w:val="0"/>
                      <w:divBdr>
                        <w:top w:val="none" w:sz="0" w:space="0" w:color="auto"/>
                        <w:left w:val="none" w:sz="0" w:space="0" w:color="auto"/>
                        <w:bottom w:val="none" w:sz="0" w:space="0" w:color="auto"/>
                        <w:right w:val="none" w:sz="0" w:space="0" w:color="auto"/>
                      </w:divBdr>
                    </w:div>
                  </w:divsChild>
                </w:div>
                <w:div w:id="61875810">
                  <w:marLeft w:val="0"/>
                  <w:marRight w:val="0"/>
                  <w:marTop w:val="0"/>
                  <w:marBottom w:val="0"/>
                  <w:divBdr>
                    <w:top w:val="none" w:sz="0" w:space="0" w:color="auto"/>
                    <w:left w:val="none" w:sz="0" w:space="0" w:color="auto"/>
                    <w:bottom w:val="none" w:sz="0" w:space="0" w:color="auto"/>
                    <w:right w:val="none" w:sz="0" w:space="0" w:color="auto"/>
                  </w:divBdr>
                  <w:divsChild>
                    <w:div w:id="821653018">
                      <w:marLeft w:val="0"/>
                      <w:marRight w:val="0"/>
                      <w:marTop w:val="0"/>
                      <w:marBottom w:val="0"/>
                      <w:divBdr>
                        <w:top w:val="none" w:sz="0" w:space="0" w:color="auto"/>
                        <w:left w:val="none" w:sz="0" w:space="0" w:color="auto"/>
                        <w:bottom w:val="none" w:sz="0" w:space="0" w:color="auto"/>
                        <w:right w:val="none" w:sz="0" w:space="0" w:color="auto"/>
                      </w:divBdr>
                    </w:div>
                  </w:divsChild>
                </w:div>
                <w:div w:id="934479839">
                  <w:marLeft w:val="0"/>
                  <w:marRight w:val="0"/>
                  <w:marTop w:val="0"/>
                  <w:marBottom w:val="0"/>
                  <w:divBdr>
                    <w:top w:val="none" w:sz="0" w:space="0" w:color="auto"/>
                    <w:left w:val="none" w:sz="0" w:space="0" w:color="auto"/>
                    <w:bottom w:val="none" w:sz="0" w:space="0" w:color="auto"/>
                    <w:right w:val="none" w:sz="0" w:space="0" w:color="auto"/>
                  </w:divBdr>
                  <w:divsChild>
                    <w:div w:id="339042129">
                      <w:marLeft w:val="0"/>
                      <w:marRight w:val="0"/>
                      <w:marTop w:val="0"/>
                      <w:marBottom w:val="0"/>
                      <w:divBdr>
                        <w:top w:val="none" w:sz="0" w:space="0" w:color="auto"/>
                        <w:left w:val="none" w:sz="0" w:space="0" w:color="auto"/>
                        <w:bottom w:val="none" w:sz="0" w:space="0" w:color="auto"/>
                        <w:right w:val="none" w:sz="0" w:space="0" w:color="auto"/>
                      </w:divBdr>
                    </w:div>
                  </w:divsChild>
                </w:div>
                <w:div w:id="1598444658">
                  <w:marLeft w:val="0"/>
                  <w:marRight w:val="0"/>
                  <w:marTop w:val="0"/>
                  <w:marBottom w:val="0"/>
                  <w:divBdr>
                    <w:top w:val="none" w:sz="0" w:space="0" w:color="auto"/>
                    <w:left w:val="none" w:sz="0" w:space="0" w:color="auto"/>
                    <w:bottom w:val="none" w:sz="0" w:space="0" w:color="auto"/>
                    <w:right w:val="none" w:sz="0" w:space="0" w:color="auto"/>
                  </w:divBdr>
                  <w:divsChild>
                    <w:div w:id="137457070">
                      <w:marLeft w:val="0"/>
                      <w:marRight w:val="0"/>
                      <w:marTop w:val="0"/>
                      <w:marBottom w:val="0"/>
                      <w:divBdr>
                        <w:top w:val="none" w:sz="0" w:space="0" w:color="auto"/>
                        <w:left w:val="none" w:sz="0" w:space="0" w:color="auto"/>
                        <w:bottom w:val="none" w:sz="0" w:space="0" w:color="auto"/>
                        <w:right w:val="none" w:sz="0" w:space="0" w:color="auto"/>
                      </w:divBdr>
                    </w:div>
                  </w:divsChild>
                </w:div>
                <w:div w:id="1553925625">
                  <w:marLeft w:val="0"/>
                  <w:marRight w:val="0"/>
                  <w:marTop w:val="0"/>
                  <w:marBottom w:val="0"/>
                  <w:divBdr>
                    <w:top w:val="none" w:sz="0" w:space="0" w:color="auto"/>
                    <w:left w:val="none" w:sz="0" w:space="0" w:color="auto"/>
                    <w:bottom w:val="none" w:sz="0" w:space="0" w:color="auto"/>
                    <w:right w:val="none" w:sz="0" w:space="0" w:color="auto"/>
                  </w:divBdr>
                  <w:divsChild>
                    <w:div w:id="1029335040">
                      <w:marLeft w:val="0"/>
                      <w:marRight w:val="0"/>
                      <w:marTop w:val="0"/>
                      <w:marBottom w:val="0"/>
                      <w:divBdr>
                        <w:top w:val="none" w:sz="0" w:space="0" w:color="auto"/>
                        <w:left w:val="none" w:sz="0" w:space="0" w:color="auto"/>
                        <w:bottom w:val="none" w:sz="0" w:space="0" w:color="auto"/>
                        <w:right w:val="none" w:sz="0" w:space="0" w:color="auto"/>
                      </w:divBdr>
                    </w:div>
                  </w:divsChild>
                </w:div>
                <w:div w:id="674377307">
                  <w:marLeft w:val="0"/>
                  <w:marRight w:val="0"/>
                  <w:marTop w:val="0"/>
                  <w:marBottom w:val="0"/>
                  <w:divBdr>
                    <w:top w:val="none" w:sz="0" w:space="0" w:color="auto"/>
                    <w:left w:val="none" w:sz="0" w:space="0" w:color="auto"/>
                    <w:bottom w:val="none" w:sz="0" w:space="0" w:color="auto"/>
                    <w:right w:val="none" w:sz="0" w:space="0" w:color="auto"/>
                  </w:divBdr>
                  <w:divsChild>
                    <w:div w:id="1037268758">
                      <w:marLeft w:val="0"/>
                      <w:marRight w:val="0"/>
                      <w:marTop w:val="0"/>
                      <w:marBottom w:val="0"/>
                      <w:divBdr>
                        <w:top w:val="none" w:sz="0" w:space="0" w:color="auto"/>
                        <w:left w:val="none" w:sz="0" w:space="0" w:color="auto"/>
                        <w:bottom w:val="none" w:sz="0" w:space="0" w:color="auto"/>
                        <w:right w:val="none" w:sz="0" w:space="0" w:color="auto"/>
                      </w:divBdr>
                    </w:div>
                  </w:divsChild>
                </w:div>
                <w:div w:id="1346326332">
                  <w:marLeft w:val="0"/>
                  <w:marRight w:val="0"/>
                  <w:marTop w:val="0"/>
                  <w:marBottom w:val="0"/>
                  <w:divBdr>
                    <w:top w:val="none" w:sz="0" w:space="0" w:color="auto"/>
                    <w:left w:val="none" w:sz="0" w:space="0" w:color="auto"/>
                    <w:bottom w:val="none" w:sz="0" w:space="0" w:color="auto"/>
                    <w:right w:val="none" w:sz="0" w:space="0" w:color="auto"/>
                  </w:divBdr>
                  <w:divsChild>
                    <w:div w:id="1596595057">
                      <w:marLeft w:val="0"/>
                      <w:marRight w:val="0"/>
                      <w:marTop w:val="0"/>
                      <w:marBottom w:val="0"/>
                      <w:divBdr>
                        <w:top w:val="none" w:sz="0" w:space="0" w:color="auto"/>
                        <w:left w:val="none" w:sz="0" w:space="0" w:color="auto"/>
                        <w:bottom w:val="none" w:sz="0" w:space="0" w:color="auto"/>
                        <w:right w:val="none" w:sz="0" w:space="0" w:color="auto"/>
                      </w:divBdr>
                    </w:div>
                  </w:divsChild>
                </w:div>
                <w:div w:id="1252931453">
                  <w:marLeft w:val="0"/>
                  <w:marRight w:val="0"/>
                  <w:marTop w:val="0"/>
                  <w:marBottom w:val="0"/>
                  <w:divBdr>
                    <w:top w:val="none" w:sz="0" w:space="0" w:color="auto"/>
                    <w:left w:val="none" w:sz="0" w:space="0" w:color="auto"/>
                    <w:bottom w:val="none" w:sz="0" w:space="0" w:color="auto"/>
                    <w:right w:val="none" w:sz="0" w:space="0" w:color="auto"/>
                  </w:divBdr>
                  <w:divsChild>
                    <w:div w:id="1601527439">
                      <w:marLeft w:val="0"/>
                      <w:marRight w:val="0"/>
                      <w:marTop w:val="0"/>
                      <w:marBottom w:val="0"/>
                      <w:divBdr>
                        <w:top w:val="none" w:sz="0" w:space="0" w:color="auto"/>
                        <w:left w:val="none" w:sz="0" w:space="0" w:color="auto"/>
                        <w:bottom w:val="none" w:sz="0" w:space="0" w:color="auto"/>
                        <w:right w:val="none" w:sz="0" w:space="0" w:color="auto"/>
                      </w:divBdr>
                    </w:div>
                  </w:divsChild>
                </w:div>
                <w:div w:id="1152673403">
                  <w:marLeft w:val="0"/>
                  <w:marRight w:val="0"/>
                  <w:marTop w:val="0"/>
                  <w:marBottom w:val="0"/>
                  <w:divBdr>
                    <w:top w:val="none" w:sz="0" w:space="0" w:color="auto"/>
                    <w:left w:val="none" w:sz="0" w:space="0" w:color="auto"/>
                    <w:bottom w:val="none" w:sz="0" w:space="0" w:color="auto"/>
                    <w:right w:val="none" w:sz="0" w:space="0" w:color="auto"/>
                  </w:divBdr>
                  <w:divsChild>
                    <w:div w:id="1572697261">
                      <w:marLeft w:val="0"/>
                      <w:marRight w:val="0"/>
                      <w:marTop w:val="0"/>
                      <w:marBottom w:val="0"/>
                      <w:divBdr>
                        <w:top w:val="none" w:sz="0" w:space="0" w:color="auto"/>
                        <w:left w:val="none" w:sz="0" w:space="0" w:color="auto"/>
                        <w:bottom w:val="none" w:sz="0" w:space="0" w:color="auto"/>
                        <w:right w:val="none" w:sz="0" w:space="0" w:color="auto"/>
                      </w:divBdr>
                    </w:div>
                  </w:divsChild>
                </w:div>
                <w:div w:id="1083376473">
                  <w:marLeft w:val="0"/>
                  <w:marRight w:val="0"/>
                  <w:marTop w:val="0"/>
                  <w:marBottom w:val="0"/>
                  <w:divBdr>
                    <w:top w:val="none" w:sz="0" w:space="0" w:color="auto"/>
                    <w:left w:val="none" w:sz="0" w:space="0" w:color="auto"/>
                    <w:bottom w:val="none" w:sz="0" w:space="0" w:color="auto"/>
                    <w:right w:val="none" w:sz="0" w:space="0" w:color="auto"/>
                  </w:divBdr>
                  <w:divsChild>
                    <w:div w:id="762460346">
                      <w:marLeft w:val="0"/>
                      <w:marRight w:val="0"/>
                      <w:marTop w:val="0"/>
                      <w:marBottom w:val="0"/>
                      <w:divBdr>
                        <w:top w:val="none" w:sz="0" w:space="0" w:color="auto"/>
                        <w:left w:val="none" w:sz="0" w:space="0" w:color="auto"/>
                        <w:bottom w:val="none" w:sz="0" w:space="0" w:color="auto"/>
                        <w:right w:val="none" w:sz="0" w:space="0" w:color="auto"/>
                      </w:divBdr>
                    </w:div>
                  </w:divsChild>
                </w:div>
                <w:div w:id="405954170">
                  <w:marLeft w:val="0"/>
                  <w:marRight w:val="0"/>
                  <w:marTop w:val="0"/>
                  <w:marBottom w:val="0"/>
                  <w:divBdr>
                    <w:top w:val="none" w:sz="0" w:space="0" w:color="auto"/>
                    <w:left w:val="none" w:sz="0" w:space="0" w:color="auto"/>
                    <w:bottom w:val="none" w:sz="0" w:space="0" w:color="auto"/>
                    <w:right w:val="none" w:sz="0" w:space="0" w:color="auto"/>
                  </w:divBdr>
                  <w:divsChild>
                    <w:div w:id="1712923531">
                      <w:marLeft w:val="0"/>
                      <w:marRight w:val="0"/>
                      <w:marTop w:val="0"/>
                      <w:marBottom w:val="0"/>
                      <w:divBdr>
                        <w:top w:val="none" w:sz="0" w:space="0" w:color="auto"/>
                        <w:left w:val="none" w:sz="0" w:space="0" w:color="auto"/>
                        <w:bottom w:val="none" w:sz="0" w:space="0" w:color="auto"/>
                        <w:right w:val="none" w:sz="0" w:space="0" w:color="auto"/>
                      </w:divBdr>
                    </w:div>
                  </w:divsChild>
                </w:div>
                <w:div w:id="67196356">
                  <w:marLeft w:val="0"/>
                  <w:marRight w:val="0"/>
                  <w:marTop w:val="0"/>
                  <w:marBottom w:val="0"/>
                  <w:divBdr>
                    <w:top w:val="none" w:sz="0" w:space="0" w:color="auto"/>
                    <w:left w:val="none" w:sz="0" w:space="0" w:color="auto"/>
                    <w:bottom w:val="none" w:sz="0" w:space="0" w:color="auto"/>
                    <w:right w:val="none" w:sz="0" w:space="0" w:color="auto"/>
                  </w:divBdr>
                  <w:divsChild>
                    <w:div w:id="606355560">
                      <w:marLeft w:val="0"/>
                      <w:marRight w:val="0"/>
                      <w:marTop w:val="0"/>
                      <w:marBottom w:val="0"/>
                      <w:divBdr>
                        <w:top w:val="none" w:sz="0" w:space="0" w:color="auto"/>
                        <w:left w:val="none" w:sz="0" w:space="0" w:color="auto"/>
                        <w:bottom w:val="none" w:sz="0" w:space="0" w:color="auto"/>
                        <w:right w:val="none" w:sz="0" w:space="0" w:color="auto"/>
                      </w:divBdr>
                    </w:div>
                  </w:divsChild>
                </w:div>
                <w:div w:id="810053621">
                  <w:marLeft w:val="0"/>
                  <w:marRight w:val="0"/>
                  <w:marTop w:val="0"/>
                  <w:marBottom w:val="0"/>
                  <w:divBdr>
                    <w:top w:val="none" w:sz="0" w:space="0" w:color="auto"/>
                    <w:left w:val="none" w:sz="0" w:space="0" w:color="auto"/>
                    <w:bottom w:val="none" w:sz="0" w:space="0" w:color="auto"/>
                    <w:right w:val="none" w:sz="0" w:space="0" w:color="auto"/>
                  </w:divBdr>
                  <w:divsChild>
                    <w:div w:id="1432701985">
                      <w:marLeft w:val="0"/>
                      <w:marRight w:val="0"/>
                      <w:marTop w:val="0"/>
                      <w:marBottom w:val="0"/>
                      <w:divBdr>
                        <w:top w:val="none" w:sz="0" w:space="0" w:color="auto"/>
                        <w:left w:val="none" w:sz="0" w:space="0" w:color="auto"/>
                        <w:bottom w:val="none" w:sz="0" w:space="0" w:color="auto"/>
                        <w:right w:val="none" w:sz="0" w:space="0" w:color="auto"/>
                      </w:divBdr>
                    </w:div>
                  </w:divsChild>
                </w:div>
                <w:div w:id="1468208780">
                  <w:marLeft w:val="0"/>
                  <w:marRight w:val="0"/>
                  <w:marTop w:val="0"/>
                  <w:marBottom w:val="0"/>
                  <w:divBdr>
                    <w:top w:val="none" w:sz="0" w:space="0" w:color="auto"/>
                    <w:left w:val="none" w:sz="0" w:space="0" w:color="auto"/>
                    <w:bottom w:val="none" w:sz="0" w:space="0" w:color="auto"/>
                    <w:right w:val="none" w:sz="0" w:space="0" w:color="auto"/>
                  </w:divBdr>
                  <w:divsChild>
                    <w:div w:id="1129398535">
                      <w:marLeft w:val="0"/>
                      <w:marRight w:val="0"/>
                      <w:marTop w:val="0"/>
                      <w:marBottom w:val="0"/>
                      <w:divBdr>
                        <w:top w:val="none" w:sz="0" w:space="0" w:color="auto"/>
                        <w:left w:val="none" w:sz="0" w:space="0" w:color="auto"/>
                        <w:bottom w:val="none" w:sz="0" w:space="0" w:color="auto"/>
                        <w:right w:val="none" w:sz="0" w:space="0" w:color="auto"/>
                      </w:divBdr>
                    </w:div>
                  </w:divsChild>
                </w:div>
                <w:div w:id="2010937113">
                  <w:marLeft w:val="0"/>
                  <w:marRight w:val="0"/>
                  <w:marTop w:val="0"/>
                  <w:marBottom w:val="0"/>
                  <w:divBdr>
                    <w:top w:val="none" w:sz="0" w:space="0" w:color="auto"/>
                    <w:left w:val="none" w:sz="0" w:space="0" w:color="auto"/>
                    <w:bottom w:val="none" w:sz="0" w:space="0" w:color="auto"/>
                    <w:right w:val="none" w:sz="0" w:space="0" w:color="auto"/>
                  </w:divBdr>
                  <w:divsChild>
                    <w:div w:id="2103262869">
                      <w:marLeft w:val="0"/>
                      <w:marRight w:val="0"/>
                      <w:marTop w:val="0"/>
                      <w:marBottom w:val="0"/>
                      <w:divBdr>
                        <w:top w:val="none" w:sz="0" w:space="0" w:color="auto"/>
                        <w:left w:val="none" w:sz="0" w:space="0" w:color="auto"/>
                        <w:bottom w:val="none" w:sz="0" w:space="0" w:color="auto"/>
                        <w:right w:val="none" w:sz="0" w:space="0" w:color="auto"/>
                      </w:divBdr>
                    </w:div>
                  </w:divsChild>
                </w:div>
                <w:div w:id="794761513">
                  <w:marLeft w:val="0"/>
                  <w:marRight w:val="0"/>
                  <w:marTop w:val="0"/>
                  <w:marBottom w:val="0"/>
                  <w:divBdr>
                    <w:top w:val="none" w:sz="0" w:space="0" w:color="auto"/>
                    <w:left w:val="none" w:sz="0" w:space="0" w:color="auto"/>
                    <w:bottom w:val="none" w:sz="0" w:space="0" w:color="auto"/>
                    <w:right w:val="none" w:sz="0" w:space="0" w:color="auto"/>
                  </w:divBdr>
                  <w:divsChild>
                    <w:div w:id="824200842">
                      <w:marLeft w:val="0"/>
                      <w:marRight w:val="0"/>
                      <w:marTop w:val="0"/>
                      <w:marBottom w:val="0"/>
                      <w:divBdr>
                        <w:top w:val="none" w:sz="0" w:space="0" w:color="auto"/>
                        <w:left w:val="none" w:sz="0" w:space="0" w:color="auto"/>
                        <w:bottom w:val="none" w:sz="0" w:space="0" w:color="auto"/>
                        <w:right w:val="none" w:sz="0" w:space="0" w:color="auto"/>
                      </w:divBdr>
                    </w:div>
                  </w:divsChild>
                </w:div>
                <w:div w:id="1377120434">
                  <w:marLeft w:val="0"/>
                  <w:marRight w:val="0"/>
                  <w:marTop w:val="0"/>
                  <w:marBottom w:val="0"/>
                  <w:divBdr>
                    <w:top w:val="none" w:sz="0" w:space="0" w:color="auto"/>
                    <w:left w:val="none" w:sz="0" w:space="0" w:color="auto"/>
                    <w:bottom w:val="none" w:sz="0" w:space="0" w:color="auto"/>
                    <w:right w:val="none" w:sz="0" w:space="0" w:color="auto"/>
                  </w:divBdr>
                  <w:divsChild>
                    <w:div w:id="1178538484">
                      <w:marLeft w:val="0"/>
                      <w:marRight w:val="0"/>
                      <w:marTop w:val="0"/>
                      <w:marBottom w:val="0"/>
                      <w:divBdr>
                        <w:top w:val="none" w:sz="0" w:space="0" w:color="auto"/>
                        <w:left w:val="none" w:sz="0" w:space="0" w:color="auto"/>
                        <w:bottom w:val="none" w:sz="0" w:space="0" w:color="auto"/>
                        <w:right w:val="none" w:sz="0" w:space="0" w:color="auto"/>
                      </w:divBdr>
                    </w:div>
                  </w:divsChild>
                </w:div>
                <w:div w:id="324625343">
                  <w:marLeft w:val="0"/>
                  <w:marRight w:val="0"/>
                  <w:marTop w:val="0"/>
                  <w:marBottom w:val="0"/>
                  <w:divBdr>
                    <w:top w:val="none" w:sz="0" w:space="0" w:color="auto"/>
                    <w:left w:val="none" w:sz="0" w:space="0" w:color="auto"/>
                    <w:bottom w:val="none" w:sz="0" w:space="0" w:color="auto"/>
                    <w:right w:val="none" w:sz="0" w:space="0" w:color="auto"/>
                  </w:divBdr>
                  <w:divsChild>
                    <w:div w:id="556086877">
                      <w:marLeft w:val="0"/>
                      <w:marRight w:val="0"/>
                      <w:marTop w:val="0"/>
                      <w:marBottom w:val="0"/>
                      <w:divBdr>
                        <w:top w:val="none" w:sz="0" w:space="0" w:color="auto"/>
                        <w:left w:val="none" w:sz="0" w:space="0" w:color="auto"/>
                        <w:bottom w:val="none" w:sz="0" w:space="0" w:color="auto"/>
                        <w:right w:val="none" w:sz="0" w:space="0" w:color="auto"/>
                      </w:divBdr>
                    </w:div>
                  </w:divsChild>
                </w:div>
                <w:div w:id="776608213">
                  <w:marLeft w:val="0"/>
                  <w:marRight w:val="0"/>
                  <w:marTop w:val="0"/>
                  <w:marBottom w:val="0"/>
                  <w:divBdr>
                    <w:top w:val="none" w:sz="0" w:space="0" w:color="auto"/>
                    <w:left w:val="none" w:sz="0" w:space="0" w:color="auto"/>
                    <w:bottom w:val="none" w:sz="0" w:space="0" w:color="auto"/>
                    <w:right w:val="none" w:sz="0" w:space="0" w:color="auto"/>
                  </w:divBdr>
                  <w:divsChild>
                    <w:div w:id="1104107604">
                      <w:marLeft w:val="0"/>
                      <w:marRight w:val="0"/>
                      <w:marTop w:val="0"/>
                      <w:marBottom w:val="0"/>
                      <w:divBdr>
                        <w:top w:val="none" w:sz="0" w:space="0" w:color="auto"/>
                        <w:left w:val="none" w:sz="0" w:space="0" w:color="auto"/>
                        <w:bottom w:val="none" w:sz="0" w:space="0" w:color="auto"/>
                        <w:right w:val="none" w:sz="0" w:space="0" w:color="auto"/>
                      </w:divBdr>
                    </w:div>
                  </w:divsChild>
                </w:div>
                <w:div w:id="583074039">
                  <w:marLeft w:val="0"/>
                  <w:marRight w:val="0"/>
                  <w:marTop w:val="0"/>
                  <w:marBottom w:val="0"/>
                  <w:divBdr>
                    <w:top w:val="none" w:sz="0" w:space="0" w:color="auto"/>
                    <w:left w:val="none" w:sz="0" w:space="0" w:color="auto"/>
                    <w:bottom w:val="none" w:sz="0" w:space="0" w:color="auto"/>
                    <w:right w:val="none" w:sz="0" w:space="0" w:color="auto"/>
                  </w:divBdr>
                  <w:divsChild>
                    <w:div w:id="308706724">
                      <w:marLeft w:val="0"/>
                      <w:marRight w:val="0"/>
                      <w:marTop w:val="0"/>
                      <w:marBottom w:val="0"/>
                      <w:divBdr>
                        <w:top w:val="none" w:sz="0" w:space="0" w:color="auto"/>
                        <w:left w:val="none" w:sz="0" w:space="0" w:color="auto"/>
                        <w:bottom w:val="none" w:sz="0" w:space="0" w:color="auto"/>
                        <w:right w:val="none" w:sz="0" w:space="0" w:color="auto"/>
                      </w:divBdr>
                    </w:div>
                  </w:divsChild>
                </w:div>
                <w:div w:id="35203904">
                  <w:marLeft w:val="0"/>
                  <w:marRight w:val="0"/>
                  <w:marTop w:val="0"/>
                  <w:marBottom w:val="0"/>
                  <w:divBdr>
                    <w:top w:val="none" w:sz="0" w:space="0" w:color="auto"/>
                    <w:left w:val="none" w:sz="0" w:space="0" w:color="auto"/>
                    <w:bottom w:val="none" w:sz="0" w:space="0" w:color="auto"/>
                    <w:right w:val="none" w:sz="0" w:space="0" w:color="auto"/>
                  </w:divBdr>
                  <w:divsChild>
                    <w:div w:id="21317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12321">
          <w:marLeft w:val="0"/>
          <w:marRight w:val="0"/>
          <w:marTop w:val="0"/>
          <w:marBottom w:val="0"/>
          <w:divBdr>
            <w:top w:val="none" w:sz="0" w:space="0" w:color="auto"/>
            <w:left w:val="none" w:sz="0" w:space="0" w:color="auto"/>
            <w:bottom w:val="none" w:sz="0" w:space="0" w:color="auto"/>
            <w:right w:val="none" w:sz="0" w:space="0" w:color="auto"/>
          </w:divBdr>
          <w:divsChild>
            <w:div w:id="1508014952">
              <w:marLeft w:val="0"/>
              <w:marRight w:val="0"/>
              <w:marTop w:val="0"/>
              <w:marBottom w:val="0"/>
              <w:divBdr>
                <w:top w:val="none" w:sz="0" w:space="0" w:color="auto"/>
                <w:left w:val="none" w:sz="0" w:space="0" w:color="auto"/>
                <w:bottom w:val="none" w:sz="0" w:space="0" w:color="auto"/>
                <w:right w:val="none" w:sz="0" w:space="0" w:color="auto"/>
              </w:divBdr>
            </w:div>
            <w:div w:id="2039811175">
              <w:marLeft w:val="0"/>
              <w:marRight w:val="0"/>
              <w:marTop w:val="0"/>
              <w:marBottom w:val="0"/>
              <w:divBdr>
                <w:top w:val="none" w:sz="0" w:space="0" w:color="auto"/>
                <w:left w:val="none" w:sz="0" w:space="0" w:color="auto"/>
                <w:bottom w:val="none" w:sz="0" w:space="0" w:color="auto"/>
                <w:right w:val="none" w:sz="0" w:space="0" w:color="auto"/>
              </w:divBdr>
            </w:div>
            <w:div w:id="1665740783">
              <w:marLeft w:val="0"/>
              <w:marRight w:val="0"/>
              <w:marTop w:val="0"/>
              <w:marBottom w:val="0"/>
              <w:divBdr>
                <w:top w:val="none" w:sz="0" w:space="0" w:color="auto"/>
                <w:left w:val="none" w:sz="0" w:space="0" w:color="auto"/>
                <w:bottom w:val="none" w:sz="0" w:space="0" w:color="auto"/>
                <w:right w:val="none" w:sz="0" w:space="0" w:color="auto"/>
              </w:divBdr>
            </w:div>
            <w:div w:id="1972899896">
              <w:marLeft w:val="0"/>
              <w:marRight w:val="0"/>
              <w:marTop w:val="0"/>
              <w:marBottom w:val="0"/>
              <w:divBdr>
                <w:top w:val="none" w:sz="0" w:space="0" w:color="auto"/>
                <w:left w:val="none" w:sz="0" w:space="0" w:color="auto"/>
                <w:bottom w:val="none" w:sz="0" w:space="0" w:color="auto"/>
                <w:right w:val="none" w:sz="0" w:space="0" w:color="auto"/>
              </w:divBdr>
            </w:div>
            <w:div w:id="13921481">
              <w:marLeft w:val="0"/>
              <w:marRight w:val="0"/>
              <w:marTop w:val="0"/>
              <w:marBottom w:val="0"/>
              <w:divBdr>
                <w:top w:val="none" w:sz="0" w:space="0" w:color="auto"/>
                <w:left w:val="none" w:sz="0" w:space="0" w:color="auto"/>
                <w:bottom w:val="none" w:sz="0" w:space="0" w:color="auto"/>
                <w:right w:val="none" w:sz="0" w:space="0" w:color="auto"/>
              </w:divBdr>
            </w:div>
          </w:divsChild>
        </w:div>
        <w:div w:id="1874265381">
          <w:marLeft w:val="0"/>
          <w:marRight w:val="0"/>
          <w:marTop w:val="0"/>
          <w:marBottom w:val="0"/>
          <w:divBdr>
            <w:top w:val="none" w:sz="0" w:space="0" w:color="auto"/>
            <w:left w:val="none" w:sz="0" w:space="0" w:color="auto"/>
            <w:bottom w:val="none" w:sz="0" w:space="0" w:color="auto"/>
            <w:right w:val="none" w:sz="0" w:space="0" w:color="auto"/>
          </w:divBdr>
          <w:divsChild>
            <w:div w:id="834802655">
              <w:marLeft w:val="0"/>
              <w:marRight w:val="0"/>
              <w:marTop w:val="0"/>
              <w:marBottom w:val="0"/>
              <w:divBdr>
                <w:top w:val="none" w:sz="0" w:space="0" w:color="auto"/>
                <w:left w:val="none" w:sz="0" w:space="0" w:color="auto"/>
                <w:bottom w:val="none" w:sz="0" w:space="0" w:color="auto"/>
                <w:right w:val="none" w:sz="0" w:space="0" w:color="auto"/>
              </w:divBdr>
            </w:div>
          </w:divsChild>
        </w:div>
        <w:div w:id="1050150266">
          <w:marLeft w:val="0"/>
          <w:marRight w:val="0"/>
          <w:marTop w:val="0"/>
          <w:marBottom w:val="0"/>
          <w:divBdr>
            <w:top w:val="none" w:sz="0" w:space="0" w:color="auto"/>
            <w:left w:val="none" w:sz="0" w:space="0" w:color="auto"/>
            <w:bottom w:val="none" w:sz="0" w:space="0" w:color="auto"/>
            <w:right w:val="none" w:sz="0" w:space="0" w:color="auto"/>
          </w:divBdr>
          <w:divsChild>
            <w:div w:id="1957985563">
              <w:marLeft w:val="0"/>
              <w:marRight w:val="0"/>
              <w:marTop w:val="0"/>
              <w:marBottom w:val="0"/>
              <w:divBdr>
                <w:top w:val="none" w:sz="0" w:space="0" w:color="auto"/>
                <w:left w:val="none" w:sz="0" w:space="0" w:color="auto"/>
                <w:bottom w:val="none" w:sz="0" w:space="0" w:color="auto"/>
                <w:right w:val="none" w:sz="0" w:space="0" w:color="auto"/>
              </w:divBdr>
            </w:div>
            <w:div w:id="894239511">
              <w:marLeft w:val="0"/>
              <w:marRight w:val="0"/>
              <w:marTop w:val="0"/>
              <w:marBottom w:val="0"/>
              <w:divBdr>
                <w:top w:val="none" w:sz="0" w:space="0" w:color="auto"/>
                <w:left w:val="none" w:sz="0" w:space="0" w:color="auto"/>
                <w:bottom w:val="none" w:sz="0" w:space="0" w:color="auto"/>
                <w:right w:val="none" w:sz="0" w:space="0" w:color="auto"/>
              </w:divBdr>
            </w:div>
            <w:div w:id="57561866">
              <w:marLeft w:val="0"/>
              <w:marRight w:val="0"/>
              <w:marTop w:val="0"/>
              <w:marBottom w:val="0"/>
              <w:divBdr>
                <w:top w:val="none" w:sz="0" w:space="0" w:color="auto"/>
                <w:left w:val="none" w:sz="0" w:space="0" w:color="auto"/>
                <w:bottom w:val="none" w:sz="0" w:space="0" w:color="auto"/>
                <w:right w:val="none" w:sz="0" w:space="0" w:color="auto"/>
              </w:divBdr>
            </w:div>
            <w:div w:id="1375079473">
              <w:marLeft w:val="0"/>
              <w:marRight w:val="0"/>
              <w:marTop w:val="0"/>
              <w:marBottom w:val="0"/>
              <w:divBdr>
                <w:top w:val="none" w:sz="0" w:space="0" w:color="auto"/>
                <w:left w:val="none" w:sz="0" w:space="0" w:color="auto"/>
                <w:bottom w:val="none" w:sz="0" w:space="0" w:color="auto"/>
                <w:right w:val="none" w:sz="0" w:space="0" w:color="auto"/>
              </w:divBdr>
            </w:div>
            <w:div w:id="863710493">
              <w:marLeft w:val="0"/>
              <w:marRight w:val="0"/>
              <w:marTop w:val="0"/>
              <w:marBottom w:val="0"/>
              <w:divBdr>
                <w:top w:val="none" w:sz="0" w:space="0" w:color="auto"/>
                <w:left w:val="none" w:sz="0" w:space="0" w:color="auto"/>
                <w:bottom w:val="none" w:sz="0" w:space="0" w:color="auto"/>
                <w:right w:val="none" w:sz="0" w:space="0" w:color="auto"/>
              </w:divBdr>
            </w:div>
          </w:divsChild>
        </w:div>
        <w:div w:id="758915944">
          <w:marLeft w:val="0"/>
          <w:marRight w:val="0"/>
          <w:marTop w:val="0"/>
          <w:marBottom w:val="0"/>
          <w:divBdr>
            <w:top w:val="none" w:sz="0" w:space="0" w:color="auto"/>
            <w:left w:val="none" w:sz="0" w:space="0" w:color="auto"/>
            <w:bottom w:val="none" w:sz="0" w:space="0" w:color="auto"/>
            <w:right w:val="none" w:sz="0" w:space="0" w:color="auto"/>
          </w:divBdr>
        </w:div>
        <w:div w:id="1437363409">
          <w:marLeft w:val="0"/>
          <w:marRight w:val="0"/>
          <w:marTop w:val="0"/>
          <w:marBottom w:val="0"/>
          <w:divBdr>
            <w:top w:val="none" w:sz="0" w:space="0" w:color="auto"/>
            <w:left w:val="none" w:sz="0" w:space="0" w:color="auto"/>
            <w:bottom w:val="none" w:sz="0" w:space="0" w:color="auto"/>
            <w:right w:val="none" w:sz="0" w:space="0" w:color="auto"/>
          </w:divBdr>
        </w:div>
        <w:div w:id="920913890">
          <w:marLeft w:val="0"/>
          <w:marRight w:val="0"/>
          <w:marTop w:val="0"/>
          <w:marBottom w:val="0"/>
          <w:divBdr>
            <w:top w:val="none" w:sz="0" w:space="0" w:color="auto"/>
            <w:left w:val="none" w:sz="0" w:space="0" w:color="auto"/>
            <w:bottom w:val="none" w:sz="0" w:space="0" w:color="auto"/>
            <w:right w:val="none" w:sz="0" w:space="0" w:color="auto"/>
          </w:divBdr>
        </w:div>
        <w:div w:id="1733190388">
          <w:marLeft w:val="0"/>
          <w:marRight w:val="0"/>
          <w:marTop w:val="0"/>
          <w:marBottom w:val="0"/>
          <w:divBdr>
            <w:top w:val="none" w:sz="0" w:space="0" w:color="auto"/>
            <w:left w:val="none" w:sz="0" w:space="0" w:color="auto"/>
            <w:bottom w:val="none" w:sz="0" w:space="0" w:color="auto"/>
            <w:right w:val="none" w:sz="0" w:space="0" w:color="auto"/>
          </w:divBdr>
        </w:div>
        <w:div w:id="1464039345">
          <w:marLeft w:val="0"/>
          <w:marRight w:val="0"/>
          <w:marTop w:val="0"/>
          <w:marBottom w:val="0"/>
          <w:divBdr>
            <w:top w:val="none" w:sz="0" w:space="0" w:color="auto"/>
            <w:left w:val="none" w:sz="0" w:space="0" w:color="auto"/>
            <w:bottom w:val="none" w:sz="0" w:space="0" w:color="auto"/>
            <w:right w:val="none" w:sz="0" w:space="0" w:color="auto"/>
          </w:divBdr>
        </w:div>
        <w:div w:id="977995266">
          <w:marLeft w:val="0"/>
          <w:marRight w:val="0"/>
          <w:marTop w:val="0"/>
          <w:marBottom w:val="0"/>
          <w:divBdr>
            <w:top w:val="none" w:sz="0" w:space="0" w:color="auto"/>
            <w:left w:val="none" w:sz="0" w:space="0" w:color="auto"/>
            <w:bottom w:val="none" w:sz="0" w:space="0" w:color="auto"/>
            <w:right w:val="none" w:sz="0" w:space="0" w:color="auto"/>
          </w:divBdr>
          <w:divsChild>
            <w:div w:id="2014530856">
              <w:marLeft w:val="0"/>
              <w:marRight w:val="0"/>
              <w:marTop w:val="0"/>
              <w:marBottom w:val="0"/>
              <w:divBdr>
                <w:top w:val="none" w:sz="0" w:space="0" w:color="auto"/>
                <w:left w:val="none" w:sz="0" w:space="0" w:color="auto"/>
                <w:bottom w:val="none" w:sz="0" w:space="0" w:color="auto"/>
                <w:right w:val="none" w:sz="0" w:space="0" w:color="auto"/>
              </w:divBdr>
            </w:div>
            <w:div w:id="733434479">
              <w:marLeft w:val="0"/>
              <w:marRight w:val="0"/>
              <w:marTop w:val="0"/>
              <w:marBottom w:val="0"/>
              <w:divBdr>
                <w:top w:val="none" w:sz="0" w:space="0" w:color="auto"/>
                <w:left w:val="none" w:sz="0" w:space="0" w:color="auto"/>
                <w:bottom w:val="none" w:sz="0" w:space="0" w:color="auto"/>
                <w:right w:val="none" w:sz="0" w:space="0" w:color="auto"/>
              </w:divBdr>
            </w:div>
            <w:div w:id="343750328">
              <w:marLeft w:val="0"/>
              <w:marRight w:val="0"/>
              <w:marTop w:val="0"/>
              <w:marBottom w:val="0"/>
              <w:divBdr>
                <w:top w:val="none" w:sz="0" w:space="0" w:color="auto"/>
                <w:left w:val="none" w:sz="0" w:space="0" w:color="auto"/>
                <w:bottom w:val="none" w:sz="0" w:space="0" w:color="auto"/>
                <w:right w:val="none" w:sz="0" w:space="0" w:color="auto"/>
              </w:divBdr>
            </w:div>
            <w:div w:id="999191757">
              <w:marLeft w:val="0"/>
              <w:marRight w:val="0"/>
              <w:marTop w:val="0"/>
              <w:marBottom w:val="0"/>
              <w:divBdr>
                <w:top w:val="none" w:sz="0" w:space="0" w:color="auto"/>
                <w:left w:val="none" w:sz="0" w:space="0" w:color="auto"/>
                <w:bottom w:val="none" w:sz="0" w:space="0" w:color="auto"/>
                <w:right w:val="none" w:sz="0" w:space="0" w:color="auto"/>
              </w:divBdr>
            </w:div>
            <w:div w:id="441806694">
              <w:marLeft w:val="0"/>
              <w:marRight w:val="0"/>
              <w:marTop w:val="0"/>
              <w:marBottom w:val="0"/>
              <w:divBdr>
                <w:top w:val="none" w:sz="0" w:space="0" w:color="auto"/>
                <w:left w:val="none" w:sz="0" w:space="0" w:color="auto"/>
                <w:bottom w:val="none" w:sz="0" w:space="0" w:color="auto"/>
                <w:right w:val="none" w:sz="0" w:space="0" w:color="auto"/>
              </w:divBdr>
            </w:div>
          </w:divsChild>
        </w:div>
        <w:div w:id="94790767">
          <w:marLeft w:val="0"/>
          <w:marRight w:val="0"/>
          <w:marTop w:val="0"/>
          <w:marBottom w:val="0"/>
          <w:divBdr>
            <w:top w:val="none" w:sz="0" w:space="0" w:color="auto"/>
            <w:left w:val="none" w:sz="0" w:space="0" w:color="auto"/>
            <w:bottom w:val="none" w:sz="0" w:space="0" w:color="auto"/>
            <w:right w:val="none" w:sz="0" w:space="0" w:color="auto"/>
          </w:divBdr>
        </w:div>
        <w:div w:id="477646656">
          <w:marLeft w:val="0"/>
          <w:marRight w:val="0"/>
          <w:marTop w:val="0"/>
          <w:marBottom w:val="0"/>
          <w:divBdr>
            <w:top w:val="none" w:sz="0" w:space="0" w:color="auto"/>
            <w:left w:val="none" w:sz="0" w:space="0" w:color="auto"/>
            <w:bottom w:val="none" w:sz="0" w:space="0" w:color="auto"/>
            <w:right w:val="none" w:sz="0" w:space="0" w:color="auto"/>
          </w:divBdr>
        </w:div>
        <w:div w:id="1759985867">
          <w:marLeft w:val="0"/>
          <w:marRight w:val="0"/>
          <w:marTop w:val="0"/>
          <w:marBottom w:val="0"/>
          <w:divBdr>
            <w:top w:val="none" w:sz="0" w:space="0" w:color="auto"/>
            <w:left w:val="none" w:sz="0" w:space="0" w:color="auto"/>
            <w:bottom w:val="none" w:sz="0" w:space="0" w:color="auto"/>
            <w:right w:val="none" w:sz="0" w:space="0" w:color="auto"/>
          </w:divBdr>
        </w:div>
        <w:div w:id="1186870530">
          <w:marLeft w:val="0"/>
          <w:marRight w:val="0"/>
          <w:marTop w:val="0"/>
          <w:marBottom w:val="0"/>
          <w:divBdr>
            <w:top w:val="none" w:sz="0" w:space="0" w:color="auto"/>
            <w:left w:val="none" w:sz="0" w:space="0" w:color="auto"/>
            <w:bottom w:val="none" w:sz="0" w:space="0" w:color="auto"/>
            <w:right w:val="none" w:sz="0" w:space="0" w:color="auto"/>
          </w:divBdr>
        </w:div>
        <w:div w:id="594173644">
          <w:marLeft w:val="0"/>
          <w:marRight w:val="0"/>
          <w:marTop w:val="0"/>
          <w:marBottom w:val="0"/>
          <w:divBdr>
            <w:top w:val="none" w:sz="0" w:space="0" w:color="auto"/>
            <w:left w:val="none" w:sz="0" w:space="0" w:color="auto"/>
            <w:bottom w:val="none" w:sz="0" w:space="0" w:color="auto"/>
            <w:right w:val="none" w:sz="0" w:space="0" w:color="auto"/>
          </w:divBdr>
        </w:div>
        <w:div w:id="1799956368">
          <w:marLeft w:val="0"/>
          <w:marRight w:val="0"/>
          <w:marTop w:val="0"/>
          <w:marBottom w:val="0"/>
          <w:divBdr>
            <w:top w:val="none" w:sz="0" w:space="0" w:color="auto"/>
            <w:left w:val="none" w:sz="0" w:space="0" w:color="auto"/>
            <w:bottom w:val="none" w:sz="0" w:space="0" w:color="auto"/>
            <w:right w:val="none" w:sz="0" w:space="0" w:color="auto"/>
          </w:divBdr>
        </w:div>
        <w:div w:id="1513909874">
          <w:marLeft w:val="0"/>
          <w:marRight w:val="0"/>
          <w:marTop w:val="0"/>
          <w:marBottom w:val="0"/>
          <w:divBdr>
            <w:top w:val="none" w:sz="0" w:space="0" w:color="auto"/>
            <w:left w:val="none" w:sz="0" w:space="0" w:color="auto"/>
            <w:bottom w:val="none" w:sz="0" w:space="0" w:color="auto"/>
            <w:right w:val="none" w:sz="0" w:space="0" w:color="auto"/>
          </w:divBdr>
        </w:div>
        <w:div w:id="947199833">
          <w:marLeft w:val="0"/>
          <w:marRight w:val="0"/>
          <w:marTop w:val="0"/>
          <w:marBottom w:val="0"/>
          <w:divBdr>
            <w:top w:val="none" w:sz="0" w:space="0" w:color="auto"/>
            <w:left w:val="none" w:sz="0" w:space="0" w:color="auto"/>
            <w:bottom w:val="none" w:sz="0" w:space="0" w:color="auto"/>
            <w:right w:val="none" w:sz="0" w:space="0" w:color="auto"/>
          </w:divBdr>
        </w:div>
        <w:div w:id="440220307">
          <w:marLeft w:val="0"/>
          <w:marRight w:val="0"/>
          <w:marTop w:val="0"/>
          <w:marBottom w:val="0"/>
          <w:divBdr>
            <w:top w:val="none" w:sz="0" w:space="0" w:color="auto"/>
            <w:left w:val="none" w:sz="0" w:space="0" w:color="auto"/>
            <w:bottom w:val="none" w:sz="0" w:space="0" w:color="auto"/>
            <w:right w:val="none" w:sz="0" w:space="0" w:color="auto"/>
          </w:divBdr>
        </w:div>
        <w:div w:id="656879979">
          <w:marLeft w:val="0"/>
          <w:marRight w:val="0"/>
          <w:marTop w:val="0"/>
          <w:marBottom w:val="0"/>
          <w:divBdr>
            <w:top w:val="none" w:sz="0" w:space="0" w:color="auto"/>
            <w:left w:val="none" w:sz="0" w:space="0" w:color="auto"/>
            <w:bottom w:val="none" w:sz="0" w:space="0" w:color="auto"/>
            <w:right w:val="none" w:sz="0" w:space="0" w:color="auto"/>
          </w:divBdr>
        </w:div>
        <w:div w:id="1058672921">
          <w:marLeft w:val="0"/>
          <w:marRight w:val="0"/>
          <w:marTop w:val="0"/>
          <w:marBottom w:val="0"/>
          <w:divBdr>
            <w:top w:val="none" w:sz="0" w:space="0" w:color="auto"/>
            <w:left w:val="none" w:sz="0" w:space="0" w:color="auto"/>
            <w:bottom w:val="none" w:sz="0" w:space="0" w:color="auto"/>
            <w:right w:val="none" w:sz="0" w:space="0" w:color="auto"/>
          </w:divBdr>
          <w:divsChild>
            <w:div w:id="1822430670">
              <w:marLeft w:val="0"/>
              <w:marRight w:val="0"/>
              <w:marTop w:val="0"/>
              <w:marBottom w:val="0"/>
              <w:divBdr>
                <w:top w:val="none" w:sz="0" w:space="0" w:color="auto"/>
                <w:left w:val="none" w:sz="0" w:space="0" w:color="auto"/>
                <w:bottom w:val="none" w:sz="0" w:space="0" w:color="auto"/>
                <w:right w:val="none" w:sz="0" w:space="0" w:color="auto"/>
              </w:divBdr>
            </w:div>
            <w:div w:id="447893790">
              <w:marLeft w:val="0"/>
              <w:marRight w:val="0"/>
              <w:marTop w:val="0"/>
              <w:marBottom w:val="0"/>
              <w:divBdr>
                <w:top w:val="none" w:sz="0" w:space="0" w:color="auto"/>
                <w:left w:val="none" w:sz="0" w:space="0" w:color="auto"/>
                <w:bottom w:val="none" w:sz="0" w:space="0" w:color="auto"/>
                <w:right w:val="none" w:sz="0" w:space="0" w:color="auto"/>
              </w:divBdr>
            </w:div>
            <w:div w:id="299459060">
              <w:marLeft w:val="0"/>
              <w:marRight w:val="0"/>
              <w:marTop w:val="0"/>
              <w:marBottom w:val="0"/>
              <w:divBdr>
                <w:top w:val="none" w:sz="0" w:space="0" w:color="auto"/>
                <w:left w:val="none" w:sz="0" w:space="0" w:color="auto"/>
                <w:bottom w:val="none" w:sz="0" w:space="0" w:color="auto"/>
                <w:right w:val="none" w:sz="0" w:space="0" w:color="auto"/>
              </w:divBdr>
            </w:div>
            <w:div w:id="879131708">
              <w:marLeft w:val="0"/>
              <w:marRight w:val="0"/>
              <w:marTop w:val="0"/>
              <w:marBottom w:val="0"/>
              <w:divBdr>
                <w:top w:val="none" w:sz="0" w:space="0" w:color="auto"/>
                <w:left w:val="none" w:sz="0" w:space="0" w:color="auto"/>
                <w:bottom w:val="none" w:sz="0" w:space="0" w:color="auto"/>
                <w:right w:val="none" w:sz="0" w:space="0" w:color="auto"/>
              </w:divBdr>
            </w:div>
            <w:div w:id="614217830">
              <w:marLeft w:val="0"/>
              <w:marRight w:val="0"/>
              <w:marTop w:val="0"/>
              <w:marBottom w:val="0"/>
              <w:divBdr>
                <w:top w:val="none" w:sz="0" w:space="0" w:color="auto"/>
                <w:left w:val="none" w:sz="0" w:space="0" w:color="auto"/>
                <w:bottom w:val="none" w:sz="0" w:space="0" w:color="auto"/>
                <w:right w:val="none" w:sz="0" w:space="0" w:color="auto"/>
              </w:divBdr>
            </w:div>
          </w:divsChild>
        </w:div>
        <w:div w:id="21714468">
          <w:marLeft w:val="0"/>
          <w:marRight w:val="0"/>
          <w:marTop w:val="0"/>
          <w:marBottom w:val="0"/>
          <w:divBdr>
            <w:top w:val="none" w:sz="0" w:space="0" w:color="auto"/>
            <w:left w:val="none" w:sz="0" w:space="0" w:color="auto"/>
            <w:bottom w:val="none" w:sz="0" w:space="0" w:color="auto"/>
            <w:right w:val="none" w:sz="0" w:space="0" w:color="auto"/>
          </w:divBdr>
        </w:div>
        <w:div w:id="1282491597">
          <w:marLeft w:val="0"/>
          <w:marRight w:val="0"/>
          <w:marTop w:val="0"/>
          <w:marBottom w:val="0"/>
          <w:divBdr>
            <w:top w:val="none" w:sz="0" w:space="0" w:color="auto"/>
            <w:left w:val="none" w:sz="0" w:space="0" w:color="auto"/>
            <w:bottom w:val="none" w:sz="0" w:space="0" w:color="auto"/>
            <w:right w:val="none" w:sz="0" w:space="0" w:color="auto"/>
          </w:divBdr>
        </w:div>
        <w:div w:id="32661034">
          <w:marLeft w:val="0"/>
          <w:marRight w:val="0"/>
          <w:marTop w:val="0"/>
          <w:marBottom w:val="0"/>
          <w:divBdr>
            <w:top w:val="none" w:sz="0" w:space="0" w:color="auto"/>
            <w:left w:val="none" w:sz="0" w:space="0" w:color="auto"/>
            <w:bottom w:val="none" w:sz="0" w:space="0" w:color="auto"/>
            <w:right w:val="none" w:sz="0" w:space="0" w:color="auto"/>
          </w:divBdr>
        </w:div>
        <w:div w:id="557519927">
          <w:marLeft w:val="0"/>
          <w:marRight w:val="0"/>
          <w:marTop w:val="0"/>
          <w:marBottom w:val="0"/>
          <w:divBdr>
            <w:top w:val="none" w:sz="0" w:space="0" w:color="auto"/>
            <w:left w:val="none" w:sz="0" w:space="0" w:color="auto"/>
            <w:bottom w:val="none" w:sz="0" w:space="0" w:color="auto"/>
            <w:right w:val="none" w:sz="0" w:space="0" w:color="auto"/>
          </w:divBdr>
        </w:div>
        <w:div w:id="563833410">
          <w:marLeft w:val="0"/>
          <w:marRight w:val="0"/>
          <w:marTop w:val="0"/>
          <w:marBottom w:val="0"/>
          <w:divBdr>
            <w:top w:val="none" w:sz="0" w:space="0" w:color="auto"/>
            <w:left w:val="none" w:sz="0" w:space="0" w:color="auto"/>
            <w:bottom w:val="none" w:sz="0" w:space="0" w:color="auto"/>
            <w:right w:val="none" w:sz="0" w:space="0" w:color="auto"/>
          </w:divBdr>
        </w:div>
        <w:div w:id="514080871">
          <w:marLeft w:val="0"/>
          <w:marRight w:val="0"/>
          <w:marTop w:val="0"/>
          <w:marBottom w:val="0"/>
          <w:divBdr>
            <w:top w:val="none" w:sz="0" w:space="0" w:color="auto"/>
            <w:left w:val="none" w:sz="0" w:space="0" w:color="auto"/>
            <w:bottom w:val="none" w:sz="0" w:space="0" w:color="auto"/>
            <w:right w:val="none" w:sz="0" w:space="0" w:color="auto"/>
          </w:divBdr>
        </w:div>
        <w:div w:id="1248003917">
          <w:marLeft w:val="0"/>
          <w:marRight w:val="0"/>
          <w:marTop w:val="0"/>
          <w:marBottom w:val="0"/>
          <w:divBdr>
            <w:top w:val="none" w:sz="0" w:space="0" w:color="auto"/>
            <w:left w:val="none" w:sz="0" w:space="0" w:color="auto"/>
            <w:bottom w:val="none" w:sz="0" w:space="0" w:color="auto"/>
            <w:right w:val="none" w:sz="0" w:space="0" w:color="auto"/>
          </w:divBdr>
        </w:div>
        <w:div w:id="407650202">
          <w:marLeft w:val="0"/>
          <w:marRight w:val="0"/>
          <w:marTop w:val="0"/>
          <w:marBottom w:val="0"/>
          <w:divBdr>
            <w:top w:val="none" w:sz="0" w:space="0" w:color="auto"/>
            <w:left w:val="none" w:sz="0" w:space="0" w:color="auto"/>
            <w:bottom w:val="none" w:sz="0" w:space="0" w:color="auto"/>
            <w:right w:val="none" w:sz="0" w:space="0" w:color="auto"/>
          </w:divBdr>
        </w:div>
        <w:div w:id="203849">
          <w:marLeft w:val="0"/>
          <w:marRight w:val="0"/>
          <w:marTop w:val="0"/>
          <w:marBottom w:val="0"/>
          <w:divBdr>
            <w:top w:val="none" w:sz="0" w:space="0" w:color="auto"/>
            <w:left w:val="none" w:sz="0" w:space="0" w:color="auto"/>
            <w:bottom w:val="none" w:sz="0" w:space="0" w:color="auto"/>
            <w:right w:val="none" w:sz="0" w:space="0" w:color="auto"/>
          </w:divBdr>
        </w:div>
        <w:div w:id="825434742">
          <w:marLeft w:val="0"/>
          <w:marRight w:val="0"/>
          <w:marTop w:val="0"/>
          <w:marBottom w:val="0"/>
          <w:divBdr>
            <w:top w:val="none" w:sz="0" w:space="0" w:color="auto"/>
            <w:left w:val="none" w:sz="0" w:space="0" w:color="auto"/>
            <w:bottom w:val="none" w:sz="0" w:space="0" w:color="auto"/>
            <w:right w:val="none" w:sz="0" w:space="0" w:color="auto"/>
          </w:divBdr>
        </w:div>
        <w:div w:id="541939149">
          <w:marLeft w:val="0"/>
          <w:marRight w:val="0"/>
          <w:marTop w:val="0"/>
          <w:marBottom w:val="0"/>
          <w:divBdr>
            <w:top w:val="none" w:sz="0" w:space="0" w:color="auto"/>
            <w:left w:val="none" w:sz="0" w:space="0" w:color="auto"/>
            <w:bottom w:val="none" w:sz="0" w:space="0" w:color="auto"/>
            <w:right w:val="none" w:sz="0" w:space="0" w:color="auto"/>
          </w:divBdr>
        </w:div>
        <w:div w:id="683094854">
          <w:marLeft w:val="0"/>
          <w:marRight w:val="0"/>
          <w:marTop w:val="0"/>
          <w:marBottom w:val="0"/>
          <w:divBdr>
            <w:top w:val="none" w:sz="0" w:space="0" w:color="auto"/>
            <w:left w:val="none" w:sz="0" w:space="0" w:color="auto"/>
            <w:bottom w:val="none" w:sz="0" w:space="0" w:color="auto"/>
            <w:right w:val="none" w:sz="0" w:space="0" w:color="auto"/>
          </w:divBdr>
        </w:div>
        <w:div w:id="207256833">
          <w:marLeft w:val="0"/>
          <w:marRight w:val="0"/>
          <w:marTop w:val="0"/>
          <w:marBottom w:val="0"/>
          <w:divBdr>
            <w:top w:val="none" w:sz="0" w:space="0" w:color="auto"/>
            <w:left w:val="none" w:sz="0" w:space="0" w:color="auto"/>
            <w:bottom w:val="none" w:sz="0" w:space="0" w:color="auto"/>
            <w:right w:val="none" w:sz="0" w:space="0" w:color="auto"/>
          </w:divBdr>
        </w:div>
        <w:div w:id="805126972">
          <w:marLeft w:val="0"/>
          <w:marRight w:val="0"/>
          <w:marTop w:val="0"/>
          <w:marBottom w:val="0"/>
          <w:divBdr>
            <w:top w:val="none" w:sz="0" w:space="0" w:color="auto"/>
            <w:left w:val="none" w:sz="0" w:space="0" w:color="auto"/>
            <w:bottom w:val="none" w:sz="0" w:space="0" w:color="auto"/>
            <w:right w:val="none" w:sz="0" w:space="0" w:color="auto"/>
          </w:divBdr>
        </w:div>
        <w:div w:id="1986397421">
          <w:marLeft w:val="0"/>
          <w:marRight w:val="0"/>
          <w:marTop w:val="0"/>
          <w:marBottom w:val="0"/>
          <w:divBdr>
            <w:top w:val="none" w:sz="0" w:space="0" w:color="auto"/>
            <w:left w:val="none" w:sz="0" w:space="0" w:color="auto"/>
            <w:bottom w:val="none" w:sz="0" w:space="0" w:color="auto"/>
            <w:right w:val="none" w:sz="0" w:space="0" w:color="auto"/>
          </w:divBdr>
        </w:div>
        <w:div w:id="152263943">
          <w:marLeft w:val="0"/>
          <w:marRight w:val="0"/>
          <w:marTop w:val="0"/>
          <w:marBottom w:val="0"/>
          <w:divBdr>
            <w:top w:val="none" w:sz="0" w:space="0" w:color="auto"/>
            <w:left w:val="none" w:sz="0" w:space="0" w:color="auto"/>
            <w:bottom w:val="none" w:sz="0" w:space="0" w:color="auto"/>
            <w:right w:val="none" w:sz="0" w:space="0" w:color="auto"/>
          </w:divBdr>
        </w:div>
        <w:div w:id="115880068">
          <w:marLeft w:val="0"/>
          <w:marRight w:val="0"/>
          <w:marTop w:val="0"/>
          <w:marBottom w:val="0"/>
          <w:divBdr>
            <w:top w:val="none" w:sz="0" w:space="0" w:color="auto"/>
            <w:left w:val="none" w:sz="0" w:space="0" w:color="auto"/>
            <w:bottom w:val="none" w:sz="0" w:space="0" w:color="auto"/>
            <w:right w:val="none" w:sz="0" w:space="0" w:color="auto"/>
          </w:divBdr>
        </w:div>
        <w:div w:id="1485658280">
          <w:marLeft w:val="0"/>
          <w:marRight w:val="0"/>
          <w:marTop w:val="0"/>
          <w:marBottom w:val="0"/>
          <w:divBdr>
            <w:top w:val="none" w:sz="0" w:space="0" w:color="auto"/>
            <w:left w:val="none" w:sz="0" w:space="0" w:color="auto"/>
            <w:bottom w:val="none" w:sz="0" w:space="0" w:color="auto"/>
            <w:right w:val="none" w:sz="0" w:space="0" w:color="auto"/>
          </w:divBdr>
        </w:div>
        <w:div w:id="954487612">
          <w:marLeft w:val="0"/>
          <w:marRight w:val="0"/>
          <w:marTop w:val="0"/>
          <w:marBottom w:val="0"/>
          <w:divBdr>
            <w:top w:val="none" w:sz="0" w:space="0" w:color="auto"/>
            <w:left w:val="none" w:sz="0" w:space="0" w:color="auto"/>
            <w:bottom w:val="none" w:sz="0" w:space="0" w:color="auto"/>
            <w:right w:val="none" w:sz="0" w:space="0" w:color="auto"/>
          </w:divBdr>
        </w:div>
        <w:div w:id="1244755831">
          <w:marLeft w:val="0"/>
          <w:marRight w:val="0"/>
          <w:marTop w:val="0"/>
          <w:marBottom w:val="0"/>
          <w:divBdr>
            <w:top w:val="none" w:sz="0" w:space="0" w:color="auto"/>
            <w:left w:val="none" w:sz="0" w:space="0" w:color="auto"/>
            <w:bottom w:val="none" w:sz="0" w:space="0" w:color="auto"/>
            <w:right w:val="none" w:sz="0" w:space="0" w:color="auto"/>
          </w:divBdr>
        </w:div>
        <w:div w:id="1285962623">
          <w:marLeft w:val="0"/>
          <w:marRight w:val="0"/>
          <w:marTop w:val="0"/>
          <w:marBottom w:val="0"/>
          <w:divBdr>
            <w:top w:val="none" w:sz="0" w:space="0" w:color="auto"/>
            <w:left w:val="none" w:sz="0" w:space="0" w:color="auto"/>
            <w:bottom w:val="none" w:sz="0" w:space="0" w:color="auto"/>
            <w:right w:val="none" w:sz="0" w:space="0" w:color="auto"/>
          </w:divBdr>
        </w:div>
        <w:div w:id="6055095">
          <w:marLeft w:val="0"/>
          <w:marRight w:val="0"/>
          <w:marTop w:val="0"/>
          <w:marBottom w:val="0"/>
          <w:divBdr>
            <w:top w:val="none" w:sz="0" w:space="0" w:color="auto"/>
            <w:left w:val="none" w:sz="0" w:space="0" w:color="auto"/>
            <w:bottom w:val="none" w:sz="0" w:space="0" w:color="auto"/>
            <w:right w:val="none" w:sz="0" w:space="0" w:color="auto"/>
          </w:divBdr>
        </w:div>
        <w:div w:id="1644700607">
          <w:marLeft w:val="0"/>
          <w:marRight w:val="0"/>
          <w:marTop w:val="0"/>
          <w:marBottom w:val="0"/>
          <w:divBdr>
            <w:top w:val="none" w:sz="0" w:space="0" w:color="auto"/>
            <w:left w:val="none" w:sz="0" w:space="0" w:color="auto"/>
            <w:bottom w:val="none" w:sz="0" w:space="0" w:color="auto"/>
            <w:right w:val="none" w:sz="0" w:space="0" w:color="auto"/>
          </w:divBdr>
        </w:div>
        <w:div w:id="1773083464">
          <w:marLeft w:val="0"/>
          <w:marRight w:val="0"/>
          <w:marTop w:val="0"/>
          <w:marBottom w:val="0"/>
          <w:divBdr>
            <w:top w:val="none" w:sz="0" w:space="0" w:color="auto"/>
            <w:left w:val="none" w:sz="0" w:space="0" w:color="auto"/>
            <w:bottom w:val="none" w:sz="0" w:space="0" w:color="auto"/>
            <w:right w:val="none" w:sz="0" w:space="0" w:color="auto"/>
          </w:divBdr>
        </w:div>
        <w:div w:id="762839669">
          <w:marLeft w:val="0"/>
          <w:marRight w:val="0"/>
          <w:marTop w:val="0"/>
          <w:marBottom w:val="0"/>
          <w:divBdr>
            <w:top w:val="none" w:sz="0" w:space="0" w:color="auto"/>
            <w:left w:val="none" w:sz="0" w:space="0" w:color="auto"/>
            <w:bottom w:val="none" w:sz="0" w:space="0" w:color="auto"/>
            <w:right w:val="none" w:sz="0" w:space="0" w:color="auto"/>
          </w:divBdr>
        </w:div>
        <w:div w:id="587345631">
          <w:marLeft w:val="0"/>
          <w:marRight w:val="0"/>
          <w:marTop w:val="0"/>
          <w:marBottom w:val="0"/>
          <w:divBdr>
            <w:top w:val="none" w:sz="0" w:space="0" w:color="auto"/>
            <w:left w:val="none" w:sz="0" w:space="0" w:color="auto"/>
            <w:bottom w:val="none" w:sz="0" w:space="0" w:color="auto"/>
            <w:right w:val="none" w:sz="0" w:space="0" w:color="auto"/>
          </w:divBdr>
          <w:divsChild>
            <w:div w:id="1237125670">
              <w:marLeft w:val="0"/>
              <w:marRight w:val="0"/>
              <w:marTop w:val="0"/>
              <w:marBottom w:val="0"/>
              <w:divBdr>
                <w:top w:val="none" w:sz="0" w:space="0" w:color="auto"/>
                <w:left w:val="none" w:sz="0" w:space="0" w:color="auto"/>
                <w:bottom w:val="none" w:sz="0" w:space="0" w:color="auto"/>
                <w:right w:val="none" w:sz="0" w:space="0" w:color="auto"/>
              </w:divBdr>
            </w:div>
            <w:div w:id="1639458608">
              <w:marLeft w:val="0"/>
              <w:marRight w:val="0"/>
              <w:marTop w:val="0"/>
              <w:marBottom w:val="0"/>
              <w:divBdr>
                <w:top w:val="none" w:sz="0" w:space="0" w:color="auto"/>
                <w:left w:val="none" w:sz="0" w:space="0" w:color="auto"/>
                <w:bottom w:val="none" w:sz="0" w:space="0" w:color="auto"/>
                <w:right w:val="none" w:sz="0" w:space="0" w:color="auto"/>
              </w:divBdr>
            </w:div>
            <w:div w:id="1954745381">
              <w:marLeft w:val="0"/>
              <w:marRight w:val="0"/>
              <w:marTop w:val="0"/>
              <w:marBottom w:val="0"/>
              <w:divBdr>
                <w:top w:val="none" w:sz="0" w:space="0" w:color="auto"/>
                <w:left w:val="none" w:sz="0" w:space="0" w:color="auto"/>
                <w:bottom w:val="none" w:sz="0" w:space="0" w:color="auto"/>
                <w:right w:val="none" w:sz="0" w:space="0" w:color="auto"/>
              </w:divBdr>
            </w:div>
            <w:div w:id="1511604222">
              <w:marLeft w:val="0"/>
              <w:marRight w:val="0"/>
              <w:marTop w:val="0"/>
              <w:marBottom w:val="0"/>
              <w:divBdr>
                <w:top w:val="none" w:sz="0" w:space="0" w:color="auto"/>
                <w:left w:val="none" w:sz="0" w:space="0" w:color="auto"/>
                <w:bottom w:val="none" w:sz="0" w:space="0" w:color="auto"/>
                <w:right w:val="none" w:sz="0" w:space="0" w:color="auto"/>
              </w:divBdr>
            </w:div>
            <w:div w:id="1866825324">
              <w:marLeft w:val="0"/>
              <w:marRight w:val="0"/>
              <w:marTop w:val="0"/>
              <w:marBottom w:val="0"/>
              <w:divBdr>
                <w:top w:val="none" w:sz="0" w:space="0" w:color="auto"/>
                <w:left w:val="none" w:sz="0" w:space="0" w:color="auto"/>
                <w:bottom w:val="none" w:sz="0" w:space="0" w:color="auto"/>
                <w:right w:val="none" w:sz="0" w:space="0" w:color="auto"/>
              </w:divBdr>
            </w:div>
          </w:divsChild>
        </w:div>
        <w:div w:id="112602705">
          <w:marLeft w:val="0"/>
          <w:marRight w:val="0"/>
          <w:marTop w:val="0"/>
          <w:marBottom w:val="0"/>
          <w:divBdr>
            <w:top w:val="none" w:sz="0" w:space="0" w:color="auto"/>
            <w:left w:val="none" w:sz="0" w:space="0" w:color="auto"/>
            <w:bottom w:val="none" w:sz="0" w:space="0" w:color="auto"/>
            <w:right w:val="none" w:sz="0" w:space="0" w:color="auto"/>
          </w:divBdr>
          <w:divsChild>
            <w:div w:id="1235354172">
              <w:marLeft w:val="0"/>
              <w:marRight w:val="0"/>
              <w:marTop w:val="0"/>
              <w:marBottom w:val="0"/>
              <w:divBdr>
                <w:top w:val="none" w:sz="0" w:space="0" w:color="auto"/>
                <w:left w:val="none" w:sz="0" w:space="0" w:color="auto"/>
                <w:bottom w:val="none" w:sz="0" w:space="0" w:color="auto"/>
                <w:right w:val="none" w:sz="0" w:space="0" w:color="auto"/>
              </w:divBdr>
            </w:div>
            <w:div w:id="1269847772">
              <w:marLeft w:val="0"/>
              <w:marRight w:val="0"/>
              <w:marTop w:val="0"/>
              <w:marBottom w:val="0"/>
              <w:divBdr>
                <w:top w:val="none" w:sz="0" w:space="0" w:color="auto"/>
                <w:left w:val="none" w:sz="0" w:space="0" w:color="auto"/>
                <w:bottom w:val="none" w:sz="0" w:space="0" w:color="auto"/>
                <w:right w:val="none" w:sz="0" w:space="0" w:color="auto"/>
              </w:divBdr>
            </w:div>
            <w:div w:id="126557348">
              <w:marLeft w:val="0"/>
              <w:marRight w:val="0"/>
              <w:marTop w:val="0"/>
              <w:marBottom w:val="0"/>
              <w:divBdr>
                <w:top w:val="none" w:sz="0" w:space="0" w:color="auto"/>
                <w:left w:val="none" w:sz="0" w:space="0" w:color="auto"/>
                <w:bottom w:val="none" w:sz="0" w:space="0" w:color="auto"/>
                <w:right w:val="none" w:sz="0" w:space="0" w:color="auto"/>
              </w:divBdr>
            </w:div>
            <w:div w:id="1328705249">
              <w:marLeft w:val="0"/>
              <w:marRight w:val="0"/>
              <w:marTop w:val="0"/>
              <w:marBottom w:val="0"/>
              <w:divBdr>
                <w:top w:val="none" w:sz="0" w:space="0" w:color="auto"/>
                <w:left w:val="none" w:sz="0" w:space="0" w:color="auto"/>
                <w:bottom w:val="none" w:sz="0" w:space="0" w:color="auto"/>
                <w:right w:val="none" w:sz="0" w:space="0" w:color="auto"/>
              </w:divBdr>
            </w:div>
            <w:div w:id="679742608">
              <w:marLeft w:val="0"/>
              <w:marRight w:val="0"/>
              <w:marTop w:val="0"/>
              <w:marBottom w:val="0"/>
              <w:divBdr>
                <w:top w:val="none" w:sz="0" w:space="0" w:color="auto"/>
                <w:left w:val="none" w:sz="0" w:space="0" w:color="auto"/>
                <w:bottom w:val="none" w:sz="0" w:space="0" w:color="auto"/>
                <w:right w:val="none" w:sz="0" w:space="0" w:color="auto"/>
              </w:divBdr>
            </w:div>
          </w:divsChild>
        </w:div>
        <w:div w:id="5789366">
          <w:marLeft w:val="0"/>
          <w:marRight w:val="0"/>
          <w:marTop w:val="0"/>
          <w:marBottom w:val="0"/>
          <w:divBdr>
            <w:top w:val="none" w:sz="0" w:space="0" w:color="auto"/>
            <w:left w:val="none" w:sz="0" w:space="0" w:color="auto"/>
            <w:bottom w:val="none" w:sz="0" w:space="0" w:color="auto"/>
            <w:right w:val="none" w:sz="0" w:space="0" w:color="auto"/>
          </w:divBdr>
        </w:div>
        <w:div w:id="651953272">
          <w:marLeft w:val="0"/>
          <w:marRight w:val="0"/>
          <w:marTop w:val="0"/>
          <w:marBottom w:val="0"/>
          <w:divBdr>
            <w:top w:val="none" w:sz="0" w:space="0" w:color="auto"/>
            <w:left w:val="none" w:sz="0" w:space="0" w:color="auto"/>
            <w:bottom w:val="none" w:sz="0" w:space="0" w:color="auto"/>
            <w:right w:val="none" w:sz="0" w:space="0" w:color="auto"/>
          </w:divBdr>
        </w:div>
        <w:div w:id="2020084126">
          <w:marLeft w:val="0"/>
          <w:marRight w:val="0"/>
          <w:marTop w:val="0"/>
          <w:marBottom w:val="0"/>
          <w:divBdr>
            <w:top w:val="none" w:sz="0" w:space="0" w:color="auto"/>
            <w:left w:val="none" w:sz="0" w:space="0" w:color="auto"/>
            <w:bottom w:val="none" w:sz="0" w:space="0" w:color="auto"/>
            <w:right w:val="none" w:sz="0" w:space="0" w:color="auto"/>
          </w:divBdr>
        </w:div>
        <w:div w:id="142160299">
          <w:marLeft w:val="0"/>
          <w:marRight w:val="0"/>
          <w:marTop w:val="0"/>
          <w:marBottom w:val="0"/>
          <w:divBdr>
            <w:top w:val="none" w:sz="0" w:space="0" w:color="auto"/>
            <w:left w:val="none" w:sz="0" w:space="0" w:color="auto"/>
            <w:bottom w:val="none" w:sz="0" w:space="0" w:color="auto"/>
            <w:right w:val="none" w:sz="0" w:space="0" w:color="auto"/>
          </w:divBdr>
        </w:div>
        <w:div w:id="112211600">
          <w:marLeft w:val="0"/>
          <w:marRight w:val="0"/>
          <w:marTop w:val="0"/>
          <w:marBottom w:val="0"/>
          <w:divBdr>
            <w:top w:val="none" w:sz="0" w:space="0" w:color="auto"/>
            <w:left w:val="none" w:sz="0" w:space="0" w:color="auto"/>
            <w:bottom w:val="none" w:sz="0" w:space="0" w:color="auto"/>
            <w:right w:val="none" w:sz="0" w:space="0" w:color="auto"/>
          </w:divBdr>
        </w:div>
        <w:div w:id="1368143198">
          <w:marLeft w:val="0"/>
          <w:marRight w:val="0"/>
          <w:marTop w:val="0"/>
          <w:marBottom w:val="0"/>
          <w:divBdr>
            <w:top w:val="none" w:sz="0" w:space="0" w:color="auto"/>
            <w:left w:val="none" w:sz="0" w:space="0" w:color="auto"/>
            <w:bottom w:val="none" w:sz="0" w:space="0" w:color="auto"/>
            <w:right w:val="none" w:sz="0" w:space="0" w:color="auto"/>
          </w:divBdr>
          <w:divsChild>
            <w:div w:id="369913090">
              <w:marLeft w:val="0"/>
              <w:marRight w:val="0"/>
              <w:marTop w:val="0"/>
              <w:marBottom w:val="0"/>
              <w:divBdr>
                <w:top w:val="none" w:sz="0" w:space="0" w:color="auto"/>
                <w:left w:val="none" w:sz="0" w:space="0" w:color="auto"/>
                <w:bottom w:val="none" w:sz="0" w:space="0" w:color="auto"/>
                <w:right w:val="none" w:sz="0" w:space="0" w:color="auto"/>
              </w:divBdr>
            </w:div>
            <w:div w:id="955261224">
              <w:marLeft w:val="0"/>
              <w:marRight w:val="0"/>
              <w:marTop w:val="0"/>
              <w:marBottom w:val="0"/>
              <w:divBdr>
                <w:top w:val="none" w:sz="0" w:space="0" w:color="auto"/>
                <w:left w:val="none" w:sz="0" w:space="0" w:color="auto"/>
                <w:bottom w:val="none" w:sz="0" w:space="0" w:color="auto"/>
                <w:right w:val="none" w:sz="0" w:space="0" w:color="auto"/>
              </w:divBdr>
            </w:div>
            <w:div w:id="477646668">
              <w:marLeft w:val="0"/>
              <w:marRight w:val="0"/>
              <w:marTop w:val="0"/>
              <w:marBottom w:val="0"/>
              <w:divBdr>
                <w:top w:val="none" w:sz="0" w:space="0" w:color="auto"/>
                <w:left w:val="none" w:sz="0" w:space="0" w:color="auto"/>
                <w:bottom w:val="none" w:sz="0" w:space="0" w:color="auto"/>
                <w:right w:val="none" w:sz="0" w:space="0" w:color="auto"/>
              </w:divBdr>
            </w:div>
            <w:div w:id="1054277715">
              <w:marLeft w:val="0"/>
              <w:marRight w:val="0"/>
              <w:marTop w:val="0"/>
              <w:marBottom w:val="0"/>
              <w:divBdr>
                <w:top w:val="none" w:sz="0" w:space="0" w:color="auto"/>
                <w:left w:val="none" w:sz="0" w:space="0" w:color="auto"/>
                <w:bottom w:val="none" w:sz="0" w:space="0" w:color="auto"/>
                <w:right w:val="none" w:sz="0" w:space="0" w:color="auto"/>
              </w:divBdr>
            </w:div>
            <w:div w:id="1992709131">
              <w:marLeft w:val="0"/>
              <w:marRight w:val="0"/>
              <w:marTop w:val="0"/>
              <w:marBottom w:val="0"/>
              <w:divBdr>
                <w:top w:val="none" w:sz="0" w:space="0" w:color="auto"/>
                <w:left w:val="none" w:sz="0" w:space="0" w:color="auto"/>
                <w:bottom w:val="none" w:sz="0" w:space="0" w:color="auto"/>
                <w:right w:val="none" w:sz="0" w:space="0" w:color="auto"/>
              </w:divBdr>
            </w:div>
          </w:divsChild>
        </w:div>
        <w:div w:id="1695618921">
          <w:marLeft w:val="0"/>
          <w:marRight w:val="0"/>
          <w:marTop w:val="0"/>
          <w:marBottom w:val="0"/>
          <w:divBdr>
            <w:top w:val="none" w:sz="0" w:space="0" w:color="auto"/>
            <w:left w:val="none" w:sz="0" w:space="0" w:color="auto"/>
            <w:bottom w:val="none" w:sz="0" w:space="0" w:color="auto"/>
            <w:right w:val="none" w:sz="0" w:space="0" w:color="auto"/>
          </w:divBdr>
        </w:div>
        <w:div w:id="723989011">
          <w:marLeft w:val="0"/>
          <w:marRight w:val="0"/>
          <w:marTop w:val="0"/>
          <w:marBottom w:val="0"/>
          <w:divBdr>
            <w:top w:val="none" w:sz="0" w:space="0" w:color="auto"/>
            <w:left w:val="none" w:sz="0" w:space="0" w:color="auto"/>
            <w:bottom w:val="none" w:sz="0" w:space="0" w:color="auto"/>
            <w:right w:val="none" w:sz="0" w:space="0" w:color="auto"/>
          </w:divBdr>
        </w:div>
        <w:div w:id="598561188">
          <w:marLeft w:val="0"/>
          <w:marRight w:val="0"/>
          <w:marTop w:val="0"/>
          <w:marBottom w:val="0"/>
          <w:divBdr>
            <w:top w:val="none" w:sz="0" w:space="0" w:color="auto"/>
            <w:left w:val="none" w:sz="0" w:space="0" w:color="auto"/>
            <w:bottom w:val="none" w:sz="0" w:space="0" w:color="auto"/>
            <w:right w:val="none" w:sz="0" w:space="0" w:color="auto"/>
          </w:divBdr>
        </w:div>
        <w:div w:id="422651255">
          <w:marLeft w:val="0"/>
          <w:marRight w:val="0"/>
          <w:marTop w:val="0"/>
          <w:marBottom w:val="0"/>
          <w:divBdr>
            <w:top w:val="none" w:sz="0" w:space="0" w:color="auto"/>
            <w:left w:val="none" w:sz="0" w:space="0" w:color="auto"/>
            <w:bottom w:val="none" w:sz="0" w:space="0" w:color="auto"/>
            <w:right w:val="none" w:sz="0" w:space="0" w:color="auto"/>
          </w:divBdr>
        </w:div>
        <w:div w:id="1504395883">
          <w:marLeft w:val="0"/>
          <w:marRight w:val="0"/>
          <w:marTop w:val="0"/>
          <w:marBottom w:val="0"/>
          <w:divBdr>
            <w:top w:val="none" w:sz="0" w:space="0" w:color="auto"/>
            <w:left w:val="none" w:sz="0" w:space="0" w:color="auto"/>
            <w:bottom w:val="none" w:sz="0" w:space="0" w:color="auto"/>
            <w:right w:val="none" w:sz="0" w:space="0" w:color="auto"/>
          </w:divBdr>
        </w:div>
        <w:div w:id="223417478">
          <w:marLeft w:val="0"/>
          <w:marRight w:val="0"/>
          <w:marTop w:val="0"/>
          <w:marBottom w:val="0"/>
          <w:divBdr>
            <w:top w:val="none" w:sz="0" w:space="0" w:color="auto"/>
            <w:left w:val="none" w:sz="0" w:space="0" w:color="auto"/>
            <w:bottom w:val="none" w:sz="0" w:space="0" w:color="auto"/>
            <w:right w:val="none" w:sz="0" w:space="0" w:color="auto"/>
          </w:divBdr>
        </w:div>
        <w:div w:id="1627588532">
          <w:marLeft w:val="0"/>
          <w:marRight w:val="0"/>
          <w:marTop w:val="0"/>
          <w:marBottom w:val="0"/>
          <w:divBdr>
            <w:top w:val="none" w:sz="0" w:space="0" w:color="auto"/>
            <w:left w:val="none" w:sz="0" w:space="0" w:color="auto"/>
            <w:bottom w:val="none" w:sz="0" w:space="0" w:color="auto"/>
            <w:right w:val="none" w:sz="0" w:space="0" w:color="auto"/>
          </w:divBdr>
        </w:div>
        <w:div w:id="274990939">
          <w:marLeft w:val="0"/>
          <w:marRight w:val="0"/>
          <w:marTop w:val="0"/>
          <w:marBottom w:val="0"/>
          <w:divBdr>
            <w:top w:val="none" w:sz="0" w:space="0" w:color="auto"/>
            <w:left w:val="none" w:sz="0" w:space="0" w:color="auto"/>
            <w:bottom w:val="none" w:sz="0" w:space="0" w:color="auto"/>
            <w:right w:val="none" w:sz="0" w:space="0" w:color="auto"/>
          </w:divBdr>
        </w:div>
        <w:div w:id="1184202223">
          <w:marLeft w:val="0"/>
          <w:marRight w:val="0"/>
          <w:marTop w:val="0"/>
          <w:marBottom w:val="0"/>
          <w:divBdr>
            <w:top w:val="none" w:sz="0" w:space="0" w:color="auto"/>
            <w:left w:val="none" w:sz="0" w:space="0" w:color="auto"/>
            <w:bottom w:val="none" w:sz="0" w:space="0" w:color="auto"/>
            <w:right w:val="none" w:sz="0" w:space="0" w:color="auto"/>
          </w:divBdr>
        </w:div>
        <w:div w:id="1493595670">
          <w:marLeft w:val="0"/>
          <w:marRight w:val="0"/>
          <w:marTop w:val="0"/>
          <w:marBottom w:val="0"/>
          <w:divBdr>
            <w:top w:val="none" w:sz="0" w:space="0" w:color="auto"/>
            <w:left w:val="none" w:sz="0" w:space="0" w:color="auto"/>
            <w:bottom w:val="none" w:sz="0" w:space="0" w:color="auto"/>
            <w:right w:val="none" w:sz="0" w:space="0" w:color="auto"/>
          </w:divBdr>
        </w:div>
        <w:div w:id="1269584710">
          <w:marLeft w:val="0"/>
          <w:marRight w:val="0"/>
          <w:marTop w:val="0"/>
          <w:marBottom w:val="0"/>
          <w:divBdr>
            <w:top w:val="none" w:sz="0" w:space="0" w:color="auto"/>
            <w:left w:val="none" w:sz="0" w:space="0" w:color="auto"/>
            <w:bottom w:val="none" w:sz="0" w:space="0" w:color="auto"/>
            <w:right w:val="none" w:sz="0" w:space="0" w:color="auto"/>
          </w:divBdr>
        </w:div>
        <w:div w:id="1349211739">
          <w:marLeft w:val="0"/>
          <w:marRight w:val="0"/>
          <w:marTop w:val="0"/>
          <w:marBottom w:val="0"/>
          <w:divBdr>
            <w:top w:val="none" w:sz="0" w:space="0" w:color="auto"/>
            <w:left w:val="none" w:sz="0" w:space="0" w:color="auto"/>
            <w:bottom w:val="none" w:sz="0" w:space="0" w:color="auto"/>
            <w:right w:val="none" w:sz="0" w:space="0" w:color="auto"/>
          </w:divBdr>
        </w:div>
        <w:div w:id="1936086408">
          <w:marLeft w:val="0"/>
          <w:marRight w:val="0"/>
          <w:marTop w:val="0"/>
          <w:marBottom w:val="0"/>
          <w:divBdr>
            <w:top w:val="none" w:sz="0" w:space="0" w:color="auto"/>
            <w:left w:val="none" w:sz="0" w:space="0" w:color="auto"/>
            <w:bottom w:val="none" w:sz="0" w:space="0" w:color="auto"/>
            <w:right w:val="none" w:sz="0" w:space="0" w:color="auto"/>
          </w:divBdr>
        </w:div>
        <w:div w:id="1599213050">
          <w:marLeft w:val="0"/>
          <w:marRight w:val="0"/>
          <w:marTop w:val="0"/>
          <w:marBottom w:val="0"/>
          <w:divBdr>
            <w:top w:val="none" w:sz="0" w:space="0" w:color="auto"/>
            <w:left w:val="none" w:sz="0" w:space="0" w:color="auto"/>
            <w:bottom w:val="none" w:sz="0" w:space="0" w:color="auto"/>
            <w:right w:val="none" w:sz="0" w:space="0" w:color="auto"/>
          </w:divBdr>
        </w:div>
        <w:div w:id="996958516">
          <w:marLeft w:val="0"/>
          <w:marRight w:val="0"/>
          <w:marTop w:val="0"/>
          <w:marBottom w:val="0"/>
          <w:divBdr>
            <w:top w:val="none" w:sz="0" w:space="0" w:color="auto"/>
            <w:left w:val="none" w:sz="0" w:space="0" w:color="auto"/>
            <w:bottom w:val="none" w:sz="0" w:space="0" w:color="auto"/>
            <w:right w:val="none" w:sz="0" w:space="0" w:color="auto"/>
          </w:divBdr>
        </w:div>
        <w:div w:id="507981439">
          <w:marLeft w:val="0"/>
          <w:marRight w:val="0"/>
          <w:marTop w:val="0"/>
          <w:marBottom w:val="0"/>
          <w:divBdr>
            <w:top w:val="none" w:sz="0" w:space="0" w:color="auto"/>
            <w:left w:val="none" w:sz="0" w:space="0" w:color="auto"/>
            <w:bottom w:val="none" w:sz="0" w:space="0" w:color="auto"/>
            <w:right w:val="none" w:sz="0" w:space="0" w:color="auto"/>
          </w:divBdr>
        </w:div>
        <w:div w:id="1185510625">
          <w:marLeft w:val="0"/>
          <w:marRight w:val="0"/>
          <w:marTop w:val="0"/>
          <w:marBottom w:val="0"/>
          <w:divBdr>
            <w:top w:val="none" w:sz="0" w:space="0" w:color="auto"/>
            <w:left w:val="none" w:sz="0" w:space="0" w:color="auto"/>
            <w:bottom w:val="none" w:sz="0" w:space="0" w:color="auto"/>
            <w:right w:val="none" w:sz="0" w:space="0" w:color="auto"/>
          </w:divBdr>
        </w:div>
        <w:div w:id="2095466821">
          <w:marLeft w:val="0"/>
          <w:marRight w:val="0"/>
          <w:marTop w:val="0"/>
          <w:marBottom w:val="0"/>
          <w:divBdr>
            <w:top w:val="none" w:sz="0" w:space="0" w:color="auto"/>
            <w:left w:val="none" w:sz="0" w:space="0" w:color="auto"/>
            <w:bottom w:val="none" w:sz="0" w:space="0" w:color="auto"/>
            <w:right w:val="none" w:sz="0" w:space="0" w:color="auto"/>
          </w:divBdr>
        </w:div>
        <w:div w:id="3480323">
          <w:marLeft w:val="0"/>
          <w:marRight w:val="0"/>
          <w:marTop w:val="0"/>
          <w:marBottom w:val="0"/>
          <w:divBdr>
            <w:top w:val="none" w:sz="0" w:space="0" w:color="auto"/>
            <w:left w:val="none" w:sz="0" w:space="0" w:color="auto"/>
            <w:bottom w:val="none" w:sz="0" w:space="0" w:color="auto"/>
            <w:right w:val="none" w:sz="0" w:space="0" w:color="auto"/>
          </w:divBdr>
        </w:div>
        <w:div w:id="1279557559">
          <w:marLeft w:val="0"/>
          <w:marRight w:val="0"/>
          <w:marTop w:val="0"/>
          <w:marBottom w:val="0"/>
          <w:divBdr>
            <w:top w:val="none" w:sz="0" w:space="0" w:color="auto"/>
            <w:left w:val="none" w:sz="0" w:space="0" w:color="auto"/>
            <w:bottom w:val="none" w:sz="0" w:space="0" w:color="auto"/>
            <w:right w:val="none" w:sz="0" w:space="0" w:color="auto"/>
          </w:divBdr>
        </w:div>
        <w:div w:id="1125923908">
          <w:marLeft w:val="0"/>
          <w:marRight w:val="0"/>
          <w:marTop w:val="0"/>
          <w:marBottom w:val="0"/>
          <w:divBdr>
            <w:top w:val="none" w:sz="0" w:space="0" w:color="auto"/>
            <w:left w:val="none" w:sz="0" w:space="0" w:color="auto"/>
            <w:bottom w:val="none" w:sz="0" w:space="0" w:color="auto"/>
            <w:right w:val="none" w:sz="0" w:space="0" w:color="auto"/>
          </w:divBdr>
        </w:div>
        <w:div w:id="442848724">
          <w:marLeft w:val="0"/>
          <w:marRight w:val="0"/>
          <w:marTop w:val="0"/>
          <w:marBottom w:val="0"/>
          <w:divBdr>
            <w:top w:val="none" w:sz="0" w:space="0" w:color="auto"/>
            <w:left w:val="none" w:sz="0" w:space="0" w:color="auto"/>
            <w:bottom w:val="none" w:sz="0" w:space="0" w:color="auto"/>
            <w:right w:val="none" w:sz="0" w:space="0" w:color="auto"/>
          </w:divBdr>
        </w:div>
        <w:div w:id="931670723">
          <w:marLeft w:val="0"/>
          <w:marRight w:val="0"/>
          <w:marTop w:val="0"/>
          <w:marBottom w:val="0"/>
          <w:divBdr>
            <w:top w:val="none" w:sz="0" w:space="0" w:color="auto"/>
            <w:left w:val="none" w:sz="0" w:space="0" w:color="auto"/>
            <w:bottom w:val="none" w:sz="0" w:space="0" w:color="auto"/>
            <w:right w:val="none" w:sz="0" w:space="0" w:color="auto"/>
          </w:divBdr>
        </w:div>
        <w:div w:id="260601402">
          <w:marLeft w:val="0"/>
          <w:marRight w:val="0"/>
          <w:marTop w:val="0"/>
          <w:marBottom w:val="0"/>
          <w:divBdr>
            <w:top w:val="none" w:sz="0" w:space="0" w:color="auto"/>
            <w:left w:val="none" w:sz="0" w:space="0" w:color="auto"/>
            <w:bottom w:val="none" w:sz="0" w:space="0" w:color="auto"/>
            <w:right w:val="none" w:sz="0" w:space="0" w:color="auto"/>
          </w:divBdr>
        </w:div>
        <w:div w:id="934246892">
          <w:marLeft w:val="0"/>
          <w:marRight w:val="0"/>
          <w:marTop w:val="0"/>
          <w:marBottom w:val="0"/>
          <w:divBdr>
            <w:top w:val="none" w:sz="0" w:space="0" w:color="auto"/>
            <w:left w:val="none" w:sz="0" w:space="0" w:color="auto"/>
            <w:bottom w:val="none" w:sz="0" w:space="0" w:color="auto"/>
            <w:right w:val="none" w:sz="0" w:space="0" w:color="auto"/>
          </w:divBdr>
        </w:div>
        <w:div w:id="292297484">
          <w:marLeft w:val="0"/>
          <w:marRight w:val="0"/>
          <w:marTop w:val="0"/>
          <w:marBottom w:val="0"/>
          <w:divBdr>
            <w:top w:val="none" w:sz="0" w:space="0" w:color="auto"/>
            <w:left w:val="none" w:sz="0" w:space="0" w:color="auto"/>
            <w:bottom w:val="none" w:sz="0" w:space="0" w:color="auto"/>
            <w:right w:val="none" w:sz="0" w:space="0" w:color="auto"/>
          </w:divBdr>
        </w:div>
        <w:div w:id="510144999">
          <w:marLeft w:val="0"/>
          <w:marRight w:val="0"/>
          <w:marTop w:val="0"/>
          <w:marBottom w:val="0"/>
          <w:divBdr>
            <w:top w:val="none" w:sz="0" w:space="0" w:color="auto"/>
            <w:left w:val="none" w:sz="0" w:space="0" w:color="auto"/>
            <w:bottom w:val="none" w:sz="0" w:space="0" w:color="auto"/>
            <w:right w:val="none" w:sz="0" w:space="0" w:color="auto"/>
          </w:divBdr>
        </w:div>
        <w:div w:id="2093887780">
          <w:marLeft w:val="0"/>
          <w:marRight w:val="0"/>
          <w:marTop w:val="0"/>
          <w:marBottom w:val="0"/>
          <w:divBdr>
            <w:top w:val="none" w:sz="0" w:space="0" w:color="auto"/>
            <w:left w:val="none" w:sz="0" w:space="0" w:color="auto"/>
            <w:bottom w:val="none" w:sz="0" w:space="0" w:color="auto"/>
            <w:right w:val="none" w:sz="0" w:space="0" w:color="auto"/>
          </w:divBdr>
        </w:div>
        <w:div w:id="1118183687">
          <w:marLeft w:val="0"/>
          <w:marRight w:val="0"/>
          <w:marTop w:val="0"/>
          <w:marBottom w:val="0"/>
          <w:divBdr>
            <w:top w:val="none" w:sz="0" w:space="0" w:color="auto"/>
            <w:left w:val="none" w:sz="0" w:space="0" w:color="auto"/>
            <w:bottom w:val="none" w:sz="0" w:space="0" w:color="auto"/>
            <w:right w:val="none" w:sz="0" w:space="0" w:color="auto"/>
          </w:divBdr>
        </w:div>
        <w:div w:id="609706926">
          <w:marLeft w:val="0"/>
          <w:marRight w:val="0"/>
          <w:marTop w:val="0"/>
          <w:marBottom w:val="0"/>
          <w:divBdr>
            <w:top w:val="none" w:sz="0" w:space="0" w:color="auto"/>
            <w:left w:val="none" w:sz="0" w:space="0" w:color="auto"/>
            <w:bottom w:val="none" w:sz="0" w:space="0" w:color="auto"/>
            <w:right w:val="none" w:sz="0" w:space="0" w:color="auto"/>
          </w:divBdr>
        </w:div>
        <w:div w:id="700327450">
          <w:marLeft w:val="0"/>
          <w:marRight w:val="0"/>
          <w:marTop w:val="0"/>
          <w:marBottom w:val="0"/>
          <w:divBdr>
            <w:top w:val="none" w:sz="0" w:space="0" w:color="auto"/>
            <w:left w:val="none" w:sz="0" w:space="0" w:color="auto"/>
            <w:bottom w:val="none" w:sz="0" w:space="0" w:color="auto"/>
            <w:right w:val="none" w:sz="0" w:space="0" w:color="auto"/>
          </w:divBdr>
        </w:div>
        <w:div w:id="1233541062">
          <w:marLeft w:val="0"/>
          <w:marRight w:val="0"/>
          <w:marTop w:val="0"/>
          <w:marBottom w:val="0"/>
          <w:divBdr>
            <w:top w:val="none" w:sz="0" w:space="0" w:color="auto"/>
            <w:left w:val="none" w:sz="0" w:space="0" w:color="auto"/>
            <w:bottom w:val="none" w:sz="0" w:space="0" w:color="auto"/>
            <w:right w:val="none" w:sz="0" w:space="0" w:color="auto"/>
          </w:divBdr>
        </w:div>
        <w:div w:id="1629818499">
          <w:marLeft w:val="0"/>
          <w:marRight w:val="0"/>
          <w:marTop w:val="0"/>
          <w:marBottom w:val="0"/>
          <w:divBdr>
            <w:top w:val="none" w:sz="0" w:space="0" w:color="auto"/>
            <w:left w:val="none" w:sz="0" w:space="0" w:color="auto"/>
            <w:bottom w:val="none" w:sz="0" w:space="0" w:color="auto"/>
            <w:right w:val="none" w:sz="0" w:space="0" w:color="auto"/>
          </w:divBdr>
        </w:div>
        <w:div w:id="1090662576">
          <w:marLeft w:val="0"/>
          <w:marRight w:val="0"/>
          <w:marTop w:val="0"/>
          <w:marBottom w:val="0"/>
          <w:divBdr>
            <w:top w:val="none" w:sz="0" w:space="0" w:color="auto"/>
            <w:left w:val="none" w:sz="0" w:space="0" w:color="auto"/>
            <w:bottom w:val="none" w:sz="0" w:space="0" w:color="auto"/>
            <w:right w:val="none" w:sz="0" w:space="0" w:color="auto"/>
          </w:divBdr>
        </w:div>
        <w:div w:id="1814328968">
          <w:marLeft w:val="0"/>
          <w:marRight w:val="0"/>
          <w:marTop w:val="0"/>
          <w:marBottom w:val="0"/>
          <w:divBdr>
            <w:top w:val="none" w:sz="0" w:space="0" w:color="auto"/>
            <w:left w:val="none" w:sz="0" w:space="0" w:color="auto"/>
            <w:bottom w:val="none" w:sz="0" w:space="0" w:color="auto"/>
            <w:right w:val="none" w:sz="0" w:space="0" w:color="auto"/>
          </w:divBdr>
        </w:div>
        <w:div w:id="1989479348">
          <w:marLeft w:val="0"/>
          <w:marRight w:val="0"/>
          <w:marTop w:val="0"/>
          <w:marBottom w:val="0"/>
          <w:divBdr>
            <w:top w:val="none" w:sz="0" w:space="0" w:color="auto"/>
            <w:left w:val="none" w:sz="0" w:space="0" w:color="auto"/>
            <w:bottom w:val="none" w:sz="0" w:space="0" w:color="auto"/>
            <w:right w:val="none" w:sz="0" w:space="0" w:color="auto"/>
          </w:divBdr>
          <w:divsChild>
            <w:div w:id="2043091676">
              <w:marLeft w:val="0"/>
              <w:marRight w:val="0"/>
              <w:marTop w:val="0"/>
              <w:marBottom w:val="0"/>
              <w:divBdr>
                <w:top w:val="none" w:sz="0" w:space="0" w:color="auto"/>
                <w:left w:val="none" w:sz="0" w:space="0" w:color="auto"/>
                <w:bottom w:val="none" w:sz="0" w:space="0" w:color="auto"/>
                <w:right w:val="none" w:sz="0" w:space="0" w:color="auto"/>
              </w:divBdr>
            </w:div>
            <w:div w:id="14696987">
              <w:marLeft w:val="0"/>
              <w:marRight w:val="0"/>
              <w:marTop w:val="0"/>
              <w:marBottom w:val="0"/>
              <w:divBdr>
                <w:top w:val="none" w:sz="0" w:space="0" w:color="auto"/>
                <w:left w:val="none" w:sz="0" w:space="0" w:color="auto"/>
                <w:bottom w:val="none" w:sz="0" w:space="0" w:color="auto"/>
                <w:right w:val="none" w:sz="0" w:space="0" w:color="auto"/>
              </w:divBdr>
            </w:div>
            <w:div w:id="814025982">
              <w:marLeft w:val="0"/>
              <w:marRight w:val="0"/>
              <w:marTop w:val="0"/>
              <w:marBottom w:val="0"/>
              <w:divBdr>
                <w:top w:val="none" w:sz="0" w:space="0" w:color="auto"/>
                <w:left w:val="none" w:sz="0" w:space="0" w:color="auto"/>
                <w:bottom w:val="none" w:sz="0" w:space="0" w:color="auto"/>
                <w:right w:val="none" w:sz="0" w:space="0" w:color="auto"/>
              </w:divBdr>
            </w:div>
            <w:div w:id="2059426364">
              <w:marLeft w:val="0"/>
              <w:marRight w:val="0"/>
              <w:marTop w:val="0"/>
              <w:marBottom w:val="0"/>
              <w:divBdr>
                <w:top w:val="none" w:sz="0" w:space="0" w:color="auto"/>
                <w:left w:val="none" w:sz="0" w:space="0" w:color="auto"/>
                <w:bottom w:val="none" w:sz="0" w:space="0" w:color="auto"/>
                <w:right w:val="none" w:sz="0" w:space="0" w:color="auto"/>
              </w:divBdr>
            </w:div>
            <w:div w:id="1701396878">
              <w:marLeft w:val="0"/>
              <w:marRight w:val="0"/>
              <w:marTop w:val="0"/>
              <w:marBottom w:val="0"/>
              <w:divBdr>
                <w:top w:val="none" w:sz="0" w:space="0" w:color="auto"/>
                <w:left w:val="none" w:sz="0" w:space="0" w:color="auto"/>
                <w:bottom w:val="none" w:sz="0" w:space="0" w:color="auto"/>
                <w:right w:val="none" w:sz="0" w:space="0" w:color="auto"/>
              </w:divBdr>
            </w:div>
          </w:divsChild>
        </w:div>
        <w:div w:id="266349956">
          <w:marLeft w:val="0"/>
          <w:marRight w:val="0"/>
          <w:marTop w:val="0"/>
          <w:marBottom w:val="0"/>
          <w:divBdr>
            <w:top w:val="none" w:sz="0" w:space="0" w:color="auto"/>
            <w:left w:val="none" w:sz="0" w:space="0" w:color="auto"/>
            <w:bottom w:val="none" w:sz="0" w:space="0" w:color="auto"/>
            <w:right w:val="none" w:sz="0" w:space="0" w:color="auto"/>
          </w:divBdr>
        </w:div>
        <w:div w:id="886141785">
          <w:marLeft w:val="0"/>
          <w:marRight w:val="0"/>
          <w:marTop w:val="0"/>
          <w:marBottom w:val="0"/>
          <w:divBdr>
            <w:top w:val="none" w:sz="0" w:space="0" w:color="auto"/>
            <w:left w:val="none" w:sz="0" w:space="0" w:color="auto"/>
            <w:bottom w:val="none" w:sz="0" w:space="0" w:color="auto"/>
            <w:right w:val="none" w:sz="0" w:space="0" w:color="auto"/>
          </w:divBdr>
        </w:div>
        <w:div w:id="1362853784">
          <w:marLeft w:val="0"/>
          <w:marRight w:val="0"/>
          <w:marTop w:val="0"/>
          <w:marBottom w:val="0"/>
          <w:divBdr>
            <w:top w:val="none" w:sz="0" w:space="0" w:color="auto"/>
            <w:left w:val="none" w:sz="0" w:space="0" w:color="auto"/>
            <w:bottom w:val="none" w:sz="0" w:space="0" w:color="auto"/>
            <w:right w:val="none" w:sz="0" w:space="0" w:color="auto"/>
          </w:divBdr>
        </w:div>
        <w:div w:id="482432184">
          <w:marLeft w:val="0"/>
          <w:marRight w:val="0"/>
          <w:marTop w:val="0"/>
          <w:marBottom w:val="0"/>
          <w:divBdr>
            <w:top w:val="none" w:sz="0" w:space="0" w:color="auto"/>
            <w:left w:val="none" w:sz="0" w:space="0" w:color="auto"/>
            <w:bottom w:val="none" w:sz="0" w:space="0" w:color="auto"/>
            <w:right w:val="none" w:sz="0" w:space="0" w:color="auto"/>
          </w:divBdr>
        </w:div>
        <w:div w:id="866020266">
          <w:marLeft w:val="0"/>
          <w:marRight w:val="0"/>
          <w:marTop w:val="0"/>
          <w:marBottom w:val="0"/>
          <w:divBdr>
            <w:top w:val="none" w:sz="0" w:space="0" w:color="auto"/>
            <w:left w:val="none" w:sz="0" w:space="0" w:color="auto"/>
            <w:bottom w:val="none" w:sz="0" w:space="0" w:color="auto"/>
            <w:right w:val="none" w:sz="0" w:space="0" w:color="auto"/>
          </w:divBdr>
        </w:div>
        <w:div w:id="2138835869">
          <w:marLeft w:val="0"/>
          <w:marRight w:val="0"/>
          <w:marTop w:val="0"/>
          <w:marBottom w:val="0"/>
          <w:divBdr>
            <w:top w:val="none" w:sz="0" w:space="0" w:color="auto"/>
            <w:left w:val="none" w:sz="0" w:space="0" w:color="auto"/>
            <w:bottom w:val="none" w:sz="0" w:space="0" w:color="auto"/>
            <w:right w:val="none" w:sz="0" w:space="0" w:color="auto"/>
          </w:divBdr>
        </w:div>
        <w:div w:id="519783651">
          <w:marLeft w:val="0"/>
          <w:marRight w:val="0"/>
          <w:marTop w:val="0"/>
          <w:marBottom w:val="0"/>
          <w:divBdr>
            <w:top w:val="none" w:sz="0" w:space="0" w:color="auto"/>
            <w:left w:val="none" w:sz="0" w:space="0" w:color="auto"/>
            <w:bottom w:val="none" w:sz="0" w:space="0" w:color="auto"/>
            <w:right w:val="none" w:sz="0" w:space="0" w:color="auto"/>
          </w:divBdr>
        </w:div>
        <w:div w:id="1198592216">
          <w:marLeft w:val="0"/>
          <w:marRight w:val="0"/>
          <w:marTop w:val="0"/>
          <w:marBottom w:val="0"/>
          <w:divBdr>
            <w:top w:val="none" w:sz="0" w:space="0" w:color="auto"/>
            <w:left w:val="none" w:sz="0" w:space="0" w:color="auto"/>
            <w:bottom w:val="none" w:sz="0" w:space="0" w:color="auto"/>
            <w:right w:val="none" w:sz="0" w:space="0" w:color="auto"/>
          </w:divBdr>
        </w:div>
        <w:div w:id="735737476">
          <w:marLeft w:val="0"/>
          <w:marRight w:val="0"/>
          <w:marTop w:val="0"/>
          <w:marBottom w:val="0"/>
          <w:divBdr>
            <w:top w:val="none" w:sz="0" w:space="0" w:color="auto"/>
            <w:left w:val="none" w:sz="0" w:space="0" w:color="auto"/>
            <w:bottom w:val="none" w:sz="0" w:space="0" w:color="auto"/>
            <w:right w:val="none" w:sz="0" w:space="0" w:color="auto"/>
          </w:divBdr>
        </w:div>
        <w:div w:id="1586261283">
          <w:marLeft w:val="0"/>
          <w:marRight w:val="0"/>
          <w:marTop w:val="0"/>
          <w:marBottom w:val="0"/>
          <w:divBdr>
            <w:top w:val="none" w:sz="0" w:space="0" w:color="auto"/>
            <w:left w:val="none" w:sz="0" w:space="0" w:color="auto"/>
            <w:bottom w:val="none" w:sz="0" w:space="0" w:color="auto"/>
            <w:right w:val="none" w:sz="0" w:space="0" w:color="auto"/>
          </w:divBdr>
        </w:div>
        <w:div w:id="64912013">
          <w:marLeft w:val="0"/>
          <w:marRight w:val="0"/>
          <w:marTop w:val="0"/>
          <w:marBottom w:val="0"/>
          <w:divBdr>
            <w:top w:val="none" w:sz="0" w:space="0" w:color="auto"/>
            <w:left w:val="none" w:sz="0" w:space="0" w:color="auto"/>
            <w:bottom w:val="none" w:sz="0" w:space="0" w:color="auto"/>
            <w:right w:val="none" w:sz="0" w:space="0" w:color="auto"/>
          </w:divBdr>
        </w:div>
        <w:div w:id="823164036">
          <w:marLeft w:val="0"/>
          <w:marRight w:val="0"/>
          <w:marTop w:val="0"/>
          <w:marBottom w:val="0"/>
          <w:divBdr>
            <w:top w:val="none" w:sz="0" w:space="0" w:color="auto"/>
            <w:left w:val="none" w:sz="0" w:space="0" w:color="auto"/>
            <w:bottom w:val="none" w:sz="0" w:space="0" w:color="auto"/>
            <w:right w:val="none" w:sz="0" w:space="0" w:color="auto"/>
          </w:divBdr>
        </w:div>
        <w:div w:id="2135906932">
          <w:marLeft w:val="0"/>
          <w:marRight w:val="0"/>
          <w:marTop w:val="0"/>
          <w:marBottom w:val="0"/>
          <w:divBdr>
            <w:top w:val="none" w:sz="0" w:space="0" w:color="auto"/>
            <w:left w:val="none" w:sz="0" w:space="0" w:color="auto"/>
            <w:bottom w:val="none" w:sz="0" w:space="0" w:color="auto"/>
            <w:right w:val="none" w:sz="0" w:space="0" w:color="auto"/>
          </w:divBdr>
        </w:div>
        <w:div w:id="983437730">
          <w:marLeft w:val="0"/>
          <w:marRight w:val="0"/>
          <w:marTop w:val="0"/>
          <w:marBottom w:val="0"/>
          <w:divBdr>
            <w:top w:val="none" w:sz="0" w:space="0" w:color="auto"/>
            <w:left w:val="none" w:sz="0" w:space="0" w:color="auto"/>
            <w:bottom w:val="none" w:sz="0" w:space="0" w:color="auto"/>
            <w:right w:val="none" w:sz="0" w:space="0" w:color="auto"/>
          </w:divBdr>
        </w:div>
        <w:div w:id="310404207">
          <w:marLeft w:val="0"/>
          <w:marRight w:val="0"/>
          <w:marTop w:val="0"/>
          <w:marBottom w:val="0"/>
          <w:divBdr>
            <w:top w:val="none" w:sz="0" w:space="0" w:color="auto"/>
            <w:left w:val="none" w:sz="0" w:space="0" w:color="auto"/>
            <w:bottom w:val="none" w:sz="0" w:space="0" w:color="auto"/>
            <w:right w:val="none" w:sz="0" w:space="0" w:color="auto"/>
          </w:divBdr>
        </w:div>
        <w:div w:id="588543323">
          <w:marLeft w:val="0"/>
          <w:marRight w:val="0"/>
          <w:marTop w:val="0"/>
          <w:marBottom w:val="0"/>
          <w:divBdr>
            <w:top w:val="none" w:sz="0" w:space="0" w:color="auto"/>
            <w:left w:val="none" w:sz="0" w:space="0" w:color="auto"/>
            <w:bottom w:val="none" w:sz="0" w:space="0" w:color="auto"/>
            <w:right w:val="none" w:sz="0" w:space="0" w:color="auto"/>
          </w:divBdr>
        </w:div>
        <w:div w:id="1561163695">
          <w:marLeft w:val="0"/>
          <w:marRight w:val="0"/>
          <w:marTop w:val="0"/>
          <w:marBottom w:val="0"/>
          <w:divBdr>
            <w:top w:val="none" w:sz="0" w:space="0" w:color="auto"/>
            <w:left w:val="none" w:sz="0" w:space="0" w:color="auto"/>
            <w:bottom w:val="none" w:sz="0" w:space="0" w:color="auto"/>
            <w:right w:val="none" w:sz="0" w:space="0" w:color="auto"/>
          </w:divBdr>
        </w:div>
        <w:div w:id="344720714">
          <w:marLeft w:val="0"/>
          <w:marRight w:val="0"/>
          <w:marTop w:val="0"/>
          <w:marBottom w:val="0"/>
          <w:divBdr>
            <w:top w:val="none" w:sz="0" w:space="0" w:color="auto"/>
            <w:left w:val="none" w:sz="0" w:space="0" w:color="auto"/>
            <w:bottom w:val="none" w:sz="0" w:space="0" w:color="auto"/>
            <w:right w:val="none" w:sz="0" w:space="0" w:color="auto"/>
          </w:divBdr>
        </w:div>
        <w:div w:id="2056393616">
          <w:marLeft w:val="0"/>
          <w:marRight w:val="0"/>
          <w:marTop w:val="0"/>
          <w:marBottom w:val="0"/>
          <w:divBdr>
            <w:top w:val="none" w:sz="0" w:space="0" w:color="auto"/>
            <w:left w:val="none" w:sz="0" w:space="0" w:color="auto"/>
            <w:bottom w:val="none" w:sz="0" w:space="0" w:color="auto"/>
            <w:right w:val="none" w:sz="0" w:space="0" w:color="auto"/>
          </w:divBdr>
        </w:div>
        <w:div w:id="32967989">
          <w:marLeft w:val="0"/>
          <w:marRight w:val="0"/>
          <w:marTop w:val="0"/>
          <w:marBottom w:val="0"/>
          <w:divBdr>
            <w:top w:val="none" w:sz="0" w:space="0" w:color="auto"/>
            <w:left w:val="none" w:sz="0" w:space="0" w:color="auto"/>
            <w:bottom w:val="none" w:sz="0" w:space="0" w:color="auto"/>
            <w:right w:val="none" w:sz="0" w:space="0" w:color="auto"/>
          </w:divBdr>
        </w:div>
        <w:div w:id="664867572">
          <w:marLeft w:val="0"/>
          <w:marRight w:val="0"/>
          <w:marTop w:val="0"/>
          <w:marBottom w:val="0"/>
          <w:divBdr>
            <w:top w:val="none" w:sz="0" w:space="0" w:color="auto"/>
            <w:left w:val="none" w:sz="0" w:space="0" w:color="auto"/>
            <w:bottom w:val="none" w:sz="0" w:space="0" w:color="auto"/>
            <w:right w:val="none" w:sz="0" w:space="0" w:color="auto"/>
          </w:divBdr>
        </w:div>
        <w:div w:id="959261778">
          <w:marLeft w:val="0"/>
          <w:marRight w:val="0"/>
          <w:marTop w:val="0"/>
          <w:marBottom w:val="0"/>
          <w:divBdr>
            <w:top w:val="none" w:sz="0" w:space="0" w:color="auto"/>
            <w:left w:val="none" w:sz="0" w:space="0" w:color="auto"/>
            <w:bottom w:val="none" w:sz="0" w:space="0" w:color="auto"/>
            <w:right w:val="none" w:sz="0" w:space="0" w:color="auto"/>
          </w:divBdr>
        </w:div>
        <w:div w:id="1297301457">
          <w:marLeft w:val="0"/>
          <w:marRight w:val="0"/>
          <w:marTop w:val="0"/>
          <w:marBottom w:val="0"/>
          <w:divBdr>
            <w:top w:val="none" w:sz="0" w:space="0" w:color="auto"/>
            <w:left w:val="none" w:sz="0" w:space="0" w:color="auto"/>
            <w:bottom w:val="none" w:sz="0" w:space="0" w:color="auto"/>
            <w:right w:val="none" w:sz="0" w:space="0" w:color="auto"/>
          </w:divBdr>
        </w:div>
        <w:div w:id="1102645217">
          <w:marLeft w:val="0"/>
          <w:marRight w:val="0"/>
          <w:marTop w:val="0"/>
          <w:marBottom w:val="0"/>
          <w:divBdr>
            <w:top w:val="none" w:sz="0" w:space="0" w:color="auto"/>
            <w:left w:val="none" w:sz="0" w:space="0" w:color="auto"/>
            <w:bottom w:val="none" w:sz="0" w:space="0" w:color="auto"/>
            <w:right w:val="none" w:sz="0" w:space="0" w:color="auto"/>
          </w:divBdr>
        </w:div>
        <w:div w:id="1011688956">
          <w:marLeft w:val="0"/>
          <w:marRight w:val="0"/>
          <w:marTop w:val="0"/>
          <w:marBottom w:val="0"/>
          <w:divBdr>
            <w:top w:val="none" w:sz="0" w:space="0" w:color="auto"/>
            <w:left w:val="none" w:sz="0" w:space="0" w:color="auto"/>
            <w:bottom w:val="none" w:sz="0" w:space="0" w:color="auto"/>
            <w:right w:val="none" w:sz="0" w:space="0" w:color="auto"/>
          </w:divBdr>
        </w:div>
        <w:div w:id="893275415">
          <w:marLeft w:val="0"/>
          <w:marRight w:val="0"/>
          <w:marTop w:val="0"/>
          <w:marBottom w:val="0"/>
          <w:divBdr>
            <w:top w:val="none" w:sz="0" w:space="0" w:color="auto"/>
            <w:left w:val="none" w:sz="0" w:space="0" w:color="auto"/>
            <w:bottom w:val="none" w:sz="0" w:space="0" w:color="auto"/>
            <w:right w:val="none" w:sz="0" w:space="0" w:color="auto"/>
          </w:divBdr>
        </w:div>
        <w:div w:id="136723794">
          <w:marLeft w:val="0"/>
          <w:marRight w:val="0"/>
          <w:marTop w:val="0"/>
          <w:marBottom w:val="0"/>
          <w:divBdr>
            <w:top w:val="none" w:sz="0" w:space="0" w:color="auto"/>
            <w:left w:val="none" w:sz="0" w:space="0" w:color="auto"/>
            <w:bottom w:val="none" w:sz="0" w:space="0" w:color="auto"/>
            <w:right w:val="none" w:sz="0" w:space="0" w:color="auto"/>
          </w:divBdr>
        </w:div>
        <w:div w:id="272791100">
          <w:marLeft w:val="0"/>
          <w:marRight w:val="0"/>
          <w:marTop w:val="0"/>
          <w:marBottom w:val="0"/>
          <w:divBdr>
            <w:top w:val="none" w:sz="0" w:space="0" w:color="auto"/>
            <w:left w:val="none" w:sz="0" w:space="0" w:color="auto"/>
            <w:bottom w:val="none" w:sz="0" w:space="0" w:color="auto"/>
            <w:right w:val="none" w:sz="0" w:space="0" w:color="auto"/>
          </w:divBdr>
        </w:div>
        <w:div w:id="382369651">
          <w:marLeft w:val="0"/>
          <w:marRight w:val="0"/>
          <w:marTop w:val="0"/>
          <w:marBottom w:val="0"/>
          <w:divBdr>
            <w:top w:val="none" w:sz="0" w:space="0" w:color="auto"/>
            <w:left w:val="none" w:sz="0" w:space="0" w:color="auto"/>
            <w:bottom w:val="none" w:sz="0" w:space="0" w:color="auto"/>
            <w:right w:val="none" w:sz="0" w:space="0" w:color="auto"/>
          </w:divBdr>
        </w:div>
        <w:div w:id="404382762">
          <w:marLeft w:val="0"/>
          <w:marRight w:val="0"/>
          <w:marTop w:val="0"/>
          <w:marBottom w:val="0"/>
          <w:divBdr>
            <w:top w:val="none" w:sz="0" w:space="0" w:color="auto"/>
            <w:left w:val="none" w:sz="0" w:space="0" w:color="auto"/>
            <w:bottom w:val="none" w:sz="0" w:space="0" w:color="auto"/>
            <w:right w:val="none" w:sz="0" w:space="0" w:color="auto"/>
          </w:divBdr>
        </w:div>
        <w:div w:id="856038632">
          <w:marLeft w:val="0"/>
          <w:marRight w:val="0"/>
          <w:marTop w:val="0"/>
          <w:marBottom w:val="0"/>
          <w:divBdr>
            <w:top w:val="none" w:sz="0" w:space="0" w:color="auto"/>
            <w:left w:val="none" w:sz="0" w:space="0" w:color="auto"/>
            <w:bottom w:val="none" w:sz="0" w:space="0" w:color="auto"/>
            <w:right w:val="none" w:sz="0" w:space="0" w:color="auto"/>
          </w:divBdr>
        </w:div>
        <w:div w:id="54281301">
          <w:marLeft w:val="0"/>
          <w:marRight w:val="0"/>
          <w:marTop w:val="0"/>
          <w:marBottom w:val="0"/>
          <w:divBdr>
            <w:top w:val="none" w:sz="0" w:space="0" w:color="auto"/>
            <w:left w:val="none" w:sz="0" w:space="0" w:color="auto"/>
            <w:bottom w:val="none" w:sz="0" w:space="0" w:color="auto"/>
            <w:right w:val="none" w:sz="0" w:space="0" w:color="auto"/>
          </w:divBdr>
        </w:div>
        <w:div w:id="2060932499">
          <w:marLeft w:val="0"/>
          <w:marRight w:val="0"/>
          <w:marTop w:val="0"/>
          <w:marBottom w:val="0"/>
          <w:divBdr>
            <w:top w:val="none" w:sz="0" w:space="0" w:color="auto"/>
            <w:left w:val="none" w:sz="0" w:space="0" w:color="auto"/>
            <w:bottom w:val="none" w:sz="0" w:space="0" w:color="auto"/>
            <w:right w:val="none" w:sz="0" w:space="0" w:color="auto"/>
          </w:divBdr>
        </w:div>
        <w:div w:id="301736823">
          <w:marLeft w:val="0"/>
          <w:marRight w:val="0"/>
          <w:marTop w:val="0"/>
          <w:marBottom w:val="0"/>
          <w:divBdr>
            <w:top w:val="none" w:sz="0" w:space="0" w:color="auto"/>
            <w:left w:val="none" w:sz="0" w:space="0" w:color="auto"/>
            <w:bottom w:val="none" w:sz="0" w:space="0" w:color="auto"/>
            <w:right w:val="none" w:sz="0" w:space="0" w:color="auto"/>
          </w:divBdr>
        </w:div>
        <w:div w:id="232014184">
          <w:marLeft w:val="0"/>
          <w:marRight w:val="0"/>
          <w:marTop w:val="0"/>
          <w:marBottom w:val="0"/>
          <w:divBdr>
            <w:top w:val="none" w:sz="0" w:space="0" w:color="auto"/>
            <w:left w:val="none" w:sz="0" w:space="0" w:color="auto"/>
            <w:bottom w:val="none" w:sz="0" w:space="0" w:color="auto"/>
            <w:right w:val="none" w:sz="0" w:space="0" w:color="auto"/>
          </w:divBdr>
        </w:div>
        <w:div w:id="1069883657">
          <w:marLeft w:val="0"/>
          <w:marRight w:val="0"/>
          <w:marTop w:val="0"/>
          <w:marBottom w:val="0"/>
          <w:divBdr>
            <w:top w:val="none" w:sz="0" w:space="0" w:color="auto"/>
            <w:left w:val="none" w:sz="0" w:space="0" w:color="auto"/>
            <w:bottom w:val="none" w:sz="0" w:space="0" w:color="auto"/>
            <w:right w:val="none" w:sz="0" w:space="0" w:color="auto"/>
          </w:divBdr>
        </w:div>
        <w:div w:id="1819103877">
          <w:marLeft w:val="0"/>
          <w:marRight w:val="0"/>
          <w:marTop w:val="0"/>
          <w:marBottom w:val="0"/>
          <w:divBdr>
            <w:top w:val="none" w:sz="0" w:space="0" w:color="auto"/>
            <w:left w:val="none" w:sz="0" w:space="0" w:color="auto"/>
            <w:bottom w:val="none" w:sz="0" w:space="0" w:color="auto"/>
            <w:right w:val="none" w:sz="0" w:space="0" w:color="auto"/>
          </w:divBdr>
        </w:div>
        <w:div w:id="1611737457">
          <w:marLeft w:val="0"/>
          <w:marRight w:val="0"/>
          <w:marTop w:val="0"/>
          <w:marBottom w:val="0"/>
          <w:divBdr>
            <w:top w:val="none" w:sz="0" w:space="0" w:color="auto"/>
            <w:left w:val="none" w:sz="0" w:space="0" w:color="auto"/>
            <w:bottom w:val="none" w:sz="0" w:space="0" w:color="auto"/>
            <w:right w:val="none" w:sz="0" w:space="0" w:color="auto"/>
          </w:divBdr>
        </w:div>
        <w:div w:id="1453860476">
          <w:marLeft w:val="0"/>
          <w:marRight w:val="0"/>
          <w:marTop w:val="0"/>
          <w:marBottom w:val="0"/>
          <w:divBdr>
            <w:top w:val="none" w:sz="0" w:space="0" w:color="auto"/>
            <w:left w:val="none" w:sz="0" w:space="0" w:color="auto"/>
            <w:bottom w:val="none" w:sz="0" w:space="0" w:color="auto"/>
            <w:right w:val="none" w:sz="0" w:space="0" w:color="auto"/>
          </w:divBdr>
        </w:div>
        <w:div w:id="1912032871">
          <w:marLeft w:val="0"/>
          <w:marRight w:val="0"/>
          <w:marTop w:val="0"/>
          <w:marBottom w:val="0"/>
          <w:divBdr>
            <w:top w:val="none" w:sz="0" w:space="0" w:color="auto"/>
            <w:left w:val="none" w:sz="0" w:space="0" w:color="auto"/>
            <w:bottom w:val="none" w:sz="0" w:space="0" w:color="auto"/>
            <w:right w:val="none" w:sz="0" w:space="0" w:color="auto"/>
          </w:divBdr>
        </w:div>
        <w:div w:id="1616257367">
          <w:marLeft w:val="0"/>
          <w:marRight w:val="0"/>
          <w:marTop w:val="0"/>
          <w:marBottom w:val="0"/>
          <w:divBdr>
            <w:top w:val="none" w:sz="0" w:space="0" w:color="auto"/>
            <w:left w:val="none" w:sz="0" w:space="0" w:color="auto"/>
            <w:bottom w:val="none" w:sz="0" w:space="0" w:color="auto"/>
            <w:right w:val="none" w:sz="0" w:space="0" w:color="auto"/>
          </w:divBdr>
        </w:div>
        <w:div w:id="423192126">
          <w:marLeft w:val="0"/>
          <w:marRight w:val="0"/>
          <w:marTop w:val="0"/>
          <w:marBottom w:val="0"/>
          <w:divBdr>
            <w:top w:val="none" w:sz="0" w:space="0" w:color="auto"/>
            <w:left w:val="none" w:sz="0" w:space="0" w:color="auto"/>
            <w:bottom w:val="none" w:sz="0" w:space="0" w:color="auto"/>
            <w:right w:val="none" w:sz="0" w:space="0" w:color="auto"/>
          </w:divBdr>
        </w:div>
        <w:div w:id="4133179">
          <w:marLeft w:val="0"/>
          <w:marRight w:val="0"/>
          <w:marTop w:val="0"/>
          <w:marBottom w:val="0"/>
          <w:divBdr>
            <w:top w:val="none" w:sz="0" w:space="0" w:color="auto"/>
            <w:left w:val="none" w:sz="0" w:space="0" w:color="auto"/>
            <w:bottom w:val="none" w:sz="0" w:space="0" w:color="auto"/>
            <w:right w:val="none" w:sz="0" w:space="0" w:color="auto"/>
          </w:divBdr>
        </w:div>
        <w:div w:id="42951241">
          <w:marLeft w:val="0"/>
          <w:marRight w:val="0"/>
          <w:marTop w:val="0"/>
          <w:marBottom w:val="0"/>
          <w:divBdr>
            <w:top w:val="none" w:sz="0" w:space="0" w:color="auto"/>
            <w:left w:val="none" w:sz="0" w:space="0" w:color="auto"/>
            <w:bottom w:val="none" w:sz="0" w:space="0" w:color="auto"/>
            <w:right w:val="none" w:sz="0" w:space="0" w:color="auto"/>
          </w:divBdr>
        </w:div>
        <w:div w:id="634678850">
          <w:marLeft w:val="0"/>
          <w:marRight w:val="0"/>
          <w:marTop w:val="0"/>
          <w:marBottom w:val="0"/>
          <w:divBdr>
            <w:top w:val="none" w:sz="0" w:space="0" w:color="auto"/>
            <w:left w:val="none" w:sz="0" w:space="0" w:color="auto"/>
            <w:bottom w:val="none" w:sz="0" w:space="0" w:color="auto"/>
            <w:right w:val="none" w:sz="0" w:space="0" w:color="auto"/>
          </w:divBdr>
        </w:div>
        <w:div w:id="1397320882">
          <w:marLeft w:val="0"/>
          <w:marRight w:val="0"/>
          <w:marTop w:val="0"/>
          <w:marBottom w:val="0"/>
          <w:divBdr>
            <w:top w:val="none" w:sz="0" w:space="0" w:color="auto"/>
            <w:left w:val="none" w:sz="0" w:space="0" w:color="auto"/>
            <w:bottom w:val="none" w:sz="0" w:space="0" w:color="auto"/>
            <w:right w:val="none" w:sz="0" w:space="0" w:color="auto"/>
          </w:divBdr>
          <w:divsChild>
            <w:div w:id="2047018876">
              <w:marLeft w:val="0"/>
              <w:marRight w:val="0"/>
              <w:marTop w:val="0"/>
              <w:marBottom w:val="0"/>
              <w:divBdr>
                <w:top w:val="none" w:sz="0" w:space="0" w:color="auto"/>
                <w:left w:val="none" w:sz="0" w:space="0" w:color="auto"/>
                <w:bottom w:val="none" w:sz="0" w:space="0" w:color="auto"/>
                <w:right w:val="none" w:sz="0" w:space="0" w:color="auto"/>
              </w:divBdr>
            </w:div>
            <w:div w:id="411239856">
              <w:marLeft w:val="0"/>
              <w:marRight w:val="0"/>
              <w:marTop w:val="0"/>
              <w:marBottom w:val="0"/>
              <w:divBdr>
                <w:top w:val="none" w:sz="0" w:space="0" w:color="auto"/>
                <w:left w:val="none" w:sz="0" w:space="0" w:color="auto"/>
                <w:bottom w:val="none" w:sz="0" w:space="0" w:color="auto"/>
                <w:right w:val="none" w:sz="0" w:space="0" w:color="auto"/>
              </w:divBdr>
            </w:div>
            <w:div w:id="1151561495">
              <w:marLeft w:val="0"/>
              <w:marRight w:val="0"/>
              <w:marTop w:val="0"/>
              <w:marBottom w:val="0"/>
              <w:divBdr>
                <w:top w:val="none" w:sz="0" w:space="0" w:color="auto"/>
                <w:left w:val="none" w:sz="0" w:space="0" w:color="auto"/>
                <w:bottom w:val="none" w:sz="0" w:space="0" w:color="auto"/>
                <w:right w:val="none" w:sz="0" w:space="0" w:color="auto"/>
              </w:divBdr>
            </w:div>
            <w:div w:id="1874418675">
              <w:marLeft w:val="0"/>
              <w:marRight w:val="0"/>
              <w:marTop w:val="0"/>
              <w:marBottom w:val="0"/>
              <w:divBdr>
                <w:top w:val="none" w:sz="0" w:space="0" w:color="auto"/>
                <w:left w:val="none" w:sz="0" w:space="0" w:color="auto"/>
                <w:bottom w:val="none" w:sz="0" w:space="0" w:color="auto"/>
                <w:right w:val="none" w:sz="0" w:space="0" w:color="auto"/>
              </w:divBdr>
            </w:div>
            <w:div w:id="1480223160">
              <w:marLeft w:val="0"/>
              <w:marRight w:val="0"/>
              <w:marTop w:val="0"/>
              <w:marBottom w:val="0"/>
              <w:divBdr>
                <w:top w:val="none" w:sz="0" w:space="0" w:color="auto"/>
                <w:left w:val="none" w:sz="0" w:space="0" w:color="auto"/>
                <w:bottom w:val="none" w:sz="0" w:space="0" w:color="auto"/>
                <w:right w:val="none" w:sz="0" w:space="0" w:color="auto"/>
              </w:divBdr>
            </w:div>
          </w:divsChild>
        </w:div>
        <w:div w:id="1594779156">
          <w:marLeft w:val="0"/>
          <w:marRight w:val="0"/>
          <w:marTop w:val="0"/>
          <w:marBottom w:val="0"/>
          <w:divBdr>
            <w:top w:val="none" w:sz="0" w:space="0" w:color="auto"/>
            <w:left w:val="none" w:sz="0" w:space="0" w:color="auto"/>
            <w:bottom w:val="none" w:sz="0" w:space="0" w:color="auto"/>
            <w:right w:val="none" w:sz="0" w:space="0" w:color="auto"/>
          </w:divBdr>
          <w:divsChild>
            <w:div w:id="436290016">
              <w:marLeft w:val="0"/>
              <w:marRight w:val="0"/>
              <w:marTop w:val="0"/>
              <w:marBottom w:val="0"/>
              <w:divBdr>
                <w:top w:val="none" w:sz="0" w:space="0" w:color="auto"/>
                <w:left w:val="none" w:sz="0" w:space="0" w:color="auto"/>
                <w:bottom w:val="none" w:sz="0" w:space="0" w:color="auto"/>
                <w:right w:val="none" w:sz="0" w:space="0" w:color="auto"/>
              </w:divBdr>
            </w:div>
            <w:div w:id="1814831885">
              <w:marLeft w:val="0"/>
              <w:marRight w:val="0"/>
              <w:marTop w:val="0"/>
              <w:marBottom w:val="0"/>
              <w:divBdr>
                <w:top w:val="none" w:sz="0" w:space="0" w:color="auto"/>
                <w:left w:val="none" w:sz="0" w:space="0" w:color="auto"/>
                <w:bottom w:val="none" w:sz="0" w:space="0" w:color="auto"/>
                <w:right w:val="none" w:sz="0" w:space="0" w:color="auto"/>
              </w:divBdr>
            </w:div>
            <w:div w:id="1076824141">
              <w:marLeft w:val="0"/>
              <w:marRight w:val="0"/>
              <w:marTop w:val="0"/>
              <w:marBottom w:val="0"/>
              <w:divBdr>
                <w:top w:val="none" w:sz="0" w:space="0" w:color="auto"/>
                <w:left w:val="none" w:sz="0" w:space="0" w:color="auto"/>
                <w:bottom w:val="none" w:sz="0" w:space="0" w:color="auto"/>
                <w:right w:val="none" w:sz="0" w:space="0" w:color="auto"/>
              </w:divBdr>
            </w:div>
            <w:div w:id="1787777088">
              <w:marLeft w:val="0"/>
              <w:marRight w:val="0"/>
              <w:marTop w:val="0"/>
              <w:marBottom w:val="0"/>
              <w:divBdr>
                <w:top w:val="none" w:sz="0" w:space="0" w:color="auto"/>
                <w:left w:val="none" w:sz="0" w:space="0" w:color="auto"/>
                <w:bottom w:val="none" w:sz="0" w:space="0" w:color="auto"/>
                <w:right w:val="none" w:sz="0" w:space="0" w:color="auto"/>
              </w:divBdr>
            </w:div>
            <w:div w:id="1404378040">
              <w:marLeft w:val="0"/>
              <w:marRight w:val="0"/>
              <w:marTop w:val="0"/>
              <w:marBottom w:val="0"/>
              <w:divBdr>
                <w:top w:val="none" w:sz="0" w:space="0" w:color="auto"/>
                <w:left w:val="none" w:sz="0" w:space="0" w:color="auto"/>
                <w:bottom w:val="none" w:sz="0" w:space="0" w:color="auto"/>
                <w:right w:val="none" w:sz="0" w:space="0" w:color="auto"/>
              </w:divBdr>
            </w:div>
          </w:divsChild>
        </w:div>
        <w:div w:id="920337510">
          <w:marLeft w:val="0"/>
          <w:marRight w:val="0"/>
          <w:marTop w:val="0"/>
          <w:marBottom w:val="0"/>
          <w:divBdr>
            <w:top w:val="none" w:sz="0" w:space="0" w:color="auto"/>
            <w:left w:val="none" w:sz="0" w:space="0" w:color="auto"/>
            <w:bottom w:val="none" w:sz="0" w:space="0" w:color="auto"/>
            <w:right w:val="none" w:sz="0" w:space="0" w:color="auto"/>
          </w:divBdr>
        </w:div>
        <w:div w:id="786655472">
          <w:marLeft w:val="0"/>
          <w:marRight w:val="0"/>
          <w:marTop w:val="0"/>
          <w:marBottom w:val="0"/>
          <w:divBdr>
            <w:top w:val="none" w:sz="0" w:space="0" w:color="auto"/>
            <w:left w:val="none" w:sz="0" w:space="0" w:color="auto"/>
            <w:bottom w:val="none" w:sz="0" w:space="0" w:color="auto"/>
            <w:right w:val="none" w:sz="0" w:space="0" w:color="auto"/>
          </w:divBdr>
        </w:div>
        <w:div w:id="1996226940">
          <w:marLeft w:val="0"/>
          <w:marRight w:val="0"/>
          <w:marTop w:val="0"/>
          <w:marBottom w:val="0"/>
          <w:divBdr>
            <w:top w:val="none" w:sz="0" w:space="0" w:color="auto"/>
            <w:left w:val="none" w:sz="0" w:space="0" w:color="auto"/>
            <w:bottom w:val="none" w:sz="0" w:space="0" w:color="auto"/>
            <w:right w:val="none" w:sz="0" w:space="0" w:color="auto"/>
          </w:divBdr>
        </w:div>
        <w:div w:id="1829244272">
          <w:marLeft w:val="0"/>
          <w:marRight w:val="0"/>
          <w:marTop w:val="0"/>
          <w:marBottom w:val="0"/>
          <w:divBdr>
            <w:top w:val="none" w:sz="0" w:space="0" w:color="auto"/>
            <w:left w:val="none" w:sz="0" w:space="0" w:color="auto"/>
            <w:bottom w:val="none" w:sz="0" w:space="0" w:color="auto"/>
            <w:right w:val="none" w:sz="0" w:space="0" w:color="auto"/>
          </w:divBdr>
        </w:div>
        <w:div w:id="210071116">
          <w:marLeft w:val="0"/>
          <w:marRight w:val="0"/>
          <w:marTop w:val="0"/>
          <w:marBottom w:val="0"/>
          <w:divBdr>
            <w:top w:val="none" w:sz="0" w:space="0" w:color="auto"/>
            <w:left w:val="none" w:sz="0" w:space="0" w:color="auto"/>
            <w:bottom w:val="none" w:sz="0" w:space="0" w:color="auto"/>
            <w:right w:val="none" w:sz="0" w:space="0" w:color="auto"/>
          </w:divBdr>
        </w:div>
        <w:div w:id="1985306040">
          <w:marLeft w:val="0"/>
          <w:marRight w:val="0"/>
          <w:marTop w:val="0"/>
          <w:marBottom w:val="0"/>
          <w:divBdr>
            <w:top w:val="none" w:sz="0" w:space="0" w:color="auto"/>
            <w:left w:val="none" w:sz="0" w:space="0" w:color="auto"/>
            <w:bottom w:val="none" w:sz="0" w:space="0" w:color="auto"/>
            <w:right w:val="none" w:sz="0" w:space="0" w:color="auto"/>
          </w:divBdr>
        </w:div>
        <w:div w:id="70547382">
          <w:marLeft w:val="0"/>
          <w:marRight w:val="0"/>
          <w:marTop w:val="0"/>
          <w:marBottom w:val="0"/>
          <w:divBdr>
            <w:top w:val="none" w:sz="0" w:space="0" w:color="auto"/>
            <w:left w:val="none" w:sz="0" w:space="0" w:color="auto"/>
            <w:bottom w:val="none" w:sz="0" w:space="0" w:color="auto"/>
            <w:right w:val="none" w:sz="0" w:space="0" w:color="auto"/>
          </w:divBdr>
        </w:div>
        <w:div w:id="509563840">
          <w:marLeft w:val="0"/>
          <w:marRight w:val="0"/>
          <w:marTop w:val="0"/>
          <w:marBottom w:val="0"/>
          <w:divBdr>
            <w:top w:val="none" w:sz="0" w:space="0" w:color="auto"/>
            <w:left w:val="none" w:sz="0" w:space="0" w:color="auto"/>
            <w:bottom w:val="none" w:sz="0" w:space="0" w:color="auto"/>
            <w:right w:val="none" w:sz="0" w:space="0" w:color="auto"/>
          </w:divBdr>
        </w:div>
        <w:div w:id="229728719">
          <w:marLeft w:val="0"/>
          <w:marRight w:val="0"/>
          <w:marTop w:val="0"/>
          <w:marBottom w:val="0"/>
          <w:divBdr>
            <w:top w:val="none" w:sz="0" w:space="0" w:color="auto"/>
            <w:left w:val="none" w:sz="0" w:space="0" w:color="auto"/>
            <w:bottom w:val="none" w:sz="0" w:space="0" w:color="auto"/>
            <w:right w:val="none" w:sz="0" w:space="0" w:color="auto"/>
          </w:divBdr>
        </w:div>
        <w:div w:id="1951401216">
          <w:marLeft w:val="0"/>
          <w:marRight w:val="0"/>
          <w:marTop w:val="0"/>
          <w:marBottom w:val="0"/>
          <w:divBdr>
            <w:top w:val="none" w:sz="0" w:space="0" w:color="auto"/>
            <w:left w:val="none" w:sz="0" w:space="0" w:color="auto"/>
            <w:bottom w:val="none" w:sz="0" w:space="0" w:color="auto"/>
            <w:right w:val="none" w:sz="0" w:space="0" w:color="auto"/>
          </w:divBdr>
        </w:div>
        <w:div w:id="1769156838">
          <w:marLeft w:val="0"/>
          <w:marRight w:val="0"/>
          <w:marTop w:val="0"/>
          <w:marBottom w:val="0"/>
          <w:divBdr>
            <w:top w:val="none" w:sz="0" w:space="0" w:color="auto"/>
            <w:left w:val="none" w:sz="0" w:space="0" w:color="auto"/>
            <w:bottom w:val="none" w:sz="0" w:space="0" w:color="auto"/>
            <w:right w:val="none" w:sz="0" w:space="0" w:color="auto"/>
          </w:divBdr>
        </w:div>
        <w:div w:id="196897528">
          <w:marLeft w:val="0"/>
          <w:marRight w:val="0"/>
          <w:marTop w:val="0"/>
          <w:marBottom w:val="0"/>
          <w:divBdr>
            <w:top w:val="none" w:sz="0" w:space="0" w:color="auto"/>
            <w:left w:val="none" w:sz="0" w:space="0" w:color="auto"/>
            <w:bottom w:val="none" w:sz="0" w:space="0" w:color="auto"/>
            <w:right w:val="none" w:sz="0" w:space="0" w:color="auto"/>
          </w:divBdr>
        </w:div>
        <w:div w:id="1556623844">
          <w:marLeft w:val="0"/>
          <w:marRight w:val="0"/>
          <w:marTop w:val="0"/>
          <w:marBottom w:val="0"/>
          <w:divBdr>
            <w:top w:val="none" w:sz="0" w:space="0" w:color="auto"/>
            <w:left w:val="none" w:sz="0" w:space="0" w:color="auto"/>
            <w:bottom w:val="none" w:sz="0" w:space="0" w:color="auto"/>
            <w:right w:val="none" w:sz="0" w:space="0" w:color="auto"/>
          </w:divBdr>
        </w:div>
        <w:div w:id="360017943">
          <w:marLeft w:val="0"/>
          <w:marRight w:val="0"/>
          <w:marTop w:val="0"/>
          <w:marBottom w:val="0"/>
          <w:divBdr>
            <w:top w:val="none" w:sz="0" w:space="0" w:color="auto"/>
            <w:left w:val="none" w:sz="0" w:space="0" w:color="auto"/>
            <w:bottom w:val="none" w:sz="0" w:space="0" w:color="auto"/>
            <w:right w:val="none" w:sz="0" w:space="0" w:color="auto"/>
          </w:divBdr>
        </w:div>
      </w:divsChild>
    </w:div>
    <w:div w:id="1683242142">
      <w:bodyDiv w:val="1"/>
      <w:marLeft w:val="0"/>
      <w:marRight w:val="0"/>
      <w:marTop w:val="0"/>
      <w:marBottom w:val="0"/>
      <w:divBdr>
        <w:top w:val="none" w:sz="0" w:space="0" w:color="auto"/>
        <w:left w:val="none" w:sz="0" w:space="0" w:color="auto"/>
        <w:bottom w:val="none" w:sz="0" w:space="0" w:color="auto"/>
        <w:right w:val="none" w:sz="0" w:space="0" w:color="auto"/>
      </w:divBdr>
    </w:div>
    <w:div w:id="1699240240">
      <w:bodyDiv w:val="1"/>
      <w:marLeft w:val="0"/>
      <w:marRight w:val="0"/>
      <w:marTop w:val="0"/>
      <w:marBottom w:val="0"/>
      <w:divBdr>
        <w:top w:val="none" w:sz="0" w:space="0" w:color="auto"/>
        <w:left w:val="none" w:sz="0" w:space="0" w:color="auto"/>
        <w:bottom w:val="none" w:sz="0" w:space="0" w:color="auto"/>
        <w:right w:val="none" w:sz="0" w:space="0" w:color="auto"/>
      </w:divBdr>
    </w:div>
    <w:div w:id="1763839794">
      <w:bodyDiv w:val="1"/>
      <w:marLeft w:val="0"/>
      <w:marRight w:val="0"/>
      <w:marTop w:val="0"/>
      <w:marBottom w:val="0"/>
      <w:divBdr>
        <w:top w:val="none" w:sz="0" w:space="0" w:color="auto"/>
        <w:left w:val="none" w:sz="0" w:space="0" w:color="auto"/>
        <w:bottom w:val="none" w:sz="0" w:space="0" w:color="auto"/>
        <w:right w:val="none" w:sz="0" w:space="0" w:color="auto"/>
      </w:divBdr>
    </w:div>
    <w:div w:id="1886092147">
      <w:bodyDiv w:val="1"/>
      <w:marLeft w:val="0"/>
      <w:marRight w:val="0"/>
      <w:marTop w:val="0"/>
      <w:marBottom w:val="0"/>
      <w:divBdr>
        <w:top w:val="none" w:sz="0" w:space="0" w:color="auto"/>
        <w:left w:val="none" w:sz="0" w:space="0" w:color="auto"/>
        <w:bottom w:val="none" w:sz="0" w:space="0" w:color="auto"/>
        <w:right w:val="none" w:sz="0" w:space="0" w:color="auto"/>
      </w:divBdr>
    </w:div>
    <w:div w:id="1922912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uoe-my.sharepoint.com/personal/daugust2_ed_ac_uk/Documents/PGT%20-%20Courses/2023-24%20Timetabling/Course%20Documents/2023-24%20Lab%20Manuals%20-%20DA%20Working%20Copies/stewart.franklin@ed.ac.uk" TargetMode="External"/><Relationship Id="rId26" Type="http://schemas.openxmlformats.org/officeDocument/2006/relationships/image" Target="media/image4.jpeg"/><Relationship Id="rId39" Type="http://schemas.openxmlformats.org/officeDocument/2006/relationships/header" Target="header4.xml"/><Relationship Id="rId21" Type="http://schemas.openxmlformats.org/officeDocument/2006/relationships/hyperlink" Target="https://www.ed.ac.uk/student-administration/extensions-special-circumstances/students/extensions-explained" TargetMode="External"/><Relationship Id="rId34" Type="http://schemas.openxmlformats.org/officeDocument/2006/relationships/hyperlink" Target="https://www.rsc.org/journals-books-databases/author-and-reviewer-hub/authors-information/prepare-and-format/article-templates/%23microsoftword" TargetMode="External"/><Relationship Id="rId42" Type="http://schemas.openxmlformats.org/officeDocument/2006/relationships/header" Target="header5.xml"/><Relationship Id="rId47" Type="http://schemas.openxmlformats.org/officeDocument/2006/relationships/hyperlink" Target="https://www.rsc.org/news-events/articles/2020/jun/rsc-signs-dora/" TargetMode="External"/><Relationship Id="rId50" Type="http://schemas.openxmlformats.org/officeDocument/2006/relationships/header" Target="header6.xml"/><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David.August@ed.ac.uk" TargetMode="External"/><Relationship Id="rId29" Type="http://schemas.openxmlformats.org/officeDocument/2006/relationships/image" Target="media/image7.emf"/><Relationship Id="rId11" Type="http://schemas.openxmlformats.org/officeDocument/2006/relationships/image" Target="media/image1.png"/><Relationship Id="rId24" Type="http://schemas.openxmlformats.org/officeDocument/2006/relationships/image" Target="media/image2.jpeg"/><Relationship Id="rId32" Type="http://schemas.openxmlformats.org/officeDocument/2006/relationships/footer" Target="footer1.xml"/><Relationship Id="rId37" Type="http://schemas.openxmlformats.org/officeDocument/2006/relationships/footer" Target="footer3.xml"/><Relationship Id="rId40" Type="http://schemas.openxmlformats.org/officeDocument/2006/relationships/footer" Target="footer4.xml"/><Relationship Id="rId45" Type="http://schemas.openxmlformats.org/officeDocument/2006/relationships/hyperlink" Target="https://www.rsc.org/journals-books-databases/journal-authors-reviewers/author-responsibilities/" TargetMode="External"/><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uoe-my.sharepoint.com/personal/daugust2_ed_ac_uk/Documents/PGT%20-%20Courses/2023-24%20Timetabling/Course%20Documents/2023-24%20Lab%20Manuals%20-%20DA%20Working%20Copies/stewart.franklin@ed.ac.uk" TargetMode="External"/><Relationship Id="rId31" Type="http://schemas.openxmlformats.org/officeDocument/2006/relationships/header" Target="header1.xml"/><Relationship Id="rId44" Type="http://schemas.openxmlformats.org/officeDocument/2006/relationships/hyperlink" Target="https://credit.niso.org/"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www.ed.ac.uk/student-administration/extensions-special-circumstances/students/special-circumstances-explained" TargetMode="External"/><Relationship Id="rId27" Type="http://schemas.openxmlformats.org/officeDocument/2006/relationships/image" Target="media/image5.jpeg"/><Relationship Id="rId30" Type="http://schemas.openxmlformats.org/officeDocument/2006/relationships/image" Target="media/image8.emf"/><Relationship Id="rId35" Type="http://schemas.openxmlformats.org/officeDocument/2006/relationships/header" Target="header2.xml"/><Relationship Id="rId43" Type="http://schemas.openxmlformats.org/officeDocument/2006/relationships/footer" Target="footer6.xml"/><Relationship Id="rId48" Type="http://schemas.openxmlformats.org/officeDocument/2006/relationships/hyperlink" Target="https://www.rsc.org/journals-books-databases/author-and-reviewer-hub/authors-information/prepare-and-format/article-templates/" TargetMode="External"/><Relationship Id="rId8" Type="http://schemas.openxmlformats.org/officeDocument/2006/relationships/webSettings" Target="webSettings.xml"/><Relationship Id="rId51"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uoe-my.sharepoint.com/personal/daugust2_ed_ac_uk/Documents/PGT%20-%20Courses/2023-24%20Timetabling/Course%20Documents/2023-24%20Lab%20Manuals%20-%20DA%20Working%20Copies/stewart.franklin@ed.ac.uk" TargetMode="External"/><Relationship Id="rId25" Type="http://schemas.openxmlformats.org/officeDocument/2006/relationships/image" Target="media/image3.jpeg"/><Relationship Id="rId33" Type="http://schemas.openxmlformats.org/officeDocument/2006/relationships/hyperlink" Target="https://pubs.rsc.org/en/journals/journalissues/cc" TargetMode="External"/><Relationship Id="rId38" Type="http://schemas.openxmlformats.org/officeDocument/2006/relationships/header" Target="header3.xml"/><Relationship Id="rId46" Type="http://schemas.openxmlformats.org/officeDocument/2006/relationships/hyperlink" Target="http://www.rsc.org/journals-books-databases/journal-authors-reviewers/author-responsibilities/" TargetMode="External"/><Relationship Id="rId20" Type="http://schemas.openxmlformats.org/officeDocument/2006/relationships/hyperlink" Target="mailto:David.August@ed.ac.uk" TargetMode="External"/><Relationship Id="rId41" Type="http://schemas.openxmlformats.org/officeDocument/2006/relationships/footer" Target="footer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s://uoe-my.sharepoint.com/personal/daugust2_ed_ac_uk/Documents/PGT%20-%20Courses/2023-24%20Timetabling/Course%20Documents/2023-24%20Lab%20Manuals%20-%20DA%20Working%20Copies/chemistry.studentsupport@ed.ac.uk" TargetMode="External"/><Relationship Id="rId28" Type="http://schemas.openxmlformats.org/officeDocument/2006/relationships/image" Target="media/image6.jpeg"/><Relationship Id="rId36" Type="http://schemas.openxmlformats.org/officeDocument/2006/relationships/footer" Target="footer2.xml"/><Relationship Id="rId49" Type="http://schemas.openxmlformats.org/officeDocument/2006/relationships/hyperlink" Target="https://www.rsc.org/journals-books-databases/author-and-reviewer-hub/authors-information/prepare-and-format/article-templ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386AA71E69444CAEE718F0645850CF" ma:contentTypeVersion="14" ma:contentTypeDescription="Create a new document." ma:contentTypeScope="" ma:versionID="e428e73f1ad324c253b2d3c6fb72b57a">
  <xsd:schema xmlns:xsd="http://www.w3.org/2001/XMLSchema" xmlns:xs="http://www.w3.org/2001/XMLSchema" xmlns:p="http://schemas.microsoft.com/office/2006/metadata/properties" xmlns:ns2="53cda9ff-b9a7-43b0-a72d-352d6a20947b" xmlns:ns3="9d4c9623-f9ef-4e41-8c13-8d782e26fcdb" targetNamespace="http://schemas.microsoft.com/office/2006/metadata/properties" ma:root="true" ma:fieldsID="98fe300b071f089ac21bc76472b6ea09" ns2:_="" ns3:_="">
    <xsd:import namespace="53cda9ff-b9a7-43b0-a72d-352d6a20947b"/>
    <xsd:import namespace="9d4c9623-f9ef-4e41-8c13-8d782e26fcd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da9ff-b9a7-43b0-a72d-352d6a20947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520b4e36-b70c-4855-8f07-137424116dc5}" ma:internalName="TaxCatchAll" ma:showField="CatchAllData" ma:web="53cda9ff-b9a7-43b0-a72d-352d6a20947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d4c9623-f9ef-4e41-8c13-8d782e26fcd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d54eff52-6b6d-4e5f-a3b0-187f185b1db6"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d4c9623-f9ef-4e41-8c13-8d782e26fcdb">
      <Terms xmlns="http://schemas.microsoft.com/office/infopath/2007/PartnerControls"/>
    </lcf76f155ced4ddcb4097134ff3c332f>
    <TaxCatchAll xmlns="53cda9ff-b9a7-43b0-a72d-352d6a20947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138B4E-D796-427A-AB94-FCCA837505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da9ff-b9a7-43b0-a72d-352d6a20947b"/>
    <ds:schemaRef ds:uri="9d4c9623-f9ef-4e41-8c13-8d782e26f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B8C64B-28DD-4A31-B6DD-04FB76CF0B87}">
  <ds:schemaRefs>
    <ds:schemaRef ds:uri="http://schemas.openxmlformats.org/officeDocument/2006/bibliography"/>
  </ds:schemaRefs>
</ds:datastoreItem>
</file>

<file path=customXml/itemProps3.xml><?xml version="1.0" encoding="utf-8"?>
<ds:datastoreItem xmlns:ds="http://schemas.openxmlformats.org/officeDocument/2006/customXml" ds:itemID="{3C094227-FA5D-450E-9E13-4ACB868CD1DB}">
  <ds:schemaRefs>
    <ds:schemaRef ds:uri="http://schemas.microsoft.com/office/2006/metadata/properties"/>
    <ds:schemaRef ds:uri="http://schemas.microsoft.com/office/infopath/2007/PartnerControls"/>
    <ds:schemaRef ds:uri="9d4c9623-f9ef-4e41-8c13-8d782e26fcdb"/>
    <ds:schemaRef ds:uri="53cda9ff-b9a7-43b0-a72d-352d6a20947b"/>
  </ds:schemaRefs>
</ds:datastoreItem>
</file>

<file path=customXml/itemProps4.xml><?xml version="1.0" encoding="utf-8"?>
<ds:datastoreItem xmlns:ds="http://schemas.openxmlformats.org/officeDocument/2006/customXml" ds:itemID="{5B9BDBFE-2A81-4F30-A030-DCF02F94FF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40</Pages>
  <Words>9905</Words>
  <Characters>56465</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Microsoft Word - MBC Lab Techniques PGT_Manual 2022-23.docx</vt:lpstr>
    </vt:vector>
  </TitlesOfParts>
  <Company/>
  <LinksUpToDate>false</LinksUpToDate>
  <CharactersWithSpaces>66238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MBC Lab Techniques PGT_Manual 2022-23.docx</dc:title>
  <dc:subject/>
  <dc:creator>David August</dc:creator>
  <cp:keywords/>
  <cp:lastModifiedBy>Valentina Erastova</cp:lastModifiedBy>
  <cp:revision>272</cp:revision>
  <cp:lastPrinted>2023-09-05T08:32:00Z</cp:lastPrinted>
  <dcterms:created xsi:type="dcterms:W3CDTF">2023-08-02T13:01:00Z</dcterms:created>
  <dcterms:modified xsi:type="dcterms:W3CDTF">2024-01-07T19:24:00Z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0x0101000A386AA71E69444CAEE718F0645850CF</vt:lpwstr>
  </property>
  <property fmtid="{D5CDD505-2E9C-101B-9397-08002B2CF9AE}" pid="3" name="MediaServiceImageTags">
    <vt:lpwstr/>
  </property>
</Properties>
</file>