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20"/>
          <w:szCs w:val="20"/>
        </w:rPr>
      </w:pPr>
      <w:bookmarkStart w:id="0" w:name="_GoBack"/>
      <w:r>
        <w:rPr>
          <w:rFonts w:hint="eastAsia" w:ascii="微软雅黑" w:hAnsi="微软雅黑" w:eastAsia="微软雅黑" w:cs="微软雅黑"/>
          <w:sz w:val="20"/>
          <w:szCs w:val="20"/>
          <w:lang w:val="en-US" w:eastAsia="zh-CN"/>
        </w:rPr>
        <w:t xml:space="preserve">[ICDAR2017] </w:t>
      </w:r>
      <w:r>
        <w:rPr>
          <w:rFonts w:hint="eastAsia" w:ascii="微软雅黑" w:hAnsi="微软雅黑" w:eastAsia="微软雅黑" w:cs="微软雅黑"/>
          <w:sz w:val="20"/>
          <w:szCs w:val="20"/>
        </w:rPr>
        <w:t>Convolutional Neural Networks for Page</w:t>
      </w:r>
      <w:r>
        <w:rPr>
          <w:rFonts w:hint="eastAsia" w:ascii="微软雅黑" w:hAnsi="微软雅黑" w:eastAsia="微软雅黑" w:cs="微软雅黑"/>
          <w:sz w:val="20"/>
          <w:szCs w:val="20"/>
          <w:lang w:val="en-US" w:eastAsia="zh-CN"/>
        </w:rPr>
        <w:t xml:space="preserve"> </w:t>
      </w:r>
      <w:r>
        <w:rPr>
          <w:rFonts w:hint="eastAsia" w:ascii="微软雅黑" w:hAnsi="微软雅黑" w:eastAsia="微软雅黑" w:cs="微软雅黑"/>
          <w:sz w:val="20"/>
          <w:szCs w:val="20"/>
        </w:rPr>
        <w:t>Segmentation of Historical Document Images</w:t>
      </w:r>
    </w:p>
    <w:bookmarkEnd w:id="0"/>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微软雅黑" w:hAnsi="微软雅黑" w:eastAsia="微软雅黑" w:cs="微软雅黑"/>
          <w:b/>
          <w:bCs/>
          <w:spacing w:val="15"/>
          <w:sz w:val="20"/>
          <w:szCs w:val="20"/>
        </w:rPr>
      </w:pPr>
      <w:r>
        <w:rPr>
          <w:rFonts w:hint="eastAsia" w:ascii="微软雅黑" w:hAnsi="微软雅黑" w:eastAsia="微软雅黑" w:cs="微软雅黑"/>
          <w:b/>
          <w:bCs/>
          <w:spacing w:val="15"/>
          <w:sz w:val="20"/>
          <w:szCs w:val="20"/>
        </w:rPr>
        <w:t>摘要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rPr>
      </w:pPr>
      <w:r>
        <w:rPr>
          <w:rFonts w:hint="eastAsia" w:ascii="微软雅黑" w:hAnsi="微软雅黑" w:eastAsia="微软雅黑" w:cs="微软雅黑"/>
          <w:color w:val="FF0000"/>
          <w:spacing w:val="15"/>
          <w:sz w:val="20"/>
          <w:szCs w:val="20"/>
          <w:lang w:val="en-US" w:eastAsia="zh-CN"/>
        </w:rPr>
        <w:t>本文</w:t>
      </w:r>
      <w:r>
        <w:rPr>
          <w:rFonts w:hint="eastAsia" w:ascii="微软雅黑" w:hAnsi="微软雅黑" w:eastAsia="微软雅黑" w:cs="微软雅黑"/>
          <w:color w:val="FF0000"/>
          <w:spacing w:val="15"/>
          <w:sz w:val="20"/>
          <w:szCs w:val="20"/>
        </w:rPr>
        <w:t>提出了一种基于卷积神经网络（CNN）的手写历史文档图像页面分割方法</w:t>
      </w:r>
      <w:r>
        <w:rPr>
          <w:rFonts w:hint="eastAsia" w:ascii="微软雅黑" w:hAnsi="微软雅黑" w:eastAsia="微软雅黑" w:cs="微软雅黑"/>
          <w:spacing w:val="15"/>
          <w:sz w:val="20"/>
          <w:szCs w:val="20"/>
        </w:rPr>
        <w:t>。我们认为页面分割是</w:t>
      </w:r>
      <w:r>
        <w:rPr>
          <w:rFonts w:hint="eastAsia" w:ascii="微软雅黑" w:hAnsi="微软雅黑" w:eastAsia="微软雅黑" w:cs="微软雅黑"/>
          <w:color w:val="FF0000"/>
          <w:spacing w:val="15"/>
          <w:sz w:val="20"/>
          <w:szCs w:val="20"/>
        </w:rPr>
        <w:t>一个像素标记问题</w:t>
      </w:r>
      <w:r>
        <w:rPr>
          <w:rFonts w:hint="eastAsia" w:ascii="微软雅黑" w:hAnsi="微软雅黑" w:eastAsia="微软雅黑" w:cs="微软雅黑"/>
          <w:spacing w:val="15"/>
          <w:sz w:val="20"/>
          <w:szCs w:val="20"/>
        </w:rPr>
        <w:t>。每个像素被分类为预定义的类别之一。这一领域的传统方法依赖于精心制作的特征或大量的先验知识。相比之下，我们建议使用CNN从原始图像像素中学习特征。虽然许多研究人员致力于开发深度CNN架构来解决不同的问题，但我们</w:t>
      </w:r>
      <w:r>
        <w:rPr>
          <w:rFonts w:hint="eastAsia" w:ascii="微软雅黑" w:hAnsi="微软雅黑" w:eastAsia="微软雅黑" w:cs="微软雅黑"/>
          <w:color w:val="FF0000"/>
          <w:spacing w:val="15"/>
          <w:sz w:val="20"/>
          <w:szCs w:val="20"/>
        </w:rPr>
        <w:t>只训练了一个简单的CNN，只有一个卷积层</w:t>
      </w:r>
      <w:r>
        <w:rPr>
          <w:rFonts w:hint="eastAsia" w:ascii="微软雅黑" w:hAnsi="微软雅黑" w:eastAsia="微软雅黑" w:cs="微软雅黑"/>
          <w:spacing w:val="15"/>
          <w:sz w:val="20"/>
          <w:szCs w:val="20"/>
        </w:rPr>
        <w:t>。我们表明，在不同的公共数据集上，简单的体系结构与其他深度体系结构相比具有竞争力。实验还证明了该方法的有效性和优越性。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eastAsia" w:ascii="微软雅黑" w:hAnsi="微软雅黑" w:eastAsia="微软雅黑" w:cs="微软雅黑"/>
          <w:b/>
          <w:bCs/>
          <w:spacing w:val="15"/>
          <w:sz w:val="20"/>
          <w:szCs w:val="20"/>
          <w:lang w:val="en-US" w:eastAsia="zh-CN"/>
        </w:rPr>
      </w:pPr>
      <w:r>
        <w:rPr>
          <w:rFonts w:hint="eastAsia" w:ascii="微软雅黑" w:hAnsi="微软雅黑" w:eastAsia="微软雅黑" w:cs="微软雅黑"/>
          <w:b/>
          <w:bCs/>
          <w:spacing w:val="15"/>
          <w:sz w:val="20"/>
          <w:szCs w:val="20"/>
          <w:lang w:val="en-US" w:eastAsia="zh-CN"/>
        </w:rPr>
        <w:t>Ⅰ</w:t>
      </w:r>
      <w:r>
        <w:rPr>
          <w:rFonts w:hint="eastAsia" w:ascii="微软雅黑" w:hAnsi="微软雅黑" w:eastAsia="微软雅黑" w:cs="微软雅黑"/>
          <w:b/>
          <w:bCs/>
          <w:spacing w:val="15"/>
          <w:sz w:val="20"/>
          <w:szCs w:val="20"/>
          <w:lang w:val="en-US" w:eastAsia="zh-CN"/>
        </w:rPr>
        <w:t>. INTRODUCTION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rPr>
      </w:pPr>
      <w:r>
        <w:rPr>
          <w:rFonts w:hint="eastAsia" w:ascii="微软雅黑" w:hAnsi="微软雅黑" w:eastAsia="微软雅黑" w:cs="微软雅黑"/>
          <w:spacing w:val="15"/>
          <w:sz w:val="20"/>
          <w:szCs w:val="20"/>
        </w:rPr>
        <w:t>页面分割是文档图像分析和理解的重要前提步骤。目标是将文档图像分割为感兴趣的区域。与机器打印文档图像的分割相比，历史文档图像的页面分割由于</w:t>
      </w:r>
      <w:r>
        <w:rPr>
          <w:rFonts w:hint="eastAsia" w:ascii="微软雅黑" w:hAnsi="微软雅黑" w:eastAsia="微软雅黑" w:cs="微软雅黑"/>
          <w:color w:val="FF0000"/>
          <w:spacing w:val="15"/>
          <w:sz w:val="20"/>
          <w:szCs w:val="20"/>
        </w:rPr>
        <w:t>布局结构、装饰、书写风格和退化等多种变化而更具</w:t>
      </w:r>
      <w:r>
        <w:rPr>
          <w:rFonts w:hint="eastAsia" w:ascii="微软雅黑" w:hAnsi="微软雅黑" w:eastAsia="微软雅黑" w:cs="微软雅黑"/>
          <w:color w:val="FF0000"/>
          <w:spacing w:val="15"/>
          <w:sz w:val="20"/>
          <w:szCs w:val="20"/>
        </w:rPr>
        <w:t>挑战性</w:t>
      </w:r>
      <w:r>
        <w:rPr>
          <w:rFonts w:hint="eastAsia" w:ascii="微软雅黑" w:hAnsi="微软雅黑" w:eastAsia="微软雅黑" w:cs="微软雅黑"/>
          <w:spacing w:val="15"/>
          <w:sz w:val="20"/>
          <w:szCs w:val="20"/>
        </w:rPr>
        <w:t>。我们的目标是开发一种通用的手写历史文档图像分割方法。在这种方法中，我们把分割问题看作是一个像素标记问题。对于给定的文档图像，每个像素都标记为预定义类之一。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rPr>
      </w:pPr>
      <w:r>
        <w:rPr>
          <w:rFonts w:hint="eastAsia" w:ascii="微软雅黑" w:hAnsi="微软雅黑" w:eastAsia="微软雅黑" w:cs="微软雅黑"/>
          <w:spacing w:val="15"/>
          <w:sz w:val="20"/>
          <w:szCs w:val="20"/>
        </w:rPr>
        <w:t>最近，一些页面分割方法被开发出来。这些方法依赖于手工制作的特征</w:t>
      </w:r>
      <w:r>
        <w:rPr>
          <w:rFonts w:hint="eastAsia" w:ascii="微软雅黑" w:hAnsi="微软雅黑" w:eastAsia="微软雅黑" w:cs="微软雅黑"/>
          <w:spacing w:val="15"/>
          <w:sz w:val="20"/>
          <w:szCs w:val="20"/>
          <w:highlight w:val="yellow"/>
        </w:rPr>
        <w:t>[1]、[2]、[3]、[4]</w:t>
      </w:r>
      <w:r>
        <w:rPr>
          <w:rFonts w:hint="eastAsia" w:ascii="微软雅黑" w:hAnsi="微软雅黑" w:eastAsia="微软雅黑" w:cs="微软雅黑"/>
          <w:spacing w:val="15"/>
          <w:sz w:val="20"/>
          <w:szCs w:val="20"/>
        </w:rPr>
        <w:t>或先验知识</w:t>
      </w:r>
      <w:r>
        <w:rPr>
          <w:rFonts w:hint="eastAsia" w:ascii="微软雅黑" w:hAnsi="微软雅黑" w:eastAsia="微软雅黑" w:cs="微软雅黑"/>
          <w:spacing w:val="15"/>
          <w:sz w:val="20"/>
          <w:szCs w:val="20"/>
          <w:highlight w:val="yellow"/>
        </w:rPr>
        <w:t>[5]、[6]、[7]、[8]</w:t>
      </w:r>
      <w:r>
        <w:rPr>
          <w:rFonts w:hint="eastAsia" w:ascii="微软雅黑" w:hAnsi="微软雅黑" w:eastAsia="微软雅黑" w:cs="微软雅黑"/>
          <w:spacing w:val="15"/>
          <w:sz w:val="20"/>
          <w:szCs w:val="20"/>
        </w:rPr>
        <w:t>或将手工制作的特征与领域知识相结合的模型</w:t>
      </w:r>
      <w:r>
        <w:rPr>
          <w:rFonts w:hint="eastAsia" w:ascii="微软雅黑" w:hAnsi="微软雅黑" w:eastAsia="微软雅黑" w:cs="微软雅黑"/>
          <w:spacing w:val="15"/>
          <w:sz w:val="20"/>
          <w:szCs w:val="20"/>
          <w:highlight w:val="yellow"/>
        </w:rPr>
        <w:t>[9]、[10]</w:t>
      </w:r>
      <w:r>
        <w:rPr>
          <w:rFonts w:hint="eastAsia" w:ascii="微软雅黑" w:hAnsi="微软雅黑" w:eastAsia="微软雅黑" w:cs="微软雅黑"/>
          <w:spacing w:val="15"/>
          <w:sz w:val="20"/>
          <w:szCs w:val="20"/>
        </w:rPr>
        <w:t>。相比之下，在本文中，</w:t>
      </w:r>
      <w:r>
        <w:rPr>
          <w:rFonts w:hint="eastAsia" w:ascii="微软雅黑" w:hAnsi="微软雅黑" w:eastAsia="微软雅黑" w:cs="微软雅黑"/>
          <w:color w:val="FF0000"/>
          <w:spacing w:val="15"/>
          <w:sz w:val="20"/>
          <w:szCs w:val="20"/>
          <w:highlight w:val="yellow"/>
        </w:rPr>
        <w:t>我们的目标是开发一种更通用的方法，自动从文档图像的像素中学习特征</w:t>
      </w:r>
      <w:r>
        <w:rPr>
          <w:rFonts w:hint="eastAsia" w:ascii="微软雅黑" w:hAnsi="微软雅黑" w:eastAsia="微软雅黑" w:cs="微软雅黑"/>
          <w:spacing w:val="15"/>
          <w:sz w:val="20"/>
          <w:szCs w:val="20"/>
          <w:highlight w:val="yellow"/>
        </w:rPr>
        <w:t>。</w:t>
      </w:r>
      <w:r>
        <w:rPr>
          <w:rFonts w:hint="eastAsia" w:ascii="微软雅黑" w:hAnsi="微软雅黑" w:eastAsia="微软雅黑" w:cs="微软雅黑"/>
          <w:color w:val="FF0000"/>
          <w:spacing w:val="15"/>
          <w:sz w:val="20"/>
          <w:szCs w:val="20"/>
          <w:highlight w:val="yellow"/>
        </w:rPr>
        <w:t>单词的笔划、句子中的单词、段落中的句子等元素具有从低到高的层次结构。因为这些模式在文档的不同部分重复。基于这些特性，特征学习算法可以用来学习文档图像的布局信息</w:t>
      </w:r>
      <w:r>
        <w:rPr>
          <w:rFonts w:hint="eastAsia" w:ascii="微软雅黑" w:hAnsi="微软雅黑" w:eastAsia="微软雅黑" w:cs="微软雅黑"/>
          <w:spacing w:val="15"/>
          <w:sz w:val="20"/>
          <w:szCs w:val="20"/>
          <w:highlight w:val="yellow"/>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rPr>
      </w:pPr>
      <w:r>
        <w:rPr>
          <w:rFonts w:hint="eastAsia" w:ascii="微软雅黑" w:hAnsi="微软雅黑" w:eastAsia="微软雅黑" w:cs="微软雅黑"/>
          <w:spacing w:val="15"/>
          <w:sz w:val="20"/>
          <w:szCs w:val="20"/>
        </w:rPr>
        <w:t>卷积神经网络（CNN）是一种前馈人工神经网络，它在</w:t>
      </w:r>
      <w:r>
        <w:rPr>
          <w:rFonts w:hint="eastAsia" w:ascii="微软雅黑" w:hAnsi="微软雅黑" w:eastAsia="微软雅黑" w:cs="微软雅黑"/>
          <w:color w:val="FF0000"/>
          <w:spacing w:val="15"/>
          <w:sz w:val="20"/>
          <w:szCs w:val="20"/>
        </w:rPr>
        <w:t>同一层的神经元之间共享权重。通过加强相邻层神经元之间的局部连接模式</w:t>
      </w:r>
      <w:r>
        <w:rPr>
          <w:rFonts w:hint="eastAsia" w:ascii="微软雅黑" w:hAnsi="微软雅黑" w:eastAsia="微软雅黑" w:cs="微软雅黑"/>
          <w:spacing w:val="15"/>
          <w:sz w:val="20"/>
          <w:szCs w:val="20"/>
        </w:rPr>
        <w:t>，</w:t>
      </w:r>
      <w:r>
        <w:rPr>
          <w:rFonts w:hint="eastAsia" w:ascii="微软雅黑" w:hAnsi="微软雅黑" w:eastAsia="微软雅黑" w:cs="微软雅黑"/>
          <w:color w:val="FF0000"/>
          <w:spacing w:val="15"/>
          <w:sz w:val="20"/>
          <w:szCs w:val="20"/>
        </w:rPr>
        <w:t>CNN可以发现空间上的局部相关性</w:t>
      </w:r>
      <w:r>
        <w:rPr>
          <w:rFonts w:hint="eastAsia" w:ascii="微软雅黑" w:hAnsi="微软雅黑" w:eastAsia="微软雅黑" w:cs="微软雅黑"/>
          <w:spacing w:val="15"/>
          <w:sz w:val="20"/>
          <w:szCs w:val="20"/>
          <w:lang w:val="en-US" w:eastAsia="zh-CN"/>
        </w:rPr>
        <w:t>[11]。</w:t>
      </w:r>
      <w:r>
        <w:rPr>
          <w:rFonts w:hint="eastAsia" w:ascii="微软雅黑" w:hAnsi="微软雅黑" w:eastAsia="微软雅黑" w:cs="微软雅黑"/>
          <w:spacing w:val="15"/>
          <w:sz w:val="20"/>
          <w:szCs w:val="20"/>
        </w:rPr>
        <w:t>CNN拥有多个卷积层和池层，在各个领域取得了许多成功，例如：手写识别[12]、图像分类[13]、自然图像中的文本识别[14]和句子分类[15]。</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lang w:eastAsia="zh-CN"/>
        </w:rPr>
      </w:pPr>
      <w:r>
        <w:rPr>
          <w:rFonts w:hint="eastAsia" w:ascii="微软雅黑" w:hAnsi="微软雅黑" w:eastAsia="微软雅黑" w:cs="微软雅黑"/>
          <w:spacing w:val="15"/>
          <w:sz w:val="20"/>
          <w:szCs w:val="20"/>
        </w:rPr>
        <w:t>在我们之前的工作</w:t>
      </w:r>
      <w:r>
        <w:rPr>
          <w:rFonts w:hint="eastAsia" w:ascii="微软雅黑" w:hAnsi="微软雅黑" w:eastAsia="微软雅黑" w:cs="微软雅黑"/>
          <w:spacing w:val="15"/>
          <w:sz w:val="20"/>
          <w:szCs w:val="20"/>
          <w:highlight w:val="yellow"/>
        </w:rPr>
        <w:t>[16]</w:t>
      </w:r>
      <w:r>
        <w:rPr>
          <w:rFonts w:hint="eastAsia" w:ascii="微软雅黑" w:hAnsi="微软雅黑" w:eastAsia="微软雅黑" w:cs="微软雅黑"/>
          <w:spacing w:val="15"/>
          <w:sz w:val="20"/>
          <w:szCs w:val="20"/>
        </w:rPr>
        <w:t>中，我们设计了一个</w:t>
      </w:r>
      <w:r>
        <w:rPr>
          <w:rFonts w:hint="eastAsia" w:ascii="微软雅黑" w:hAnsi="微软雅黑" w:eastAsia="微软雅黑" w:cs="微软雅黑"/>
          <w:color w:val="FF0000"/>
          <w:spacing w:val="15"/>
          <w:sz w:val="20"/>
          <w:szCs w:val="20"/>
        </w:rPr>
        <w:t>自动编码器</w:t>
      </w:r>
      <w:r>
        <w:rPr>
          <w:rFonts w:hint="eastAsia" w:ascii="微软雅黑" w:hAnsi="微软雅黑" w:eastAsia="微软雅黑" w:cs="微软雅黑"/>
          <w:spacing w:val="15"/>
          <w:sz w:val="20"/>
          <w:szCs w:val="20"/>
        </w:rPr>
        <w:t>，用于在训练图像上自动学习特征。自动编码器是一种前馈神经网络。其主要思想是，通过</w:t>
      </w:r>
      <w:r>
        <w:rPr>
          <w:rFonts w:hint="eastAsia" w:ascii="微软雅黑" w:hAnsi="微软雅黑" w:eastAsia="微软雅黑" w:cs="微软雅黑"/>
          <w:color w:val="FF0000"/>
          <w:spacing w:val="15"/>
          <w:sz w:val="20"/>
          <w:szCs w:val="20"/>
        </w:rPr>
        <w:t>训练自动编码器重建其输入，可以在隐藏层上发现特征</w:t>
      </w:r>
      <w:r>
        <w:rPr>
          <w:rFonts w:hint="eastAsia" w:ascii="微软雅黑" w:hAnsi="微软雅黑" w:eastAsia="微软雅黑" w:cs="微软雅黑"/>
          <w:spacing w:val="15"/>
          <w:sz w:val="20"/>
          <w:szCs w:val="20"/>
        </w:rPr>
        <w:t>。然后，一个现成的分类器可以用学习到的特征进行训练，以将像素预测到不同的预定义类中</w:t>
      </w:r>
      <w:r>
        <w:rPr>
          <w:rFonts w:hint="eastAsia" w:ascii="微软雅黑" w:hAnsi="微软雅黑" w:eastAsia="微软雅黑" w:cs="微软雅黑"/>
          <w:spacing w:val="15"/>
          <w:sz w:val="20"/>
          <w:szCs w:val="20"/>
          <w:lang w:eastAsia="zh-CN"/>
        </w:rPr>
        <w:t>。</w:t>
      </w:r>
      <w:r>
        <w:rPr>
          <w:rFonts w:hint="eastAsia" w:ascii="微软雅黑" w:hAnsi="微软雅黑" w:eastAsia="微软雅黑" w:cs="微软雅黑"/>
          <w:spacing w:val="15"/>
          <w:sz w:val="20"/>
          <w:szCs w:val="20"/>
          <w:lang w:eastAsia="zh-CN"/>
        </w:rPr>
        <w:t>通过使用</w:t>
      </w:r>
      <w:r>
        <w:rPr>
          <w:rFonts w:hint="eastAsia" w:ascii="微软雅黑" w:hAnsi="微软雅黑" w:eastAsia="微软雅黑" w:cs="微软雅黑"/>
          <w:color w:val="FF0000"/>
          <w:spacing w:val="15"/>
          <w:sz w:val="20"/>
          <w:szCs w:val="20"/>
          <w:lang w:eastAsia="zh-CN"/>
        </w:rPr>
        <w:t>超像素作为标记单位</w:t>
      </w:r>
      <w:r>
        <w:rPr>
          <w:rFonts w:hint="eastAsia" w:ascii="微软雅黑" w:hAnsi="微软雅黑" w:eastAsia="微软雅黑" w:cs="微软雅黑"/>
          <w:spacing w:val="15"/>
          <w:sz w:val="20"/>
          <w:szCs w:val="20"/>
          <w:highlight w:val="yellow"/>
          <w:lang w:eastAsia="zh-CN"/>
        </w:rPr>
        <w:t>[17]</w:t>
      </w:r>
      <w:r>
        <w:rPr>
          <w:rFonts w:hint="eastAsia" w:ascii="微软雅黑" w:hAnsi="微软雅黑" w:eastAsia="微软雅黑" w:cs="微软雅黑"/>
          <w:spacing w:val="15"/>
          <w:sz w:val="20"/>
          <w:szCs w:val="20"/>
          <w:lang w:eastAsia="zh-CN"/>
        </w:rPr>
        <w:t>，该方法的速度得到了提高。在</w:t>
      </w:r>
      <w:r>
        <w:rPr>
          <w:rFonts w:hint="eastAsia" w:ascii="微软雅黑" w:hAnsi="微软雅黑" w:eastAsia="微软雅黑" w:cs="微软雅黑"/>
          <w:spacing w:val="15"/>
          <w:sz w:val="20"/>
          <w:szCs w:val="20"/>
          <w:highlight w:val="yellow"/>
          <w:lang w:eastAsia="zh-CN"/>
        </w:rPr>
        <w:t>[18]</w:t>
      </w:r>
      <w:r>
        <w:rPr>
          <w:rFonts w:hint="eastAsia" w:ascii="微软雅黑" w:hAnsi="微软雅黑" w:eastAsia="微软雅黑" w:cs="微软雅黑"/>
          <w:spacing w:val="15"/>
          <w:sz w:val="20"/>
          <w:szCs w:val="20"/>
          <w:lang w:eastAsia="zh-CN"/>
        </w:rPr>
        <w:t>中，应用了</w:t>
      </w:r>
      <w:r>
        <w:rPr>
          <w:rFonts w:hint="eastAsia" w:ascii="微软雅黑" w:hAnsi="微软雅黑" w:eastAsia="微软雅黑" w:cs="微软雅黑"/>
          <w:color w:val="FF0000"/>
          <w:spacing w:val="15"/>
          <w:sz w:val="20"/>
          <w:szCs w:val="20"/>
          <w:lang w:eastAsia="zh-CN"/>
        </w:rPr>
        <w:t>条件随机场</w:t>
      </w:r>
      <w:r>
        <w:rPr>
          <w:rFonts w:hint="eastAsia" w:ascii="微软雅黑" w:hAnsi="微软雅黑" w:eastAsia="微软雅黑" w:cs="微软雅黑"/>
          <w:spacing w:val="15"/>
          <w:sz w:val="20"/>
          <w:szCs w:val="20"/>
          <w:lang w:eastAsia="zh-CN"/>
        </w:rPr>
        <w:t>（CRF）[19]，以便</w:t>
      </w:r>
      <w:r>
        <w:rPr>
          <w:rFonts w:hint="eastAsia" w:ascii="微软雅黑" w:hAnsi="微软雅黑" w:eastAsia="微软雅黑" w:cs="微软雅黑"/>
          <w:color w:val="FF0000"/>
          <w:spacing w:val="15"/>
          <w:sz w:val="20"/>
          <w:szCs w:val="20"/>
          <w:highlight w:val="yellow"/>
          <w:lang w:eastAsia="zh-CN"/>
        </w:rPr>
        <w:t>联合建模局部和上下文信息</w:t>
      </w:r>
      <w:r>
        <w:rPr>
          <w:rFonts w:hint="eastAsia" w:ascii="微软雅黑" w:hAnsi="微软雅黑" w:eastAsia="微软雅黑" w:cs="微软雅黑"/>
          <w:spacing w:val="15"/>
          <w:sz w:val="20"/>
          <w:szCs w:val="20"/>
          <w:lang w:eastAsia="zh-CN"/>
        </w:rPr>
        <w:t>，以</w:t>
      </w:r>
      <w:r>
        <w:rPr>
          <w:rFonts w:hint="eastAsia" w:ascii="微软雅黑" w:hAnsi="微软雅黑" w:eastAsia="微软雅黑" w:cs="微软雅黑"/>
          <w:color w:val="FF0000"/>
          <w:spacing w:val="15"/>
          <w:sz w:val="20"/>
          <w:szCs w:val="20"/>
          <w:lang w:eastAsia="zh-CN"/>
        </w:rPr>
        <w:t>细化[17]中获得的分割结果</w:t>
      </w:r>
      <w:r>
        <w:rPr>
          <w:rFonts w:hint="eastAsia" w:ascii="微软雅黑" w:hAnsi="微软雅黑" w:eastAsia="微软雅黑" w:cs="微软雅黑"/>
          <w:spacing w:val="15"/>
          <w:sz w:val="20"/>
          <w:szCs w:val="20"/>
          <w:lang w:eastAsia="zh-CN"/>
        </w:rPr>
        <w:t>。</w:t>
      </w:r>
      <w:r>
        <w:rPr>
          <w:rFonts w:hint="eastAsia" w:ascii="微软雅黑" w:hAnsi="微软雅黑" w:eastAsia="微软雅黑" w:cs="微软雅黑"/>
          <w:spacing w:val="15"/>
          <w:sz w:val="20"/>
          <w:szCs w:val="20"/>
        </w:rPr>
        <w:t>按照相同的想法[1</w:t>
      </w:r>
      <w:r>
        <w:rPr>
          <w:rFonts w:hint="eastAsia" w:ascii="微软雅黑" w:hAnsi="微软雅黑" w:eastAsia="微软雅黑" w:cs="微软雅黑"/>
          <w:spacing w:val="15"/>
          <w:sz w:val="20"/>
          <w:szCs w:val="20"/>
          <w:lang w:val="en-US" w:eastAsia="zh-CN"/>
        </w:rPr>
        <w:t>8</w:t>
      </w:r>
      <w:r>
        <w:rPr>
          <w:rFonts w:hint="eastAsia" w:ascii="微软雅黑" w:hAnsi="微软雅黑" w:eastAsia="微软雅黑" w:cs="微软雅黑"/>
          <w:spacing w:val="15"/>
          <w:sz w:val="20"/>
          <w:szCs w:val="20"/>
        </w:rPr>
        <w:t>]，我们认为分割问题作为一个图像贴标问题。采用超像素算法生成图像块。与[16]、[17]、[18]相比，在这项工作中，我们着重于开发一种</w:t>
      </w:r>
      <w:r>
        <w:rPr>
          <w:rFonts w:hint="eastAsia" w:ascii="微软雅黑" w:hAnsi="微软雅黑" w:eastAsia="微软雅黑" w:cs="微软雅黑"/>
          <w:color w:val="FF0000"/>
          <w:spacing w:val="15"/>
          <w:sz w:val="20"/>
          <w:szCs w:val="20"/>
        </w:rPr>
        <w:t>端到端方法</w:t>
      </w:r>
      <w:r>
        <w:rPr>
          <w:rFonts w:hint="eastAsia" w:ascii="微软雅黑" w:hAnsi="微软雅黑" w:eastAsia="微软雅黑" w:cs="微软雅黑"/>
          <w:spacing w:val="15"/>
          <w:sz w:val="20"/>
          <w:szCs w:val="20"/>
        </w:rPr>
        <w:t>。我们将</w:t>
      </w:r>
      <w:r>
        <w:rPr>
          <w:rFonts w:hint="eastAsia" w:ascii="微软雅黑" w:hAnsi="微软雅黑" w:eastAsia="微软雅黑" w:cs="微软雅黑"/>
          <w:color w:val="FF0000"/>
          <w:spacing w:val="15"/>
          <w:sz w:val="20"/>
          <w:szCs w:val="20"/>
        </w:rPr>
        <w:t>特征学习和分类器训练结合在一起</w:t>
      </w:r>
      <w:r>
        <w:rPr>
          <w:rFonts w:hint="eastAsia" w:ascii="微软雅黑" w:hAnsi="微软雅黑" w:eastAsia="微软雅黑" w:cs="微软雅黑"/>
          <w:spacing w:val="15"/>
          <w:sz w:val="20"/>
          <w:szCs w:val="20"/>
        </w:rPr>
        <w:t>。图像块用作输入，用于训练CNN进行标记任务。在训练期间，用于预测图像块标签的特征在CNN的卷积层上学习</w:t>
      </w:r>
      <w:r>
        <w:rPr>
          <w:rFonts w:hint="eastAsia" w:ascii="微软雅黑" w:hAnsi="微软雅黑" w:eastAsia="微软雅黑" w:cs="微软雅黑"/>
          <w:spacing w:val="15"/>
          <w:sz w:val="20"/>
          <w:szCs w:val="20"/>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rPr>
      </w:pPr>
      <w:r>
        <w:rPr>
          <w:rFonts w:hint="eastAsia" w:ascii="微软雅黑" w:hAnsi="微软雅黑" w:eastAsia="微软雅黑" w:cs="微软雅黑"/>
          <w:spacing w:val="15"/>
          <w:sz w:val="20"/>
          <w:szCs w:val="20"/>
          <w:bdr w:val="none" w:color="auto" w:sz="0" w:space="0"/>
        </w:rPr>
        <w:t>虽然许多研究人员致力于开发非常深入的CNN来解决各种问题[13]、[20]、[21]、[22]、[23]，但在所提出的方法中，我们训练了</w:t>
      </w:r>
      <w:r>
        <w:rPr>
          <w:rFonts w:hint="eastAsia" w:ascii="微软雅黑" w:hAnsi="微软雅黑" w:eastAsia="微软雅黑" w:cs="微软雅黑"/>
          <w:color w:val="FF0000"/>
          <w:spacing w:val="15"/>
          <w:sz w:val="20"/>
          <w:szCs w:val="20"/>
          <w:bdr w:val="none" w:color="auto" w:sz="0" w:space="0"/>
        </w:rPr>
        <w:t>一个简单的单卷积层CNN</w:t>
      </w:r>
      <w:r>
        <w:rPr>
          <w:rFonts w:hint="eastAsia" w:ascii="微软雅黑" w:hAnsi="微软雅黑" w:eastAsia="微软雅黑" w:cs="微软雅黑"/>
          <w:spacing w:val="15"/>
          <w:sz w:val="20"/>
          <w:szCs w:val="20"/>
          <w:bdr w:val="none" w:color="auto" w:sz="0" w:space="0"/>
        </w:rPr>
        <w:t>。在公共历史文档图像数据集上的实验表明，尽管该方法结构简单，超参数调整少，但与其他CNN结构相比，该方法取得了相当的效果。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lang w:val="en-US" w:eastAsia="zh-CN"/>
        </w:rPr>
      </w:pPr>
      <w:r>
        <w:rPr>
          <w:rFonts w:hint="eastAsia" w:ascii="微软雅黑" w:hAnsi="微软雅黑" w:eastAsia="微软雅黑" w:cs="微软雅黑"/>
          <w:spacing w:val="15"/>
          <w:sz w:val="20"/>
          <w:szCs w:val="20"/>
          <w:bdr w:val="none" w:color="auto" w:sz="0" w:space="0"/>
        </w:rPr>
        <w:t>论文的其余部分组织如下。第二节对一些相关工作进行了概述。第三节介绍了建议的CNN用于分割任务。第四节报道了实验结果，第五节给出了结论。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eastAsia" w:ascii="微软雅黑" w:hAnsi="微软雅黑" w:eastAsia="微软雅黑" w:cs="微软雅黑"/>
          <w:spacing w:val="15"/>
          <w:sz w:val="20"/>
          <w:szCs w:val="20"/>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eastAsia" w:ascii="微软雅黑" w:hAnsi="微软雅黑" w:eastAsia="微软雅黑" w:cs="微软雅黑"/>
          <w:spacing w:val="15"/>
          <w:sz w:val="20"/>
          <w:szCs w:val="20"/>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eastAsia" w:ascii="微软雅黑" w:hAnsi="微软雅黑" w:eastAsia="微软雅黑" w:cs="微软雅黑"/>
          <w:b/>
          <w:bCs/>
          <w:spacing w:val="15"/>
          <w:sz w:val="20"/>
          <w:szCs w:val="20"/>
          <w:lang w:val="en-US" w:eastAsia="zh-CN"/>
        </w:rPr>
      </w:pPr>
      <w:r>
        <w:rPr>
          <w:rFonts w:hint="eastAsia" w:ascii="微软雅黑" w:hAnsi="微软雅黑" w:eastAsia="微软雅黑" w:cs="微软雅黑"/>
          <w:b/>
          <w:bCs/>
          <w:spacing w:val="15"/>
          <w:sz w:val="20"/>
          <w:szCs w:val="20"/>
          <w:lang w:val="en-US" w:eastAsia="zh-CN"/>
        </w:rPr>
        <w:t>Ⅱ. RELATED WORK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rPr>
      </w:pPr>
      <w:r>
        <w:rPr>
          <w:rFonts w:hint="eastAsia" w:ascii="微软雅黑" w:hAnsi="微软雅黑" w:eastAsia="微软雅黑" w:cs="微软雅黑"/>
          <w:spacing w:val="15"/>
          <w:sz w:val="20"/>
          <w:szCs w:val="20"/>
          <w:bdr w:val="none" w:color="auto" w:sz="0" w:space="0"/>
        </w:rPr>
        <w:t>本节回顾了一些具有代表性的历史文档图像分割的最新方法。与当代机器印刷文档的分割不同，</w:t>
      </w:r>
      <w:r>
        <w:rPr>
          <w:rFonts w:hint="eastAsia" w:ascii="微软雅黑" w:hAnsi="微软雅黑" w:eastAsia="微软雅黑" w:cs="微软雅黑"/>
          <w:color w:val="FF0000"/>
          <w:spacing w:val="15"/>
          <w:sz w:val="20"/>
          <w:szCs w:val="20"/>
          <w:highlight w:val="yellow"/>
          <w:bdr w:val="none" w:color="auto" w:sz="0" w:space="0"/>
        </w:rPr>
        <w:t>手写历史文档的分割更具挑战性，因为其书写风格多样，装饰丰富，退化，噪音大，布局不受限制</w:t>
      </w:r>
      <w:r>
        <w:rPr>
          <w:rFonts w:hint="eastAsia" w:ascii="微软雅黑" w:hAnsi="微软雅黑" w:eastAsia="微软雅黑" w:cs="微软雅黑"/>
          <w:spacing w:val="15"/>
          <w:sz w:val="20"/>
          <w:szCs w:val="20"/>
          <w:bdr w:val="none" w:color="auto" w:sz="0" w:space="0"/>
        </w:rPr>
        <w:t>。因此，传统的页面分割方法不能直接应用于手写历史文档。手写历史文档的分割方法很多，主要分为</w:t>
      </w:r>
      <w:r>
        <w:rPr>
          <w:rFonts w:hint="eastAsia" w:ascii="微软雅黑" w:hAnsi="微软雅黑" w:eastAsia="微软雅黑" w:cs="微软雅黑"/>
          <w:color w:val="FF0000"/>
          <w:spacing w:val="15"/>
          <w:sz w:val="20"/>
          <w:szCs w:val="20"/>
          <w:bdr w:val="none" w:color="auto" w:sz="0" w:space="0"/>
        </w:rPr>
        <w:t>基于规则的分割和基于机器学习的分割</w:t>
      </w:r>
      <w:r>
        <w:rPr>
          <w:rFonts w:hint="eastAsia" w:ascii="微软雅黑" w:hAnsi="微软雅黑" w:eastAsia="微软雅黑" w:cs="微软雅黑"/>
          <w:spacing w:val="15"/>
          <w:sz w:val="20"/>
          <w:szCs w:val="20"/>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lang w:eastAsia="zh-CN"/>
        </w:rPr>
      </w:pPr>
      <w:r>
        <w:rPr>
          <w:rFonts w:hint="eastAsia" w:ascii="微软雅黑" w:hAnsi="微软雅黑" w:eastAsia="微软雅黑" w:cs="微软雅黑"/>
          <w:b w:val="0"/>
          <w:bCs w:val="0"/>
          <w:spacing w:val="15"/>
          <w:sz w:val="20"/>
          <w:szCs w:val="20"/>
        </w:rPr>
        <w:t>有些方法依赖于</w:t>
      </w:r>
      <w:r>
        <w:rPr>
          <w:rFonts w:hint="eastAsia" w:ascii="微软雅黑" w:hAnsi="微软雅黑" w:eastAsia="微软雅黑" w:cs="微软雅黑"/>
          <w:b w:val="0"/>
          <w:bCs w:val="0"/>
          <w:color w:val="FF0000"/>
          <w:spacing w:val="15"/>
          <w:sz w:val="20"/>
          <w:szCs w:val="20"/>
        </w:rPr>
        <w:t>基于文档结构的先验知识预定义的阈值</w:t>
      </w:r>
      <w:r>
        <w:rPr>
          <w:rFonts w:hint="eastAsia" w:ascii="微软雅黑" w:hAnsi="微软雅黑" w:eastAsia="微软雅黑" w:cs="微软雅黑"/>
          <w:b w:val="0"/>
          <w:bCs w:val="0"/>
          <w:spacing w:val="15"/>
          <w:sz w:val="20"/>
          <w:szCs w:val="20"/>
        </w:rPr>
        <w:t>。Van Phan等人[6]使用Voronoi图的面积来表示连接部件（CCs）的邻域和边界。通过应用预定义的规则，通过对相邻Voronoi区域进行分组来提取字符。Panichkriangkrai等人[7]提出了一种日本历史木版印刷书籍的文本行和字符提取系统。通过在二值化图像上使用垂直投影来分隔文本行。为了提取汉字，采用基于规则的集成来合并或拆分CCs。Gatos等人[8]提出了一种手写历史文档的文本区域和文本行分割方法。基于文档结构的先验知识，通过分析文档图像的垂直规则线和垂直</w:t>
      </w:r>
      <w:r>
        <w:rPr>
          <w:rFonts w:hint="eastAsia" w:ascii="微软雅黑" w:hAnsi="微软雅黑" w:eastAsia="微软雅黑" w:cs="微软雅黑"/>
          <w:b w:val="0"/>
          <w:bCs w:val="0"/>
          <w:spacing w:val="15"/>
          <w:sz w:val="20"/>
          <w:szCs w:val="20"/>
          <w:lang w:val="en-US" w:eastAsia="zh-CN"/>
        </w:rPr>
        <w:t>空白</w:t>
      </w:r>
      <w:r>
        <w:rPr>
          <w:rFonts w:hint="eastAsia" w:ascii="微软雅黑" w:hAnsi="微软雅黑" w:eastAsia="微软雅黑" w:cs="微软雅黑"/>
          <w:b w:val="0"/>
          <w:bCs w:val="0"/>
          <w:spacing w:val="15"/>
          <w:sz w:val="20"/>
          <w:szCs w:val="20"/>
        </w:rPr>
        <w:t>来检测垂直文本区域。在检测到的文本区域上，采用基于Hough变换的文本行分割方法对文本行进行分割。所有这些方法在特定的文档数据集上都取得了良好的分割效果。然而，</w:t>
      </w:r>
      <w:r>
        <w:rPr>
          <w:rFonts w:hint="eastAsia" w:ascii="微软雅黑" w:hAnsi="微软雅黑" w:eastAsia="微软雅黑" w:cs="微软雅黑"/>
          <w:b w:val="0"/>
          <w:bCs w:val="0"/>
          <w:color w:val="FF0000"/>
          <w:spacing w:val="15"/>
          <w:sz w:val="20"/>
          <w:szCs w:val="20"/>
        </w:rPr>
        <w:t>常见的限制是必须仔细定义一组规则</w:t>
      </w:r>
      <w:r>
        <w:rPr>
          <w:rFonts w:hint="eastAsia" w:ascii="微软雅黑" w:hAnsi="微软雅黑" w:eastAsia="微软雅黑" w:cs="微软雅黑"/>
          <w:b w:val="0"/>
          <w:bCs w:val="0"/>
          <w:spacing w:val="15"/>
          <w:sz w:val="20"/>
          <w:szCs w:val="20"/>
        </w:rPr>
        <w:t>，并假定遵守</w:t>
      </w:r>
      <w:r>
        <w:rPr>
          <w:rFonts w:hint="eastAsia" w:ascii="微软雅黑" w:hAnsi="微软雅黑" w:eastAsia="微软雅黑" w:cs="微软雅黑"/>
          <w:b w:val="0"/>
          <w:bCs w:val="0"/>
          <w:spacing w:val="15"/>
          <w:sz w:val="20"/>
          <w:szCs w:val="20"/>
        </w:rPr>
        <w:t>文档结构</w:t>
      </w:r>
      <w:r>
        <w:rPr>
          <w:rFonts w:hint="eastAsia" w:ascii="微软雅黑" w:hAnsi="微软雅黑" w:eastAsia="微软雅黑" w:cs="微软雅黑"/>
          <w:b w:val="0"/>
          <w:bCs w:val="0"/>
          <w:spacing w:val="15"/>
          <w:sz w:val="20"/>
          <w:szCs w:val="20"/>
        </w:rPr>
        <w:t>。利用结构的先验知识，调整阈值以归档良好的性能。换言之，由于其通用性，</w:t>
      </w:r>
      <w:r>
        <w:rPr>
          <w:rFonts w:hint="eastAsia" w:ascii="微软雅黑" w:hAnsi="微软雅黑" w:eastAsia="微软雅黑" w:cs="微软雅黑"/>
          <w:b w:val="0"/>
          <w:bCs w:val="0"/>
          <w:color w:val="FF0000"/>
          <w:spacing w:val="15"/>
          <w:sz w:val="20"/>
          <w:szCs w:val="20"/>
        </w:rPr>
        <w:t>基于规则的方法不能直接应用于其他类型的历史文档图像</w:t>
      </w:r>
      <w:r>
        <w:rPr>
          <w:rFonts w:hint="eastAsia" w:ascii="微软雅黑" w:hAnsi="微软雅黑" w:eastAsia="微软雅黑" w:cs="微软雅黑"/>
          <w:b w:val="0"/>
          <w:bCs w:val="0"/>
          <w:color w:val="FF0000"/>
          <w:spacing w:val="15"/>
          <w:sz w:val="20"/>
          <w:szCs w:val="20"/>
          <w:lang w:eastAsia="zh-CN"/>
        </w:rPr>
        <w:t>（</w:t>
      </w:r>
      <w:r>
        <w:rPr>
          <w:rFonts w:hint="eastAsia" w:ascii="微软雅黑" w:hAnsi="微软雅黑" w:eastAsia="微软雅黑" w:cs="微软雅黑"/>
          <w:b w:val="0"/>
          <w:bCs w:val="0"/>
          <w:color w:val="FF0000"/>
          <w:spacing w:val="15"/>
          <w:sz w:val="20"/>
          <w:szCs w:val="20"/>
          <w:highlight w:val="yellow"/>
          <w:lang w:val="en-US" w:eastAsia="zh-CN"/>
        </w:rPr>
        <w:t>此前方法的不足</w:t>
      </w:r>
      <w:r>
        <w:rPr>
          <w:rFonts w:hint="eastAsia" w:ascii="微软雅黑" w:hAnsi="微软雅黑" w:eastAsia="微软雅黑" w:cs="微软雅黑"/>
          <w:b w:val="0"/>
          <w:bCs w:val="0"/>
          <w:color w:val="FF0000"/>
          <w:spacing w:val="15"/>
          <w:sz w:val="20"/>
          <w:szCs w:val="20"/>
          <w:lang w:eastAsia="zh-CN"/>
        </w:rPr>
        <w:t>）</w:t>
      </w:r>
      <w:r>
        <w:rPr>
          <w:rFonts w:hint="eastAsia" w:ascii="微软雅黑" w:hAnsi="微软雅黑" w:eastAsia="微软雅黑" w:cs="微软雅黑"/>
          <w:b w:val="0"/>
          <w:bCs w:val="0"/>
          <w:spacing w:val="15"/>
          <w:sz w:val="20"/>
          <w:szCs w:val="20"/>
        </w:rPr>
        <w:t>。</w:t>
      </w:r>
    </w:p>
    <w:p>
      <w:pPr>
        <w:ind w:firstLine="460" w:firstLineChars="200"/>
        <w:rPr>
          <w:rFonts w:hint="eastAsia" w:ascii="微软雅黑" w:hAnsi="微软雅黑" w:eastAsia="微软雅黑" w:cs="微软雅黑"/>
          <w:spacing w:val="15"/>
          <w:sz w:val="20"/>
          <w:szCs w:val="20"/>
          <w:bdr w:val="none" w:color="auto" w:sz="0" w:space="0"/>
        </w:rPr>
      </w:pPr>
      <w:r>
        <w:rPr>
          <w:rFonts w:hint="eastAsia" w:ascii="微软雅黑" w:hAnsi="微软雅黑" w:eastAsia="微软雅黑" w:cs="微软雅黑"/>
          <w:spacing w:val="15"/>
          <w:sz w:val="20"/>
          <w:szCs w:val="20"/>
          <w:bdr w:val="none" w:color="auto" w:sz="0" w:space="0"/>
        </w:rPr>
        <w:t>为了提高页面分割方法的通用性和鲁棒性，采用了机器学习技术。在这种情况下，通常</w:t>
      </w:r>
      <w:r>
        <w:rPr>
          <w:rFonts w:hint="eastAsia" w:ascii="微软雅黑" w:hAnsi="微软雅黑" w:eastAsia="微软雅黑" w:cs="微软雅黑"/>
          <w:color w:val="FF0000"/>
          <w:spacing w:val="15"/>
          <w:sz w:val="20"/>
          <w:szCs w:val="20"/>
          <w:bdr w:val="none" w:color="auto" w:sz="0" w:space="0"/>
        </w:rPr>
        <w:t>将分割问题视为像素标记问题</w:t>
      </w:r>
      <w:r>
        <w:rPr>
          <w:rFonts w:hint="eastAsia" w:ascii="微软雅黑" w:hAnsi="微软雅黑" w:eastAsia="微软雅黑" w:cs="微软雅黑"/>
          <w:spacing w:val="15"/>
          <w:sz w:val="20"/>
          <w:szCs w:val="20"/>
          <w:bdr w:val="none" w:color="auto" w:sz="0" w:space="0"/>
        </w:rPr>
        <w:t>。特征表示是基于机器学习方法的关键。精心设计的</w:t>
      </w:r>
      <w:r>
        <w:rPr>
          <w:rFonts w:hint="eastAsia" w:ascii="微软雅黑" w:hAnsi="微软雅黑" w:eastAsia="微软雅黑" w:cs="微软雅黑"/>
          <w:spacing w:val="15"/>
          <w:sz w:val="20"/>
          <w:szCs w:val="20"/>
          <w:bdr w:val="none" w:color="auto" w:sz="0" w:space="0"/>
          <w:lang w:val="en-US" w:eastAsia="zh-CN"/>
        </w:rPr>
        <w:t>特征</w:t>
      </w:r>
      <w:r>
        <w:rPr>
          <w:rFonts w:hint="eastAsia" w:ascii="微软雅黑" w:hAnsi="微软雅黑" w:eastAsia="微软雅黑" w:cs="微软雅黑"/>
          <w:spacing w:val="15"/>
          <w:sz w:val="20"/>
          <w:szCs w:val="20"/>
          <w:bdr w:val="none" w:color="auto" w:sz="0" w:space="0"/>
        </w:rPr>
        <w:t>是为了在标记的训练集上训练现成的分类器。Bukhari等人[2]提出了一种阿拉伯历史文档图像的文本分割方法。他们把CCS的归一化高度、前景区域、相对距离、方向和邻域信息作为特征。然后利用这些特征训练多层感知器（MLP）。最后，使用训练好的MLP将CCs分类到相关的文本类别中。Cohen等人[9]在多尺度二值化图像上应用高斯拉普拉斯算子来提取CCs。基于先验知识，选择合适的阈值以去除噪声。使用能量最小化方法和特征，例如边界框大小、面积、笔划宽度和估计的文本行距离，将每个CC标记为文本或非文本。Asi等人[10]提出了一种两步分割阿拉伯历史文档图像的方法。他们首先用Gabor滤波器提取主文本区域。然后通过最小化一个能量函数来细化分割。与基于规则的方法相比，</w:t>
      </w:r>
      <w:r>
        <w:rPr>
          <w:rFonts w:hint="eastAsia" w:ascii="微软雅黑" w:hAnsi="微软雅黑" w:eastAsia="微软雅黑" w:cs="微软雅黑"/>
          <w:color w:val="FF0000"/>
          <w:spacing w:val="15"/>
          <w:sz w:val="20"/>
          <w:szCs w:val="20"/>
          <w:bdr w:val="none" w:color="auto" w:sz="0" w:space="0"/>
        </w:rPr>
        <w:t>基于机器学习的方法的优点是所需的先验知识较少。然而，现有的基于机器学习的方法依赖于手工特征工程，为特定任务获取合适的手工特征非常麻烦</w:t>
      </w:r>
      <w:r>
        <w:rPr>
          <w:rFonts w:hint="eastAsia" w:ascii="微软雅黑" w:hAnsi="微软雅黑" w:eastAsia="微软雅黑" w:cs="微软雅黑"/>
          <w:spacing w:val="15"/>
          <w:sz w:val="20"/>
          <w:szCs w:val="20"/>
          <w:bdr w:val="none" w:color="auto" w:sz="0" w:space="0"/>
        </w:rPr>
        <w:t>。</w:t>
      </w:r>
    </w:p>
    <w:p>
      <w:pPr>
        <w:ind w:firstLine="460" w:firstLineChars="200"/>
        <w:rPr>
          <w:rFonts w:hint="eastAsia" w:ascii="微软雅黑" w:hAnsi="微软雅黑" w:eastAsia="微软雅黑" w:cs="微软雅黑"/>
          <w:spacing w:val="15"/>
          <w:sz w:val="20"/>
          <w:szCs w:val="20"/>
          <w:bdr w:val="none" w:color="auto" w:sz="0" w:space="0"/>
        </w:rPr>
      </w:pPr>
    </w:p>
    <w:p>
      <w:pPr>
        <w:ind w:firstLine="460" w:firstLineChars="200"/>
        <w:jc w:val="center"/>
        <w:rPr>
          <w:rFonts w:hint="eastAsia" w:ascii="微软雅黑" w:hAnsi="微软雅黑" w:eastAsia="微软雅黑" w:cs="微软雅黑"/>
          <w:b/>
          <w:bCs/>
          <w:spacing w:val="15"/>
          <w:sz w:val="20"/>
          <w:szCs w:val="20"/>
          <w:bdr w:val="none" w:color="auto" w:sz="0" w:space="0"/>
          <w:lang w:val="en-US" w:eastAsia="zh-CN"/>
        </w:rPr>
      </w:pPr>
      <w:r>
        <w:rPr>
          <w:rFonts w:hint="eastAsia" w:ascii="微软雅黑" w:hAnsi="微软雅黑" w:eastAsia="微软雅黑" w:cs="微软雅黑"/>
          <w:b/>
          <w:bCs/>
          <w:spacing w:val="15"/>
          <w:sz w:val="20"/>
          <w:szCs w:val="20"/>
          <w:bdr w:val="none" w:color="auto" w:sz="0" w:space="0"/>
          <w:lang w:val="en-US" w:eastAsia="zh-CN"/>
        </w:rPr>
        <w:t>Ⅲ. METHODOLOGY</w:t>
      </w:r>
    </w:p>
    <w:p>
      <w:pPr>
        <w:ind w:firstLine="460" w:firstLineChars="200"/>
        <w:jc w:val="both"/>
        <w:rPr>
          <w:rFonts w:hint="eastAsia" w:ascii="微软雅黑" w:hAnsi="微软雅黑" w:eastAsia="微软雅黑" w:cs="微软雅黑"/>
          <w:spacing w:val="15"/>
          <w:sz w:val="20"/>
          <w:szCs w:val="20"/>
          <w:bdr w:val="none" w:color="auto" w:sz="0" w:space="0"/>
          <w:lang w:val="en-US" w:eastAsia="zh-CN"/>
        </w:rPr>
      </w:pPr>
      <w:r>
        <w:rPr>
          <w:rFonts w:hint="eastAsia" w:ascii="微软雅黑" w:hAnsi="微软雅黑" w:eastAsia="微软雅黑" w:cs="微软雅黑"/>
          <w:spacing w:val="15"/>
          <w:sz w:val="20"/>
          <w:szCs w:val="20"/>
          <w:bdr w:val="none" w:color="auto" w:sz="0" w:space="0"/>
          <w:lang w:val="en-US" w:eastAsia="zh-CN"/>
        </w:rPr>
        <w:t>为了创建一般的页面分割方法，而不使用文档的布局结构的任何先验知识，我们将页面分割问题视为像素标记问题。我们建议使用CNN进行像素标记任务。其</w:t>
      </w:r>
      <w:r>
        <w:rPr>
          <w:rFonts w:hint="eastAsia" w:ascii="微软雅黑" w:hAnsi="微软雅黑" w:eastAsia="微软雅黑" w:cs="微软雅黑"/>
          <w:color w:val="FF0000"/>
          <w:spacing w:val="15"/>
          <w:sz w:val="20"/>
          <w:szCs w:val="20"/>
          <w:bdr w:val="none" w:color="auto" w:sz="0" w:space="0"/>
          <w:lang w:val="en-US" w:eastAsia="zh-CN"/>
        </w:rPr>
        <w:t>主要思想是学习一组特征检测器，并根据特征检测器提取的特征训练非线性分类器</w:t>
      </w:r>
      <w:r>
        <w:rPr>
          <w:rFonts w:hint="eastAsia" w:ascii="微软雅黑" w:hAnsi="微软雅黑" w:eastAsia="微软雅黑" w:cs="微软雅黑"/>
          <w:spacing w:val="15"/>
          <w:sz w:val="20"/>
          <w:szCs w:val="20"/>
          <w:bdr w:val="none" w:color="auto" w:sz="0" w:space="0"/>
          <w:lang w:val="en-US" w:eastAsia="zh-CN"/>
        </w:rPr>
        <w:t>。通过一组特征检测器和分类器，可以将</w:t>
      </w:r>
      <w:r>
        <w:rPr>
          <w:rFonts w:hint="eastAsia" w:ascii="微软雅黑" w:hAnsi="微软雅黑" w:eastAsia="微软雅黑" w:cs="微软雅黑"/>
          <w:spacing w:val="15"/>
          <w:sz w:val="20"/>
          <w:szCs w:val="20"/>
          <w:bdr w:val="none" w:color="auto" w:sz="0" w:space="0"/>
          <w:lang w:val="en-US" w:eastAsia="zh-CN"/>
        </w:rPr>
        <w:t>未经过预习</w:t>
      </w:r>
      <w:r>
        <w:rPr>
          <w:rFonts w:hint="eastAsia" w:ascii="微软雅黑" w:hAnsi="微软雅黑" w:eastAsia="微软雅黑" w:cs="微软雅黑"/>
          <w:spacing w:val="15"/>
          <w:sz w:val="20"/>
          <w:szCs w:val="20"/>
          <w:bdr w:val="none" w:color="auto" w:sz="0" w:space="0"/>
          <w:lang w:val="en-US" w:eastAsia="zh-CN"/>
        </w:rPr>
        <w:t>的文档图像上的像素划分为不同的类别</w:t>
      </w:r>
      <w:r>
        <w:rPr>
          <w:rFonts w:hint="eastAsia" w:ascii="微软雅黑" w:hAnsi="微软雅黑" w:eastAsia="微软雅黑" w:cs="微软雅黑"/>
          <w:spacing w:val="15"/>
          <w:sz w:val="20"/>
          <w:szCs w:val="20"/>
          <w:bdr w:val="none" w:color="auto" w:sz="0" w:space="0"/>
          <w:lang w:val="en-US" w:eastAsia="zh-CN"/>
        </w:rPr>
        <w:t>。</w:t>
      </w:r>
    </w:p>
    <w:p>
      <w:pPr>
        <w:numPr>
          <w:ilvl w:val="0"/>
          <w:numId w:val="1"/>
        </w:numPr>
        <w:ind w:firstLine="460" w:firstLineChars="200"/>
        <w:jc w:val="center"/>
        <w:rPr>
          <w:rFonts w:hint="eastAsia" w:ascii="微软雅黑" w:hAnsi="微软雅黑" w:eastAsia="微软雅黑" w:cs="微软雅黑"/>
          <w:b/>
          <w:bCs/>
          <w:spacing w:val="15"/>
          <w:sz w:val="20"/>
          <w:szCs w:val="20"/>
          <w:bdr w:val="none" w:color="auto" w:sz="0" w:space="0"/>
          <w:lang w:val="en-US" w:eastAsia="zh-CN"/>
        </w:rPr>
      </w:pPr>
      <w:r>
        <w:rPr>
          <w:rFonts w:hint="eastAsia" w:ascii="微软雅黑" w:hAnsi="微软雅黑" w:eastAsia="微软雅黑" w:cs="微软雅黑"/>
          <w:b/>
          <w:bCs/>
          <w:spacing w:val="15"/>
          <w:sz w:val="20"/>
          <w:szCs w:val="20"/>
          <w:bdr w:val="none" w:color="auto" w:sz="0" w:space="0"/>
          <w:lang w:val="en-US" w:eastAsia="zh-CN"/>
        </w:rPr>
        <w:t>Preprocessing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bdr w:val="none" w:color="auto" w:sz="0" w:space="0"/>
        </w:rPr>
      </w:pPr>
      <w:r>
        <w:rPr>
          <w:rFonts w:hint="eastAsia" w:ascii="微软雅黑" w:hAnsi="微软雅黑" w:eastAsia="微软雅黑" w:cs="微软雅黑"/>
          <w:spacing w:val="15"/>
          <w:sz w:val="20"/>
          <w:szCs w:val="20"/>
          <w:bdr w:val="none" w:color="auto" w:sz="0" w:space="0"/>
        </w:rPr>
        <w:t>为了加快像素标注过程，对于给定的文档图像，我们首先应用超像素算法来生成超像素。超像素是包含属于同一对象的像素的图像块。然后，我们不再标记所有像素，而是只标记每个超像素的中心像素，并将该超像素中的其余像素分配给相同的标签。在页面分割任务中，超像素标记方法相对于像素标记方法的优越性已经在[17]中得到了证明。在前人工作[17]的基础上，应用简单线性迭代聚类(SLIC)算法作为预处理步骤，为给定的文档图像生成超像素</w:t>
      </w:r>
    </w:p>
    <w:p>
      <w:pPr>
        <w:numPr>
          <w:ilvl w:val="0"/>
          <w:numId w:val="1"/>
        </w:numPr>
        <w:ind w:firstLine="460" w:firstLineChars="200"/>
        <w:jc w:val="center"/>
        <w:rPr>
          <w:rFonts w:hint="eastAsia" w:ascii="微软雅黑" w:hAnsi="微软雅黑" w:eastAsia="微软雅黑" w:cs="微软雅黑"/>
          <w:b/>
          <w:bCs/>
          <w:spacing w:val="15"/>
          <w:sz w:val="20"/>
          <w:szCs w:val="20"/>
          <w:bdr w:val="none" w:color="auto" w:sz="0" w:space="0"/>
          <w:lang w:val="en-US" w:eastAsia="zh-CN"/>
        </w:rPr>
      </w:pPr>
      <w:r>
        <w:rPr>
          <w:rFonts w:hint="eastAsia" w:ascii="微软雅黑" w:hAnsi="微软雅黑" w:eastAsia="微软雅黑" w:cs="微软雅黑"/>
          <w:b/>
          <w:bCs/>
          <w:spacing w:val="15"/>
          <w:sz w:val="20"/>
          <w:szCs w:val="20"/>
          <w:bdr w:val="none" w:color="auto" w:sz="0" w:space="0"/>
          <w:lang w:val="en-US" w:eastAsia="zh-CN"/>
        </w:rPr>
        <w:t>CNN Architecture</w:t>
      </w:r>
      <w:r>
        <w:rPr>
          <w:rFonts w:hint="eastAsia" w:ascii="微软雅黑" w:hAnsi="微软雅黑" w:cs="微软雅黑"/>
          <w:b/>
          <w:bCs/>
          <w:spacing w:val="15"/>
          <w:sz w:val="20"/>
          <w:szCs w:val="20"/>
          <w:bdr w:val="none" w:color="auto" w:sz="0" w:space="0"/>
          <w:lang w:val="en-US" w:eastAsia="zh-CN"/>
        </w:rPr>
        <w:t xml:space="preserve"> </w:t>
      </w:r>
    </w:p>
    <w:p>
      <w:pPr>
        <w:numPr>
          <w:numId w:val="0"/>
        </w:numPr>
        <w:ind w:firstLine="460" w:firstLineChars="200"/>
        <w:jc w:val="both"/>
        <w:rPr>
          <w:rFonts w:hint="eastAsia" w:ascii="微软雅黑" w:hAnsi="微软雅黑" w:eastAsia="微软雅黑" w:cs="微软雅黑"/>
          <w:spacing w:val="15"/>
          <w:sz w:val="20"/>
          <w:szCs w:val="20"/>
          <w:bdr w:val="none" w:color="auto" w:sz="0" w:space="0"/>
          <w:lang w:val="en-US" w:eastAsia="zh-CN"/>
        </w:rPr>
      </w:pPr>
      <w:r>
        <w:rPr>
          <w:rFonts w:hint="eastAsia" w:ascii="微软雅黑" w:hAnsi="微软雅黑" w:eastAsia="微软雅黑" w:cs="微软雅黑"/>
          <w:spacing w:val="15"/>
          <w:sz w:val="20"/>
          <w:szCs w:val="20"/>
          <w:bdr w:val="none" w:color="auto" w:sz="0" w:space="0"/>
          <w:lang w:val="en-US" w:eastAsia="zh-CN"/>
        </w:rPr>
        <w:t>CNN架构图1给出了我们CNN的架构。其结构可概括为28×28×1−26×26×4−100−M、 这里</w:t>
      </w:r>
      <w:r>
        <w:rPr>
          <w:rFonts w:hint="eastAsia" w:ascii="微软雅黑" w:hAnsi="微软雅黑" w:eastAsia="微软雅黑" w:cs="微软雅黑"/>
          <w:spacing w:val="15"/>
          <w:sz w:val="20"/>
          <w:szCs w:val="20"/>
          <w:bdr w:val="none" w:color="auto" w:sz="0" w:space="0"/>
          <w:lang w:val="en-US" w:eastAsia="zh-CN"/>
        </w:rPr>
        <w:t>M</w:t>
      </w:r>
      <w:r>
        <w:rPr>
          <w:rFonts w:hint="eastAsia" w:ascii="微软雅黑" w:hAnsi="微软雅黑" w:eastAsia="微软雅黑" w:cs="微软雅黑"/>
          <w:spacing w:val="15"/>
          <w:sz w:val="20"/>
          <w:szCs w:val="20"/>
          <w:bdr w:val="none" w:color="auto" w:sz="0" w:space="0"/>
          <w:lang w:val="en-US" w:eastAsia="zh-CN"/>
        </w:rPr>
        <w:t>是</w:t>
      </w:r>
      <w:r>
        <w:rPr>
          <w:rFonts w:hint="eastAsia" w:ascii="微软雅黑" w:hAnsi="微软雅黑" w:eastAsia="微软雅黑" w:cs="微软雅黑"/>
          <w:spacing w:val="15"/>
          <w:sz w:val="20"/>
          <w:szCs w:val="20"/>
          <w:bdr w:val="none" w:color="auto" w:sz="0" w:space="0"/>
          <w:lang w:val="en-US" w:eastAsia="zh-CN"/>
        </w:rPr>
        <w:t>类别</w:t>
      </w:r>
      <w:r>
        <w:rPr>
          <w:rFonts w:hint="eastAsia" w:ascii="微软雅黑" w:hAnsi="微软雅黑" w:eastAsia="微软雅黑" w:cs="微软雅黑"/>
          <w:spacing w:val="15"/>
          <w:sz w:val="20"/>
          <w:szCs w:val="20"/>
          <w:bdr w:val="none" w:color="auto" w:sz="0" w:space="0"/>
          <w:lang w:val="en-US" w:eastAsia="zh-CN"/>
        </w:rPr>
        <w:t>的数量。输入是灰度图像块。图像块的大小为28×28像素。我们的CNN架构只包含一个由</w:t>
      </w:r>
      <w:r>
        <w:rPr>
          <w:rFonts w:hint="eastAsia" w:ascii="微软雅黑" w:hAnsi="微软雅黑" w:eastAsia="微软雅黑" w:cs="微软雅黑"/>
          <w:color w:val="FF0000"/>
          <w:spacing w:val="15"/>
          <w:sz w:val="20"/>
          <w:szCs w:val="20"/>
          <w:bdr w:val="none" w:color="auto" w:sz="0" w:space="0"/>
          <w:lang w:val="en-US" w:eastAsia="zh-CN"/>
        </w:rPr>
        <w:t>4个内核组成的卷积层</w:t>
      </w:r>
      <w:r>
        <w:rPr>
          <w:rFonts w:hint="eastAsia" w:ascii="微软雅黑" w:hAnsi="微软雅黑" w:eastAsia="微软雅黑" w:cs="微软雅黑"/>
          <w:spacing w:val="15"/>
          <w:sz w:val="20"/>
          <w:szCs w:val="20"/>
          <w:bdr w:val="none" w:color="auto" w:sz="0" w:space="0"/>
          <w:lang w:val="en-US" w:eastAsia="zh-CN"/>
        </w:rPr>
        <w:t>。每个内核的大小为3×3像素。与其他传统的CNN体系结构不同，我们的体系结构中不使用池层。然后，</w:t>
      </w:r>
      <w:r>
        <w:rPr>
          <w:rFonts w:hint="eastAsia" w:ascii="微软雅黑" w:hAnsi="微软雅黑" w:eastAsia="微软雅黑" w:cs="微软雅黑"/>
          <w:color w:val="FF0000"/>
          <w:spacing w:val="15"/>
          <w:sz w:val="20"/>
          <w:szCs w:val="20"/>
          <w:bdr w:val="none" w:color="auto" w:sz="0" w:space="0"/>
          <w:lang w:val="en-US" w:eastAsia="zh-CN"/>
        </w:rPr>
        <w:t>100个神经元的一个完全连接的层跟随卷积层</w:t>
      </w:r>
      <w:r>
        <w:rPr>
          <w:rFonts w:hint="eastAsia" w:ascii="微软雅黑" w:hAnsi="微软雅黑" w:eastAsia="微软雅黑" w:cs="微软雅黑"/>
          <w:spacing w:val="15"/>
          <w:sz w:val="20"/>
          <w:szCs w:val="20"/>
          <w:bdr w:val="none" w:color="auto" w:sz="0" w:space="0"/>
          <w:lang w:val="en-US" w:eastAsia="zh-CN"/>
        </w:rPr>
        <w:t>。</w:t>
      </w:r>
      <w:r>
        <w:rPr>
          <w:rFonts w:hint="eastAsia" w:ascii="微软雅黑" w:hAnsi="微软雅黑" w:eastAsia="微软雅黑" w:cs="微软雅黑"/>
          <w:color w:val="FF0000"/>
          <w:spacing w:val="15"/>
          <w:sz w:val="20"/>
          <w:szCs w:val="20"/>
          <w:bdr w:val="none" w:color="auto" w:sz="0" w:space="0"/>
          <w:lang w:val="en-US" w:eastAsia="zh-CN"/>
        </w:rPr>
        <w:t>最后一层由逻辑回归和softmax组成，该回归输出每个类别的概率</w:t>
      </w:r>
      <w:r>
        <w:rPr>
          <w:rFonts w:hint="eastAsia" w:ascii="微软雅黑" w:hAnsi="微软雅黑" w:eastAsia="微软雅黑" w:cs="微软雅黑"/>
          <w:spacing w:val="15"/>
          <w:sz w:val="20"/>
          <w:szCs w:val="20"/>
          <w:bdr w:val="none" w:color="auto" w:sz="0" w:space="0"/>
          <w:lang w:val="en-US" w:eastAsia="zh-CN"/>
        </w:rPr>
        <w:t>，例如</w:t>
      </w:r>
    </w:p>
    <w:p>
      <w:pPr>
        <w:numPr>
          <w:numId w:val="0"/>
        </w:numPr>
        <w:ind w:firstLine="400" w:firstLineChars="200"/>
        <w:jc w:val="both"/>
        <w:rPr>
          <w:rFonts w:hint="eastAsia" w:ascii="微软雅黑" w:hAnsi="微软雅黑" w:eastAsia="微软雅黑" w:cs="微软雅黑"/>
          <w:sz w:val="20"/>
          <w:szCs w:val="20"/>
        </w:rPr>
      </w:pPr>
      <w:r>
        <w:rPr>
          <w:rFonts w:hint="eastAsia" w:ascii="微软雅黑" w:hAnsi="微软雅黑" w:eastAsia="微软雅黑" w:cs="微软雅黑"/>
          <w:sz w:val="20"/>
          <w:szCs w:val="20"/>
        </w:rPr>
        <w:drawing>
          <wp:inline distT="0" distB="0" distL="114300" distR="114300">
            <wp:extent cx="490537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05375" cy="847725"/>
                    </a:xfrm>
                    <a:prstGeom prst="rect">
                      <a:avLst/>
                    </a:prstGeom>
                    <a:noFill/>
                    <a:ln>
                      <a:noFill/>
                    </a:ln>
                  </pic:spPr>
                </pic:pic>
              </a:graphicData>
            </a:graphic>
          </wp:inline>
        </w:drawing>
      </w:r>
    </w:p>
    <w:p>
      <w:pPr>
        <w:numPr>
          <w:numId w:val="0"/>
        </w:numPr>
        <w:ind w:firstLine="400" w:firstLineChars="200"/>
        <w:jc w:val="both"/>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其中，x是全连接层的输出，</w:t>
      </w:r>
      <w:r>
        <w:rPr>
          <w:rFonts w:hint="eastAsia" w:ascii="微软雅黑" w:hAnsi="微软雅黑" w:eastAsia="微软雅黑" w:cs="微软雅黑"/>
          <w:position w:val="-12"/>
          <w:sz w:val="20"/>
          <w:szCs w:val="20"/>
          <w:lang w:val="en-US" w:eastAsia="zh-CN"/>
        </w:rPr>
        <w:object>
          <v:shape id="_x0000_i1026" o:spt="75" type="#_x0000_t75" style="height:18pt;width:15pt;" o:ole="t" filled="f" o:preferrelative="t" stroked="f" coordsize="21600,21600">
            <v:fill on="f" focussize="0,0"/>
            <v:stroke on="f"/>
            <v:imagedata r:id="rId6" o:title=""/>
            <o:lock v:ext="edit" aspectratio="t"/>
            <w10:wrap type="none"/>
            <w10:anchorlock/>
          </v:shape>
          <o:OLEObject Type="Embed" ProgID="Equation.KSEE3" ShapeID="_x0000_i1026" DrawAspect="Content" ObjectID="_1468075725" r:id="rId5">
            <o:LockedField>false</o:LockedField>
          </o:OLEObject>
        </w:object>
      </w:r>
      <w:r>
        <w:rPr>
          <w:rFonts w:hint="eastAsia" w:ascii="微软雅黑" w:hAnsi="微软雅黑" w:eastAsia="微软雅黑" w:cs="微软雅黑"/>
          <w:sz w:val="20"/>
          <w:szCs w:val="20"/>
          <w:lang w:val="en-US" w:eastAsia="zh-CN"/>
        </w:rPr>
        <w:t>和</w:t>
      </w:r>
      <w:r>
        <w:rPr>
          <w:rFonts w:hint="eastAsia" w:ascii="微软雅黑" w:hAnsi="微软雅黑" w:eastAsia="微软雅黑" w:cs="微软雅黑"/>
          <w:position w:val="-12"/>
          <w:sz w:val="20"/>
          <w:szCs w:val="20"/>
          <w:lang w:val="en-US" w:eastAsia="zh-CN"/>
        </w:rPr>
        <w:object>
          <v:shape id="_x0000_i1027" o:spt="75" alt="" type="#_x0000_t75" style="height:18pt;width:11pt;" o:ole="t" filled="f" o:preferrelative="t" stroked="f" coordsize="21600,21600">
            <v:path/>
            <v:fill on="f" focussize="0,0"/>
            <v:stroke on="f"/>
            <v:imagedata r:id="rId8" o:title=""/>
            <o:lock v:ext="edit" aspectratio="t"/>
            <w10:wrap type="none"/>
            <w10:anchorlock/>
          </v:shape>
          <o:OLEObject Type="Embed" ProgID="Equation.KSEE3" ShapeID="_x0000_i1027" DrawAspect="Content" ObjectID="_1468075726" r:id="rId7">
            <o:LockedField>false</o:LockedField>
          </o:OLEObject>
        </w:object>
      </w:r>
      <w:r>
        <w:rPr>
          <w:rFonts w:hint="eastAsia" w:ascii="微软雅黑" w:hAnsi="微软雅黑" w:eastAsia="微软雅黑" w:cs="微软雅黑"/>
          <w:sz w:val="20"/>
          <w:szCs w:val="20"/>
          <w:lang w:val="en-US" w:eastAsia="zh-CN"/>
        </w:rPr>
        <w:t>是该层中</w:t>
      </w:r>
      <w:r>
        <w:rPr>
          <w:rFonts w:hint="eastAsia" w:ascii="微软雅黑" w:hAnsi="微软雅黑" w:eastAsia="微软雅黑" w:cs="微软雅黑"/>
          <w:sz w:val="20"/>
          <w:szCs w:val="20"/>
          <w:lang w:val="en-US" w:eastAsia="zh-CN"/>
        </w:rPr>
        <w:t>第</w:t>
      </w:r>
      <w:r>
        <w:rPr>
          <w:rFonts w:hint="eastAsia" w:ascii="微软雅黑" w:hAnsi="微软雅黑" w:eastAsia="微软雅黑" w:cs="微软雅黑"/>
          <w:position w:val="-6"/>
          <w:sz w:val="20"/>
          <w:szCs w:val="20"/>
          <w:lang w:val="en-US" w:eastAsia="zh-CN"/>
        </w:rPr>
        <w:object>
          <v:shape id="_x0000_i1028" o:spt="75" alt="" type="#_x0000_t75" style="height:16pt;width:13pt;" o:ole="t" filled="f" o:preferrelative="t" stroked="f" coordsize="21600,21600">
            <v:path/>
            <v:fill on="f" focussize="0,0"/>
            <v:stroke on="f"/>
            <v:imagedata r:id="rId10" o:title=""/>
            <o:lock v:ext="edit" aspectratio="t"/>
            <w10:wrap type="none"/>
            <w10:anchorlock/>
          </v:shape>
          <o:OLEObject Type="Embed" ProgID="Equation.KSEE3" ShapeID="_x0000_i1028" DrawAspect="Content" ObjectID="_1468075727" r:id="rId9">
            <o:LockedField>false</o:LockedField>
          </o:OLEObject>
        </w:object>
      </w:r>
      <w:r>
        <w:rPr>
          <w:rFonts w:hint="eastAsia" w:ascii="微软雅黑" w:hAnsi="微软雅黑" w:eastAsia="微软雅黑" w:cs="微软雅黑"/>
          <w:sz w:val="20"/>
          <w:szCs w:val="20"/>
          <w:lang w:val="en-US" w:eastAsia="zh-CN"/>
        </w:rPr>
        <w:t>个神经元</w:t>
      </w:r>
      <w:r>
        <w:rPr>
          <w:rFonts w:hint="eastAsia" w:ascii="微软雅黑" w:hAnsi="微软雅黑" w:eastAsia="微软雅黑" w:cs="微软雅黑"/>
          <w:sz w:val="20"/>
          <w:szCs w:val="20"/>
          <w:lang w:val="en-US" w:eastAsia="zh-CN"/>
        </w:rPr>
        <w:t>的权重和偏差，M是类的数量。预测类</w:t>
      </w:r>
      <w:r>
        <w:rPr>
          <w:rFonts w:hint="eastAsia" w:ascii="微软雅黑" w:hAnsi="微软雅黑" w:eastAsia="微软雅黑" w:cs="微软雅黑"/>
          <w:position w:val="-10"/>
          <w:sz w:val="20"/>
          <w:szCs w:val="20"/>
          <w:lang w:val="en-US" w:eastAsia="zh-CN"/>
        </w:rPr>
        <w:object>
          <v:shape id="_x0000_i1029" o:spt="75" alt="" type="#_x0000_t75" style="height:24pt;width:11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8" r:id="rId11">
            <o:LockedField>false</o:LockedField>
          </o:OLEObject>
        </w:object>
      </w:r>
      <w:r>
        <w:rPr>
          <w:rFonts w:hint="eastAsia" w:ascii="微软雅黑" w:hAnsi="微软雅黑" w:eastAsia="微软雅黑" w:cs="微软雅黑"/>
          <w:sz w:val="20"/>
          <w:szCs w:val="20"/>
          <w:lang w:val="en-US" w:eastAsia="zh-CN"/>
        </w:rPr>
        <w:t>是具有最大概率的类，因此</w:t>
      </w:r>
    </w:p>
    <w:p>
      <w:pPr>
        <w:numPr>
          <w:numId w:val="0"/>
        </w:numPr>
        <w:ind w:firstLine="400" w:firstLineChars="200"/>
        <w:jc w:val="both"/>
        <w:rPr>
          <w:rFonts w:hint="eastAsia" w:ascii="微软雅黑" w:hAnsi="微软雅黑" w:eastAsia="微软雅黑" w:cs="微软雅黑"/>
          <w:sz w:val="20"/>
          <w:szCs w:val="20"/>
        </w:rPr>
      </w:pPr>
      <w:r>
        <w:rPr>
          <w:rFonts w:hint="eastAsia" w:ascii="微软雅黑" w:hAnsi="微软雅黑" w:eastAsia="微软雅黑" w:cs="微软雅黑"/>
          <w:sz w:val="20"/>
          <w:szCs w:val="20"/>
        </w:rPr>
        <w:drawing>
          <wp:inline distT="0" distB="0" distL="114300" distR="114300">
            <wp:extent cx="4762500" cy="542925"/>
            <wp:effectExtent l="0" t="0" r="0" b="952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3"/>
                    <a:stretch>
                      <a:fillRect/>
                    </a:stretch>
                  </pic:blipFill>
                  <pic:spPr>
                    <a:xfrm>
                      <a:off x="0" y="0"/>
                      <a:ext cx="4762500" cy="542925"/>
                    </a:xfrm>
                    <a:prstGeom prst="rect">
                      <a:avLst/>
                    </a:prstGeom>
                    <a:noFill/>
                    <a:ln>
                      <a:noFill/>
                    </a:ln>
                  </pic:spPr>
                </pic:pic>
              </a:graphicData>
            </a:graphic>
          </wp:inline>
        </w:drawing>
      </w:r>
    </w:p>
    <w:p>
      <w:pPr>
        <w:numPr>
          <w:numId w:val="0"/>
        </w:numPr>
        <w:ind w:firstLine="400" w:firstLineChars="200"/>
        <w:jc w:val="both"/>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在CNN的卷积层和完全连接层中，整流线性单元（RELU）[24]被用作神经元。ReLU的形式如下：</w:t>
      </w:r>
    </w:p>
    <w:p>
      <w:pPr>
        <w:numPr>
          <w:numId w:val="0"/>
        </w:numPr>
        <w:ind w:firstLine="400" w:firstLineChars="200"/>
        <w:jc w:val="both"/>
        <w:rPr>
          <w:rFonts w:hint="eastAsia" w:ascii="微软雅黑" w:hAnsi="微软雅黑" w:eastAsia="微软雅黑" w:cs="微软雅黑"/>
          <w:sz w:val="20"/>
          <w:szCs w:val="20"/>
        </w:rPr>
      </w:pPr>
      <w:r>
        <w:rPr>
          <w:rFonts w:hint="eastAsia" w:ascii="微软雅黑" w:hAnsi="微软雅黑" w:eastAsia="微软雅黑" w:cs="微软雅黑"/>
          <w:sz w:val="20"/>
          <w:szCs w:val="20"/>
        </w:rPr>
        <w:drawing>
          <wp:inline distT="0" distB="0" distL="114300" distR="114300">
            <wp:extent cx="3448050" cy="447675"/>
            <wp:effectExtent l="0" t="0" r="0" b="952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4"/>
                    <a:stretch>
                      <a:fillRect/>
                    </a:stretch>
                  </pic:blipFill>
                  <pic:spPr>
                    <a:xfrm>
                      <a:off x="0" y="0"/>
                      <a:ext cx="3448050" cy="447675"/>
                    </a:xfrm>
                    <a:prstGeom prst="rect">
                      <a:avLst/>
                    </a:prstGeom>
                    <a:noFill/>
                    <a:ln>
                      <a:noFill/>
                    </a:ln>
                  </pic:spPr>
                </pic:pic>
              </a:graphicData>
            </a:graphic>
          </wp:inline>
        </w:drawing>
      </w:r>
    </w:p>
    <w:p>
      <w:pPr>
        <w:numPr>
          <w:numId w:val="0"/>
        </w:numPr>
        <w:ind w:firstLine="400" w:firstLineChars="200"/>
        <w:jc w:val="both"/>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x</w:t>
      </w:r>
      <w:r>
        <w:rPr>
          <w:rFonts w:hint="eastAsia" w:ascii="微软雅黑" w:hAnsi="微软雅黑" w:eastAsia="微软雅黑" w:cs="微软雅黑"/>
          <w:sz w:val="20"/>
          <w:szCs w:val="20"/>
          <w:lang w:val="en-US" w:eastAsia="zh-CN"/>
        </w:rPr>
        <w:t>是神经元的输入。在 [13] 中证明了在 CNN 中使用 ReLU</w:t>
      </w:r>
      <w:r>
        <w:rPr>
          <w:rFonts w:hint="eastAsia" w:ascii="微软雅黑" w:hAnsi="微软雅黑" w:eastAsia="微软雅黑" w:cs="微软雅黑"/>
          <w:sz w:val="20"/>
          <w:szCs w:val="20"/>
          <w:lang w:val="en-US" w:eastAsia="zh-CN"/>
        </w:rPr>
        <w:t>s</w:t>
      </w:r>
      <w:r>
        <w:rPr>
          <w:rFonts w:hint="eastAsia" w:ascii="微软雅黑" w:hAnsi="微软雅黑" w:eastAsia="微软雅黑" w:cs="微软雅黑"/>
          <w:sz w:val="20"/>
          <w:szCs w:val="20"/>
          <w:lang w:val="en-US" w:eastAsia="zh-CN"/>
        </w:rPr>
        <w:t>作为神经元优于传统的 sigmoid神经元。</w:t>
      </w:r>
    </w:p>
    <w:p>
      <w:pPr>
        <w:numPr>
          <w:numId w:val="0"/>
        </w:numPr>
        <w:ind w:firstLine="400" w:firstLineChars="200"/>
        <w:jc w:val="center"/>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rPr>
        <w:drawing>
          <wp:inline distT="0" distB="0" distL="114300" distR="114300">
            <wp:extent cx="3376295" cy="2526665"/>
            <wp:effectExtent l="0" t="0" r="14605" b="698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5"/>
                    <a:stretch>
                      <a:fillRect/>
                    </a:stretch>
                  </pic:blipFill>
                  <pic:spPr>
                    <a:xfrm>
                      <a:off x="0" y="0"/>
                      <a:ext cx="3376295" cy="2526665"/>
                    </a:xfrm>
                    <a:prstGeom prst="rect">
                      <a:avLst/>
                    </a:prstGeom>
                    <a:noFill/>
                    <a:ln>
                      <a:noFill/>
                    </a:ln>
                  </pic:spPr>
                </pic:pic>
              </a:graphicData>
            </a:graphic>
          </wp:inline>
        </w:drawing>
      </w:r>
    </w:p>
    <w:p>
      <w:pPr>
        <w:numPr>
          <w:ilvl w:val="0"/>
          <w:numId w:val="1"/>
        </w:numPr>
        <w:ind w:firstLine="460" w:firstLineChars="200"/>
        <w:jc w:val="center"/>
        <w:rPr>
          <w:rFonts w:hint="eastAsia" w:ascii="微软雅黑" w:hAnsi="微软雅黑" w:eastAsia="微软雅黑" w:cs="微软雅黑"/>
          <w:b/>
          <w:bCs/>
          <w:spacing w:val="15"/>
          <w:sz w:val="20"/>
          <w:szCs w:val="20"/>
          <w:bdr w:val="none" w:color="auto" w:sz="0" w:space="0"/>
          <w:lang w:val="en-US" w:eastAsia="zh-CN"/>
        </w:rPr>
      </w:pPr>
      <w:r>
        <w:rPr>
          <w:rFonts w:hint="eastAsia" w:ascii="微软雅黑" w:hAnsi="微软雅黑" w:eastAsia="微软雅黑" w:cs="微软雅黑"/>
          <w:b/>
          <w:bCs/>
          <w:spacing w:val="15"/>
          <w:sz w:val="20"/>
          <w:szCs w:val="20"/>
          <w:bdr w:val="none" w:color="auto" w:sz="0" w:space="0"/>
          <w:lang w:val="en-US" w:eastAsia="zh-CN"/>
        </w:rPr>
        <w:t>Training</w:t>
      </w:r>
      <w:r>
        <w:rPr>
          <w:rFonts w:hint="eastAsia" w:ascii="微软雅黑" w:hAnsi="微软雅黑" w:cs="微软雅黑"/>
          <w:b/>
          <w:bCs/>
          <w:spacing w:val="15"/>
          <w:sz w:val="20"/>
          <w:szCs w:val="20"/>
          <w:bdr w:val="none" w:color="auto" w:sz="0" w:space="0"/>
          <w:lang w:val="en-US" w:eastAsia="zh-CN"/>
        </w:rPr>
        <w:t>训练</w:t>
      </w:r>
    </w:p>
    <w:p>
      <w:pPr>
        <w:numPr>
          <w:numId w:val="0"/>
        </w:numPr>
        <w:ind w:firstLine="460" w:firstLineChars="200"/>
        <w:jc w:val="both"/>
        <w:rPr>
          <w:rFonts w:hint="eastAsia" w:ascii="微软雅黑" w:hAnsi="微软雅黑" w:eastAsia="微软雅黑" w:cs="微软雅黑"/>
          <w:spacing w:val="15"/>
          <w:sz w:val="20"/>
          <w:szCs w:val="20"/>
          <w:bdr w:val="none" w:color="auto" w:sz="0" w:space="0"/>
          <w:lang w:val="en-US" w:eastAsia="zh-CN"/>
        </w:rPr>
      </w:pPr>
      <w:r>
        <w:rPr>
          <w:rFonts w:hint="eastAsia" w:ascii="微软雅黑" w:hAnsi="微软雅黑" w:eastAsia="微软雅黑" w:cs="微软雅黑"/>
          <w:spacing w:val="15"/>
          <w:sz w:val="20"/>
          <w:szCs w:val="20"/>
          <w:bdr w:val="none" w:color="auto" w:sz="0" w:space="0"/>
          <w:lang w:val="en-US" w:eastAsia="zh-CN"/>
        </w:rPr>
        <w:t>为了训练 CNN，对于每个超像素，我们生成一个以该超像素为中心的</w:t>
      </w:r>
      <w:r>
        <w:rPr>
          <w:rFonts w:hint="eastAsia" w:ascii="微软雅黑" w:hAnsi="微软雅黑" w:eastAsia="微软雅黑" w:cs="微软雅黑"/>
          <w:spacing w:val="15"/>
          <w:sz w:val="20"/>
          <w:szCs w:val="20"/>
          <w:lang w:val="en-US" w:eastAsia="zh-CN"/>
        </w:rPr>
        <w:t>patch(</w:t>
      </w:r>
      <w:r>
        <w:rPr>
          <w:rFonts w:hint="eastAsia" w:ascii="微软雅黑" w:hAnsi="微软雅黑" w:eastAsia="微软雅黑" w:cs="微软雅黑"/>
          <w:spacing w:val="15"/>
          <w:sz w:val="20"/>
          <w:szCs w:val="20"/>
          <w:bdr w:val="none" w:color="auto" w:sz="0" w:space="0"/>
          <w:lang w:val="en-US" w:eastAsia="zh-CN"/>
        </w:rPr>
        <w:t>块)</w:t>
      </w:r>
      <w:r>
        <w:rPr>
          <w:rFonts w:hint="eastAsia" w:ascii="微软雅黑" w:hAnsi="微软雅黑" w:eastAsia="微软雅黑" w:cs="微软雅黑"/>
          <w:spacing w:val="15"/>
          <w:sz w:val="20"/>
          <w:szCs w:val="20"/>
          <w:bdr w:val="none" w:color="auto" w:sz="0" w:space="0"/>
          <w:lang w:val="en-US" w:eastAsia="zh-CN"/>
        </w:rPr>
        <w:t>。</w:t>
      </w:r>
      <w:r>
        <w:rPr>
          <w:rFonts w:hint="eastAsia" w:ascii="微软雅黑" w:hAnsi="微软雅黑" w:eastAsia="微软雅黑" w:cs="微软雅黑"/>
          <w:spacing w:val="15"/>
          <w:sz w:val="20"/>
          <w:szCs w:val="20"/>
          <w:bdr w:val="none" w:color="auto" w:sz="0" w:space="0"/>
          <w:lang w:val="en-US" w:eastAsia="zh-CN"/>
        </w:rPr>
        <w:t>patch</w:t>
      </w:r>
      <w:r>
        <w:rPr>
          <w:rFonts w:hint="eastAsia" w:ascii="微软雅黑" w:hAnsi="微软雅黑" w:eastAsia="微软雅黑" w:cs="微软雅黑"/>
          <w:spacing w:val="15"/>
          <w:sz w:val="20"/>
          <w:szCs w:val="20"/>
          <w:bdr w:val="none" w:color="auto" w:sz="0" w:space="0"/>
          <w:lang w:val="en-US" w:eastAsia="zh-CN"/>
        </w:rPr>
        <w:t>被认为是网络的输入。每个patch的大小为28×28像素。每个</w:t>
      </w:r>
      <w:r>
        <w:rPr>
          <w:rFonts w:hint="eastAsia" w:ascii="微软雅黑" w:hAnsi="微软雅黑" w:eastAsia="微软雅黑" w:cs="微软雅黑"/>
          <w:spacing w:val="15"/>
          <w:sz w:val="20"/>
          <w:szCs w:val="20"/>
          <w:bdr w:val="none" w:color="auto" w:sz="0" w:space="0"/>
          <w:lang w:val="en-US" w:eastAsia="zh-CN"/>
        </w:rPr>
        <w:t>patch</w:t>
      </w:r>
      <w:r>
        <w:rPr>
          <w:rFonts w:hint="eastAsia" w:ascii="微软雅黑" w:hAnsi="微软雅黑" w:eastAsia="微软雅黑" w:cs="微软雅黑"/>
          <w:spacing w:val="15"/>
          <w:sz w:val="20"/>
          <w:szCs w:val="20"/>
          <w:bdr w:val="none" w:color="auto" w:sz="0" w:space="0"/>
          <w:lang w:val="en-US" w:eastAsia="zh-CN"/>
        </w:rPr>
        <w:t>的标签是其中心像素的标签。训练图像的</w:t>
      </w:r>
      <w:r>
        <w:rPr>
          <w:rFonts w:hint="eastAsia" w:ascii="微软雅黑" w:hAnsi="微软雅黑" w:eastAsia="微软雅黑" w:cs="微软雅黑"/>
          <w:spacing w:val="15"/>
          <w:sz w:val="20"/>
          <w:szCs w:val="20"/>
          <w:bdr w:val="none" w:color="auto" w:sz="0" w:space="0"/>
          <w:lang w:val="en-US" w:eastAsia="zh-CN"/>
        </w:rPr>
        <w:t>patch</w:t>
      </w:r>
      <w:r>
        <w:rPr>
          <w:rFonts w:hint="eastAsia" w:ascii="微软雅黑" w:hAnsi="微软雅黑" w:eastAsia="微软雅黑" w:cs="微软雅黑"/>
          <w:spacing w:val="15"/>
          <w:sz w:val="20"/>
          <w:szCs w:val="20"/>
          <w:bdr w:val="none" w:color="auto" w:sz="0" w:space="0"/>
          <w:lang w:val="en-US" w:eastAsia="zh-CN"/>
        </w:rPr>
        <w:t>用于训练网络。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eastAsia" w:ascii="微软雅黑" w:hAnsi="微软雅黑" w:eastAsia="微软雅黑" w:cs="微软雅黑"/>
          <w:spacing w:val="15"/>
          <w:sz w:val="20"/>
          <w:szCs w:val="20"/>
        </w:rPr>
      </w:pPr>
      <w:r>
        <w:rPr>
          <w:rFonts w:hint="eastAsia" w:ascii="微软雅黑" w:hAnsi="微软雅黑" w:eastAsia="微软雅黑" w:cs="微软雅黑"/>
          <w:spacing w:val="15"/>
          <w:sz w:val="20"/>
          <w:szCs w:val="20"/>
          <w:bdr w:val="none" w:color="auto" w:sz="0" w:space="0"/>
        </w:rPr>
        <w:t>在CNN中，成本函数定义为交叉熵损失，因此</w:t>
      </w:r>
    </w:p>
    <w:p>
      <w:pPr>
        <w:numPr>
          <w:numId w:val="0"/>
        </w:numPr>
        <w:ind w:firstLine="400" w:firstLineChars="200"/>
        <w:jc w:val="both"/>
        <w:rPr>
          <w:rFonts w:hint="eastAsia" w:ascii="微软雅黑" w:hAnsi="微软雅黑" w:eastAsia="微软雅黑" w:cs="微软雅黑"/>
          <w:sz w:val="20"/>
          <w:szCs w:val="20"/>
        </w:rPr>
      </w:pPr>
      <w:r>
        <w:rPr>
          <w:rFonts w:hint="eastAsia" w:ascii="微软雅黑" w:hAnsi="微软雅黑" w:eastAsia="微软雅黑" w:cs="微软雅黑"/>
          <w:sz w:val="20"/>
          <w:szCs w:val="20"/>
        </w:rPr>
        <w:drawing>
          <wp:inline distT="0" distB="0" distL="114300" distR="114300">
            <wp:extent cx="4943475" cy="866775"/>
            <wp:effectExtent l="0" t="0" r="9525" b="952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6"/>
                    <a:stretch>
                      <a:fillRect/>
                    </a:stretch>
                  </pic:blipFill>
                  <pic:spPr>
                    <a:xfrm>
                      <a:off x="0" y="0"/>
                      <a:ext cx="4943475" cy="866775"/>
                    </a:xfrm>
                    <a:prstGeom prst="rect">
                      <a:avLst/>
                    </a:prstGeom>
                    <a:noFill/>
                    <a:ln>
                      <a:noFill/>
                    </a:ln>
                  </pic:spPr>
                </pic:pic>
              </a:graphicData>
            </a:graphic>
          </wp:inline>
        </w:drawing>
      </w:r>
    </w:p>
    <w:p>
      <w:pPr>
        <w:numPr>
          <w:numId w:val="0"/>
        </w:numPr>
        <w:ind w:firstLine="400" w:firstLineChars="200"/>
        <w:jc w:val="both"/>
        <w:rPr>
          <w:rFonts w:hint="eastAsia" w:ascii="微软雅黑" w:hAnsi="微软雅黑" w:eastAsia="微软雅黑" w:cs="微软雅黑"/>
          <w:i w:val="0"/>
          <w:iCs w:val="0"/>
          <w:caps w:val="0"/>
          <w:spacing w:val="0"/>
          <w:sz w:val="20"/>
          <w:szCs w:val="20"/>
          <w:bdr w:val="none" w:color="auto" w:sz="0" w:space="0"/>
          <w:shd w:val="clear" w:fill="FFFFFF"/>
        </w:rPr>
      </w:pPr>
      <w:r>
        <w:rPr>
          <w:rFonts w:hint="eastAsia" w:ascii="微软雅黑" w:hAnsi="微软雅黑" w:eastAsia="微软雅黑" w:cs="微软雅黑"/>
          <w:i w:val="0"/>
          <w:iCs w:val="0"/>
          <w:caps w:val="0"/>
          <w:spacing w:val="0"/>
          <w:sz w:val="20"/>
          <w:szCs w:val="20"/>
          <w:bdr w:val="none" w:color="auto" w:sz="0" w:space="0"/>
          <w:shd w:val="clear" w:fill="FFFFFF"/>
        </w:rPr>
        <w:t>其中</w:t>
      </w:r>
      <w:r>
        <w:rPr>
          <w:rFonts w:hint="eastAsia" w:ascii="微软雅黑" w:hAnsi="微软雅黑" w:eastAsia="微软雅黑" w:cs="微软雅黑"/>
          <w:sz w:val="20"/>
          <w:szCs w:val="20"/>
        </w:rPr>
        <w:drawing>
          <wp:inline distT="0" distB="0" distL="114300" distR="114300">
            <wp:extent cx="1905000" cy="266700"/>
            <wp:effectExtent l="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7"/>
                    <a:stretch>
                      <a:fillRect/>
                    </a:stretch>
                  </pic:blipFill>
                  <pic:spPr>
                    <a:xfrm>
                      <a:off x="0" y="0"/>
                      <a:ext cx="1905000" cy="266700"/>
                    </a:xfrm>
                    <a:prstGeom prst="rect">
                      <a:avLst/>
                    </a:prstGeom>
                    <a:noFill/>
                    <a:ln>
                      <a:noFill/>
                    </a:ln>
                  </pic:spPr>
                </pic:pic>
              </a:graphicData>
            </a:graphic>
          </wp:inline>
        </w:drawing>
      </w:r>
      <w:r>
        <w:rPr>
          <w:rFonts w:hint="eastAsia" w:ascii="微软雅黑" w:hAnsi="微软雅黑" w:eastAsia="微软雅黑" w:cs="微软雅黑"/>
          <w:i w:val="0"/>
          <w:iCs w:val="0"/>
          <w:caps w:val="0"/>
          <w:spacing w:val="0"/>
          <w:sz w:val="20"/>
          <w:szCs w:val="20"/>
          <w:bdr w:val="none" w:color="auto" w:sz="0" w:space="0"/>
          <w:shd w:val="clear" w:fill="FFFFFF"/>
        </w:rPr>
        <w:t>是训练图像块，</w:t>
      </w:r>
      <w:r>
        <w:rPr>
          <w:rFonts w:hint="eastAsia" w:ascii="微软雅黑" w:hAnsi="微软雅黑" w:eastAsia="微软雅黑" w:cs="微软雅黑"/>
          <w:sz w:val="20"/>
          <w:szCs w:val="20"/>
        </w:rPr>
        <w:drawing>
          <wp:inline distT="0" distB="0" distL="114300" distR="114300">
            <wp:extent cx="1781175" cy="257175"/>
            <wp:effectExtent l="0" t="0" r="9525" b="952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8"/>
                    <a:stretch>
                      <a:fillRect/>
                    </a:stretch>
                  </pic:blipFill>
                  <pic:spPr>
                    <a:xfrm>
                      <a:off x="0" y="0"/>
                      <a:ext cx="1781175" cy="257175"/>
                    </a:xfrm>
                    <a:prstGeom prst="rect">
                      <a:avLst/>
                    </a:prstGeom>
                    <a:noFill/>
                    <a:ln>
                      <a:noFill/>
                    </a:ln>
                  </pic:spPr>
                </pic:pic>
              </a:graphicData>
            </a:graphic>
          </wp:inline>
        </w:drawing>
      </w:r>
      <w:r>
        <w:rPr>
          <w:rFonts w:hint="eastAsia" w:ascii="微软雅黑" w:hAnsi="微软雅黑" w:eastAsia="微软雅黑" w:cs="微软雅黑"/>
          <w:i w:val="0"/>
          <w:iCs w:val="0"/>
          <w:caps w:val="0"/>
          <w:spacing w:val="0"/>
          <w:sz w:val="20"/>
          <w:szCs w:val="20"/>
          <w:bdr w:val="none" w:color="auto" w:sz="0" w:space="0"/>
          <w:shd w:val="clear" w:fill="FFFFFF"/>
        </w:rPr>
        <w:t>是对应的标签集。 训练图像</w:t>
      </w:r>
      <w:r>
        <w:rPr>
          <w:rFonts w:hint="eastAsia" w:ascii="微软雅黑" w:hAnsi="微软雅黑" w:eastAsia="微软雅黑" w:cs="微软雅黑"/>
          <w:i w:val="0"/>
          <w:iCs w:val="0"/>
          <w:caps w:val="0"/>
          <w:spacing w:val="0"/>
          <w:sz w:val="20"/>
          <w:szCs w:val="20"/>
          <w:bdr w:val="none" w:color="auto" w:sz="0" w:space="0"/>
          <w:shd w:val="clear" w:fill="FFFFFF"/>
          <w:lang w:val="en-US" w:eastAsia="zh-CN"/>
        </w:rPr>
        <w:t>patch</w:t>
      </w:r>
      <w:r>
        <w:rPr>
          <w:rFonts w:hint="eastAsia" w:ascii="微软雅黑" w:hAnsi="微软雅黑" w:eastAsia="微软雅黑" w:cs="微软雅黑"/>
          <w:i w:val="0"/>
          <w:iCs w:val="0"/>
          <w:caps w:val="0"/>
          <w:spacing w:val="0"/>
          <w:sz w:val="20"/>
          <w:szCs w:val="20"/>
          <w:bdr w:val="none" w:color="auto" w:sz="0" w:space="0"/>
          <w:shd w:val="clear" w:fill="FFFFFF"/>
        </w:rPr>
        <w:t>的数量是</w:t>
      </w:r>
      <w:r>
        <w:rPr>
          <w:rFonts w:hint="eastAsia" w:ascii="微软雅黑" w:hAnsi="微软雅黑" w:eastAsia="微软雅黑" w:cs="微软雅黑"/>
          <w:i w:val="0"/>
          <w:iCs w:val="0"/>
          <w:caps w:val="0"/>
          <w:spacing w:val="0"/>
          <w:sz w:val="20"/>
          <w:szCs w:val="20"/>
          <w:bdr w:val="none" w:color="auto" w:sz="0" w:space="0"/>
          <w:shd w:val="clear" w:fill="FFFFFF"/>
          <w:lang w:val="en-US" w:eastAsia="zh-CN"/>
        </w:rPr>
        <w:t>n</w:t>
      </w:r>
      <w:r>
        <w:rPr>
          <w:rFonts w:hint="eastAsia" w:ascii="微软雅黑" w:hAnsi="微软雅黑" w:eastAsia="微软雅黑" w:cs="微软雅黑"/>
          <w:i w:val="0"/>
          <w:iCs w:val="0"/>
          <w:caps w:val="0"/>
          <w:spacing w:val="0"/>
          <w:sz w:val="20"/>
          <w:szCs w:val="20"/>
          <w:bdr w:val="none" w:color="auto" w:sz="0" w:space="0"/>
          <w:shd w:val="clear" w:fill="FFFFFF"/>
        </w:rPr>
        <w:t>。 对于每个</w:t>
      </w:r>
      <w:r>
        <w:rPr>
          <w:rFonts w:hint="eastAsia" w:ascii="微软雅黑" w:hAnsi="微软雅黑" w:eastAsia="微软雅黑" w:cs="微软雅黑"/>
          <w:sz w:val="20"/>
          <w:szCs w:val="20"/>
        </w:rPr>
        <w:drawing>
          <wp:inline distT="0" distB="0" distL="114300" distR="114300">
            <wp:extent cx="333375" cy="257175"/>
            <wp:effectExtent l="0" t="0" r="9525" b="952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9"/>
                    <a:stretch>
                      <a:fillRect/>
                    </a:stretch>
                  </pic:blipFill>
                  <pic:spPr>
                    <a:xfrm>
                      <a:off x="0" y="0"/>
                      <a:ext cx="333375" cy="257175"/>
                    </a:xfrm>
                    <a:prstGeom prst="rect">
                      <a:avLst/>
                    </a:prstGeom>
                    <a:noFill/>
                    <a:ln>
                      <a:noFill/>
                    </a:ln>
                  </pic:spPr>
                </pic:pic>
              </a:graphicData>
            </a:graphic>
          </wp:inline>
        </w:drawing>
      </w:r>
      <w:r>
        <w:rPr>
          <w:rFonts w:hint="eastAsia" w:ascii="微软雅黑" w:hAnsi="微软雅黑" w:eastAsia="微软雅黑" w:cs="微软雅黑"/>
          <w:i w:val="0"/>
          <w:iCs w:val="0"/>
          <w:caps w:val="0"/>
          <w:spacing w:val="0"/>
          <w:sz w:val="20"/>
          <w:szCs w:val="20"/>
          <w:bdr w:val="none" w:color="auto" w:sz="0" w:space="0"/>
          <w:shd w:val="clear" w:fill="FFFFFF"/>
        </w:rPr>
        <w:t>，</w:t>
      </w:r>
      <w:r>
        <w:rPr>
          <w:rFonts w:hint="eastAsia" w:ascii="微软雅黑" w:hAnsi="微软雅黑" w:eastAsia="微软雅黑" w:cs="微软雅黑"/>
          <w:sz w:val="20"/>
          <w:szCs w:val="20"/>
        </w:rPr>
        <w:drawing>
          <wp:inline distT="0" distB="0" distL="114300" distR="114300">
            <wp:extent cx="619125" cy="228600"/>
            <wp:effectExtent l="0" t="0" r="9525"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0"/>
                    <a:stretch>
                      <a:fillRect/>
                    </a:stretch>
                  </pic:blipFill>
                  <pic:spPr>
                    <a:xfrm>
                      <a:off x="0" y="0"/>
                      <a:ext cx="619125" cy="228600"/>
                    </a:xfrm>
                    <a:prstGeom prst="rect">
                      <a:avLst/>
                    </a:prstGeom>
                    <a:noFill/>
                    <a:ln>
                      <a:noFill/>
                    </a:ln>
                  </pic:spPr>
                </pic:pic>
              </a:graphicData>
            </a:graphic>
          </wp:inline>
        </w:drawing>
      </w:r>
      <w:r>
        <w:rPr>
          <w:rFonts w:hint="eastAsia" w:ascii="微软雅黑" w:hAnsi="微软雅黑" w:eastAsia="微软雅黑" w:cs="微软雅黑"/>
          <w:i w:val="0"/>
          <w:iCs w:val="0"/>
          <w:caps w:val="0"/>
          <w:spacing w:val="0"/>
          <w:sz w:val="20"/>
          <w:szCs w:val="20"/>
          <w:bdr w:val="none" w:color="auto" w:sz="0" w:space="0"/>
          <w:shd w:val="clear" w:fill="FFFFFF"/>
        </w:rPr>
        <w:t xml:space="preserve"> 是等式</w:t>
      </w:r>
      <w:r>
        <w:rPr>
          <w:rFonts w:hint="eastAsia" w:ascii="微软雅黑" w:hAnsi="微软雅黑" w:eastAsia="微软雅黑" w:cs="微软雅黑"/>
          <w:i w:val="0"/>
          <w:iCs w:val="0"/>
          <w:caps w:val="0"/>
          <w:spacing w:val="0"/>
          <w:sz w:val="20"/>
          <w:szCs w:val="20"/>
          <w:bdr w:val="none" w:color="auto" w:sz="0" w:space="0"/>
          <w:shd w:val="clear" w:fill="FFFFFF"/>
          <w:lang w:val="en-US" w:eastAsia="zh-CN"/>
        </w:rPr>
        <w:t>1</w:t>
      </w:r>
      <w:r>
        <w:rPr>
          <w:rFonts w:hint="eastAsia" w:ascii="微软雅黑" w:hAnsi="微软雅黑" w:eastAsia="微软雅黑" w:cs="微软雅黑"/>
          <w:i w:val="0"/>
          <w:iCs w:val="0"/>
          <w:caps w:val="0"/>
          <w:spacing w:val="0"/>
          <w:sz w:val="20"/>
          <w:szCs w:val="20"/>
          <w:bdr w:val="none" w:color="auto" w:sz="0" w:space="0"/>
          <w:shd w:val="clear" w:fill="FFFFFF"/>
        </w:rPr>
        <w:t>中定义的 CNN 的输出。CNN 使用随机梯度下降 (SGD) 和 dropout [25] 技术进行训练。 dropout 的目标是通过向训练样本引入随机噪声来避免过拟合。 这样在训练过程中，神经元的输出以 0.5 的概率被屏蔽。</w:t>
      </w:r>
    </w:p>
    <w:p>
      <w:pPr>
        <w:numPr>
          <w:numId w:val="0"/>
        </w:numPr>
        <w:ind w:firstLine="400" w:firstLineChars="200"/>
        <w:jc w:val="both"/>
        <w:rPr>
          <w:rFonts w:hint="eastAsia" w:ascii="微软雅黑" w:hAnsi="微软雅黑" w:eastAsia="微软雅黑" w:cs="微软雅黑"/>
          <w:i w:val="0"/>
          <w:iCs w:val="0"/>
          <w:caps w:val="0"/>
          <w:spacing w:val="0"/>
          <w:sz w:val="20"/>
          <w:szCs w:val="20"/>
          <w:bdr w:val="none" w:color="auto" w:sz="0" w:space="0"/>
          <w:shd w:val="clear" w:fill="FFFFFF"/>
        </w:rPr>
      </w:pPr>
    </w:p>
    <w:p>
      <w:pPr>
        <w:numPr>
          <w:numId w:val="0"/>
        </w:numPr>
        <w:ind w:firstLine="400" w:firstLineChars="200"/>
        <w:jc w:val="both"/>
        <w:rPr>
          <w:rFonts w:hint="eastAsia" w:ascii="微软雅黑" w:hAnsi="微软雅黑" w:eastAsia="微软雅黑" w:cs="微软雅黑"/>
          <w:i w:val="0"/>
          <w:iCs w:val="0"/>
          <w:caps w:val="0"/>
          <w:spacing w:val="0"/>
          <w:sz w:val="20"/>
          <w:szCs w:val="20"/>
          <w:bdr w:val="none" w:color="auto" w:sz="0" w:space="0"/>
          <w:shd w:val="clear" w:fill="FFFFFF"/>
        </w:rPr>
      </w:pPr>
    </w:p>
    <w:p>
      <w:pPr>
        <w:numPr>
          <w:numId w:val="0"/>
        </w:numPr>
        <w:ind w:firstLine="400" w:firstLineChars="200"/>
        <w:jc w:val="both"/>
        <w:rPr>
          <w:rFonts w:hint="eastAsia" w:ascii="微软雅黑" w:hAnsi="微软雅黑" w:eastAsia="微软雅黑" w:cs="微软雅黑"/>
          <w:i w:val="0"/>
          <w:iCs w:val="0"/>
          <w:caps w:val="0"/>
          <w:spacing w:val="0"/>
          <w:sz w:val="20"/>
          <w:szCs w:val="20"/>
          <w:bdr w:val="none" w:color="auto" w:sz="0" w:space="0"/>
          <w:shd w:val="clear" w:fill="FFFFFF"/>
        </w:rPr>
      </w:pPr>
    </w:p>
    <w:p>
      <w:pPr>
        <w:numPr>
          <w:numId w:val="0"/>
        </w:numPr>
        <w:ind w:firstLine="400" w:firstLineChars="200"/>
        <w:jc w:val="center"/>
        <w:rPr>
          <w:rFonts w:hint="default" w:ascii="微软雅黑" w:hAnsi="微软雅黑" w:eastAsia="微软雅黑" w:cs="微软雅黑"/>
          <w:b/>
          <w:bCs/>
          <w:i w:val="0"/>
          <w:iCs w:val="0"/>
          <w:caps w:val="0"/>
          <w:spacing w:val="0"/>
          <w:sz w:val="20"/>
          <w:szCs w:val="20"/>
          <w:bdr w:val="none" w:color="auto" w:sz="0" w:space="0"/>
          <w:shd w:val="clear" w:fill="FFFFFF"/>
          <w:lang w:val="en-US" w:eastAsia="zh-CN"/>
        </w:rPr>
      </w:pPr>
      <w:r>
        <w:rPr>
          <w:rFonts w:hint="eastAsia" w:ascii="微软雅黑" w:hAnsi="微软雅黑" w:eastAsia="微软雅黑" w:cs="微软雅黑"/>
          <w:b/>
          <w:bCs/>
          <w:i w:val="0"/>
          <w:iCs w:val="0"/>
          <w:caps w:val="0"/>
          <w:spacing w:val="0"/>
          <w:sz w:val="20"/>
          <w:szCs w:val="20"/>
          <w:bdr w:val="none" w:color="auto" w:sz="0" w:space="0"/>
          <w:shd w:val="clear" w:fill="FFFFFF"/>
          <w:lang w:val="en-US" w:eastAsia="zh-CN"/>
        </w:rPr>
        <w:t>IV.  EXPERIMENT</w:t>
      </w:r>
      <w:r>
        <w:rPr>
          <w:rFonts w:hint="eastAsia" w:ascii="微软雅黑" w:hAnsi="微软雅黑" w:cs="微软雅黑"/>
          <w:b/>
          <w:bCs/>
          <w:i w:val="0"/>
          <w:iCs w:val="0"/>
          <w:caps w:val="0"/>
          <w:spacing w:val="0"/>
          <w:sz w:val="20"/>
          <w:szCs w:val="20"/>
          <w:bdr w:val="none" w:color="auto" w:sz="0" w:space="0"/>
          <w:shd w:val="clear" w:fill="FFFFFF"/>
          <w:lang w:val="en-US" w:eastAsia="zh-CN"/>
        </w:rPr>
        <w:t xml:space="preserve"> 实验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920" w:firstLineChars="400"/>
        <w:jc w:val="both"/>
        <w:rPr>
          <w:rFonts w:hint="eastAsia" w:ascii="微软雅黑" w:hAnsi="微软雅黑" w:eastAsia="微软雅黑" w:cs="微软雅黑"/>
          <w:spacing w:val="15"/>
          <w:sz w:val="20"/>
          <w:szCs w:val="20"/>
          <w:bdr w:val="none" w:color="auto" w:sz="0" w:space="0"/>
        </w:rPr>
      </w:pPr>
      <w:r>
        <w:rPr>
          <w:rFonts w:hint="eastAsia" w:ascii="微软雅黑" w:hAnsi="微软雅黑" w:eastAsia="微软雅黑" w:cs="微软雅黑"/>
          <w:spacing w:val="15"/>
          <w:sz w:val="20"/>
          <w:szCs w:val="20"/>
          <w:bdr w:val="none" w:color="auto" w:sz="0" w:space="0"/>
        </w:rPr>
        <w:t>在六个公共手写历史文档图像数据集上进行了实验。</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center"/>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Datasets 数据集</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60" w:firstLineChars="200"/>
        <w:jc w:val="both"/>
        <w:rPr>
          <w:rFonts w:hint="default" w:ascii="微软雅黑" w:hAnsi="微软雅黑" w:eastAsia="微软雅黑" w:cs="微软雅黑"/>
          <w:b w:val="0"/>
          <w:bCs w:val="0"/>
          <w:spacing w:val="15"/>
          <w:sz w:val="20"/>
          <w:szCs w:val="20"/>
          <w:bdr w:val="none" w:color="auto" w:sz="0" w:space="0"/>
          <w:lang w:val="en-US" w:eastAsia="zh-CN"/>
        </w:rPr>
      </w:pPr>
      <w:r>
        <w:rPr>
          <w:rFonts w:hint="default" w:ascii="微软雅黑" w:hAnsi="微软雅黑" w:eastAsia="微软雅黑" w:cs="微软雅黑"/>
          <w:b w:val="0"/>
          <w:bCs w:val="0"/>
          <w:spacing w:val="15"/>
          <w:sz w:val="20"/>
          <w:szCs w:val="20"/>
          <w:bdr w:val="none" w:color="auto" w:sz="0" w:space="0"/>
          <w:lang w:val="en-US" w:eastAsia="zh-CN"/>
        </w:rPr>
        <w:t>这些数据集的性质非常不同。TheG. Washington由纸上用墨水用英文书写的页面组成，图像为灰度。另外两个数据集，即Parziva</w:t>
      </w:r>
      <w:r>
        <w:rPr>
          <w:rFonts w:hint="eastAsia" w:ascii="微软雅黑" w:hAnsi="微软雅黑" w:cs="微软雅黑"/>
          <w:b w:val="0"/>
          <w:bCs w:val="0"/>
          <w:spacing w:val="15"/>
          <w:sz w:val="20"/>
          <w:szCs w:val="20"/>
          <w:bdr w:val="none" w:color="auto" w:sz="0" w:space="0"/>
          <w:lang w:val="en-US" w:eastAsia="zh-CN"/>
        </w:rPr>
        <w:t>l和</w:t>
      </w:r>
      <w:r>
        <w:rPr>
          <w:rFonts w:hint="default" w:ascii="微软雅黑" w:hAnsi="微软雅黑" w:eastAsia="微软雅黑" w:cs="微软雅黑"/>
          <w:b w:val="0"/>
          <w:bCs w:val="0"/>
          <w:spacing w:val="15"/>
          <w:sz w:val="20"/>
          <w:szCs w:val="20"/>
          <w:bdr w:val="none" w:color="auto" w:sz="0" w:space="0"/>
          <w:lang w:val="en-US" w:eastAsia="zh-CN"/>
        </w:rPr>
        <w:t>S</w:t>
      </w:r>
      <w:r>
        <w:rPr>
          <w:rFonts w:hint="eastAsia" w:ascii="微软雅黑" w:hAnsi="微软雅黑" w:cs="微软雅黑"/>
          <w:b w:val="0"/>
          <w:bCs w:val="0"/>
          <w:spacing w:val="15"/>
          <w:sz w:val="20"/>
          <w:szCs w:val="20"/>
          <w:bdr w:val="none" w:color="auto" w:sz="0" w:space="0"/>
          <w:lang w:val="en-US" w:eastAsia="zh-CN"/>
        </w:rPr>
        <w:t>t.Gall</w:t>
      </w:r>
      <w:r>
        <w:rPr>
          <w:rFonts w:hint="default" w:ascii="微软雅黑" w:hAnsi="微软雅黑" w:eastAsia="微软雅黑" w:cs="微软雅黑"/>
          <w:b w:val="0"/>
          <w:bCs w:val="0"/>
          <w:spacing w:val="15"/>
          <w:sz w:val="20"/>
          <w:szCs w:val="20"/>
          <w:bdr w:val="none" w:color="auto" w:sz="0" w:space="0"/>
          <w:lang w:val="en-US" w:eastAsia="zh-CN"/>
        </w:rPr>
        <w:t>数据集由羊皮纸上用墨水书写的手稿图像组成，图像是彩色的。Parzival</w:t>
      </w:r>
      <w:r>
        <w:rPr>
          <w:rFonts w:hint="eastAsia" w:ascii="微软雅黑" w:hAnsi="微软雅黑" w:cs="微软雅黑"/>
          <w:b w:val="0"/>
          <w:bCs w:val="0"/>
          <w:spacing w:val="15"/>
          <w:sz w:val="20"/>
          <w:szCs w:val="20"/>
          <w:bdr w:val="none" w:color="auto" w:sz="0" w:space="0"/>
          <w:lang w:val="en-US" w:eastAsia="zh-CN"/>
        </w:rPr>
        <w:t>数据集</w:t>
      </w:r>
      <w:r>
        <w:rPr>
          <w:rFonts w:hint="default" w:ascii="微软雅黑" w:hAnsi="微软雅黑" w:eastAsia="微软雅黑" w:cs="微软雅黑"/>
          <w:b w:val="0"/>
          <w:bCs w:val="0"/>
          <w:spacing w:val="15"/>
          <w:sz w:val="20"/>
          <w:szCs w:val="20"/>
          <w:bdr w:val="none" w:color="auto" w:sz="0" w:space="0"/>
          <w:lang w:val="en-US" w:eastAsia="zh-CN"/>
        </w:rPr>
        <w:t>由</w:t>
      </w:r>
      <w:r>
        <w:rPr>
          <w:rFonts w:hint="default" w:ascii="微软雅黑" w:hAnsi="微软雅黑" w:eastAsia="微软雅黑" w:cs="微软雅黑"/>
          <w:b w:val="0"/>
          <w:bCs w:val="0"/>
          <w:spacing w:val="15"/>
          <w:sz w:val="20"/>
          <w:szCs w:val="20"/>
          <w:lang w:val="en-US" w:eastAsia="zh-CN"/>
        </w:rPr>
        <w:t>13世纪</w:t>
      </w:r>
      <w:r>
        <w:rPr>
          <w:rFonts w:hint="default" w:ascii="微软雅黑" w:hAnsi="微软雅黑" w:eastAsia="微软雅黑" w:cs="微软雅黑"/>
          <w:b w:val="0"/>
          <w:bCs w:val="0"/>
          <w:spacing w:val="15"/>
          <w:sz w:val="20"/>
          <w:szCs w:val="20"/>
          <w:bdr w:val="none" w:color="auto" w:sz="0" w:space="0"/>
          <w:lang w:val="en-US" w:eastAsia="zh-CN"/>
        </w:rPr>
        <w:t>三位作家</w:t>
      </w:r>
      <w:r>
        <w:rPr>
          <w:rFonts w:hint="eastAsia" w:ascii="微软雅黑" w:hAnsi="微软雅黑" w:cs="微软雅黑"/>
          <w:b w:val="0"/>
          <w:bCs w:val="0"/>
          <w:spacing w:val="15"/>
          <w:sz w:val="20"/>
          <w:szCs w:val="20"/>
          <w:bdr w:val="none" w:color="auto" w:sz="0" w:space="0"/>
          <w:lang w:val="en-US" w:eastAsia="zh-CN"/>
        </w:rPr>
        <w:t>所写的页面</w:t>
      </w:r>
      <w:r>
        <w:rPr>
          <w:rFonts w:hint="default" w:ascii="微软雅黑" w:hAnsi="微软雅黑" w:eastAsia="微软雅黑" w:cs="微软雅黑"/>
          <w:b w:val="0"/>
          <w:bCs w:val="0"/>
          <w:spacing w:val="15"/>
          <w:sz w:val="20"/>
          <w:szCs w:val="20"/>
          <w:bdr w:val="none" w:color="auto" w:sz="0" w:space="0"/>
          <w:lang w:val="en-US" w:eastAsia="zh-CN"/>
        </w:rPr>
        <w:t>组成。</w:t>
      </w:r>
      <w:r>
        <w:rPr>
          <w:rFonts w:hint="default" w:ascii="微软雅黑" w:hAnsi="微软雅黑" w:eastAsia="微软雅黑" w:cs="微软雅黑"/>
          <w:b w:val="0"/>
          <w:bCs w:val="0"/>
          <w:spacing w:val="15"/>
          <w:sz w:val="20"/>
          <w:szCs w:val="20"/>
          <w:lang w:val="en-US" w:eastAsia="zh-CN"/>
        </w:rPr>
        <w:t>S</w:t>
      </w:r>
      <w:r>
        <w:rPr>
          <w:rFonts w:hint="eastAsia" w:ascii="微软雅黑" w:hAnsi="微软雅黑" w:cs="微软雅黑"/>
          <w:b w:val="0"/>
          <w:bCs w:val="0"/>
          <w:spacing w:val="15"/>
          <w:sz w:val="20"/>
          <w:szCs w:val="20"/>
          <w:lang w:val="en-US" w:eastAsia="zh-CN"/>
        </w:rPr>
        <w:t>t.Gall数据集</w:t>
      </w:r>
      <w:r>
        <w:rPr>
          <w:rFonts w:hint="default" w:ascii="微软雅黑" w:hAnsi="微软雅黑" w:eastAsia="微软雅黑" w:cs="微软雅黑"/>
          <w:b w:val="0"/>
          <w:bCs w:val="0"/>
          <w:spacing w:val="15"/>
          <w:sz w:val="20"/>
          <w:szCs w:val="20"/>
          <w:bdr w:val="none" w:color="auto" w:sz="0" w:space="0"/>
          <w:lang w:val="en-US" w:eastAsia="zh-CN"/>
        </w:rPr>
        <w:t>由一份用拉丁文写成的中世纪手稿组成。</w:t>
      </w:r>
      <w:r>
        <w:rPr>
          <w:rFonts w:hint="eastAsia" w:ascii="微软雅黑" w:hAnsi="微软雅黑" w:cs="微软雅黑"/>
          <w:b w:val="0"/>
          <w:bCs w:val="0"/>
          <w:spacing w:val="15"/>
          <w:sz w:val="20"/>
          <w:szCs w:val="20"/>
          <w:bdr w:val="none" w:color="auto" w:sz="0" w:space="0"/>
          <w:lang w:val="en-US" w:eastAsia="zh-CN"/>
        </w:rPr>
        <w:t>有关ground true</w:t>
      </w:r>
      <w:r>
        <w:rPr>
          <w:rFonts w:hint="default" w:ascii="微软雅黑" w:hAnsi="微软雅黑" w:eastAsia="微软雅黑" w:cs="微软雅黑"/>
          <w:b w:val="0"/>
          <w:bCs w:val="0"/>
          <w:spacing w:val="15"/>
          <w:sz w:val="20"/>
          <w:szCs w:val="20"/>
          <w:bdr w:val="none" w:color="auto" w:sz="0" w:space="0"/>
          <w:lang w:val="en-US" w:eastAsia="zh-CN"/>
        </w:rPr>
        <w:t>的</w:t>
      </w:r>
      <w:r>
        <w:rPr>
          <w:rFonts w:hint="eastAsia" w:ascii="微软雅黑" w:hAnsi="微软雅黑" w:cs="微软雅黑"/>
          <w:b w:val="0"/>
          <w:bCs w:val="0"/>
          <w:spacing w:val="15"/>
          <w:sz w:val="20"/>
          <w:szCs w:val="20"/>
          <w:bdr w:val="none" w:color="auto" w:sz="0" w:space="0"/>
          <w:lang w:val="en-US" w:eastAsia="zh-CN"/>
        </w:rPr>
        <w:t>详细信息</w:t>
      </w:r>
      <w:r>
        <w:rPr>
          <w:rFonts w:hint="default" w:ascii="微软雅黑" w:hAnsi="微软雅黑" w:eastAsia="微软雅黑" w:cs="微软雅黑"/>
          <w:b w:val="0"/>
          <w:bCs w:val="0"/>
          <w:spacing w:val="15"/>
          <w:sz w:val="20"/>
          <w:szCs w:val="20"/>
          <w:bdr w:val="none" w:color="auto" w:sz="0" w:space="0"/>
          <w:lang w:val="en-US" w:eastAsia="zh-CN"/>
        </w:rPr>
        <w:t>见[26]。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default" w:ascii="Arial" w:hAnsi="Arial" w:cs="Arial"/>
          <w:spacing w:val="15"/>
          <w:sz w:val="20"/>
          <w:szCs w:val="20"/>
          <w:bdr w:val="none" w:color="auto" w:sz="0" w:space="0"/>
        </w:rPr>
      </w:pPr>
      <w:r>
        <w:rPr>
          <w:rFonts w:hint="default" w:ascii="Arial" w:hAnsi="Arial" w:cs="Arial"/>
          <w:spacing w:val="15"/>
          <w:sz w:val="20"/>
          <w:szCs w:val="20"/>
          <w:bdr w:val="none" w:color="auto" w:sz="0" w:space="0"/>
        </w:rPr>
        <w:t>最近创建了三个布局更复杂的新数据集[27]。CB55数据集由14世纪的手稿组成，由一位作者用意大利语和拉丁语撰写。CSG18和CSG863数据集由11世纪的手稿组成，这些手稿用拉丁语书写。未指定两个数据集的</w:t>
      </w:r>
      <w:r>
        <w:rPr>
          <w:rFonts w:hint="eastAsia" w:ascii="Arial" w:hAnsi="Arial" w:cs="Arial"/>
          <w:spacing w:val="15"/>
          <w:sz w:val="20"/>
          <w:szCs w:val="20"/>
          <w:bdr w:val="none" w:color="auto" w:sz="0" w:space="0"/>
          <w:lang w:val="en-US" w:eastAsia="zh-CN"/>
        </w:rPr>
        <w:t>作者</w:t>
      </w:r>
      <w:r>
        <w:rPr>
          <w:rFonts w:hint="default" w:ascii="Arial" w:hAnsi="Arial" w:cs="Arial"/>
          <w:spacing w:val="15"/>
          <w:sz w:val="20"/>
          <w:szCs w:val="20"/>
          <w:bdr w:val="none" w:color="auto" w:sz="0" w:space="0"/>
        </w:rPr>
        <w:t>数量。这三个数据集的细节见[27]。</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54" w:firstLineChars="200"/>
        <w:jc w:val="both"/>
        <w:rPr>
          <w:rFonts w:hint="default" w:ascii="Arial" w:hAnsi="Arial" w:cs="Arial"/>
          <w:spacing w:val="15"/>
          <w:sz w:val="19"/>
          <w:szCs w:val="19"/>
          <w:bdr w:val="none" w:color="auto" w:sz="0" w:space="0"/>
        </w:rPr>
      </w:pPr>
      <w:r>
        <w:rPr>
          <w:rFonts w:hint="default" w:ascii="Arial" w:hAnsi="Arial" w:cs="Arial"/>
          <w:spacing w:val="15"/>
          <w:sz w:val="19"/>
          <w:szCs w:val="19"/>
          <w:bdr w:val="none" w:color="auto" w:sz="0" w:space="0"/>
        </w:rPr>
        <w:t>在实验中，所有图像都使用缩放因子2</w:t>
      </w:r>
      <w:r>
        <w:rPr>
          <w:rFonts w:hint="eastAsia" w:ascii="Arial" w:hAnsi="Arial" w:cs="Arial"/>
          <w:spacing w:val="15"/>
          <w:sz w:val="19"/>
          <w:szCs w:val="19"/>
          <w:bdr w:val="none" w:color="auto" w:sz="0" w:space="0"/>
          <w:lang w:val="en-US" w:eastAsia="zh-CN"/>
        </w:rPr>
        <w:t>^-3</w:t>
      </w:r>
      <w:r>
        <w:rPr>
          <w:rFonts w:hint="default" w:ascii="Arial" w:hAnsi="Arial" w:cs="Arial"/>
          <w:spacing w:val="15"/>
          <w:sz w:val="19"/>
          <w:szCs w:val="19"/>
          <w:bdr w:val="none" w:color="auto" w:sz="0" w:space="0"/>
        </w:rPr>
        <w:t>进行缩放</w:t>
      </w:r>
      <w:r>
        <w:rPr>
          <w:rFonts w:hint="eastAsia" w:ascii="Arial" w:hAnsi="Arial" w:cs="Arial"/>
          <w:spacing w:val="15"/>
          <w:sz w:val="19"/>
          <w:szCs w:val="19"/>
          <w:bdr w:val="none" w:color="auto" w:sz="0" w:space="0"/>
          <w:lang w:eastAsia="zh-CN"/>
        </w:rPr>
        <w:t>。</w:t>
      </w:r>
      <w:r>
        <w:rPr>
          <w:rFonts w:hint="default" w:ascii="Arial" w:hAnsi="Arial" w:cs="Arial"/>
          <w:spacing w:val="15"/>
          <w:sz w:val="19"/>
          <w:szCs w:val="19"/>
          <w:bdr w:val="none" w:color="auto" w:sz="0" w:space="0"/>
        </w:rPr>
        <w:t>表一给出了六个数据集的</w:t>
      </w:r>
      <w:r>
        <w:rPr>
          <w:rFonts w:hint="eastAsia" w:ascii="Arial" w:hAnsi="Arial" w:cs="Arial"/>
          <w:spacing w:val="15"/>
          <w:sz w:val="19"/>
          <w:szCs w:val="19"/>
          <w:bdr w:val="none" w:color="auto" w:sz="0" w:space="0"/>
          <w:lang w:val="en-US" w:eastAsia="zh-CN"/>
        </w:rPr>
        <w:t>训练集</w:t>
      </w:r>
      <w:r>
        <w:rPr>
          <w:rFonts w:hint="default" w:ascii="Arial" w:hAnsi="Arial" w:cs="Arial"/>
          <w:spacing w:val="15"/>
          <w:sz w:val="19"/>
          <w:szCs w:val="19"/>
          <w:bdr w:val="none" w:color="auto" w:sz="0" w:space="0"/>
        </w:rPr>
        <w:t>、测试</w:t>
      </w:r>
      <w:r>
        <w:rPr>
          <w:rFonts w:hint="eastAsia" w:ascii="Arial" w:hAnsi="Arial" w:cs="Arial"/>
          <w:spacing w:val="15"/>
          <w:sz w:val="19"/>
          <w:szCs w:val="19"/>
          <w:bdr w:val="none" w:color="auto" w:sz="0" w:space="0"/>
          <w:lang w:val="en-US" w:eastAsia="zh-CN"/>
        </w:rPr>
        <w:t>集</w:t>
      </w:r>
      <w:r>
        <w:rPr>
          <w:rFonts w:hint="default" w:ascii="Arial" w:hAnsi="Arial" w:cs="Arial"/>
          <w:spacing w:val="15"/>
          <w:sz w:val="19"/>
          <w:szCs w:val="19"/>
          <w:bdr w:val="none" w:color="auto" w:sz="0" w:space="0"/>
        </w:rPr>
        <w:t>和验证集的详细信息。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54" w:firstLineChars="200"/>
        <w:jc w:val="both"/>
        <w:rPr>
          <w:rFonts w:hint="default" w:ascii="Arial" w:hAnsi="Arial" w:cs="Arial"/>
          <w:spacing w:val="15"/>
          <w:sz w:val="19"/>
          <w:szCs w:val="19"/>
          <w:bdr w:val="none" w:color="auto" w:sz="0" w:space="0"/>
        </w:rPr>
      </w:pPr>
      <w:r>
        <w:rPr>
          <w:rFonts w:hint="default" w:ascii="Arial" w:hAnsi="Arial" w:cs="Arial"/>
          <w:spacing w:val="15"/>
          <w:sz w:val="19"/>
          <w:szCs w:val="19"/>
          <w:bdr w:val="none" w:color="auto" w:sz="0" w:space="0"/>
        </w:rPr>
        <w:t>表一：</w:t>
      </w:r>
      <w:r>
        <w:rPr>
          <w:rFonts w:hint="eastAsia" w:ascii="Arial" w:hAnsi="Arial" w:cs="Arial"/>
          <w:spacing w:val="15"/>
          <w:sz w:val="19"/>
          <w:szCs w:val="19"/>
          <w:bdr w:val="none" w:color="auto" w:sz="0" w:space="0"/>
          <w:lang w:val="en-US" w:eastAsia="zh-CN"/>
        </w:rPr>
        <w:t>训练</w:t>
      </w:r>
      <w:r>
        <w:rPr>
          <w:rFonts w:hint="default" w:ascii="Arial" w:hAnsi="Arial" w:cs="Arial"/>
          <w:spacing w:val="15"/>
          <w:sz w:val="19"/>
          <w:szCs w:val="19"/>
          <w:bdr w:val="none" w:color="auto" w:sz="0" w:space="0"/>
        </w:rPr>
        <w:t>、测试和验证集的详细信息。TR、TE和V</w:t>
      </w:r>
      <w:r>
        <w:rPr>
          <w:rFonts w:hint="eastAsia" w:ascii="Arial" w:hAnsi="Arial" w:cs="Arial"/>
          <w:spacing w:val="15"/>
          <w:sz w:val="19"/>
          <w:szCs w:val="19"/>
          <w:bdr w:val="none" w:color="auto" w:sz="0" w:space="0"/>
          <w:lang w:val="en-US" w:eastAsia="zh-CN"/>
        </w:rPr>
        <w:t>A</w:t>
      </w:r>
      <w:r>
        <w:rPr>
          <w:rFonts w:hint="default" w:ascii="Arial" w:hAnsi="Arial" w:cs="Arial"/>
          <w:spacing w:val="15"/>
          <w:sz w:val="19"/>
          <w:szCs w:val="19"/>
          <w:bdr w:val="none" w:color="auto" w:sz="0" w:space="0"/>
        </w:rPr>
        <w:t>分别表示训练集、测试集和验证集。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default" w:ascii="Arial" w:hAnsi="Arial" w:cs="Arial"/>
          <w:spacing w:val="15"/>
          <w:sz w:val="19"/>
          <w:szCs w:val="19"/>
          <w:bdr w:val="none" w:color="auto" w:sz="0" w:space="0"/>
        </w:rPr>
      </w:pPr>
      <w:r>
        <w:drawing>
          <wp:inline distT="0" distB="0" distL="114300" distR="114300">
            <wp:extent cx="4419600" cy="1438275"/>
            <wp:effectExtent l="0" t="0" r="0" b="952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21"/>
                    <a:stretch>
                      <a:fillRect/>
                    </a:stretch>
                  </pic:blipFill>
                  <pic:spPr>
                    <a:xfrm>
                      <a:off x="0" y="0"/>
                      <a:ext cx="4419600" cy="143827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54" w:firstLineChars="200"/>
        <w:jc w:val="both"/>
        <w:rPr>
          <w:rFonts w:hint="default" w:ascii="Arial" w:hAnsi="Arial" w:cs="Arial"/>
          <w:spacing w:val="15"/>
          <w:sz w:val="19"/>
          <w:szCs w:val="19"/>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default" w:ascii="Arial" w:hAnsi="Arial" w:cs="Arial"/>
          <w:spacing w:val="15"/>
          <w:sz w:val="20"/>
          <w:szCs w:val="20"/>
          <w:bdr w:val="none" w:color="auto" w:sz="0" w:space="0"/>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both"/>
        <w:rPr>
          <w:rFonts w:hint="default" w:ascii="Arial" w:hAnsi="Arial" w:cs="Arial"/>
          <w:spacing w:val="15"/>
          <w:sz w:val="20"/>
          <w:szCs w:val="20"/>
          <w:bdr w:val="none" w:color="auto" w:sz="0" w:space="0"/>
          <w:lang w:val="en-US" w:eastAsia="zh-CN"/>
        </w:rPr>
      </w:pP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center"/>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Metrics 指标</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60" w:firstLineChars="200"/>
        <w:jc w:val="both"/>
        <w:rPr>
          <w:rFonts w:hint="default" w:ascii="微软雅黑" w:hAnsi="微软雅黑" w:eastAsia="微软雅黑" w:cs="微软雅黑"/>
          <w:b w:val="0"/>
          <w:bCs w:val="0"/>
          <w:spacing w:val="15"/>
          <w:sz w:val="20"/>
          <w:szCs w:val="20"/>
          <w:bdr w:val="none" w:color="auto" w:sz="0" w:space="0"/>
          <w:lang w:val="en-US" w:eastAsia="zh-CN"/>
        </w:rPr>
      </w:pPr>
      <w:r>
        <w:rPr>
          <w:rFonts w:hint="default" w:ascii="微软雅黑" w:hAnsi="微软雅黑" w:eastAsia="微软雅黑" w:cs="微软雅黑"/>
          <w:b w:val="0"/>
          <w:bCs w:val="0"/>
          <w:spacing w:val="15"/>
          <w:sz w:val="20"/>
          <w:szCs w:val="20"/>
          <w:bdr w:val="none" w:color="auto" w:sz="0" w:space="0"/>
          <w:lang w:val="en-US" w:eastAsia="zh-CN"/>
        </w:rPr>
        <w:t>为了评估历史文档图像的页面分割方法，最常用的度量是精确度</w:t>
      </w:r>
      <w:r>
        <w:rPr>
          <w:rFonts w:hint="eastAsia" w:ascii="微软雅黑" w:hAnsi="微软雅黑" w:cs="微软雅黑"/>
          <w:b w:val="0"/>
          <w:bCs w:val="0"/>
          <w:spacing w:val="15"/>
          <w:sz w:val="20"/>
          <w:szCs w:val="20"/>
          <w:bdr w:val="none" w:color="auto" w:sz="0" w:space="0"/>
          <w:lang w:val="en-US" w:eastAsia="zh-CN"/>
        </w:rPr>
        <w:t>(precision)</w:t>
      </w:r>
      <w:r>
        <w:rPr>
          <w:rFonts w:hint="default" w:ascii="微软雅黑" w:hAnsi="微软雅黑" w:eastAsia="微软雅黑" w:cs="微软雅黑"/>
          <w:b w:val="0"/>
          <w:bCs w:val="0"/>
          <w:spacing w:val="15"/>
          <w:sz w:val="20"/>
          <w:szCs w:val="20"/>
          <w:bdr w:val="none" w:color="auto" w:sz="0" w:space="0"/>
          <w:lang w:val="en-US" w:eastAsia="zh-CN"/>
        </w:rPr>
        <w:t>、查全率</w:t>
      </w:r>
      <w:r>
        <w:rPr>
          <w:rFonts w:hint="eastAsia" w:ascii="微软雅黑" w:hAnsi="微软雅黑" w:cs="微软雅黑"/>
          <w:b w:val="0"/>
          <w:bCs w:val="0"/>
          <w:spacing w:val="15"/>
          <w:sz w:val="20"/>
          <w:szCs w:val="20"/>
          <w:bdr w:val="none" w:color="auto" w:sz="0" w:space="0"/>
          <w:lang w:val="en-US" w:eastAsia="zh-CN"/>
        </w:rPr>
        <w:t>(recall)</w:t>
      </w:r>
      <w:r>
        <w:rPr>
          <w:rFonts w:hint="default" w:ascii="微软雅黑" w:hAnsi="微软雅黑" w:eastAsia="微软雅黑" w:cs="微软雅黑"/>
          <w:b w:val="0"/>
          <w:bCs w:val="0"/>
          <w:spacing w:val="15"/>
          <w:sz w:val="20"/>
          <w:szCs w:val="20"/>
          <w:bdr w:val="none" w:color="auto" w:sz="0" w:space="0"/>
          <w:lang w:val="en-US" w:eastAsia="zh-CN"/>
        </w:rPr>
        <w:t>和像素级准确率</w:t>
      </w:r>
      <w:r>
        <w:rPr>
          <w:rFonts w:hint="eastAsia" w:ascii="微软雅黑" w:hAnsi="微软雅黑" w:cs="微软雅黑"/>
          <w:b w:val="0"/>
          <w:bCs w:val="0"/>
          <w:spacing w:val="15"/>
          <w:sz w:val="20"/>
          <w:szCs w:val="20"/>
          <w:bdr w:val="none" w:color="auto" w:sz="0" w:space="0"/>
          <w:lang w:val="en-US" w:eastAsia="zh-CN"/>
        </w:rPr>
        <w:t>(pixel level accuracy)</w:t>
      </w:r>
      <w:r>
        <w:rPr>
          <w:rFonts w:hint="default" w:ascii="微软雅黑" w:hAnsi="微软雅黑" w:eastAsia="微软雅黑" w:cs="微软雅黑"/>
          <w:b w:val="0"/>
          <w:bCs w:val="0"/>
          <w:spacing w:val="15"/>
          <w:sz w:val="20"/>
          <w:szCs w:val="20"/>
          <w:bdr w:val="none" w:color="auto" w:sz="0" w:space="0"/>
          <w:lang w:val="en-US" w:eastAsia="zh-CN"/>
        </w:rPr>
        <w:t>。相反，除了标准的度量外，我们还采用了定义良好的度量，这些度量在常见的语义分割和场景分析评估中得到了广泛的应用。这些度量是像素精确度</w:t>
      </w:r>
      <w:r>
        <w:rPr>
          <w:rFonts w:hint="eastAsia" w:ascii="微软雅黑" w:hAnsi="微软雅黑" w:cs="微软雅黑"/>
          <w:b w:val="0"/>
          <w:bCs w:val="0"/>
          <w:spacing w:val="15"/>
          <w:sz w:val="20"/>
          <w:szCs w:val="20"/>
          <w:bdr w:val="none" w:color="auto" w:sz="0" w:space="0"/>
          <w:lang w:val="en-US" w:eastAsia="zh-CN"/>
        </w:rPr>
        <w:t>(pixel accuracy)</w:t>
      </w:r>
      <w:r>
        <w:rPr>
          <w:rFonts w:hint="default" w:ascii="微软雅黑" w:hAnsi="微软雅黑" w:eastAsia="微软雅黑" w:cs="微软雅黑"/>
          <w:b w:val="0"/>
          <w:bCs w:val="0"/>
          <w:spacing w:val="15"/>
          <w:sz w:val="20"/>
          <w:szCs w:val="20"/>
          <w:bdr w:val="none" w:color="auto" w:sz="0" w:space="0"/>
          <w:lang w:val="en-US" w:eastAsia="zh-CN"/>
        </w:rPr>
        <w:t>和联合区域交集(IU)的变化。它们已在[28]中提出。因此，实验中使用的度量是：像素精度、平均像素精度、平均</w:t>
      </w:r>
      <w:r>
        <w:rPr>
          <w:rFonts w:hint="default" w:ascii="微软雅黑" w:hAnsi="微软雅黑" w:eastAsia="微软雅黑" w:cs="微软雅黑"/>
          <w:b w:val="0"/>
          <w:bCs w:val="0"/>
          <w:spacing w:val="15"/>
          <w:sz w:val="20"/>
          <w:szCs w:val="20"/>
          <w:lang w:val="en-US" w:eastAsia="zh-CN"/>
        </w:rPr>
        <w:t>IU</w:t>
      </w:r>
      <w:r>
        <w:rPr>
          <w:rFonts w:hint="default" w:ascii="微软雅黑" w:hAnsi="微软雅黑" w:eastAsia="微软雅黑" w:cs="微软雅黑"/>
          <w:b w:val="0"/>
          <w:bCs w:val="0"/>
          <w:spacing w:val="15"/>
          <w:sz w:val="20"/>
          <w:szCs w:val="20"/>
          <w:bdr w:val="none" w:color="auto" w:sz="0" w:space="0"/>
          <w:lang w:val="en-US" w:eastAsia="zh-CN"/>
        </w:rPr>
        <w:t>和频率加权</w:t>
      </w:r>
      <w:r>
        <w:rPr>
          <w:rFonts w:hint="default" w:ascii="微软雅黑" w:hAnsi="微软雅黑" w:eastAsia="微软雅黑" w:cs="微软雅黑"/>
          <w:b w:val="0"/>
          <w:bCs w:val="0"/>
          <w:spacing w:val="15"/>
          <w:sz w:val="20"/>
          <w:szCs w:val="20"/>
          <w:lang w:val="en-US" w:eastAsia="zh-CN"/>
        </w:rPr>
        <w:t>IU</w:t>
      </w:r>
      <w:r>
        <w:rPr>
          <w:rFonts w:hint="default" w:ascii="微软雅黑" w:hAnsi="微软雅黑" w:eastAsia="微软雅黑" w:cs="微软雅黑"/>
          <w:b w:val="0"/>
          <w:bCs w:val="0"/>
          <w:spacing w:val="15"/>
          <w:sz w:val="20"/>
          <w:szCs w:val="20"/>
          <w:bdr w:val="none" w:color="auto" w:sz="0" w:space="0"/>
          <w:lang w:val="en-US" w:eastAsia="zh-CN"/>
        </w:rPr>
        <w:t>(</w:t>
      </w:r>
      <w:r>
        <w:rPr>
          <w:rFonts w:hint="eastAsia" w:ascii="微软雅黑" w:hAnsi="微软雅黑" w:cs="微软雅黑"/>
          <w:b w:val="0"/>
          <w:bCs w:val="0"/>
          <w:spacing w:val="15"/>
          <w:sz w:val="20"/>
          <w:szCs w:val="20"/>
          <w:bdr w:val="none" w:color="auto" w:sz="0" w:space="0"/>
          <w:lang w:val="en-US" w:eastAsia="zh-CN"/>
        </w:rPr>
        <w:t>f</w:t>
      </w:r>
      <w:r>
        <w:rPr>
          <w:rFonts w:hint="default" w:ascii="微软雅黑" w:hAnsi="微软雅黑" w:eastAsia="微软雅黑" w:cs="微软雅黑"/>
          <w:b w:val="0"/>
          <w:bCs w:val="0"/>
          <w:spacing w:val="15"/>
          <w:sz w:val="20"/>
          <w:szCs w:val="20"/>
          <w:bdr w:val="none" w:color="auto" w:sz="0" w:space="0"/>
          <w:lang w:val="en-US" w:eastAsia="zh-CN"/>
        </w:rPr>
        <w:t>.</w:t>
      </w:r>
      <w:r>
        <w:rPr>
          <w:rFonts w:hint="eastAsia" w:ascii="微软雅黑" w:hAnsi="微软雅黑" w:cs="微软雅黑"/>
          <w:b w:val="0"/>
          <w:bCs w:val="0"/>
          <w:spacing w:val="15"/>
          <w:sz w:val="20"/>
          <w:szCs w:val="20"/>
          <w:bdr w:val="none" w:color="auto" w:sz="0" w:space="0"/>
          <w:lang w:val="en-US" w:eastAsia="zh-CN"/>
        </w:rPr>
        <w:t>w.</w:t>
      </w:r>
      <w:r>
        <w:rPr>
          <w:rFonts w:hint="default" w:ascii="微软雅黑" w:hAnsi="微软雅黑" w:eastAsia="微软雅黑" w:cs="微软雅黑"/>
          <w:b w:val="0"/>
          <w:bCs w:val="0"/>
          <w:spacing w:val="15"/>
          <w:sz w:val="20"/>
          <w:szCs w:val="20"/>
          <w:bdr w:val="none" w:color="auto" w:sz="0" w:space="0"/>
          <w:lang w:val="en-US" w:eastAsia="zh-CN"/>
        </w:rPr>
        <w:t>IU)。</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54" w:firstLineChars="200"/>
        <w:jc w:val="both"/>
        <w:rPr>
          <w:rFonts w:hint="default" w:ascii="Arial" w:hAnsi="Arial" w:cs="Arial"/>
          <w:spacing w:val="15"/>
          <w:sz w:val="19"/>
          <w:szCs w:val="19"/>
          <w:bdr w:val="none" w:color="auto" w:sz="0" w:space="0"/>
        </w:rPr>
      </w:pPr>
      <w:r>
        <w:rPr>
          <w:rFonts w:hint="default" w:ascii="Arial" w:hAnsi="Arial" w:cs="Arial"/>
          <w:spacing w:val="15"/>
          <w:sz w:val="19"/>
          <w:szCs w:val="19"/>
          <w:bdr w:val="none" w:color="auto" w:sz="0" w:space="0"/>
        </w:rPr>
        <w:t>为了获得这些指标，我们定义了变量：</w:t>
      </w:r>
    </w:p>
    <w:p>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40" w:leftChars="0" w:right="0" w:hanging="420" w:firstLineChars="0"/>
        <w:jc w:val="both"/>
        <w:rPr>
          <w:rFonts w:hint="default" w:ascii="Arial" w:hAnsi="Arial" w:cs="Arial"/>
          <w:spacing w:val="15"/>
          <w:sz w:val="19"/>
          <w:szCs w:val="19"/>
          <w:bdr w:val="none" w:color="auto" w:sz="0" w:space="0"/>
        </w:rPr>
      </w:pPr>
      <w:r>
        <w:rPr>
          <w:rFonts w:hint="eastAsia" w:ascii="Arial" w:hAnsi="Arial" w:cs="Arial"/>
          <w:spacing w:val="15"/>
          <w:sz w:val="19"/>
          <w:szCs w:val="19"/>
          <w:bdr w:val="none" w:color="auto" w:sz="0" w:space="0"/>
          <w:lang w:val="en-US" w:eastAsia="zh-CN"/>
        </w:rPr>
        <w:t>nc：类别的数量</w:t>
      </w:r>
    </w:p>
    <w:p>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40" w:leftChars="0" w:right="0" w:hanging="420" w:firstLineChars="0"/>
        <w:jc w:val="both"/>
        <w:rPr>
          <w:rFonts w:hint="default" w:ascii="Arial" w:hAnsi="Arial" w:cs="Arial"/>
          <w:spacing w:val="15"/>
          <w:sz w:val="19"/>
          <w:szCs w:val="19"/>
          <w:bdr w:val="none" w:color="auto" w:sz="0" w:space="0"/>
        </w:rPr>
      </w:pPr>
      <w:r>
        <w:rPr>
          <w:rFonts w:hint="eastAsia" w:ascii="Arial" w:hAnsi="Arial" w:cs="Arial"/>
          <w:spacing w:val="15"/>
          <w:sz w:val="19"/>
          <w:szCs w:val="19"/>
          <w:bdr w:val="none" w:color="auto" w:sz="0" w:space="0"/>
          <w:lang w:val="en-US" w:eastAsia="zh-CN"/>
        </w:rPr>
        <w:t>nij：预测属于类别j的类别i的像素数量，对于类别i：</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20" w:leftChars="0" w:right="0" w:rightChars="0" w:firstLine="420" w:firstLineChars="0"/>
        <w:jc w:val="both"/>
        <w:rPr>
          <w:rFonts w:hint="default" w:ascii="Arial" w:hAnsi="Arial" w:cs="Arial"/>
          <w:spacing w:val="15"/>
          <w:sz w:val="19"/>
          <w:szCs w:val="19"/>
          <w:bdr w:val="none" w:color="auto" w:sz="0" w:space="0"/>
          <w:lang w:val="en-US"/>
        </w:rPr>
      </w:pPr>
      <w:r>
        <w:rPr>
          <w:rFonts w:hint="eastAsia" w:ascii="Arial" w:hAnsi="Arial" w:cs="Arial"/>
          <w:spacing w:val="15"/>
          <w:sz w:val="19"/>
          <w:szCs w:val="19"/>
          <w:bdr w:val="none" w:color="auto" w:sz="0" w:space="0"/>
          <w:lang w:val="en-US" w:eastAsia="zh-CN"/>
        </w:rPr>
        <w:t>- nii：正确分类的像素数（true positives）</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20" w:leftChars="0" w:right="0" w:rightChars="0" w:firstLine="420" w:firstLineChars="0"/>
        <w:jc w:val="both"/>
        <w:rPr>
          <w:rFonts w:hint="eastAsia" w:ascii="Arial" w:hAnsi="Arial" w:cs="Arial"/>
          <w:spacing w:val="15"/>
          <w:sz w:val="19"/>
          <w:szCs w:val="19"/>
          <w:bdr w:val="none" w:color="auto" w:sz="0" w:space="0"/>
          <w:lang w:val="en-US" w:eastAsia="zh-CN"/>
        </w:rPr>
      </w:pPr>
      <w:r>
        <w:rPr>
          <w:rFonts w:hint="eastAsia" w:ascii="Arial" w:hAnsi="Arial" w:cs="Arial"/>
          <w:spacing w:val="15"/>
          <w:sz w:val="19"/>
          <w:szCs w:val="19"/>
          <w:bdr w:val="none" w:color="auto" w:sz="0" w:space="0"/>
          <w:lang w:val="en-US" w:eastAsia="zh-CN"/>
        </w:rPr>
        <w:t>- nij：错误分类像素的数量（false positives）</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20" w:leftChars="0" w:right="0" w:rightChars="0" w:firstLine="420" w:firstLineChars="0"/>
        <w:jc w:val="both"/>
        <w:rPr>
          <w:rFonts w:hint="eastAsia" w:ascii="Arial" w:hAnsi="Arial" w:cs="Arial"/>
          <w:spacing w:val="15"/>
          <w:sz w:val="19"/>
          <w:szCs w:val="19"/>
          <w:bdr w:val="none" w:color="auto" w:sz="0" w:space="0"/>
          <w:lang w:val="en-US" w:eastAsia="zh-CN"/>
        </w:rPr>
      </w:pPr>
      <w:r>
        <w:rPr>
          <w:rFonts w:hint="eastAsia" w:ascii="Arial" w:hAnsi="Arial" w:cs="Arial"/>
          <w:spacing w:val="15"/>
          <w:sz w:val="19"/>
          <w:szCs w:val="19"/>
          <w:bdr w:val="none" w:color="auto" w:sz="0" w:space="0"/>
          <w:lang w:val="en-US" w:eastAsia="zh-CN"/>
        </w:rPr>
        <w:t>- nji：错误未分类像素的数量（false negative）</w:t>
      </w:r>
    </w:p>
    <w:p>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40" w:leftChars="0" w:right="0" w:hanging="420" w:firstLineChars="0"/>
        <w:jc w:val="both"/>
        <w:rPr>
          <w:rFonts w:ascii="Arial" w:hAnsi="Arial" w:cs="Arial"/>
          <w:spacing w:val="15"/>
          <w:sz w:val="19"/>
          <w:szCs w:val="19"/>
        </w:rPr>
      </w:pPr>
      <w:r>
        <w:rPr>
          <w:rFonts w:hint="default" w:ascii="Arial" w:hAnsi="Arial" w:cs="Arial"/>
          <w:spacing w:val="15"/>
          <w:sz w:val="19"/>
          <w:szCs w:val="19"/>
          <w:bdr w:val="none" w:color="auto" w:sz="0" w:space="0"/>
        </w:rPr>
        <w:t>ti</w:t>
      </w:r>
      <w:r>
        <w:rPr>
          <w:rFonts w:hint="eastAsia" w:ascii="Arial" w:hAnsi="Arial" w:cs="Arial"/>
          <w:spacing w:val="15"/>
          <w:sz w:val="19"/>
          <w:szCs w:val="19"/>
          <w:bdr w:val="none" w:color="auto" w:sz="0" w:space="0"/>
          <w:lang w:eastAsia="zh-CN"/>
        </w:rPr>
        <w:t>：</w:t>
      </w:r>
      <w:r>
        <w:rPr>
          <w:rFonts w:hint="eastAsia" w:ascii="Arial" w:hAnsi="Arial" w:cs="Arial"/>
          <w:spacing w:val="15"/>
          <w:sz w:val="19"/>
          <w:szCs w:val="19"/>
          <w:bdr w:val="none" w:color="auto" w:sz="0" w:space="0"/>
          <w:lang w:val="en-US" w:eastAsia="zh-CN"/>
        </w:rPr>
        <w:t>类别</w:t>
      </w:r>
      <w:r>
        <w:rPr>
          <w:rFonts w:hint="default" w:ascii="Arial" w:hAnsi="Arial" w:cs="Arial"/>
          <w:spacing w:val="15"/>
          <w:sz w:val="19"/>
          <w:szCs w:val="19"/>
          <w:bdr w:val="none" w:color="auto" w:sz="0" w:space="0"/>
        </w:rPr>
        <w:t>i中的像素总数，即</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1680" w:leftChars="0" w:right="0" w:rightChars="0" w:firstLine="420" w:firstLineChars="0"/>
        <w:jc w:val="both"/>
        <w:rPr>
          <w:rFonts w:ascii="Arial" w:hAnsi="Arial" w:cs="Arial"/>
          <w:spacing w:val="15"/>
          <w:sz w:val="19"/>
          <w:szCs w:val="19"/>
        </w:rPr>
      </w:pPr>
      <w:r>
        <w:drawing>
          <wp:inline distT="0" distB="0" distL="114300" distR="114300">
            <wp:extent cx="2159635" cy="383540"/>
            <wp:effectExtent l="0" t="0" r="12065" b="1651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22"/>
                    <a:stretch>
                      <a:fillRect/>
                    </a:stretch>
                  </pic:blipFill>
                  <pic:spPr>
                    <a:xfrm>
                      <a:off x="0" y="0"/>
                      <a:ext cx="2159635" cy="3835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54" w:firstLineChars="200"/>
        <w:jc w:val="both"/>
        <w:rPr>
          <w:rFonts w:ascii="Arial" w:hAnsi="Arial" w:cs="Arial"/>
          <w:spacing w:val="15"/>
          <w:sz w:val="19"/>
          <w:szCs w:val="19"/>
        </w:rPr>
      </w:pPr>
      <w:r>
        <w:rPr>
          <w:rFonts w:hint="default" w:ascii="Arial" w:hAnsi="Arial" w:cs="Arial"/>
          <w:spacing w:val="15"/>
          <w:sz w:val="19"/>
          <w:szCs w:val="19"/>
          <w:bdr w:val="none" w:color="auto" w:sz="0" w:space="0"/>
        </w:rPr>
        <w:t>通过定义的变量，我们可以计算：</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20" w:leftChars="0" w:right="0" w:rightChars="0"/>
        <w:jc w:val="center"/>
        <w:rPr>
          <w:rFonts w:hint="default" w:ascii="微软雅黑" w:hAnsi="微软雅黑" w:eastAsia="微软雅黑" w:cs="微软雅黑"/>
          <w:b w:val="0"/>
          <w:bCs w:val="0"/>
          <w:spacing w:val="15"/>
          <w:sz w:val="20"/>
          <w:szCs w:val="20"/>
          <w:bdr w:val="none" w:color="auto" w:sz="0" w:space="0"/>
          <w:lang w:val="en-US" w:eastAsia="zh-CN"/>
        </w:rPr>
      </w:pPr>
      <w:r>
        <w:drawing>
          <wp:inline distT="0" distB="0" distL="114300" distR="114300">
            <wp:extent cx="2938780" cy="2202180"/>
            <wp:effectExtent l="0" t="0" r="13970" b="762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23"/>
                    <a:stretch>
                      <a:fillRect/>
                    </a:stretch>
                  </pic:blipFill>
                  <pic:spPr>
                    <a:xfrm>
                      <a:off x="0" y="0"/>
                      <a:ext cx="2938780" cy="2202180"/>
                    </a:xfrm>
                    <a:prstGeom prst="rect">
                      <a:avLst/>
                    </a:prstGeom>
                    <a:noFill/>
                    <a:ln>
                      <a:noFill/>
                    </a:ln>
                  </pic:spPr>
                </pic:pic>
              </a:graphicData>
            </a:graphic>
          </wp:inline>
        </w:drawing>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center"/>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Evaluation 评估</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60" w:firstLineChars="200"/>
        <w:jc w:val="both"/>
        <w:rPr>
          <w:rFonts w:hint="default" w:ascii="微软雅黑" w:hAnsi="微软雅黑" w:eastAsia="微软雅黑" w:cs="微软雅黑"/>
          <w:b w:val="0"/>
          <w:bCs w:val="0"/>
          <w:spacing w:val="15"/>
          <w:sz w:val="20"/>
          <w:szCs w:val="20"/>
          <w:bdr w:val="none" w:color="auto" w:sz="0" w:space="0"/>
          <w:lang w:val="en-US" w:eastAsia="zh-CN"/>
        </w:rPr>
      </w:pPr>
      <w:r>
        <w:rPr>
          <w:rFonts w:hint="default" w:ascii="微软雅黑" w:hAnsi="微软雅黑" w:eastAsia="微软雅黑" w:cs="微软雅黑"/>
          <w:b w:val="0"/>
          <w:bCs w:val="0"/>
          <w:spacing w:val="15"/>
          <w:sz w:val="20"/>
          <w:szCs w:val="20"/>
          <w:bdr w:val="none" w:color="auto" w:sz="0" w:space="0"/>
          <w:lang w:val="en-US" w:eastAsia="zh-CN"/>
        </w:rPr>
        <w:t>我们将所提出的方法与我们以前的方法[17]、[18]进行了比较。与所提出的方法类似，超像素被认为是标记的基本单元。在[17]中，利用堆叠的卷积自动编码器以无监督的方式在随机选择的灰度图像块上学习特征。然后利用超像素的特征和标签训练分类器。利用训练好的分类器，将超像素分类为不同的类别。在[18]中，应用条件随机场(CRF)来为超像素标记任务联合建模局部和上下文信息。[17]中训练的分类器被认为是[18]中的局部分类器。然后利用局部分类器训练上下文分类器，将局部分类器的输出作为输入，输出给定标签的分数。利用局部分类器和上下文分类器，训练CRF来标记给定图像的超像素。在实验中，我们使用一个多层感知器(MLP)作为[17]、[18]中的局部分类器，并使用另一个多层感知器(MLP)作为上下文分类器。采用简单线性迭代聚类算法(SLIC)[29]生成超像素。SLIC算法相对于其他超像素算法的优越性在[17]中得到了证明。在实验中，每幅图像生成3000个超像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54" w:firstLineChars="200"/>
        <w:jc w:val="both"/>
        <w:rPr>
          <w:rFonts w:hint="eastAsia" w:ascii="Arial" w:hAnsi="Arial" w:cs="Arial"/>
          <w:spacing w:val="15"/>
          <w:sz w:val="19"/>
          <w:szCs w:val="19"/>
          <w:bdr w:val="none" w:color="auto" w:sz="0" w:space="0"/>
          <w:lang w:eastAsia="zh-CN"/>
        </w:rPr>
      </w:pPr>
      <w:r>
        <w:rPr>
          <w:rFonts w:hint="default" w:ascii="Arial" w:hAnsi="Arial" w:cs="Arial"/>
          <w:spacing w:val="15"/>
          <w:sz w:val="19"/>
          <w:szCs w:val="19"/>
          <w:bdr w:val="none" w:color="auto" w:sz="0" w:space="0"/>
        </w:rPr>
        <w:t>表II报告了</w:t>
      </w:r>
      <w:r>
        <w:rPr>
          <w:rFonts w:hint="default" w:ascii="Arial" w:hAnsi="Arial" w:cs="Arial"/>
          <w:spacing w:val="15"/>
          <w:sz w:val="19"/>
          <w:szCs w:val="19"/>
        </w:rPr>
        <w:t>三种方法中的</w:t>
      </w:r>
      <w:r>
        <w:rPr>
          <w:rFonts w:hint="default" w:ascii="Arial" w:hAnsi="Arial" w:cs="Arial"/>
          <w:spacing w:val="15"/>
          <w:sz w:val="19"/>
          <w:szCs w:val="19"/>
          <w:bdr w:val="none" w:color="auto" w:sz="0" w:space="0"/>
        </w:rPr>
        <w:t>像素精度、平均像素精度、平均IU和</w:t>
      </w:r>
      <w:r>
        <w:rPr>
          <w:rFonts w:hint="eastAsia" w:ascii="Arial" w:hAnsi="Arial" w:cs="Arial"/>
          <w:spacing w:val="15"/>
          <w:sz w:val="19"/>
          <w:szCs w:val="19"/>
          <w:bdr w:val="none" w:color="auto" w:sz="0" w:space="0"/>
          <w:lang w:val="en-US" w:eastAsia="zh-CN"/>
        </w:rPr>
        <w:t>f.w.IU</w:t>
      </w:r>
      <w:r>
        <w:rPr>
          <w:rFonts w:hint="default" w:ascii="Arial" w:hAnsi="Arial" w:cs="Arial"/>
          <w:spacing w:val="15"/>
          <w:sz w:val="19"/>
          <w:szCs w:val="19"/>
          <w:bdr w:val="none" w:color="auto" w:sz="0" w:space="0"/>
        </w:rPr>
        <w:t>。结果表明，所提出的</w:t>
      </w:r>
      <w:r>
        <w:rPr>
          <w:rFonts w:hint="eastAsia" w:ascii="Arial" w:hAnsi="Arial" w:cs="Arial"/>
          <w:spacing w:val="15"/>
          <w:sz w:val="19"/>
          <w:szCs w:val="19"/>
          <w:bdr w:val="none" w:color="auto" w:sz="0" w:space="0"/>
          <w:lang w:val="en-US" w:eastAsia="zh-CN"/>
        </w:rPr>
        <w:t>CNN</w:t>
      </w:r>
      <w:r>
        <w:rPr>
          <w:rFonts w:hint="default" w:ascii="Arial" w:hAnsi="Arial" w:cs="Arial"/>
          <w:spacing w:val="15"/>
          <w:sz w:val="19"/>
          <w:szCs w:val="19"/>
          <w:bdr w:val="none" w:color="auto" w:sz="0" w:space="0"/>
        </w:rPr>
        <w:t>方法比以往的方法具有更好的性能。</w:t>
      </w:r>
      <w:r>
        <w:rPr>
          <w:rFonts w:hint="default" w:ascii="Arial" w:hAnsi="Arial" w:cs="Arial"/>
          <w:color w:val="FF0000"/>
          <w:spacing w:val="15"/>
          <w:sz w:val="19"/>
          <w:szCs w:val="19"/>
          <w:bdr w:val="none" w:color="auto" w:sz="0" w:space="0"/>
        </w:rPr>
        <w:t>图2给出了这三种方法的分割结果。我们可以看到，与其他方法相比，CNN在视觉上取得了更准确的分割结果</w:t>
      </w:r>
      <w:r>
        <w:rPr>
          <w:rFonts w:hint="eastAsia" w:ascii="Arial" w:hAnsi="Arial" w:cs="Arial"/>
          <w:spacing w:val="15"/>
          <w:sz w:val="19"/>
          <w:szCs w:val="19"/>
          <w:bdr w:val="none" w:color="auto" w:sz="0" w:space="0"/>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00" w:firstLineChars="200"/>
        <w:jc w:val="center"/>
        <w:rPr>
          <w:rFonts w:hint="eastAsia" w:ascii="微软雅黑" w:hAnsi="微软雅黑" w:eastAsia="微软雅黑" w:cs="微软雅黑"/>
          <w:b w:val="0"/>
          <w:bCs w:val="0"/>
          <w:i w:val="0"/>
          <w:iCs w:val="0"/>
          <w:caps w:val="0"/>
          <w:spacing w:val="0"/>
          <w:sz w:val="20"/>
          <w:szCs w:val="20"/>
          <w:shd w:val="clear" w:fill="FFFFFF"/>
        </w:rPr>
      </w:pPr>
      <w:r>
        <w:rPr>
          <w:rFonts w:hint="eastAsia" w:ascii="微软雅黑" w:hAnsi="微软雅黑" w:eastAsia="微软雅黑" w:cs="微软雅黑"/>
          <w:b w:val="0"/>
          <w:bCs w:val="0"/>
          <w:i w:val="0"/>
          <w:iCs w:val="0"/>
          <w:caps w:val="0"/>
          <w:spacing w:val="0"/>
          <w:sz w:val="20"/>
          <w:szCs w:val="20"/>
          <w:shd w:val="clear" w:fill="FFFFFF"/>
        </w:rPr>
        <w:t>表 II：仅使用局部 MLP、CRF 和提议的 CNN 进行超像素标记的性能（百分比）。</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5267960" cy="1778635"/>
            <wp:effectExtent l="0" t="0" r="8890" b="12065"/>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24"/>
                    <a:stretch>
                      <a:fillRect/>
                    </a:stretch>
                  </pic:blipFill>
                  <pic:spPr>
                    <a:xfrm>
                      <a:off x="0" y="0"/>
                      <a:ext cx="5267960" cy="177863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5267325" cy="4255135"/>
            <wp:effectExtent l="0" t="0" r="9525" b="12065"/>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25"/>
                    <a:stretch>
                      <a:fillRect/>
                    </a:stretch>
                  </pic:blipFill>
                  <pic:spPr>
                    <a:xfrm>
                      <a:off x="0" y="0"/>
                      <a:ext cx="5267325" cy="425513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left"/>
        <w:rPr>
          <w:rFonts w:hint="default" w:eastAsia="微软雅黑"/>
          <w:sz w:val="20"/>
          <w:szCs w:val="20"/>
          <w:lang w:val="en-US" w:eastAsia="zh-CN"/>
        </w:rPr>
      </w:pPr>
      <w:r>
        <w:rPr>
          <w:rFonts w:hint="eastAsia"/>
          <w:sz w:val="20"/>
          <w:szCs w:val="20"/>
          <w:lang w:val="en-US" w:eastAsia="zh-CN"/>
        </w:rPr>
        <w:t>图2. 从上到下分别对Parzival、CB55和CSG863数据集的分割结果。颜色：黑色、白色、蓝色、红色和粉色分别用于表示：外围、页面、文本、装饰和注释。从左到右的列分别是：输入、ground true、局部MLP、CRF和CNN的分割结果。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default"/>
          <w:lang w:val="en-US" w:eastAsia="zh-CN"/>
        </w:rPr>
      </w:pP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center"/>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Max Pooling</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60" w:firstLineChars="200"/>
        <w:jc w:val="both"/>
        <w:rPr>
          <w:rFonts w:hint="default" w:ascii="微软雅黑" w:hAnsi="微软雅黑" w:eastAsia="微软雅黑" w:cs="微软雅黑"/>
          <w:b w:val="0"/>
          <w:bCs w:val="0"/>
          <w:spacing w:val="15"/>
          <w:sz w:val="20"/>
          <w:szCs w:val="20"/>
          <w:bdr w:val="none" w:color="auto" w:sz="0" w:space="0"/>
          <w:lang w:val="en-US" w:eastAsia="zh-CN"/>
        </w:rPr>
      </w:pPr>
      <w:r>
        <w:rPr>
          <w:rFonts w:hint="default" w:ascii="微软雅黑" w:hAnsi="微软雅黑" w:eastAsia="微软雅黑" w:cs="微软雅黑"/>
          <w:b w:val="0"/>
          <w:bCs w:val="0"/>
          <w:spacing w:val="15"/>
          <w:sz w:val="20"/>
          <w:szCs w:val="20"/>
          <w:bdr w:val="none" w:color="auto" w:sz="0" w:space="0"/>
          <w:lang w:val="en-US" w:eastAsia="zh-CN"/>
        </w:rPr>
        <w:t>池化是CNN中广泛使用的技术。 最大池化是最常见的池化类型，用于</w:t>
      </w:r>
      <w:r>
        <w:rPr>
          <w:rFonts w:hint="default" w:ascii="微软雅黑" w:hAnsi="微软雅黑" w:eastAsia="微软雅黑" w:cs="微软雅黑"/>
          <w:b w:val="0"/>
          <w:bCs w:val="0"/>
          <w:color w:val="FF0000"/>
          <w:spacing w:val="15"/>
          <w:sz w:val="20"/>
          <w:szCs w:val="20"/>
          <w:bdr w:val="none" w:color="auto" w:sz="0" w:space="0"/>
          <w:lang w:val="en-US" w:eastAsia="zh-CN"/>
        </w:rPr>
        <w:t>减少表示的空间大小以减少网络参数的数量</w:t>
      </w:r>
      <w:r>
        <w:rPr>
          <w:rFonts w:hint="default" w:ascii="微软雅黑" w:hAnsi="微软雅黑" w:eastAsia="微软雅黑" w:cs="微软雅黑"/>
          <w:b w:val="0"/>
          <w:bCs w:val="0"/>
          <w:spacing w:val="15"/>
          <w:sz w:val="20"/>
          <w:szCs w:val="20"/>
          <w:bdr w:val="none" w:color="auto" w:sz="0" w:space="0"/>
          <w:lang w:val="en-US" w:eastAsia="zh-CN"/>
        </w:rPr>
        <w:t>。 为了展示最大池化对分割任务的影响。 我们在卷积层之后添加了一个最大池化层。 池化大小为2×2像素。 表 II 报告了具有最大池化层的 CNN 的性能。 我们可以看到，仅在CB55数据集上，平均像素精度和平均IU略有提高。 一般来说，增加一个最大池化层并不能提高分割任务的性能。 原因是对于某些计算机视觉问题，例如</w:t>
      </w:r>
      <w:r>
        <w:rPr>
          <w:rFonts w:hint="default" w:ascii="微软雅黑" w:hAnsi="微软雅黑" w:eastAsia="微软雅黑" w:cs="微软雅黑"/>
          <w:b w:val="0"/>
          <w:bCs w:val="0"/>
          <w:color w:val="FF0000"/>
          <w:spacing w:val="15"/>
          <w:sz w:val="20"/>
          <w:szCs w:val="20"/>
          <w:bdr w:val="none" w:color="auto" w:sz="0" w:space="0"/>
          <w:lang w:val="en-US" w:eastAsia="zh-CN"/>
        </w:rPr>
        <w:t>自然图像中的对象识别和文本提取，特征的确切位置不如其相对于其他特征的粗略位置重要</w:t>
      </w:r>
      <w:r>
        <w:rPr>
          <w:rFonts w:hint="default" w:ascii="微软雅黑" w:hAnsi="微软雅黑" w:eastAsia="微软雅黑" w:cs="微软雅黑"/>
          <w:b w:val="0"/>
          <w:bCs w:val="0"/>
          <w:spacing w:val="15"/>
          <w:sz w:val="20"/>
          <w:szCs w:val="20"/>
          <w:bdr w:val="none" w:color="auto" w:sz="0" w:space="0"/>
          <w:lang w:val="en-US" w:eastAsia="zh-CN"/>
        </w:rPr>
        <w:t xml:space="preserve">。 </w:t>
      </w:r>
      <w:r>
        <w:rPr>
          <w:rFonts w:hint="default" w:ascii="微软雅黑" w:hAnsi="微软雅黑" w:eastAsia="微软雅黑" w:cs="微软雅黑"/>
          <w:b w:val="0"/>
          <w:bCs w:val="0"/>
          <w:color w:val="FF0000"/>
          <w:spacing w:val="15"/>
          <w:sz w:val="20"/>
          <w:szCs w:val="20"/>
          <w:highlight w:val="yellow"/>
          <w:bdr w:val="none" w:color="auto" w:sz="0" w:space="0"/>
          <w:lang w:val="en-US" w:eastAsia="zh-CN"/>
        </w:rPr>
        <w:t>但是，对于给定的文档图像，要标记</w:t>
      </w:r>
      <w:r>
        <w:rPr>
          <w:rFonts w:hint="eastAsia" w:ascii="微软雅黑" w:hAnsi="微软雅黑" w:cs="微软雅黑"/>
          <w:b w:val="0"/>
          <w:bCs w:val="0"/>
          <w:color w:val="FF0000"/>
          <w:spacing w:val="15"/>
          <w:sz w:val="20"/>
          <w:szCs w:val="20"/>
          <w:highlight w:val="yellow"/>
          <w:bdr w:val="none" w:color="auto" w:sz="0" w:space="0"/>
          <w:lang w:val="en-US" w:eastAsia="zh-CN"/>
        </w:rPr>
        <w:t>patch</w:t>
      </w:r>
      <w:r>
        <w:rPr>
          <w:rFonts w:hint="default" w:ascii="微软雅黑" w:hAnsi="微软雅黑" w:eastAsia="微软雅黑" w:cs="微软雅黑"/>
          <w:b w:val="0"/>
          <w:bCs w:val="0"/>
          <w:color w:val="FF0000"/>
          <w:spacing w:val="15"/>
          <w:sz w:val="20"/>
          <w:szCs w:val="20"/>
          <w:highlight w:val="yellow"/>
          <w:bdr w:val="none" w:color="auto" w:sz="0" w:space="0"/>
          <w:lang w:val="en-US" w:eastAsia="zh-CN"/>
        </w:rPr>
        <w:t>中心的像素，仅知道该</w:t>
      </w:r>
      <w:r>
        <w:rPr>
          <w:rFonts w:hint="eastAsia" w:ascii="微软雅黑" w:hAnsi="微软雅黑" w:cs="微软雅黑"/>
          <w:b w:val="0"/>
          <w:bCs w:val="0"/>
          <w:color w:val="FF0000"/>
          <w:spacing w:val="15"/>
          <w:sz w:val="20"/>
          <w:szCs w:val="20"/>
          <w:highlight w:val="yellow"/>
          <w:bdr w:val="none" w:color="auto" w:sz="0" w:space="0"/>
          <w:lang w:val="en-US" w:eastAsia="zh-CN"/>
        </w:rPr>
        <w:t>patch</w:t>
      </w:r>
      <w:r>
        <w:rPr>
          <w:rFonts w:hint="default" w:ascii="微软雅黑" w:hAnsi="微软雅黑" w:eastAsia="微软雅黑" w:cs="微软雅黑"/>
          <w:b w:val="0"/>
          <w:bCs w:val="0"/>
          <w:color w:val="FF0000"/>
          <w:spacing w:val="15"/>
          <w:sz w:val="20"/>
          <w:szCs w:val="20"/>
          <w:highlight w:val="yellow"/>
          <w:bdr w:val="none" w:color="auto" w:sz="0" w:space="0"/>
          <w:lang w:val="en-US" w:eastAsia="zh-CN"/>
        </w:rPr>
        <w:t>中某处是否有文本是不够的，还要知道文本的位置。 因此，特征的准确位置有助于页面分割任务</w:t>
      </w:r>
      <w:r>
        <w:rPr>
          <w:rFonts w:hint="default" w:ascii="微软雅黑" w:hAnsi="微软雅黑" w:eastAsia="微软雅黑" w:cs="微软雅黑"/>
          <w:b w:val="0"/>
          <w:bCs w:val="0"/>
          <w:spacing w:val="15"/>
          <w:sz w:val="20"/>
          <w:szCs w:val="20"/>
          <w:bdr w:val="none" w:color="auto" w:sz="0" w:space="0"/>
          <w:lang w:val="en-US" w:eastAsia="zh-CN"/>
        </w:rPr>
        <w:t>。</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center"/>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Number of Kernels</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50" w:firstLineChars="200"/>
        <w:jc w:val="both"/>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为了展示卷积层的核数对分割任务的影响。 我们将内核数定义为 K。 在实验中，我们设置K∈{1,2,4,6,8,10,12,14}。 图 3 报告了具有不同核数的一个卷积层 CNN 的 </w:t>
      </w:r>
      <w:r>
        <w:rPr>
          <w:rFonts w:hint="eastAsia" w:ascii="微软雅黑" w:hAnsi="微软雅黑" w:eastAsia="微软雅黑" w:cs="微软雅黑"/>
          <w:i w:val="0"/>
          <w:iCs w:val="0"/>
          <w:caps w:val="0"/>
          <w:spacing w:val="0"/>
          <w:sz w:val="22"/>
          <w:szCs w:val="22"/>
          <w:shd w:val="clear" w:fill="FFFFFF"/>
        </w:rPr>
        <w:t xml:space="preserve"> f.w. </w:t>
      </w:r>
      <w:r>
        <w:rPr>
          <w:rFonts w:hint="eastAsia" w:ascii="微软雅黑" w:hAnsi="微软雅黑" w:cs="微软雅黑"/>
          <w:i w:val="0"/>
          <w:iCs w:val="0"/>
          <w:caps w:val="0"/>
          <w:spacing w:val="0"/>
          <w:sz w:val="22"/>
          <w:szCs w:val="22"/>
          <w:shd w:val="clear" w:fill="FFFFFF"/>
          <w:lang w:val="en-US" w:eastAsia="zh-CN"/>
        </w:rPr>
        <w:t>IU</w:t>
      </w:r>
      <w:r>
        <w:rPr>
          <w:rFonts w:hint="eastAsia" w:ascii="微软雅黑" w:hAnsi="微软雅黑" w:eastAsia="微软雅黑" w:cs="微软雅黑"/>
          <w:i w:val="0"/>
          <w:iCs w:val="0"/>
          <w:caps w:val="0"/>
          <w:spacing w:val="0"/>
          <w:sz w:val="22"/>
          <w:szCs w:val="22"/>
          <w:shd w:val="clear" w:fill="FFFFFF"/>
        </w:rPr>
        <w:t>。我们可以看到，除了在 CS18 数据集上，当 K≥4 时，性能没有提高。</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80" w:firstLineChars="200"/>
        <w:jc w:val="center"/>
        <w:rPr>
          <w:rFonts w:hint="default"/>
          <w:sz w:val="20"/>
          <w:szCs w:val="20"/>
          <w:lang w:val="en-US" w:eastAsia="zh-CN"/>
        </w:rPr>
      </w:pPr>
      <w:r>
        <w:drawing>
          <wp:inline distT="0" distB="0" distL="114300" distR="114300">
            <wp:extent cx="4204335" cy="2451735"/>
            <wp:effectExtent l="0" t="0" r="5715" b="571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26"/>
                    <a:stretch>
                      <a:fillRect/>
                    </a:stretch>
                  </pic:blipFill>
                  <pic:spPr>
                    <a:xfrm>
                      <a:off x="0" y="0"/>
                      <a:ext cx="4204335" cy="2451735"/>
                    </a:xfrm>
                    <a:prstGeom prst="rect">
                      <a:avLst/>
                    </a:prstGeom>
                    <a:noFill/>
                    <a:ln>
                      <a:noFill/>
                    </a:ln>
                  </pic:spPr>
                </pic:pic>
              </a:graphicData>
            </a:graphic>
          </wp:inline>
        </w:drawing>
      </w:r>
      <w:r>
        <w:rPr>
          <w:rFonts w:ascii="宋体" w:hAnsi="宋体" w:eastAsia="宋体" w:cs="宋体"/>
          <w:sz w:val="20"/>
          <w:szCs w:val="20"/>
        </w:rPr>
        <w:br w:type="textWrapping"/>
      </w:r>
      <w:r>
        <w:rPr>
          <w:rFonts w:hint="eastAsia" w:ascii="宋体" w:hAnsi="宋体" w:eastAsia="宋体" w:cs="宋体"/>
          <w:sz w:val="20"/>
          <w:szCs w:val="20"/>
          <w:lang w:val="en-US" w:eastAsia="zh-CN"/>
        </w:rPr>
        <w:tab/>
      </w:r>
      <w:r>
        <w:rPr>
          <w:rFonts w:hint="eastAsia" w:ascii="微软雅黑" w:hAnsi="微软雅黑" w:eastAsia="微软雅黑" w:cs="微软雅黑"/>
          <w:i w:val="0"/>
          <w:iCs w:val="0"/>
          <w:caps w:val="0"/>
          <w:spacing w:val="0"/>
          <w:sz w:val="20"/>
          <w:szCs w:val="20"/>
          <w:shd w:val="clear" w:fill="FFFFFF"/>
        </w:rPr>
        <w:t>图3</w:t>
      </w:r>
      <w:r>
        <w:rPr>
          <w:rFonts w:hint="eastAsia" w:ascii="微软雅黑" w:hAnsi="微软雅黑" w:cs="微软雅黑"/>
          <w:i w:val="0"/>
          <w:iCs w:val="0"/>
          <w:caps w:val="0"/>
          <w:spacing w:val="0"/>
          <w:sz w:val="20"/>
          <w:szCs w:val="20"/>
          <w:shd w:val="clear" w:fill="FFFFFF"/>
          <w:lang w:val="en-US" w:eastAsia="zh-CN"/>
        </w:rPr>
        <w:t xml:space="preserve">. </w:t>
      </w:r>
      <w:r>
        <w:rPr>
          <w:rFonts w:hint="eastAsia" w:ascii="微软雅黑" w:hAnsi="微软雅黑" w:eastAsia="微软雅黑" w:cs="微软雅黑"/>
          <w:i w:val="0"/>
          <w:iCs w:val="0"/>
          <w:caps w:val="0"/>
          <w:spacing w:val="0"/>
          <w:sz w:val="20"/>
          <w:szCs w:val="20"/>
          <w:shd w:val="clear" w:fill="FFFFFF"/>
        </w:rPr>
        <w:t>一个卷积层 CNN 在不同数量的滤波器上的</w:t>
      </w:r>
      <w:r>
        <w:rPr>
          <w:rFonts w:hint="eastAsia" w:ascii="微软雅黑" w:hAnsi="微软雅黑" w:eastAsia="微软雅黑" w:cs="微软雅黑"/>
          <w:i w:val="0"/>
          <w:iCs w:val="0"/>
          <w:caps w:val="0"/>
          <w:spacing w:val="0"/>
          <w:sz w:val="20"/>
          <w:szCs w:val="20"/>
          <w:shd w:val="clear" w:fill="FFFFFF"/>
        </w:rPr>
        <w:t xml:space="preserve">f.w. </w:t>
      </w:r>
      <w:r>
        <w:rPr>
          <w:rFonts w:hint="eastAsia" w:ascii="微软雅黑" w:hAnsi="微软雅黑" w:cs="微软雅黑"/>
          <w:i w:val="0"/>
          <w:iCs w:val="0"/>
          <w:caps w:val="0"/>
          <w:spacing w:val="0"/>
          <w:sz w:val="20"/>
          <w:szCs w:val="20"/>
          <w:shd w:val="clear" w:fill="FFFFFF"/>
          <w:lang w:val="en-US" w:eastAsia="zh-CN"/>
        </w:rPr>
        <w:t>IU</w:t>
      </w:r>
      <w:r>
        <w:rPr>
          <w:rFonts w:hint="eastAsia" w:ascii="微软雅黑" w:hAnsi="微软雅黑" w:eastAsia="微软雅黑" w:cs="微软雅黑"/>
          <w:i w:val="0"/>
          <w:iCs w:val="0"/>
          <w:caps w:val="0"/>
          <w:spacing w:val="0"/>
          <w:sz w:val="20"/>
          <w:szCs w:val="20"/>
          <w:shd w:val="clear" w:fill="FFFFFF"/>
        </w:rPr>
        <w:t>。</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center"/>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Number of Layers</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200" w:right="0" w:rightChars="0" w:firstLine="450" w:firstLineChars="200"/>
        <w:jc w:val="both"/>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为了展示卷积层数对页面分割任务的影响。 我们逐步添加卷积层，这样当前层上的内核比前一层多两个。 图 4 报告了具有不同卷积层数的 CNN 的 </w:t>
      </w:r>
      <w:r>
        <w:rPr>
          <w:rFonts w:hint="eastAsia" w:ascii="微软雅黑" w:hAnsi="微软雅黑" w:eastAsia="微软雅黑" w:cs="微软雅黑"/>
          <w:i w:val="0"/>
          <w:iCs w:val="0"/>
          <w:caps w:val="0"/>
          <w:spacing w:val="0"/>
          <w:sz w:val="22"/>
          <w:szCs w:val="22"/>
          <w:shd w:val="clear" w:fill="FFFFFF"/>
        </w:rPr>
        <w:t xml:space="preserve">f.w. </w:t>
      </w:r>
      <w:r>
        <w:rPr>
          <w:rFonts w:hint="eastAsia" w:ascii="微软雅黑" w:hAnsi="微软雅黑" w:eastAsia="微软雅黑" w:cs="微软雅黑"/>
          <w:i w:val="0"/>
          <w:iCs w:val="0"/>
          <w:caps w:val="0"/>
          <w:spacing w:val="0"/>
          <w:sz w:val="22"/>
          <w:szCs w:val="22"/>
          <w:shd w:val="clear" w:fill="FFFFFF"/>
        </w:rPr>
        <w:t>IU。 结果表明，层数不影响分割任务的性能。 但是，在 G. Washington 数据集上，层数越多，性能略有下降。 原因是与其他数据集相比，</w:t>
      </w:r>
      <w:r>
        <w:rPr>
          <w:rFonts w:hint="eastAsia" w:ascii="微软雅黑" w:hAnsi="微软雅黑" w:eastAsia="微软雅黑" w:cs="微软雅黑"/>
          <w:i w:val="0"/>
          <w:iCs w:val="0"/>
          <w:caps w:val="0"/>
          <w:spacing w:val="0"/>
          <w:sz w:val="22"/>
          <w:szCs w:val="22"/>
          <w:shd w:val="clear" w:fill="FFFFFF"/>
        </w:rPr>
        <w:t>G. Washington</w:t>
      </w:r>
      <w:r>
        <w:rPr>
          <w:rFonts w:hint="eastAsia" w:ascii="微软雅黑" w:hAnsi="微软雅黑" w:eastAsia="微软雅黑" w:cs="微软雅黑"/>
          <w:i w:val="0"/>
          <w:iCs w:val="0"/>
          <w:caps w:val="0"/>
          <w:spacing w:val="0"/>
          <w:sz w:val="22"/>
          <w:szCs w:val="22"/>
          <w:shd w:val="clear" w:fill="FFFFFF"/>
        </w:rPr>
        <w:t>数据集的训练图像较少。</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pPr>
      <w:r>
        <w:drawing>
          <wp:inline distT="0" distB="0" distL="114300" distR="114300">
            <wp:extent cx="4321175" cy="2523490"/>
            <wp:effectExtent l="0" t="0" r="3175" b="1016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27"/>
                    <a:stretch>
                      <a:fillRect/>
                    </a:stretch>
                  </pic:blipFill>
                  <pic:spPr>
                    <a:xfrm>
                      <a:off x="0" y="0"/>
                      <a:ext cx="4321175" cy="2523490"/>
                    </a:xfrm>
                    <a:prstGeom prst="rect">
                      <a:avLst/>
                    </a:prstGeom>
                    <a:noFill/>
                    <a:ln>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default"/>
          <w:lang w:val="en-US" w:eastAsia="zh-CN"/>
        </w:rPr>
      </w:pPr>
      <w:r>
        <w:rPr>
          <w:rFonts w:ascii="宋体" w:hAnsi="宋体" w:eastAsia="宋体" w:cs="宋体"/>
          <w:sz w:val="24"/>
          <w:szCs w:val="24"/>
        </w:rPr>
        <w:br w:type="textWrapping"/>
      </w:r>
      <w:r>
        <w:rPr>
          <w:rFonts w:hint="eastAsia" w:ascii="微软雅黑" w:hAnsi="微软雅黑" w:eastAsia="微软雅黑" w:cs="微软雅黑"/>
          <w:i w:val="0"/>
          <w:iCs w:val="0"/>
          <w:caps w:val="0"/>
          <w:spacing w:val="0"/>
          <w:sz w:val="22"/>
          <w:szCs w:val="22"/>
          <w:shd w:val="clear" w:fill="FFFFFF"/>
        </w:rPr>
        <w:t>图4</w:t>
      </w:r>
      <w:r>
        <w:rPr>
          <w:rFonts w:hint="eastAsia" w:ascii="微软雅黑" w:hAnsi="微软雅黑" w:cs="微软雅黑"/>
          <w:i w:val="0"/>
          <w:iCs w:val="0"/>
          <w:caps w:val="0"/>
          <w:spacing w:val="0"/>
          <w:sz w:val="22"/>
          <w:szCs w:val="22"/>
          <w:shd w:val="clear" w:fill="FFFFFF"/>
          <w:lang w:val="en-US" w:eastAsia="zh-CN"/>
        </w:rPr>
        <w:t xml:space="preserve">. </w:t>
      </w:r>
      <w:r>
        <w:rPr>
          <w:rFonts w:hint="eastAsia" w:ascii="微软雅黑" w:hAnsi="微软雅黑" w:eastAsia="微软雅黑" w:cs="微软雅黑"/>
          <w:i w:val="0"/>
          <w:iCs w:val="0"/>
          <w:caps w:val="0"/>
          <w:spacing w:val="0"/>
          <w:sz w:val="22"/>
          <w:szCs w:val="22"/>
          <w:shd w:val="clear" w:fill="FFFFFF"/>
        </w:rPr>
        <w:t xml:space="preserve">CNN 在不同卷积层数上的 </w:t>
      </w:r>
      <w:r>
        <w:rPr>
          <w:rFonts w:hint="eastAsia" w:ascii="微软雅黑" w:hAnsi="微软雅黑" w:eastAsia="微软雅黑" w:cs="微软雅黑"/>
          <w:i w:val="0"/>
          <w:iCs w:val="0"/>
          <w:caps w:val="0"/>
          <w:spacing w:val="0"/>
          <w:sz w:val="22"/>
          <w:szCs w:val="22"/>
          <w:shd w:val="clear" w:fill="FFFFFF"/>
        </w:rPr>
        <w:t xml:space="preserve">f.w. </w:t>
      </w:r>
      <w:r>
        <w:rPr>
          <w:rFonts w:hint="eastAsia" w:ascii="微软雅黑" w:hAnsi="微软雅黑" w:eastAsia="微软雅黑" w:cs="微软雅黑"/>
          <w:i w:val="0"/>
          <w:iCs w:val="0"/>
          <w:caps w:val="0"/>
          <w:spacing w:val="0"/>
          <w:sz w:val="22"/>
          <w:szCs w:val="22"/>
          <w:shd w:val="clear" w:fill="FFFFFF"/>
        </w:rPr>
        <w:t>IU。</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center"/>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Numbers of Training Images</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60" w:firstLineChars="200"/>
        <w:jc w:val="both"/>
        <w:rPr>
          <w:rFonts w:hint="default" w:ascii="微软雅黑" w:hAnsi="微软雅黑" w:eastAsia="微软雅黑" w:cs="微软雅黑"/>
          <w:b w:val="0"/>
          <w:bCs w:val="0"/>
          <w:spacing w:val="15"/>
          <w:sz w:val="20"/>
          <w:szCs w:val="20"/>
          <w:bdr w:val="none" w:color="auto" w:sz="0" w:space="0"/>
          <w:lang w:val="en-US" w:eastAsia="zh-CN"/>
        </w:rPr>
      </w:pPr>
      <w:r>
        <w:rPr>
          <w:rFonts w:hint="default" w:ascii="微软雅黑" w:hAnsi="微软雅黑" w:eastAsia="微软雅黑" w:cs="微软雅黑"/>
          <w:b w:val="0"/>
          <w:bCs w:val="0"/>
          <w:spacing w:val="15"/>
          <w:sz w:val="20"/>
          <w:szCs w:val="20"/>
          <w:bdr w:val="none" w:color="auto" w:sz="0" w:space="0"/>
          <w:lang w:val="en-US" w:eastAsia="zh-CN"/>
        </w:rPr>
        <w:t>为了展示不同数量的训练图像下的性能。 对于每个数据集，我们在训练集中选择 N 个图像来训练 CNN。 对于每个实验，批次数设置为5000。图 5 报告了 不同N值下的</w:t>
      </w:r>
      <w:r>
        <w:rPr>
          <w:rFonts w:hint="default" w:ascii="微软雅黑" w:hAnsi="微软雅黑" w:eastAsia="微软雅黑" w:cs="微软雅黑"/>
          <w:b w:val="0"/>
          <w:bCs w:val="0"/>
          <w:spacing w:val="15"/>
          <w:sz w:val="20"/>
          <w:szCs w:val="20"/>
          <w:lang w:val="en-US" w:eastAsia="zh-CN"/>
        </w:rPr>
        <w:t xml:space="preserve">f.w. </w:t>
      </w:r>
      <w:r>
        <w:rPr>
          <w:rFonts w:hint="default" w:ascii="微软雅黑" w:hAnsi="微软雅黑" w:eastAsia="微软雅黑" w:cs="微软雅黑"/>
          <w:b w:val="0"/>
          <w:bCs w:val="0"/>
          <w:spacing w:val="15"/>
          <w:sz w:val="20"/>
          <w:szCs w:val="20"/>
          <w:bdr w:val="none" w:color="auto" w:sz="0" w:space="0"/>
          <w:lang w:val="en-US" w:eastAsia="zh-CN"/>
        </w:rPr>
        <w:t>IU，使得N∈{1,2,4,8,10,12,14,16,18,20}。我们可以看到，一般来说，当 N &gt; 2 时，性能并没有提高。 然而，在</w:t>
      </w:r>
      <w:r>
        <w:rPr>
          <w:rFonts w:hint="eastAsia" w:ascii="微软雅黑" w:hAnsi="微软雅黑" w:eastAsia="微软雅黑" w:cs="微软雅黑"/>
          <w:i w:val="0"/>
          <w:iCs w:val="0"/>
          <w:caps w:val="0"/>
          <w:spacing w:val="0"/>
          <w:sz w:val="22"/>
          <w:szCs w:val="22"/>
          <w:shd w:val="clear" w:fill="FFFFFF"/>
        </w:rPr>
        <w:t>G. Washington</w:t>
      </w:r>
      <w:r>
        <w:rPr>
          <w:rFonts w:hint="default" w:ascii="微软雅黑" w:hAnsi="微软雅黑" w:eastAsia="微软雅黑" w:cs="微软雅黑"/>
          <w:b w:val="0"/>
          <w:bCs w:val="0"/>
          <w:spacing w:val="15"/>
          <w:sz w:val="20"/>
          <w:szCs w:val="20"/>
          <w:bdr w:val="none" w:color="auto" w:sz="0" w:space="0"/>
          <w:lang w:val="en-US" w:eastAsia="zh-CN"/>
        </w:rPr>
        <w:t>数据集，训练图像越多，性能略有下降。</w:t>
      </w:r>
      <w:r>
        <w:rPr>
          <w:rFonts w:hint="default" w:ascii="微软雅黑" w:hAnsi="微软雅黑" w:eastAsia="微软雅黑" w:cs="微软雅黑"/>
          <w:b w:val="0"/>
          <w:bCs w:val="0"/>
          <w:color w:val="FF0000"/>
          <w:spacing w:val="15"/>
          <w:sz w:val="20"/>
          <w:szCs w:val="20"/>
          <w:bdr w:val="none" w:color="auto" w:sz="0" w:space="0"/>
          <w:lang w:val="en-US" w:eastAsia="zh-CN"/>
        </w:rPr>
        <w:t>原因是与其他数据集相比，在</w:t>
      </w:r>
      <w:r>
        <w:rPr>
          <w:rFonts w:hint="eastAsia" w:ascii="微软雅黑" w:hAnsi="微软雅黑" w:eastAsia="微软雅黑" w:cs="微软雅黑"/>
          <w:i w:val="0"/>
          <w:iCs w:val="0"/>
          <w:caps w:val="0"/>
          <w:color w:val="FF0000"/>
          <w:spacing w:val="0"/>
          <w:sz w:val="22"/>
          <w:szCs w:val="22"/>
          <w:shd w:val="clear" w:fill="FFFFFF"/>
        </w:rPr>
        <w:t>G. Washington</w:t>
      </w:r>
      <w:r>
        <w:rPr>
          <w:rFonts w:hint="eastAsia" w:ascii="微软雅黑" w:hAnsi="微软雅黑" w:cs="微软雅黑"/>
          <w:i w:val="0"/>
          <w:iCs w:val="0"/>
          <w:caps w:val="0"/>
          <w:color w:val="FF0000"/>
          <w:spacing w:val="0"/>
          <w:sz w:val="22"/>
          <w:szCs w:val="22"/>
          <w:shd w:val="clear" w:fill="FFFFFF"/>
          <w:lang w:val="en-US" w:eastAsia="zh-CN"/>
        </w:rPr>
        <w:t>数据集</w:t>
      </w:r>
      <w:r>
        <w:rPr>
          <w:rFonts w:hint="default" w:ascii="微软雅黑" w:hAnsi="微软雅黑" w:eastAsia="微软雅黑" w:cs="微软雅黑"/>
          <w:b w:val="0"/>
          <w:bCs w:val="0"/>
          <w:color w:val="FF0000"/>
          <w:spacing w:val="15"/>
          <w:sz w:val="20"/>
          <w:szCs w:val="20"/>
          <w:bdr w:val="none" w:color="auto" w:sz="0" w:space="0"/>
          <w:lang w:val="en-US" w:eastAsia="zh-CN"/>
        </w:rPr>
        <w:t>页面更加多样化，</w:t>
      </w:r>
      <w:r>
        <w:rPr>
          <w:rFonts w:hint="eastAsia" w:ascii="微软雅黑" w:hAnsi="微软雅黑" w:cs="微软雅黑"/>
          <w:b w:val="0"/>
          <w:bCs w:val="0"/>
          <w:color w:val="FF0000"/>
          <w:spacing w:val="15"/>
          <w:sz w:val="20"/>
          <w:szCs w:val="20"/>
          <w:bdr w:val="none" w:color="auto" w:sz="0" w:space="0"/>
          <w:lang w:val="en-US" w:eastAsia="zh-CN"/>
        </w:rPr>
        <w:t>ground true</w:t>
      </w:r>
      <w:r>
        <w:rPr>
          <w:rFonts w:hint="default" w:ascii="微软雅黑" w:hAnsi="微软雅黑" w:eastAsia="微软雅黑" w:cs="微软雅黑"/>
          <w:b w:val="0"/>
          <w:bCs w:val="0"/>
          <w:color w:val="FF0000"/>
          <w:spacing w:val="15"/>
          <w:sz w:val="20"/>
          <w:szCs w:val="20"/>
          <w:bdr w:val="none" w:color="auto" w:sz="0" w:space="0"/>
          <w:lang w:val="en-US" w:eastAsia="zh-CN"/>
        </w:rPr>
        <w:t>不太固定</w:t>
      </w:r>
      <w:r>
        <w:rPr>
          <w:rFonts w:hint="default" w:ascii="微软雅黑" w:hAnsi="微软雅黑" w:eastAsia="微软雅黑" w:cs="微软雅黑"/>
          <w:b w:val="0"/>
          <w:bCs w:val="0"/>
          <w:spacing w:val="15"/>
          <w:sz w:val="20"/>
          <w:szCs w:val="20"/>
          <w:bdr w:val="none" w:color="auto" w:sz="0" w:space="0"/>
          <w:lang w:val="en-US" w:eastAsia="zh-CN"/>
        </w:rPr>
        <w: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80" w:firstLineChars="200"/>
        <w:jc w:val="center"/>
      </w:pPr>
      <w:r>
        <w:drawing>
          <wp:inline distT="0" distB="0" distL="114300" distR="114300">
            <wp:extent cx="4088130" cy="2355215"/>
            <wp:effectExtent l="0" t="0" r="7620" b="6985"/>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28"/>
                    <a:stretch>
                      <a:fillRect/>
                    </a:stretch>
                  </pic:blipFill>
                  <pic:spPr>
                    <a:xfrm>
                      <a:off x="0" y="0"/>
                      <a:ext cx="4088130" cy="2355215"/>
                    </a:xfrm>
                    <a:prstGeom prst="rect">
                      <a:avLst/>
                    </a:prstGeom>
                    <a:noFill/>
                    <a:ln>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default"/>
          <w:lang w:val="en-US" w:eastAsia="zh-CN"/>
        </w:rPr>
      </w:pPr>
      <w:r>
        <w:rPr>
          <w:rFonts w:hint="eastAsia" w:ascii="微软雅黑" w:hAnsi="微软雅黑" w:eastAsia="微软雅黑" w:cs="微软雅黑"/>
          <w:i w:val="0"/>
          <w:iCs w:val="0"/>
          <w:caps w:val="0"/>
          <w:spacing w:val="0"/>
          <w:sz w:val="22"/>
          <w:szCs w:val="22"/>
          <w:shd w:val="clear" w:fill="FFFFFF"/>
        </w:rPr>
        <w:t>图5</w:t>
      </w:r>
      <w:r>
        <w:rPr>
          <w:rFonts w:hint="eastAsia" w:ascii="微软雅黑" w:hAnsi="微软雅黑" w:cs="微软雅黑"/>
          <w:i w:val="0"/>
          <w:iCs w:val="0"/>
          <w:caps w:val="0"/>
          <w:spacing w:val="0"/>
          <w:sz w:val="22"/>
          <w:szCs w:val="22"/>
          <w:shd w:val="clear" w:fill="FFFFFF"/>
          <w:lang w:val="en-US" w:eastAsia="zh-CN"/>
        </w:rPr>
        <w:t xml:space="preserve">. </w:t>
      </w:r>
      <w:r>
        <w:rPr>
          <w:rFonts w:hint="eastAsia" w:ascii="微软雅黑" w:hAnsi="微软雅黑" w:eastAsia="微软雅黑" w:cs="微软雅黑"/>
          <w:i w:val="0"/>
          <w:iCs w:val="0"/>
          <w:caps w:val="0"/>
          <w:spacing w:val="0"/>
          <w:sz w:val="22"/>
          <w:szCs w:val="22"/>
          <w:shd w:val="clear" w:fill="FFFFFF"/>
        </w:rPr>
        <w:t xml:space="preserve">CNN 在不同数量的训练图像上的 </w:t>
      </w:r>
      <w:r>
        <w:rPr>
          <w:rFonts w:hint="eastAsia" w:ascii="微软雅黑" w:hAnsi="微软雅黑" w:eastAsia="微软雅黑" w:cs="微软雅黑"/>
          <w:i w:val="0"/>
          <w:iCs w:val="0"/>
          <w:caps w:val="0"/>
          <w:spacing w:val="0"/>
          <w:sz w:val="22"/>
          <w:szCs w:val="22"/>
          <w:shd w:val="clear" w:fill="FFFFFF"/>
        </w:rPr>
        <w:t xml:space="preserve">f.w. </w:t>
      </w:r>
      <w:r>
        <w:rPr>
          <w:rFonts w:hint="eastAsia" w:ascii="微软雅黑" w:hAnsi="微软雅黑" w:eastAsia="微软雅黑" w:cs="微软雅黑"/>
          <w:i w:val="0"/>
          <w:iCs w:val="0"/>
          <w:caps w:val="0"/>
          <w:spacing w:val="0"/>
          <w:sz w:val="22"/>
          <w:szCs w:val="22"/>
          <w:shd w:val="clear" w:fill="FFFFFF"/>
        </w:rPr>
        <w:t>IU</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60" w:firstLineChars="200"/>
        <w:jc w:val="center"/>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Run Time</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40" w:firstLineChars="200"/>
        <w:jc w:val="both"/>
        <w:rPr>
          <w:rFonts w:hint="default" w:ascii="微软雅黑" w:hAnsi="微软雅黑" w:eastAsia="微软雅黑" w:cs="微软雅黑"/>
          <w:b/>
          <w:bCs/>
          <w:spacing w:val="15"/>
          <w:sz w:val="20"/>
          <w:szCs w:val="20"/>
          <w:bdr w:val="none" w:color="auto" w:sz="0" w:space="0"/>
          <w:lang w:val="en-US" w:eastAsia="zh-CN"/>
        </w:rPr>
      </w:pPr>
      <w:r>
        <w:rPr>
          <w:rFonts w:hint="eastAsia" w:ascii="微软雅黑" w:hAnsi="微软雅黑" w:cs="微软雅黑"/>
          <w:i w:val="0"/>
          <w:iCs w:val="0"/>
          <w:caps w:val="0"/>
          <w:spacing w:val="0"/>
          <w:sz w:val="22"/>
          <w:szCs w:val="22"/>
          <w:shd w:val="clear" w:fill="FFFFFF"/>
          <w:lang w:val="en-US" w:eastAsia="zh-CN"/>
        </w:rPr>
        <w:t>提出</w:t>
      </w:r>
      <w:r>
        <w:rPr>
          <w:rFonts w:hint="eastAsia" w:ascii="微软雅黑" w:hAnsi="微软雅黑" w:eastAsia="微软雅黑" w:cs="微软雅黑"/>
          <w:i w:val="0"/>
          <w:iCs w:val="0"/>
          <w:caps w:val="0"/>
          <w:spacing w:val="0"/>
          <w:sz w:val="22"/>
          <w:szCs w:val="22"/>
          <w:shd w:val="clear" w:fill="FFFFFF"/>
        </w:rPr>
        <w:t>的CNN是用python库Theano实现的[30]。这些实验是在一台采用Intel Core i7-3770 3的PC上进行的。4 GHz处理器和16 GB RAM。平均而言，对于每幅图像，CNN需要大约1秒的处理时间。超级像素标记法[17]和CRF模型[18]分别需要2秒和5秒。</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200" w:right="0" w:rightChars="0"/>
        <w:jc w:val="center"/>
        <w:rPr>
          <w:rFonts w:hint="eastAsia" w:ascii="微软雅黑" w:hAnsi="微软雅黑" w:cs="微软雅黑"/>
          <w:b/>
          <w:bCs/>
          <w:spacing w:val="15"/>
          <w:sz w:val="20"/>
          <w:szCs w:val="20"/>
          <w:bdr w:val="none" w:color="auto" w:sz="0" w:space="0"/>
          <w:lang w:val="en-US" w:eastAsia="zh-CN"/>
        </w:rPr>
      </w:pPr>
      <w:r>
        <w:rPr>
          <w:rFonts w:hint="eastAsia" w:ascii="微软雅黑" w:hAnsi="微软雅黑" w:cs="微软雅黑"/>
          <w:b/>
          <w:bCs/>
          <w:spacing w:val="15"/>
          <w:sz w:val="20"/>
          <w:szCs w:val="20"/>
          <w:bdr w:val="none" w:color="auto" w:sz="0" w:space="0"/>
          <w:lang w:val="en-US" w:eastAsia="zh-CN"/>
        </w:rPr>
        <w:t>Ⅴ. CONCLUSION</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firstLine="460" w:firstLineChars="200"/>
        <w:jc w:val="both"/>
        <w:rPr>
          <w:rFonts w:hint="default" w:ascii="微软雅黑" w:hAnsi="微软雅黑" w:cs="微软雅黑"/>
          <w:b w:val="0"/>
          <w:bCs w:val="0"/>
          <w:spacing w:val="15"/>
          <w:sz w:val="20"/>
          <w:szCs w:val="20"/>
          <w:bdr w:val="none" w:color="auto" w:sz="0" w:space="0"/>
          <w:lang w:val="en-US" w:eastAsia="zh-CN"/>
        </w:rPr>
      </w:pPr>
      <w:r>
        <w:rPr>
          <w:rFonts w:hint="default" w:ascii="微软雅黑" w:hAnsi="微软雅黑" w:cs="微软雅黑"/>
          <w:b w:val="0"/>
          <w:bCs w:val="0"/>
          <w:spacing w:val="15"/>
          <w:sz w:val="20"/>
          <w:szCs w:val="20"/>
          <w:bdr w:val="none" w:color="auto" w:sz="0" w:space="0"/>
          <w:lang w:val="en-US" w:eastAsia="zh-CN"/>
        </w:rPr>
        <w:t>在本文中，我们提出了一种用于手写历史文档图像的页面分割的卷积神经网络 (CNN)。 与依赖于使用手工特征训练的现成分类器的传统页面分割方法相比，所提出的方法直接从图像块中学习特征。 此外，特征学习和分类器训练合二为一。 在公共数据集上的实验表明，所提出的方法优于以前的方法。 虽然许多研究人员专注于将非常深的 CNN 架构应用于不同的任务，但我们表明，与其他网络架构相比，通过简单的一个卷积层 CNN，我们实现了可比的性能。</w:t>
      </w:r>
    </w:p>
    <w:p>
      <w:pPr>
        <w:numPr>
          <w:numId w:val="0"/>
        </w:numPr>
        <w:ind w:firstLine="400" w:firstLineChars="200"/>
        <w:jc w:val="both"/>
        <w:rPr>
          <w:rFonts w:hint="eastAsia" w:ascii="微软雅黑" w:hAnsi="微软雅黑" w:eastAsia="微软雅黑" w:cs="微软雅黑"/>
          <w:b/>
          <w:bCs/>
          <w:i w:val="0"/>
          <w:iCs w:val="0"/>
          <w:caps w:val="0"/>
          <w:spacing w:val="0"/>
          <w:sz w:val="20"/>
          <w:szCs w:val="20"/>
          <w:bdr w:val="none" w:color="auto" w:sz="0" w:space="0"/>
          <w:shd w:val="clear" w:fill="FFFFFF"/>
          <w:lang w:val="en-US" w:eastAsia="zh-CN"/>
        </w:rPr>
      </w:pPr>
    </w:p>
    <w:p>
      <w:pPr>
        <w:numPr>
          <w:numId w:val="0"/>
        </w:numPr>
        <w:jc w:val="both"/>
        <w:rPr>
          <w:rFonts w:hint="eastAsia" w:ascii="微软雅黑" w:hAnsi="微软雅黑" w:eastAsia="微软雅黑" w:cs="微软雅黑"/>
          <w:i w:val="0"/>
          <w:iCs w:val="0"/>
          <w:caps w:val="0"/>
          <w:spacing w:val="0"/>
          <w:sz w:val="20"/>
          <w:szCs w:val="20"/>
          <w:bdr w:val="none" w:color="auto" w:sz="0" w:space="0"/>
          <w:shd w:val="clear" w:fill="FFFFFF"/>
          <w:lang w:val="en-US" w:eastAsia="zh-CN"/>
        </w:rPr>
      </w:pPr>
    </w:p>
    <w:p>
      <w:pPr>
        <w:numPr>
          <w:numId w:val="0"/>
        </w:numPr>
        <w:jc w:val="both"/>
        <w:rPr>
          <w:rFonts w:hint="eastAsia" w:ascii="微软雅黑" w:hAnsi="微软雅黑" w:eastAsia="微软雅黑" w:cs="微软雅黑"/>
          <w:i w:val="0"/>
          <w:iCs w:val="0"/>
          <w:caps w:val="0"/>
          <w:spacing w:val="0"/>
          <w:sz w:val="20"/>
          <w:szCs w:val="20"/>
          <w:bdr w:val="none" w:color="auto" w:sz="0" w:space="0"/>
          <w:shd w:val="clear" w:fill="FFFFFF"/>
          <w:lang w:val="en-US" w:eastAsia="zh-CN"/>
        </w:rPr>
      </w:pPr>
      <w:r>
        <w:rPr>
          <w:rFonts w:hint="eastAsia" w:ascii="微软雅黑" w:hAnsi="微软雅黑" w:eastAsia="微软雅黑" w:cs="微软雅黑"/>
          <w:i w:val="0"/>
          <w:iCs w:val="0"/>
          <w:caps w:val="0"/>
          <w:spacing w:val="0"/>
          <w:sz w:val="20"/>
          <w:szCs w:val="20"/>
          <w:bdr w:val="none" w:color="auto" w:sz="0" w:space="0"/>
          <w:shd w:val="clear" w:fill="FFFFFF"/>
          <w:lang w:val="en-US" w:eastAsia="zh-CN"/>
        </w:rPr>
        <w:t>REFERENCES</w:t>
      </w:r>
    </w:p>
    <w:p>
      <w:pPr>
        <w:numPr>
          <w:ilvl w:val="0"/>
          <w:numId w:val="4"/>
        </w:numPr>
        <w:tabs>
          <w:tab w:val="left" w:pos="0"/>
          <w:tab w:val="clear" w:pos="312"/>
        </w:tabs>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C. Grana, D. Borghesani, and R. Cucchiara, “Automatic segmentation of digitalized historical manuscripts,”Multimedia Tools and Applications, vol. 55, no. 3, pp. 483–506, 2011. </w:t>
      </w:r>
    </w:p>
    <w:p>
      <w:pPr>
        <w:numPr>
          <w:ilvl w:val="0"/>
          <w:numId w:val="4"/>
        </w:numPr>
        <w:tabs>
          <w:tab w:val="left" w:pos="0"/>
          <w:tab w:val="clear" w:pos="312"/>
        </w:tabs>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S. S. Bukhari, T. M. Breuel, A. Asi, and J. El-Sana, “Layout analysis for arabic historical document images using machine learning,” inFrontiers in Handwriting Recognition (ICFHR), 2012 International Conference on. IEEE, 2012, pp. 639–644.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K. Chen, H. Wei, M. Liwicki, J. Hennebert, and R. Ingold, “Robust text line segmentation for historical manuscript images using color and texture,” in2014 22nd International Conference on Pattern Recognition (ICPR). IEEE, 2014, pp. 2978–2983.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K. Chen, H. Wei, J. Hennebert, R. Ingold, and M. Liwicki, “Page segmentation for historical handwritten document images using color and texture features,” inFrontiers in Handwriting Recognition (ICFHR), 2014 14th International Conference on. IEEE, 2014, pp. 488–493.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M. Bulacu, R. van Koert, L. Schomaker, and T. van der Zant, “Layout analysis of handwritten historical documents for searching the archive of the cabinet of the dutch queen,” inNinth International Conference on Document Analysis and Recognition (ICDAR 2007), vol. 1. IEEE,2007, pp. 357–361.</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T. V an Phan, B. Zhu, and M. Nakagawa, “Development of nom character segmentation for collecting patterns from historical document pages,” in Proceedings of the 2011 Workshop on Historical Document Imaging and Processing. ACM, 2011, pp. 133–139.</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C. Panichkriangkrai, L. Li, and K. Hachimura, “Character segmentation and retrieval for learning support system of japanese historical books,” in Proceedings of the 2nd International Workshop on Historical Document Imaging and Processing. ACM, 2013, pp. 118–122.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B. Gatos, G. Louloudis, and N. Stamatopoulos, “Segmentation of historical handwritten documents into text zones and text lines,” in Frontiers in Handwriting Recognition (ICFHR), 2014 14th International Conference on. IEEE, 2014, pp. 464–469.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R. Cohen, A. Asi, K. Kedem, J. El-Sana, and I. Dinstein, “Robust text and drawing segmentation algorithm for historical documents,” in Proceedings of the 2nd International Workshop on Historical Document Imaging and Processing. ACM, 2013, pp. 110–117.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A. Asi, R. Cohen, K. Kedem, J. El-Sana, and I. Dinstein, “A coarse-tofine approach for layout analysis of ancient manuscripts,” inFrontiers in Handwriting Recognition (ICFHR), 2014 14th International Conference on. IEEE, 2014, pp. 140–145.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Y . LeCun, L. Bottou, Y . Bengio, and P . Haffner, “Gradient-based learning applied to document recognition,”Proceedings of the IEEE, vol. 86, no. 11, pp. 2278–2324, 1998.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Y . LeCun, B. Boser, J. S. Denker, D. Henderson, R. E. Howard, W. Hubbard, and L. D. Jackel, “Backpropagation applied to handwritten zip code recognition,”Neural computation, vol. 1, no. 4, pp. 541–551, 1989.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A. Krizhevsky, I. Sutskever, and G. E. Hinton, “Imagenet classification with deep convolutional neural networks,” inAdvances in neural information processing systems, 2012, pp. 1097–1105.</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T. Wang, D. J. Wu, A. Coates, and A. Y . Ng, “End-to-end text recognition with convolutional neural networks,” inPattern Recognition (ICPR), 2012 21st International Conference on. IEEE, 2012, pp. 3304– 3308.</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Y . Kim, “Convolutional neural networks for sentence classification,” EMNLP, pp. 1746–1751, 2014.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K. Chen, M. Seuret, M. Liwicki, J. Hennebert, and R. Ingold, “Page segmentation of historical document images with convolutional autoencoders,” inDocument Analysis and Recognition (ICDAR), 2015 13th International Conference on. IEEE, 2015, pp. 1011–1015.</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K. Chen, C.-L. Liu, M. Seuret, M. Liwicki, J. Hennebert, and R. Ingold, “Page segmentation for historical document images based on superpixel classification with unsupervised feature learning,” inDocument Analysis System (DAS), 2016 12th IAPR International Workshop on. IEEE, 2016, pp. 299–304.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K. Chen, M. Seuret, M. Liwicki, J. Hennebert, C.-L. Liu, and R. Ingold, “Page segmentation for historical handwritten document images using conditional random fields,” inFrontiers in Handwriting Recognition (ICFHR), 2016 15th International Conference on. IEEE, 2016, pp. 90–95.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J. Lafferty, A. McCallum, and F. Pereira, “Conditional random fields: Probabilistic models for segmenting and labeling sequence data,” in Proceedings of the eighteenth international conference on machine learning, ICML, vol. 1, 2001, pp. 282–289.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M. D. Zeiler and R. Fergus, “Visualizing and understanding convolutional networks,” inEuropean conference on computer vision. Springer, 2014, pp. 818–833.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K. Simonyan and A. Zisserman, “V ery deep convolutional networks for large-scale image recognition,”arXiv preprint arXiv:1409.1556, 2014.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C. Szegedy, W. Liu, Y . Jia, P . Sermanet, S. Reed, D. Anguelov, D. Erhan, V . V anhoucke, and A. Rabinovich, “Going deeper with convolutions,” inProceedings of the IEEE Conference on Computer Vision and Pattern Recognition, 2015, pp. 1–9.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K. He, X. Zhang, S. Ren, and J. Sun, “Deep residual learning for image recognition,” inProceedings of the IEEE Conference on Computer Vision and Pattern Recognition, 2016, pp. 770–778.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V . Nair and G. E. Hinton, “Rectified linear units improve restricted boltzmann machines,” inProceedings of the 27th international conference on machine learning (ICML-10), 2010, pp. 807–814.</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N. Srivastava, G. E. Hinton, A. Krizhevsky, I. Sutskever, and R. Salakhutdinov, “Dropout: a simple way to prevent neural networks from overfitting.”Journal of Machine Learning Research, vol. 15, no. 1, pp. 1929–1958, 2014.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K. Chen, M. Seuret, H. Wei, M. Liwicki, J. Hennebert, and R. Ingold, “Ground truth model, tool, and dataset for layout analysis of historical documents,” inIS&amp;T/SPIE Electronic Imaging. International Society for Optics and Photonics, 2015, pp. 940 204–940 204.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F. Simistira, M. Seuret, N. Eichenberger, A. Garz, M. Liwicki, and R. Ingold, “Diva-hisdb: A precisely annotated large dataset of challenging medieval manuscripts,” inFrontiers in Handwriting Recognition (ICFHR), 2016 15th International Conference on. IEEE, 2016, pp. 471–476.</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J. Long, E. Shelhamer, and T. Darrell, “Fully convolutional networks for semantic segmentation,” inProceedings of the IEEE Conference on Computer Vision and Pattern Recognition, 2015, pp. 3431–3440.</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 xml:space="preserve">R. Achanta, A. Shaji, K. Smith, A. Lucchi, P . Fua, and S. Süsstrunk, “Slic superpixels compared to state-of-the-art superpixel methods,”IEEE transactions on pattern analysis and machine intelligence, vol. 34, no. 11, pp. 2274–2282, 2012. </w:t>
      </w:r>
    </w:p>
    <w:p>
      <w:pPr>
        <w:numPr>
          <w:ilvl w:val="0"/>
          <w:numId w:val="4"/>
        </w:numPr>
        <w:ind w:left="0" w:leftChars="0" w:firstLine="0" w:firstLineChars="0"/>
        <w:jc w:val="both"/>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pPr>
      <w:r>
        <w:rPr>
          <w:rFonts w:hint="default" w:ascii="Times New Roman" w:hAnsi="Times New Roman" w:eastAsia="微软雅黑" w:cs="Times New Roman"/>
          <w:i w:val="0"/>
          <w:iCs w:val="0"/>
          <w:caps w:val="0"/>
          <w:spacing w:val="0"/>
          <w:sz w:val="20"/>
          <w:szCs w:val="20"/>
          <w:bdr w:val="none" w:color="auto" w:sz="0" w:space="0"/>
          <w:shd w:val="clear" w:fill="FFFFFF"/>
          <w:lang w:val="en-US" w:eastAsia="zh-CN"/>
        </w:rPr>
        <w:t>J. Bergstra, O. Breuleux, F. Bastien, P . Lamblin, R. Pascanu, G. Desjardins, J. Turian, D. Warde-Farley, and Y . Bengio, “Theano: a cpu and gpu math expression compiler,” inProceedings of the Python for Scientific Computing Conference (SciPy), 2010.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微软雅黑 Light">
    <w:panose1 w:val="020B0502040204020203"/>
    <w:charset w:val="86"/>
    <w:family w:val="auto"/>
    <w:pitch w:val="default"/>
    <w:sig w:usb0="80000287" w:usb1="2ACF0010" w:usb2="00000016" w:usb3="00000000" w:csb0="0004001F" w:csb1="00000000"/>
  </w:font>
  <w:font w:name="隶书">
    <w:panose1 w:val="02010509060101010101"/>
    <w:charset w:val="86"/>
    <w:family w:val="auto"/>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CC1C92"/>
    <w:multiLevelType w:val="singleLevel"/>
    <w:tmpl w:val="FACC1C92"/>
    <w:lvl w:ilvl="0" w:tentative="0">
      <w:start w:val="1"/>
      <w:numFmt w:val="upperLetter"/>
      <w:suff w:val="space"/>
      <w:lvlText w:val="%1."/>
      <w:lvlJc w:val="left"/>
    </w:lvl>
  </w:abstractNum>
  <w:abstractNum w:abstractNumId="1">
    <w:nsid w:val="FD8BF7BA"/>
    <w:multiLevelType w:val="singleLevel"/>
    <w:tmpl w:val="FD8BF7BA"/>
    <w:lvl w:ilvl="0" w:tentative="0">
      <w:start w:val="1"/>
      <w:numFmt w:val="decimal"/>
      <w:lvlText w:val="[%1]"/>
      <w:lvlJc w:val="left"/>
      <w:pPr>
        <w:tabs>
          <w:tab w:val="left" w:pos="312"/>
        </w:tabs>
      </w:pPr>
    </w:lvl>
  </w:abstractNum>
  <w:abstractNum w:abstractNumId="2">
    <w:nsid w:val="FF94215F"/>
    <w:multiLevelType w:val="singleLevel"/>
    <w:tmpl w:val="FF94215F"/>
    <w:lvl w:ilvl="0" w:tentative="0">
      <w:start w:val="1"/>
      <w:numFmt w:val="upperLetter"/>
      <w:suff w:val="space"/>
      <w:lvlText w:val="%1."/>
      <w:lvlJc w:val="left"/>
    </w:lvl>
  </w:abstractNum>
  <w:abstractNum w:abstractNumId="3">
    <w:nsid w:val="231D4F88"/>
    <w:multiLevelType w:val="singleLevel"/>
    <w:tmpl w:val="231D4F88"/>
    <w:lvl w:ilvl="0" w:tentative="0">
      <w:start w:val="1"/>
      <w:numFmt w:val="bullet"/>
      <w:lvlText w:val=""/>
      <w:lvlJc w:val="left"/>
      <w:pPr>
        <w:tabs>
          <w:tab w:val="left" w:pos="420"/>
        </w:tabs>
        <w:ind w:left="840" w:hanging="42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A1BB7"/>
    <w:rsid w:val="003D7BE6"/>
    <w:rsid w:val="00747E1D"/>
    <w:rsid w:val="01297766"/>
    <w:rsid w:val="01B21A16"/>
    <w:rsid w:val="01E76D0D"/>
    <w:rsid w:val="023D2A44"/>
    <w:rsid w:val="02494CBB"/>
    <w:rsid w:val="02520B12"/>
    <w:rsid w:val="02E94DDF"/>
    <w:rsid w:val="0317217A"/>
    <w:rsid w:val="03522CC3"/>
    <w:rsid w:val="03564906"/>
    <w:rsid w:val="04162D9F"/>
    <w:rsid w:val="04C20486"/>
    <w:rsid w:val="04C64669"/>
    <w:rsid w:val="06645ECF"/>
    <w:rsid w:val="06DF69A8"/>
    <w:rsid w:val="06E51AB2"/>
    <w:rsid w:val="07B812A2"/>
    <w:rsid w:val="08137D35"/>
    <w:rsid w:val="09565E69"/>
    <w:rsid w:val="098E7147"/>
    <w:rsid w:val="0A311EB3"/>
    <w:rsid w:val="0B5144BF"/>
    <w:rsid w:val="0B861060"/>
    <w:rsid w:val="0BA46B52"/>
    <w:rsid w:val="0C415255"/>
    <w:rsid w:val="0D8129A5"/>
    <w:rsid w:val="0E4831E8"/>
    <w:rsid w:val="0ECF7758"/>
    <w:rsid w:val="0F0B2B94"/>
    <w:rsid w:val="0F263B4E"/>
    <w:rsid w:val="102F4F81"/>
    <w:rsid w:val="11E071FD"/>
    <w:rsid w:val="12326093"/>
    <w:rsid w:val="12C6131D"/>
    <w:rsid w:val="12F90EA1"/>
    <w:rsid w:val="13A80FFD"/>
    <w:rsid w:val="13B54867"/>
    <w:rsid w:val="1445420D"/>
    <w:rsid w:val="14E32E4A"/>
    <w:rsid w:val="17A164D1"/>
    <w:rsid w:val="1A304DDE"/>
    <w:rsid w:val="1B137EF6"/>
    <w:rsid w:val="1B8C5F02"/>
    <w:rsid w:val="1C992CC9"/>
    <w:rsid w:val="1C9E0F8A"/>
    <w:rsid w:val="1D0E08E6"/>
    <w:rsid w:val="1D127E2C"/>
    <w:rsid w:val="1D385D5A"/>
    <w:rsid w:val="1D6A06B9"/>
    <w:rsid w:val="1E457667"/>
    <w:rsid w:val="1EFF6E51"/>
    <w:rsid w:val="1F0A4EA5"/>
    <w:rsid w:val="1FFC4522"/>
    <w:rsid w:val="20FD1D0E"/>
    <w:rsid w:val="214C61E1"/>
    <w:rsid w:val="224544F9"/>
    <w:rsid w:val="22D07249"/>
    <w:rsid w:val="22E0133C"/>
    <w:rsid w:val="238A37FC"/>
    <w:rsid w:val="23B04BEB"/>
    <w:rsid w:val="266911E5"/>
    <w:rsid w:val="2691309C"/>
    <w:rsid w:val="26B43631"/>
    <w:rsid w:val="26C97FF5"/>
    <w:rsid w:val="275F3925"/>
    <w:rsid w:val="276F19D8"/>
    <w:rsid w:val="27EE1CD3"/>
    <w:rsid w:val="283B3D5B"/>
    <w:rsid w:val="288B22B4"/>
    <w:rsid w:val="28E87951"/>
    <w:rsid w:val="29B64E12"/>
    <w:rsid w:val="2A17082E"/>
    <w:rsid w:val="2A3E340E"/>
    <w:rsid w:val="2A6A4120"/>
    <w:rsid w:val="2A881BCF"/>
    <w:rsid w:val="2AA661FC"/>
    <w:rsid w:val="2B326F49"/>
    <w:rsid w:val="2BF70083"/>
    <w:rsid w:val="2C120996"/>
    <w:rsid w:val="2C3E2769"/>
    <w:rsid w:val="2DF250D4"/>
    <w:rsid w:val="2E1C4303"/>
    <w:rsid w:val="2E332A1A"/>
    <w:rsid w:val="2FE5461E"/>
    <w:rsid w:val="31B475E7"/>
    <w:rsid w:val="3218138C"/>
    <w:rsid w:val="33352A93"/>
    <w:rsid w:val="3347096A"/>
    <w:rsid w:val="34444CDE"/>
    <w:rsid w:val="34FC4A2A"/>
    <w:rsid w:val="35113676"/>
    <w:rsid w:val="35175F89"/>
    <w:rsid w:val="35735AA8"/>
    <w:rsid w:val="35982D05"/>
    <w:rsid w:val="367A03FD"/>
    <w:rsid w:val="36EF5294"/>
    <w:rsid w:val="38241136"/>
    <w:rsid w:val="384A7543"/>
    <w:rsid w:val="386553C2"/>
    <w:rsid w:val="393F1F91"/>
    <w:rsid w:val="395F2010"/>
    <w:rsid w:val="39CF42D8"/>
    <w:rsid w:val="3B310F74"/>
    <w:rsid w:val="3B732257"/>
    <w:rsid w:val="3B812A8A"/>
    <w:rsid w:val="3E193437"/>
    <w:rsid w:val="3E7176FC"/>
    <w:rsid w:val="3F077752"/>
    <w:rsid w:val="3F7752B1"/>
    <w:rsid w:val="3FA02BBE"/>
    <w:rsid w:val="3FCB215F"/>
    <w:rsid w:val="3FE13AF4"/>
    <w:rsid w:val="41DD5D0E"/>
    <w:rsid w:val="437D7509"/>
    <w:rsid w:val="43A420B5"/>
    <w:rsid w:val="44597B4E"/>
    <w:rsid w:val="455B4296"/>
    <w:rsid w:val="45D6741F"/>
    <w:rsid w:val="45EE78C3"/>
    <w:rsid w:val="46131865"/>
    <w:rsid w:val="46300C7C"/>
    <w:rsid w:val="46761A29"/>
    <w:rsid w:val="4703482D"/>
    <w:rsid w:val="47420172"/>
    <w:rsid w:val="47857FC8"/>
    <w:rsid w:val="47A8314D"/>
    <w:rsid w:val="48423B04"/>
    <w:rsid w:val="48AE45A5"/>
    <w:rsid w:val="494F3209"/>
    <w:rsid w:val="4A440FB7"/>
    <w:rsid w:val="4A9B0D11"/>
    <w:rsid w:val="4C5E76A0"/>
    <w:rsid w:val="4C5F66AF"/>
    <w:rsid w:val="4D2A16AA"/>
    <w:rsid w:val="4DCE20D3"/>
    <w:rsid w:val="4F202517"/>
    <w:rsid w:val="4F5A6163"/>
    <w:rsid w:val="4FB900E0"/>
    <w:rsid w:val="4FDF09A7"/>
    <w:rsid w:val="500A32FA"/>
    <w:rsid w:val="516D44E0"/>
    <w:rsid w:val="52716930"/>
    <w:rsid w:val="528E33F5"/>
    <w:rsid w:val="529C2E2C"/>
    <w:rsid w:val="52B6576B"/>
    <w:rsid w:val="534D5BCC"/>
    <w:rsid w:val="538A1D57"/>
    <w:rsid w:val="57322C32"/>
    <w:rsid w:val="576508E6"/>
    <w:rsid w:val="58CE17C4"/>
    <w:rsid w:val="59F839B9"/>
    <w:rsid w:val="5A5C558A"/>
    <w:rsid w:val="5ACE5099"/>
    <w:rsid w:val="5BC07D51"/>
    <w:rsid w:val="5C2675B0"/>
    <w:rsid w:val="5C56086C"/>
    <w:rsid w:val="5C63399F"/>
    <w:rsid w:val="5C846931"/>
    <w:rsid w:val="5D1D358A"/>
    <w:rsid w:val="5E0958E1"/>
    <w:rsid w:val="5E371590"/>
    <w:rsid w:val="5E991FD5"/>
    <w:rsid w:val="5EA1432B"/>
    <w:rsid w:val="5EA37582"/>
    <w:rsid w:val="5F4E42F5"/>
    <w:rsid w:val="5F8A5B29"/>
    <w:rsid w:val="5FA55CBD"/>
    <w:rsid w:val="5FCC76BB"/>
    <w:rsid w:val="5FFD707B"/>
    <w:rsid w:val="601C2D85"/>
    <w:rsid w:val="603D33A9"/>
    <w:rsid w:val="60C2509D"/>
    <w:rsid w:val="624E220C"/>
    <w:rsid w:val="63FD3AD5"/>
    <w:rsid w:val="64114852"/>
    <w:rsid w:val="64133700"/>
    <w:rsid w:val="67E93126"/>
    <w:rsid w:val="6812685A"/>
    <w:rsid w:val="69602EC1"/>
    <w:rsid w:val="6A0903E7"/>
    <w:rsid w:val="6A1B3019"/>
    <w:rsid w:val="6ABC4CF2"/>
    <w:rsid w:val="6AF73C24"/>
    <w:rsid w:val="6B062B60"/>
    <w:rsid w:val="6C77781B"/>
    <w:rsid w:val="6D81053B"/>
    <w:rsid w:val="6DBC39CE"/>
    <w:rsid w:val="6E415203"/>
    <w:rsid w:val="6E5D4A17"/>
    <w:rsid w:val="6E896E71"/>
    <w:rsid w:val="6F3D13CB"/>
    <w:rsid w:val="6FE934BE"/>
    <w:rsid w:val="70A65C1C"/>
    <w:rsid w:val="7137152B"/>
    <w:rsid w:val="73670F77"/>
    <w:rsid w:val="75A642CA"/>
    <w:rsid w:val="762541AC"/>
    <w:rsid w:val="784D687A"/>
    <w:rsid w:val="79B80BE5"/>
    <w:rsid w:val="7BA134A1"/>
    <w:rsid w:val="7BC416B6"/>
    <w:rsid w:val="7CF36D6D"/>
    <w:rsid w:val="7DBC79C3"/>
    <w:rsid w:val="7E37021A"/>
    <w:rsid w:val="7F3F66ED"/>
    <w:rsid w:val="7F490F62"/>
    <w:rsid w:val="7F8B5C2A"/>
    <w:rsid w:val="7FB211F1"/>
    <w:rsid w:val="7FD9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imes New Roman"/>
      <w:kern w:val="2"/>
      <w:sz w:val="21"/>
      <w:szCs w:val="21"/>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2021-05-18T07:45:00Z</dcterms:created>
  <dc:creator>郑拾</dc:creator>
  <cp:lastModifiedBy>K</cp:lastModifiedBy>
  <dcterms:modified xsi:type="dcterms:W3CDTF">2021-10-17T14:59:32Z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34A6E1A8CFFD4A14B23238F7D7F1E672</vt:lpwstr>
  </property>
</Properties>
</file>