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8C2" w:rsidRDefault="00200536">
      <w:pPr>
        <w:pStyle w:val="2"/>
        <w:rPr>
          <w:rFonts w:ascii="文鼎小标宋简" w:eastAsia="文鼎小标宋简"/>
          <w:b/>
          <w:bCs/>
          <w:color w:val="FF0000"/>
          <w:spacing w:val="80"/>
          <w:w w:val="60"/>
          <w:sz w:val="96"/>
          <w:szCs w:val="96"/>
        </w:rPr>
      </w:pPr>
      <w:r>
        <w:rPr>
          <w:rFonts w:ascii="文鼎小标宋简" w:eastAsia="文鼎小标宋简" w:hint="eastAsia"/>
          <w:b/>
          <w:bCs/>
          <w:color w:val="FF0000"/>
          <w:spacing w:val="80"/>
          <w:w w:val="60"/>
          <w:sz w:val="96"/>
          <w:szCs w:val="96"/>
        </w:rPr>
        <w:t>共青团江西财经大学委员会</w:t>
      </w:r>
    </w:p>
    <w:bookmarkStart w:id="0" w:name="content"/>
    <w:bookmarkEnd w:id="0"/>
    <w:p w:rsidR="001E28C2" w:rsidRDefault="00200536">
      <w:pPr>
        <w:pStyle w:val="2"/>
        <w:spacing w:line="240" w:lineRule="exact"/>
        <w:rPr>
          <w:rFonts w:ascii="FangSong_GB2312" w:eastAsia="FangSong_GB2312" w:hAnsi="FangSong_GB2312" w:cs="FangSong_GB2312"/>
          <w:b/>
          <w:bCs/>
          <w:sz w:val="36"/>
          <w:szCs w:val="36"/>
        </w:rPr>
      </w:pPr>
      <w:r>
        <w:rPr>
          <w:rFonts w:ascii="FangSong_GB2312" w:eastAsia="FangSong_GB2312"/>
          <w:noProof/>
          <w:sz w:val="32"/>
          <w:szCs w:val="32"/>
          <w:shd w:val="clear" w:color="auto" w:fill="9999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64135</wp:posOffset>
                </wp:positionV>
                <wp:extent cx="6179820" cy="0"/>
                <wp:effectExtent l="0" t="25400" r="4318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82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1" o:spid="_x0000_s1026" o:spt="20" style="position:absolute;left:0pt;flip:y;margin-left:-15.1pt;margin-top:5.05pt;height:0pt;width:486.6pt;z-index:251659264;mso-width-relative:page;mso-height-relative:page;" filled="f" stroked="t" coordsize="21600,21600" o:gfxdata="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y4Hjv1gAAAAkBAAAPAAAA&#10;AAAAAAEAIAAAACIAAABkcnMvZG93bnJldi54bWxQSwECFAAUAAAACACHTuJAaaHWpt4BAACVAwAA&#10;DgAAAAAAAAABACAAAAAlAQAAZHJzL2Uyb0RvYy54bWxQSwUGAAAAAAYABgBZAQAAdQUAAAAA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</w:p>
    <w:p w:rsidR="001E28C2" w:rsidRDefault="001E28C2">
      <w:pPr>
        <w:spacing w:line="560" w:lineRule="exact"/>
        <w:rPr>
          <w:rFonts w:ascii="宋体" w:hAnsi="宋体" w:cs="宋体"/>
          <w:b/>
          <w:kern w:val="0"/>
          <w:sz w:val="44"/>
          <w:szCs w:val="44"/>
        </w:rPr>
      </w:pPr>
    </w:p>
    <w:p w:rsidR="001E28C2" w:rsidRDefault="00200536">
      <w:pPr>
        <w:spacing w:line="560" w:lineRule="exact"/>
        <w:jc w:val="center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关于</w:t>
      </w:r>
      <w:r>
        <w:rPr>
          <w:rFonts w:ascii="宋体" w:hAnsi="宋体" w:cs="宋体" w:hint="eastAsia"/>
          <w:b/>
          <w:kern w:val="0"/>
          <w:sz w:val="44"/>
          <w:szCs w:val="44"/>
        </w:rPr>
        <w:t>2020</w:t>
      </w:r>
      <w:r>
        <w:rPr>
          <w:rFonts w:ascii="宋体" w:hAnsi="宋体" w:cs="宋体" w:hint="eastAsia"/>
          <w:b/>
          <w:kern w:val="0"/>
          <w:sz w:val="44"/>
          <w:szCs w:val="44"/>
        </w:rPr>
        <w:t>—</w:t>
      </w:r>
      <w:r>
        <w:rPr>
          <w:rFonts w:ascii="宋体" w:hAnsi="宋体" w:cs="宋体" w:hint="eastAsia"/>
          <w:b/>
          <w:kern w:val="0"/>
          <w:sz w:val="44"/>
          <w:szCs w:val="44"/>
        </w:rPr>
        <w:t>20</w:t>
      </w:r>
      <w:r>
        <w:rPr>
          <w:rFonts w:ascii="宋体" w:hAnsi="宋体" w:cs="宋体"/>
          <w:b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kern w:val="0"/>
          <w:sz w:val="44"/>
          <w:szCs w:val="44"/>
        </w:rPr>
        <w:t>1</w:t>
      </w:r>
      <w:r>
        <w:rPr>
          <w:rFonts w:ascii="宋体" w:hAnsi="宋体" w:cs="宋体" w:hint="eastAsia"/>
          <w:b/>
          <w:kern w:val="0"/>
          <w:sz w:val="44"/>
          <w:szCs w:val="44"/>
        </w:rPr>
        <w:t>学年校团委</w:t>
      </w:r>
      <w:r>
        <w:rPr>
          <w:rFonts w:ascii="宋体" w:hAnsi="宋体" w:cs="宋体" w:hint="eastAsia"/>
          <w:b/>
          <w:kern w:val="0"/>
          <w:sz w:val="44"/>
          <w:szCs w:val="44"/>
        </w:rPr>
        <w:t>学生</w:t>
      </w:r>
      <w:r>
        <w:rPr>
          <w:rFonts w:ascii="宋体" w:hAnsi="宋体" w:cs="宋体" w:hint="eastAsia"/>
          <w:b/>
          <w:kern w:val="0"/>
          <w:sz w:val="44"/>
          <w:szCs w:val="44"/>
        </w:rPr>
        <w:t>部门及直属社团学生骨干</w:t>
      </w:r>
      <w:r>
        <w:rPr>
          <w:rFonts w:ascii="宋体" w:hAnsi="宋体" w:cs="宋体" w:hint="eastAsia"/>
          <w:b/>
          <w:kern w:val="0"/>
          <w:sz w:val="44"/>
          <w:szCs w:val="44"/>
        </w:rPr>
        <w:t>任职</w:t>
      </w:r>
      <w:r>
        <w:rPr>
          <w:rFonts w:ascii="宋体" w:hAnsi="宋体" w:cs="宋体" w:hint="eastAsia"/>
          <w:b/>
          <w:kern w:val="0"/>
          <w:sz w:val="44"/>
          <w:szCs w:val="44"/>
        </w:rPr>
        <w:t>的</w:t>
      </w:r>
      <w:r>
        <w:rPr>
          <w:rFonts w:ascii="宋体" w:hAnsi="宋体" w:cs="宋体" w:hint="eastAsia"/>
          <w:b/>
          <w:kern w:val="0"/>
          <w:sz w:val="44"/>
          <w:szCs w:val="44"/>
        </w:rPr>
        <w:t>决定</w:t>
      </w:r>
    </w:p>
    <w:p w:rsidR="001E28C2" w:rsidRDefault="001E28C2">
      <w:pPr>
        <w:widowControl/>
        <w:autoSpaceDE w:val="0"/>
        <w:spacing w:line="560" w:lineRule="atLeast"/>
        <w:ind w:firstLine="600"/>
        <w:jc w:val="center"/>
        <w:rPr>
          <w:rFonts w:ascii="宋体" w:hAnsi="宋体" w:cs="宋体"/>
          <w:b/>
          <w:color w:val="000000"/>
          <w:kern w:val="0"/>
          <w:sz w:val="36"/>
          <w:szCs w:val="36"/>
          <w:shd w:val="clear" w:color="auto" w:fill="FFFFFF"/>
          <w:lang w:bidi="ar"/>
        </w:rPr>
      </w:pPr>
    </w:p>
    <w:p w:rsidR="001E28C2" w:rsidRDefault="00200536">
      <w:pPr>
        <w:ind w:firstLineChars="200" w:firstLine="64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为扎实推进共青团改革和从严治团，进一步优化学生组织建设，按照相关要求，经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民主选拔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，决定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对以下同学的任职进行公示，名单如下。</w:t>
      </w:r>
    </w:p>
    <w:p w:rsidR="001E28C2" w:rsidRDefault="00200536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</w:t>
      </w:r>
      <w:r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校团委</w:t>
      </w:r>
      <w:r>
        <w:rPr>
          <w:rFonts w:ascii="黑体" w:eastAsia="黑体" w:hAnsi="黑体" w:hint="eastAsia"/>
          <w:sz w:val="32"/>
          <w:szCs w:val="32"/>
        </w:rPr>
        <w:t>学生</w:t>
      </w:r>
      <w:r>
        <w:rPr>
          <w:rFonts w:ascii="黑体" w:eastAsia="黑体" w:hAnsi="黑体" w:hint="eastAsia"/>
          <w:sz w:val="32"/>
          <w:szCs w:val="32"/>
        </w:rPr>
        <w:t>部门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（一）办公室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人：张羽宣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骨干成员：周润宇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王津冉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徐乙恺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揭欣玥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邵俊豪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谢磊杰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陈宇涵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周雪晴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潘菊红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（二）组织部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人：乔嘉宇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何敬仪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骨干成员：王梓语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卢浩澜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李昌炫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杨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帆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许思蕊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陈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曦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傅欣添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詹雨桐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江康曜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刘庆奥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邓子郡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赵佳颖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（三）宣传部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lastRenderedPageBreak/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人：谢凌峰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骨干成员：钟婧瑶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肖心珂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王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川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朱永涛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孙可欣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余安哲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（四）基层组织建设部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人：靳彦泽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骨干成员：刘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威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雨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杨云婕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郑刘志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赖粤恺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（五）调研部（大学生理论研究会）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人：林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泉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黄博文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骨干成员：夏青渊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龚诗淇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曹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肖术涵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（六）社团管理部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人：徐鼎皓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陈心妍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骨干成员：刘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谢瀚彬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李佳琪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许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璟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金培聪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刘奕婕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瞿柿杏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赵沛文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（七）新媒体中心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人：安雨珊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罗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勇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骨干成员：黄晨雪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汪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珍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廖逸雯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刘玮迅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张雯雁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胡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瑶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王朋园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陈姝冰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王金妍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瑜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吴秀雯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袁方其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（八）学术实践部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人：汪佳琦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曾子婷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lastRenderedPageBreak/>
        <w:t>骨干成员：张紫怡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黄偲悦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杨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芸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卢羽西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彭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春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陈思彤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张景伊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庄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雯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张晓雯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（九）素</w:t>
      </w: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质拓展部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人：程华飞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骨干成员：李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许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佳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傅宇暄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周子淇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（十）志愿者工作</w:t>
      </w: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指导中心（青年志愿者协会）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人：汪伟建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骨干成员：陈德康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谭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菲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王虹憬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戴伊诺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王雨竹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吕嘉祺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熊雨辰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褚林子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（十一）纪保部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人：陈湘宏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骨干成员：罗志豪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王登福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黄海川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周书芬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束炎杰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刘福洁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邱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玲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骆劲哲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（十二）创新创业部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责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人：陈嘉怡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骨干成员：陈如意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李彤彤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聂婧宇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廖怡琳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张明明</w:t>
      </w:r>
    </w:p>
    <w:p w:rsidR="001E28C2" w:rsidRDefault="001E28C2">
      <w:pPr>
        <w:ind w:firstLineChars="200" w:firstLine="640"/>
        <w:rPr>
          <w:rFonts w:ascii="FangSong_GB2312" w:eastAsia="FangSong_GB2312" w:hAnsi="FangSong_GB2312" w:cs="FangSong_GB2312"/>
          <w:sz w:val="32"/>
          <w:szCs w:val="32"/>
        </w:rPr>
      </w:pPr>
    </w:p>
    <w:p w:rsidR="001E28C2" w:rsidRDefault="00200536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</w:t>
      </w:r>
      <w:r>
        <w:rPr>
          <w:rFonts w:ascii="黑体" w:eastAsia="黑体" w:hAnsi="黑体" w:hint="eastAsia"/>
          <w:sz w:val="32"/>
          <w:szCs w:val="32"/>
        </w:rPr>
        <w:t>校团委直属社团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（一）大学生艺术团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lastRenderedPageBreak/>
        <w:t>团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长：朱鸿帅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絮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团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长：陈睿鑫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许婉珍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陆妍冰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董晓宇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魏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李子叶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李丝雨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（二）大学生礼仪队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长：徐一诺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队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长：吴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维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胡嘉融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谢依林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何蒙霞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沈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超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潘晓婷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迪拉热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吴若楠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沈丹婕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韩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毅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卢敏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吐玛热斯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古力胡马尔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（三）</w:t>
      </w:r>
      <w:r>
        <w:rPr>
          <w:rFonts w:ascii="FangSong_GB2312" w:eastAsia="FangSong_GB2312" w:hAnsi="FangSong_GB2312" w:cs="FangSong_GB2312"/>
          <w:b/>
          <w:bCs/>
          <w:sz w:val="32"/>
          <w:szCs w:val="32"/>
        </w:rPr>
        <w:t>演讲与辩论协会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长：涂承恩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长：王水莲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周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奇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谢庆源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万晓雯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骆莹涵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熊惠芳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（四）大学生红十字会学生分会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长：张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莉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长：周向阳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谢春燕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冯心怡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（五）大学生民族联谊会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长：叶苏海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长：姜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琳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张泽钰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周彦宏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西仁阿依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比拉力·江巴图尔</w:t>
      </w:r>
    </w:p>
    <w:p w:rsidR="001E28C2" w:rsidRDefault="00200536">
      <w:pPr>
        <w:ind w:firstLineChars="200" w:firstLine="643"/>
        <w:rPr>
          <w:rFonts w:ascii="FangSong_GB2312" w:eastAsia="FangSong_GB2312" w:hAnsi="FangSong_GB2312" w:cs="FangSong_GB2312"/>
          <w:b/>
          <w:bCs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b/>
          <w:bCs/>
          <w:sz w:val="32"/>
          <w:szCs w:val="32"/>
        </w:rPr>
        <w:t>（六）中华传统文化研究社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lastRenderedPageBreak/>
        <w:t>社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长：陈家辉</w:t>
      </w:r>
    </w:p>
    <w:p w:rsidR="001E28C2" w:rsidRDefault="00200536">
      <w:pPr>
        <w:ind w:firstLineChars="500" w:firstLine="16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副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社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长：谭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琪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彭德龙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方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婷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李月文</w:t>
      </w:r>
    </w:p>
    <w:p w:rsidR="001E28C2" w:rsidRDefault="00200536">
      <w:pPr>
        <w:ind w:firstLineChars="1000" w:firstLine="320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何慧琳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梁乐融</w:t>
      </w:r>
    </w:p>
    <w:p w:rsidR="001E28C2" w:rsidRDefault="001E28C2">
      <w:pPr>
        <w:ind w:firstLineChars="200" w:firstLine="640"/>
        <w:rPr>
          <w:rFonts w:ascii="FangSong_GB2312" w:eastAsia="FangSong_GB2312" w:hAnsi="FangSong_GB2312" w:cs="FangSong_GB2312"/>
          <w:sz w:val="32"/>
          <w:szCs w:val="32"/>
        </w:rPr>
      </w:pPr>
    </w:p>
    <w:p w:rsidR="001E28C2" w:rsidRDefault="00200536">
      <w:pPr>
        <w:ind w:firstLineChars="200" w:firstLine="64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以上学生骨干公示期为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15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天（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2020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年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10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月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3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日——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2020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年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10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月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18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日）。如有异议，可在公示期内向校团委办公室反映。</w:t>
      </w:r>
    </w:p>
    <w:p w:rsidR="001E28C2" w:rsidRDefault="001E28C2">
      <w:pPr>
        <w:ind w:firstLineChars="200" w:firstLine="640"/>
        <w:rPr>
          <w:rFonts w:ascii="FangSong_GB2312" w:eastAsia="FangSong_GB2312" w:hAnsi="FangSong_GB2312" w:cs="FangSong_GB2312"/>
          <w:sz w:val="32"/>
          <w:szCs w:val="32"/>
        </w:rPr>
      </w:pPr>
    </w:p>
    <w:p w:rsidR="001E28C2" w:rsidRDefault="00200536">
      <w:pPr>
        <w:ind w:firstLineChars="200" w:firstLine="64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联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系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人：校团委办公室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 xml:space="preserve">  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钟贞</w:t>
      </w:r>
    </w:p>
    <w:p w:rsidR="001E28C2" w:rsidRDefault="00200536">
      <w:pPr>
        <w:ind w:firstLineChars="200" w:firstLine="640"/>
        <w:rPr>
          <w:rFonts w:ascii="FangSong_GB2312" w:eastAsia="FangSong_GB2312" w:hAnsi="FangSong_GB2312" w:cs="FangSong_GB2312"/>
          <w:sz w:val="32"/>
          <w:szCs w:val="32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联系电话：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0791-88914447</w:t>
      </w:r>
    </w:p>
    <w:p w:rsidR="001E28C2" w:rsidRDefault="00200536">
      <w:pPr>
        <w:ind w:firstLineChars="200" w:firstLine="640"/>
        <w:rPr>
          <w:rFonts w:ascii="FangSong_GB2312" w:eastAsia="FangSong_GB2312" w:hAnsi="宋体"/>
          <w:sz w:val="30"/>
          <w:szCs w:val="30"/>
        </w:rPr>
      </w:pPr>
      <w:r>
        <w:rPr>
          <w:rFonts w:ascii="FangSong_GB2312" w:eastAsia="FangSong_GB2312" w:hAnsi="FangSong_GB2312" w:cs="FangSong_GB2312" w:hint="eastAsia"/>
          <w:sz w:val="32"/>
          <w:szCs w:val="32"/>
        </w:rPr>
        <w:t>电子邮箱：</w:t>
      </w:r>
      <w:r>
        <w:rPr>
          <w:rFonts w:ascii="FangSong_GB2312" w:eastAsia="FangSong_GB2312" w:hAnsi="FangSong_GB2312" w:cs="FangSong_GB2312" w:hint="eastAsia"/>
          <w:sz w:val="32"/>
          <w:szCs w:val="32"/>
        </w:rPr>
        <w:t>496282250@qq.com</w:t>
      </w:r>
    </w:p>
    <w:p w:rsidR="001E28C2" w:rsidRDefault="001E28C2">
      <w:pPr>
        <w:ind w:firstLineChars="200" w:firstLine="600"/>
        <w:rPr>
          <w:rFonts w:ascii="FangSong_GB2312" w:eastAsia="FangSong_GB2312" w:hAnsi="宋体"/>
          <w:sz w:val="30"/>
          <w:szCs w:val="30"/>
        </w:rPr>
      </w:pPr>
    </w:p>
    <w:p w:rsidR="001E28C2" w:rsidRDefault="00200536">
      <w:pPr>
        <w:ind w:firstLineChars="200" w:firstLine="600"/>
        <w:jc w:val="right"/>
        <w:rPr>
          <w:rFonts w:ascii="FangSong_GB2312" w:eastAsia="FangSong_GB2312" w:hAnsi="宋体"/>
          <w:sz w:val="30"/>
          <w:szCs w:val="30"/>
        </w:rPr>
      </w:pPr>
      <w:r>
        <w:rPr>
          <w:rFonts w:ascii="FangSong_GB2312" w:eastAsia="FangSong_GB2312" w:hAnsi="宋体" w:hint="eastAsia"/>
          <w:sz w:val="30"/>
          <w:szCs w:val="30"/>
        </w:rPr>
        <w:t>共青团江西财经大学委员会</w:t>
      </w:r>
    </w:p>
    <w:p w:rsidR="001E28C2" w:rsidRDefault="00200536">
      <w:pPr>
        <w:wordWrap w:val="0"/>
        <w:ind w:firstLineChars="1600" w:firstLine="4800"/>
        <w:jc w:val="right"/>
        <w:rPr>
          <w:rFonts w:ascii="FangSong_GB2312" w:eastAsia="FangSong_GB2312" w:hAnsi="宋体"/>
          <w:sz w:val="30"/>
          <w:szCs w:val="30"/>
        </w:rPr>
      </w:pPr>
      <w:r>
        <w:rPr>
          <w:rFonts w:ascii="FangSong_GB2312" w:eastAsia="FangSong_GB2312" w:hAnsi="宋体" w:hint="eastAsia"/>
          <w:sz w:val="30"/>
          <w:szCs w:val="30"/>
        </w:rPr>
        <w:t>2020</w:t>
      </w:r>
      <w:r>
        <w:rPr>
          <w:rFonts w:ascii="FangSong_GB2312" w:eastAsia="FangSong_GB2312" w:hAnsi="宋体" w:hint="eastAsia"/>
          <w:sz w:val="30"/>
          <w:szCs w:val="30"/>
        </w:rPr>
        <w:t>年</w:t>
      </w:r>
      <w:r>
        <w:rPr>
          <w:rFonts w:ascii="FangSong_GB2312" w:eastAsia="FangSong_GB2312" w:hAnsi="宋体" w:hint="eastAsia"/>
          <w:sz w:val="30"/>
          <w:szCs w:val="30"/>
        </w:rPr>
        <w:t>10</w:t>
      </w:r>
      <w:r>
        <w:rPr>
          <w:rFonts w:ascii="FangSong_GB2312" w:eastAsia="FangSong_GB2312" w:hAnsi="宋体" w:hint="eastAsia"/>
          <w:sz w:val="30"/>
          <w:szCs w:val="30"/>
        </w:rPr>
        <w:t>月</w:t>
      </w:r>
      <w:r>
        <w:rPr>
          <w:rFonts w:ascii="FangSong_GB2312" w:eastAsia="FangSong_GB2312" w:hAnsi="宋体" w:hint="eastAsia"/>
          <w:sz w:val="30"/>
          <w:szCs w:val="30"/>
        </w:rPr>
        <w:t>3</w:t>
      </w:r>
      <w:r>
        <w:rPr>
          <w:rFonts w:ascii="FangSong_GB2312" w:eastAsia="FangSong_GB2312" w:hAnsi="宋体" w:hint="eastAsia"/>
          <w:sz w:val="30"/>
          <w:szCs w:val="30"/>
        </w:rPr>
        <w:t>日</w:t>
      </w:r>
      <w:r>
        <w:rPr>
          <w:rFonts w:ascii="FangSong_GB2312" w:eastAsia="FangSong_GB2312" w:hAnsi="宋体" w:hint="eastAsia"/>
          <w:sz w:val="30"/>
          <w:szCs w:val="30"/>
        </w:rPr>
        <w:t xml:space="preserve">    </w:t>
      </w:r>
    </w:p>
    <w:p w:rsidR="001E28C2" w:rsidRDefault="001E28C2">
      <w:pPr>
        <w:rPr>
          <w:rFonts w:ascii="FangSong_GB2312" w:eastAsia="FangSong_GB2312" w:hAnsi="宋体"/>
          <w:sz w:val="30"/>
          <w:szCs w:val="30"/>
          <w:u w:val="single"/>
        </w:rPr>
      </w:pPr>
    </w:p>
    <w:p w:rsidR="001E28C2" w:rsidRDefault="001E28C2">
      <w:pPr>
        <w:rPr>
          <w:rFonts w:ascii="FangSong_GB2312" w:eastAsia="FangSong_GB2312" w:hAnsi="宋体"/>
          <w:sz w:val="30"/>
          <w:szCs w:val="30"/>
          <w:u w:val="single"/>
        </w:rPr>
      </w:pPr>
    </w:p>
    <w:sectPr w:rsidR="001E28C2">
      <w:footerReference w:type="default" r:id="rId7"/>
      <w:pgSz w:w="11906" w:h="16838"/>
      <w:pgMar w:top="1701" w:right="1486" w:bottom="1701" w:left="14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0536" w:rsidRDefault="00200536">
      <w:r>
        <w:separator/>
      </w:r>
    </w:p>
  </w:endnote>
  <w:endnote w:type="continuationSeparator" w:id="0">
    <w:p w:rsidR="00200536" w:rsidRDefault="00200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文鼎小标宋简">
    <w:altName w:val="宋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FangSong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28C2" w:rsidRDefault="002005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E28C2" w:rsidRDefault="0020053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1pt;width:4.6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1u5d9AA&#10;AAACAQAADwAAAAAAAAABACAAAAAiAAAAZHJzL2Rvd25yZXYueG1sUEsBAhQAFAAAAAgAh07iQN8+&#10;5Z7uAQAAswMAAA4AAAAAAAAAAQAgAAAAHw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0536" w:rsidRDefault="00200536">
      <w:r>
        <w:separator/>
      </w:r>
    </w:p>
  </w:footnote>
  <w:footnote w:type="continuationSeparator" w:id="0">
    <w:p w:rsidR="00200536" w:rsidRDefault="00200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230"/>
    <w:rsid w:val="001E28C2"/>
    <w:rsid w:val="00200536"/>
    <w:rsid w:val="005E6885"/>
    <w:rsid w:val="006E0654"/>
    <w:rsid w:val="00816230"/>
    <w:rsid w:val="00986BDC"/>
    <w:rsid w:val="04DB52C9"/>
    <w:rsid w:val="093568E0"/>
    <w:rsid w:val="121708E4"/>
    <w:rsid w:val="18666297"/>
    <w:rsid w:val="1F7D5B00"/>
    <w:rsid w:val="253E7243"/>
    <w:rsid w:val="2C0466D5"/>
    <w:rsid w:val="2F26263D"/>
    <w:rsid w:val="32132A45"/>
    <w:rsid w:val="3C0A0513"/>
    <w:rsid w:val="40263B23"/>
    <w:rsid w:val="459557A6"/>
    <w:rsid w:val="4E740F7F"/>
    <w:rsid w:val="569F27AD"/>
    <w:rsid w:val="5CCB59AC"/>
    <w:rsid w:val="626E3E75"/>
    <w:rsid w:val="65490049"/>
    <w:rsid w:val="6B106DF3"/>
    <w:rsid w:val="70710592"/>
    <w:rsid w:val="761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FE0D84E-7C1C-F149-AFA9-8924DAED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jc w:val="left"/>
    </w:pPr>
    <w:rPr>
      <w:rFonts w:ascii="ˎ̥" w:hAnsi="ˎ̥" w:cs="宋体"/>
      <w:kern w:val="0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黑体"/>
      <w:sz w:val="18"/>
      <w:szCs w:val="18"/>
    </w:rPr>
  </w:style>
  <w:style w:type="character" w:customStyle="1" w:styleId="1">
    <w:name w:val="页脚字符1"/>
    <w:basedOn w:val="a0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customStyle="1" w:styleId="2">
    <w:name w:val="纯文本2"/>
    <w:basedOn w:val="a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Chen g</cp:lastModifiedBy>
  <cp:revision>2</cp:revision>
  <dcterms:created xsi:type="dcterms:W3CDTF">2020-09-25T16:54:00Z</dcterms:created>
  <dcterms:modified xsi:type="dcterms:W3CDTF">2020-09-25T16:54:00Z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