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FFFE1"/>
    <w:p w14:paraId="03AEDDF0"/>
    <w:p w14:paraId="61EC7082">
      <w:pPr>
        <w:jc w:val="center"/>
      </w:pPr>
      <w:r>
        <w:rPr>
          <w:b/>
          <w:sz w:val="72"/>
        </w:rPr>
        <w:t>徐霞客社区</w:t>
      </w:r>
    </w:p>
    <w:p w14:paraId="77B4017A">
      <w:pPr>
        <w:jc w:val="center"/>
      </w:pPr>
      <w:r>
        <w:rPr>
          <w:sz w:val="48"/>
        </w:rPr>
        <w:t>研究计划与研究方案</w:t>
      </w:r>
    </w:p>
    <w:p w14:paraId="7A861467">
      <w:bookmarkStart w:id="0" w:name="_GoBack"/>
      <w:bookmarkEnd w:id="0"/>
      <w:r>
        <w:br w:type="page"/>
      </w:r>
    </w:p>
    <w:p w14:paraId="589DF8F0">
      <w:pPr>
        <w:pStyle w:val="3"/>
      </w:pPr>
      <w:r>
        <w:t>目录</w:t>
      </w:r>
    </w:p>
    <w:p w14:paraId="6A6009DE">
      <w:pPr>
        <w:pStyle w:val="16"/>
      </w:pPr>
      <w:r>
        <w:t>一、任务清单</w:t>
      </w:r>
    </w:p>
    <w:p w14:paraId="2EE5B947">
      <w:pPr>
        <w:pStyle w:val="16"/>
      </w:pPr>
      <w:r>
        <w:t xml:space="preserve">  1.1 总任务</w:t>
      </w:r>
    </w:p>
    <w:p w14:paraId="5565777F">
      <w:pPr>
        <w:pStyle w:val="16"/>
      </w:pPr>
      <w:r>
        <w:t xml:space="preserve">  1.2 任务分解</w:t>
      </w:r>
    </w:p>
    <w:p w14:paraId="218F2D0B">
      <w:pPr>
        <w:pStyle w:val="16"/>
      </w:pPr>
      <w:r>
        <w:t>二、方案</w:t>
      </w:r>
    </w:p>
    <w:p w14:paraId="6D7A8BE8">
      <w:pPr>
        <w:pStyle w:val="16"/>
      </w:pPr>
      <w:r>
        <w:t xml:space="preserve">  2.1 整体架构</w:t>
      </w:r>
    </w:p>
    <w:p w14:paraId="25DE7F3E">
      <w:pPr>
        <w:pStyle w:val="16"/>
      </w:pPr>
      <w:r>
        <w:t xml:space="preserve">  2.2 技术选型</w:t>
      </w:r>
    </w:p>
    <w:p w14:paraId="4322E9F0">
      <w:pPr>
        <w:pStyle w:val="16"/>
      </w:pPr>
      <w:r>
        <w:t xml:space="preserve">  2.3 AR眼镜日志数据方案</w:t>
      </w:r>
    </w:p>
    <w:p w14:paraId="6301E020">
      <w:pPr>
        <w:pStyle w:val="16"/>
      </w:pPr>
      <w:r>
        <w:t xml:space="preserve">  2.4 核心模块方案</w:t>
      </w:r>
    </w:p>
    <w:p w14:paraId="4B8DC877">
      <w:pPr>
        <w:pStyle w:val="16"/>
      </w:pPr>
      <w:r>
        <w:t>三、计划</w:t>
      </w:r>
    </w:p>
    <w:p w14:paraId="77E889FA">
      <w:pPr>
        <w:pStyle w:val="16"/>
      </w:pPr>
      <w:r>
        <w:t xml:space="preserve">  3.1 总时间表</w:t>
      </w:r>
    </w:p>
    <w:p w14:paraId="2C6E02C1">
      <w:pPr>
        <w:pStyle w:val="16"/>
      </w:pPr>
      <w:r>
        <w:t xml:space="preserve">  3.2 详细周计划</w:t>
      </w:r>
    </w:p>
    <w:p w14:paraId="191A7040">
      <w:pPr>
        <w:pStyle w:val="16"/>
      </w:pPr>
      <w:r>
        <w:t>四、进度跟踪</w:t>
      </w:r>
    </w:p>
    <w:p w14:paraId="0E597A21">
      <w:pPr>
        <w:pStyle w:val="16"/>
      </w:pPr>
      <w:r>
        <w:t xml:space="preserve">  4.1 总进度</w:t>
      </w:r>
    </w:p>
    <w:p w14:paraId="5D6F883F">
      <w:pPr>
        <w:pStyle w:val="16"/>
      </w:pPr>
      <w:r>
        <w:t xml:space="preserve">  4.2 各模块进度明细</w:t>
      </w:r>
    </w:p>
    <w:p w14:paraId="3ABDC84E">
      <w:pPr>
        <w:pStyle w:val="16"/>
      </w:pPr>
      <w:r>
        <w:t>五、风险与应对</w:t>
      </w:r>
    </w:p>
    <w:p w14:paraId="7B366A87">
      <w:pPr>
        <w:pStyle w:val="16"/>
      </w:pPr>
      <w:r>
        <w:t>六、后期规划</w:t>
      </w:r>
    </w:p>
    <w:p w14:paraId="0A82027B">
      <w:r>
        <w:br w:type="page"/>
      </w:r>
    </w:p>
    <w:p w14:paraId="62FF3748">
      <w:pPr>
        <w:pStyle w:val="3"/>
      </w:pPr>
      <w:r>
        <w:t>一、任务清单（做什么）</w:t>
      </w:r>
    </w:p>
    <w:p w14:paraId="176130D4">
      <w:pPr>
        <w:pStyle w:val="4"/>
      </w:pPr>
      <w:r>
        <w:t>1.1 总任务</w:t>
      </w:r>
    </w:p>
    <w:p w14:paraId="50AF68F6">
      <w:r>
        <w:t>完成"徐霞客社区"旅行社交平台从开发到上线的全流程，包括前端完善、后端搭建、AI功能集成、AR数据接入、测试部署。</w:t>
      </w:r>
    </w:p>
    <w:p w14:paraId="29369E18">
      <w:pPr>
        <w:pStyle w:val="4"/>
      </w:pPr>
      <w:r>
        <w:t>1.2 任务分解</w:t>
      </w:r>
    </w:p>
    <w:p w14:paraId="243AE1E1">
      <w:pPr>
        <w:pStyle w:val="5"/>
      </w:pPr>
      <w:r>
        <w:t>阶段一：基础搭建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A2EB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D8AF886">
            <w:pPr>
              <w:spacing w:after="0" w:line="240" w:lineRule="auto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2880" w:type="dxa"/>
          </w:tcPr>
          <w:p w14:paraId="297A14F3">
            <w:pPr>
              <w:spacing w:after="0" w:line="240" w:lineRule="auto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2E73BC40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413D9E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A4907B">
            <w:pPr>
              <w:spacing w:after="0" w:line="240" w:lineRule="auto"/>
            </w:pPr>
            <w:r>
              <w:t>T1</w:t>
            </w:r>
          </w:p>
        </w:tc>
        <w:tc>
          <w:tcPr>
            <w:tcW w:w="2880" w:type="dxa"/>
          </w:tcPr>
          <w:p w14:paraId="05C6CEDF">
            <w:pPr>
              <w:spacing w:after="0" w:line="240" w:lineRule="auto"/>
            </w:pPr>
            <w:r>
              <w:t>后端项目初始化</w:t>
            </w:r>
          </w:p>
        </w:tc>
        <w:tc>
          <w:tcPr>
            <w:tcW w:w="2880" w:type="dxa"/>
          </w:tcPr>
          <w:p w14:paraId="3ACC2FD2">
            <w:pPr>
              <w:spacing w:after="0" w:line="240" w:lineRule="auto"/>
            </w:pPr>
            <w:r>
              <w:t>Spring Boot项目搭建、目录结构、基础配置</w:t>
            </w:r>
          </w:p>
        </w:tc>
      </w:tr>
      <w:tr w14:paraId="7617D3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0E19DD">
            <w:pPr>
              <w:spacing w:after="0" w:line="240" w:lineRule="auto"/>
            </w:pPr>
            <w:r>
              <w:t>T2</w:t>
            </w:r>
          </w:p>
        </w:tc>
        <w:tc>
          <w:tcPr>
            <w:tcW w:w="2880" w:type="dxa"/>
          </w:tcPr>
          <w:p w14:paraId="3C086F8C">
            <w:pPr>
              <w:spacing w:after="0" w:line="240" w:lineRule="auto"/>
            </w:pPr>
            <w:r>
              <w:t>数据库设计</w:t>
            </w:r>
          </w:p>
        </w:tc>
        <w:tc>
          <w:tcPr>
            <w:tcW w:w="2880" w:type="dxa"/>
          </w:tcPr>
          <w:p w14:paraId="3A32CBDA">
            <w:pPr>
              <w:spacing w:after="0" w:line="240" w:lineRule="auto"/>
            </w:pPr>
            <w:r>
              <w:t>设计并建表：用户、帖子、评论、社群、消息、通知等</w:t>
            </w:r>
          </w:p>
        </w:tc>
      </w:tr>
      <w:tr w14:paraId="25B36E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F57C25">
            <w:pPr>
              <w:spacing w:after="0" w:line="240" w:lineRule="auto"/>
            </w:pPr>
            <w:r>
              <w:t>T3</w:t>
            </w:r>
          </w:p>
        </w:tc>
        <w:tc>
          <w:tcPr>
            <w:tcW w:w="2880" w:type="dxa"/>
          </w:tcPr>
          <w:p w14:paraId="2B1CA836">
            <w:pPr>
              <w:spacing w:after="0" w:line="240" w:lineRule="auto"/>
            </w:pPr>
            <w:r>
              <w:t>用户认证服务</w:t>
            </w:r>
          </w:p>
        </w:tc>
        <w:tc>
          <w:tcPr>
            <w:tcW w:w="2880" w:type="dxa"/>
          </w:tcPr>
          <w:p w14:paraId="1FB5D90B">
            <w:pPr>
              <w:spacing w:after="0" w:line="240" w:lineRule="auto"/>
            </w:pPr>
            <w:r>
              <w:t>注册、登录、JWT鉴权、Token刷新</w:t>
            </w:r>
          </w:p>
        </w:tc>
      </w:tr>
      <w:tr w14:paraId="431931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C74EE6">
            <w:pPr>
              <w:spacing w:after="0" w:line="240" w:lineRule="auto"/>
            </w:pPr>
            <w:r>
              <w:t>T4</w:t>
            </w:r>
          </w:p>
        </w:tc>
        <w:tc>
          <w:tcPr>
            <w:tcW w:w="2880" w:type="dxa"/>
          </w:tcPr>
          <w:p w14:paraId="6D4D95BF">
            <w:pPr>
              <w:spacing w:after="0" w:line="240" w:lineRule="auto"/>
            </w:pPr>
            <w:r>
              <w:t>前后端联调</w:t>
            </w:r>
          </w:p>
        </w:tc>
        <w:tc>
          <w:tcPr>
            <w:tcW w:w="2880" w:type="dxa"/>
          </w:tcPr>
          <w:p w14:paraId="73CFF39E">
            <w:pPr>
              <w:spacing w:after="0" w:line="240" w:lineRule="auto"/>
            </w:pPr>
            <w:r>
              <w:t>API对接、跨域配置、请求拦截器</w:t>
            </w:r>
          </w:p>
        </w:tc>
      </w:tr>
    </w:tbl>
    <w:p w14:paraId="5CC1F6A4"/>
    <w:p w14:paraId="27841796">
      <w:pPr>
        <w:pStyle w:val="5"/>
      </w:pPr>
      <w:r>
        <w:t>阶段二：核心功能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8B99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F91D45">
            <w:pPr>
              <w:spacing w:after="0" w:line="240" w:lineRule="auto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2880" w:type="dxa"/>
          </w:tcPr>
          <w:p w14:paraId="66404DB3">
            <w:pPr>
              <w:spacing w:after="0" w:line="240" w:lineRule="auto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5D32B602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05CEF7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26E629">
            <w:pPr>
              <w:spacing w:after="0" w:line="240" w:lineRule="auto"/>
            </w:pPr>
            <w:r>
              <w:t>T5</w:t>
            </w:r>
          </w:p>
        </w:tc>
        <w:tc>
          <w:tcPr>
            <w:tcW w:w="2880" w:type="dxa"/>
          </w:tcPr>
          <w:p w14:paraId="6631DFCF">
            <w:pPr>
              <w:spacing w:after="0" w:line="240" w:lineRule="auto"/>
            </w:pPr>
            <w:r>
              <w:t>内容服务</w:t>
            </w:r>
          </w:p>
        </w:tc>
        <w:tc>
          <w:tcPr>
            <w:tcW w:w="2880" w:type="dxa"/>
          </w:tcPr>
          <w:p w14:paraId="084594ED">
            <w:pPr>
              <w:spacing w:after="0" w:line="240" w:lineRule="auto"/>
            </w:pPr>
            <w:r>
              <w:t>帖子CRUD、点赞、评论、媒体上传</w:t>
            </w:r>
          </w:p>
        </w:tc>
      </w:tr>
      <w:tr w14:paraId="14F0B3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1789D0">
            <w:pPr>
              <w:spacing w:after="0" w:line="240" w:lineRule="auto"/>
            </w:pPr>
            <w:r>
              <w:t>T6</w:t>
            </w:r>
          </w:p>
        </w:tc>
        <w:tc>
          <w:tcPr>
            <w:tcW w:w="2880" w:type="dxa"/>
          </w:tcPr>
          <w:p w14:paraId="190D2B6A">
            <w:pPr>
              <w:spacing w:after="0" w:line="240" w:lineRule="auto"/>
            </w:pPr>
            <w:r>
              <w:t>社交服务</w:t>
            </w:r>
          </w:p>
        </w:tc>
        <w:tc>
          <w:tcPr>
            <w:tcW w:w="2880" w:type="dxa"/>
          </w:tcPr>
          <w:p w14:paraId="5DC0CAAB">
            <w:pPr>
              <w:spacing w:after="0" w:line="240" w:lineRule="auto"/>
            </w:pPr>
            <w:r>
              <w:t>关注/粉丝、私信（WebSocket实时推送）</w:t>
            </w:r>
          </w:p>
        </w:tc>
      </w:tr>
      <w:tr w14:paraId="39807C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74FBE0">
            <w:pPr>
              <w:spacing w:after="0" w:line="240" w:lineRule="auto"/>
            </w:pPr>
            <w:r>
              <w:t>T7</w:t>
            </w:r>
          </w:p>
        </w:tc>
        <w:tc>
          <w:tcPr>
            <w:tcW w:w="2880" w:type="dxa"/>
          </w:tcPr>
          <w:p w14:paraId="69712AD3">
            <w:pPr>
              <w:spacing w:after="0" w:line="240" w:lineRule="auto"/>
            </w:pPr>
            <w:r>
              <w:t>社群服务</w:t>
            </w:r>
          </w:p>
        </w:tc>
        <w:tc>
          <w:tcPr>
            <w:tcW w:w="2880" w:type="dxa"/>
          </w:tcPr>
          <w:p w14:paraId="40FBF3E8">
            <w:pPr>
              <w:spacing w:after="0" w:line="240" w:lineRule="auto"/>
            </w:pPr>
            <w:r>
              <w:t>社群创建/管理、挑战活动、排行榜</w:t>
            </w:r>
          </w:p>
        </w:tc>
      </w:tr>
      <w:tr w14:paraId="162699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E9A921">
            <w:pPr>
              <w:spacing w:after="0" w:line="240" w:lineRule="auto"/>
            </w:pPr>
            <w:r>
              <w:t>T8</w:t>
            </w:r>
          </w:p>
        </w:tc>
        <w:tc>
          <w:tcPr>
            <w:tcW w:w="2880" w:type="dxa"/>
          </w:tcPr>
          <w:p w14:paraId="22AEAD24">
            <w:pPr>
              <w:spacing w:after="0" w:line="240" w:lineRule="auto"/>
            </w:pPr>
            <w:r>
              <w:t>搜索服务</w:t>
            </w:r>
          </w:p>
        </w:tc>
        <w:tc>
          <w:tcPr>
            <w:tcW w:w="2880" w:type="dxa"/>
          </w:tcPr>
          <w:p w14:paraId="6A6CC4A9">
            <w:pPr>
              <w:spacing w:after="0" w:line="240" w:lineRule="auto"/>
            </w:pPr>
            <w:r>
              <w:t>全局搜索、搜索建议</w:t>
            </w:r>
          </w:p>
        </w:tc>
      </w:tr>
      <w:tr w14:paraId="0E4369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255319">
            <w:pPr>
              <w:spacing w:after="0" w:line="240" w:lineRule="auto"/>
            </w:pPr>
            <w:r>
              <w:t>T9</w:t>
            </w:r>
          </w:p>
        </w:tc>
        <w:tc>
          <w:tcPr>
            <w:tcW w:w="2880" w:type="dxa"/>
          </w:tcPr>
          <w:p w14:paraId="1F58E8F5">
            <w:pPr>
              <w:spacing w:after="0" w:line="240" w:lineRule="auto"/>
            </w:pPr>
            <w:r>
              <w:t>通知系统</w:t>
            </w:r>
          </w:p>
        </w:tc>
        <w:tc>
          <w:tcPr>
            <w:tcW w:w="2880" w:type="dxa"/>
          </w:tcPr>
          <w:p w14:paraId="5FF346FE">
            <w:pPr>
              <w:spacing w:after="0" w:line="240" w:lineRule="auto"/>
            </w:pPr>
            <w:r>
              <w:t>站内通知、未读计数、消息推送</w:t>
            </w:r>
          </w:p>
        </w:tc>
      </w:tr>
    </w:tbl>
    <w:p w14:paraId="5C02076F"/>
    <w:p w14:paraId="60953138">
      <w:pPr>
        <w:pStyle w:val="5"/>
      </w:pPr>
      <w:r>
        <w:t>阶段三：AI功能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9A40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794852">
            <w:pPr>
              <w:spacing w:after="0" w:line="240" w:lineRule="auto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2880" w:type="dxa"/>
          </w:tcPr>
          <w:p w14:paraId="76805E41">
            <w:pPr>
              <w:spacing w:after="0" w:line="240" w:lineRule="auto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2538AD79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6932BF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D8CD69">
            <w:pPr>
              <w:spacing w:after="0" w:line="240" w:lineRule="auto"/>
            </w:pPr>
            <w:r>
              <w:t>T10</w:t>
            </w:r>
          </w:p>
        </w:tc>
        <w:tc>
          <w:tcPr>
            <w:tcW w:w="2880" w:type="dxa"/>
          </w:tcPr>
          <w:p w14:paraId="335AE5EE">
            <w:pPr>
              <w:spacing w:after="0" w:line="240" w:lineRule="auto"/>
            </w:pPr>
            <w:r>
              <w:t>用户画像</w:t>
            </w:r>
          </w:p>
        </w:tc>
        <w:tc>
          <w:tcPr>
            <w:tcW w:w="2880" w:type="dxa"/>
          </w:tcPr>
          <w:p w14:paraId="7CE547AD">
            <w:pPr>
              <w:spacing w:after="0" w:line="240" w:lineRule="auto"/>
            </w:pPr>
            <w:r>
              <w:t>收集行为数据，构建兴趣标签体系</w:t>
            </w:r>
          </w:p>
        </w:tc>
      </w:tr>
      <w:tr w14:paraId="58243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154A67">
            <w:pPr>
              <w:spacing w:after="0" w:line="240" w:lineRule="auto"/>
            </w:pPr>
            <w:r>
              <w:t>T11</w:t>
            </w:r>
          </w:p>
        </w:tc>
        <w:tc>
          <w:tcPr>
            <w:tcW w:w="2880" w:type="dxa"/>
          </w:tcPr>
          <w:p w14:paraId="62535C85">
            <w:pPr>
              <w:spacing w:after="0" w:line="240" w:lineRule="auto"/>
            </w:pPr>
            <w:r>
              <w:t>内容推荐</w:t>
            </w:r>
          </w:p>
        </w:tc>
        <w:tc>
          <w:tcPr>
            <w:tcW w:w="2880" w:type="dxa"/>
          </w:tcPr>
          <w:p w14:paraId="13ED751B">
            <w:pPr>
              <w:spacing w:after="0" w:line="240" w:lineRule="auto"/>
            </w:pPr>
            <w:r>
              <w:t>基于画像的个性化Feed推荐</w:t>
            </w:r>
          </w:p>
        </w:tc>
      </w:tr>
      <w:tr w14:paraId="0D5C31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FE5AEF">
            <w:pPr>
              <w:spacing w:after="0" w:line="240" w:lineRule="auto"/>
            </w:pPr>
            <w:r>
              <w:t>T12</w:t>
            </w:r>
          </w:p>
        </w:tc>
        <w:tc>
          <w:tcPr>
            <w:tcW w:w="2880" w:type="dxa"/>
          </w:tcPr>
          <w:p w14:paraId="30677CF4">
            <w:pPr>
              <w:spacing w:after="0" w:line="240" w:lineRule="auto"/>
            </w:pPr>
            <w:r>
              <w:t>社交匹配</w:t>
            </w:r>
          </w:p>
        </w:tc>
        <w:tc>
          <w:tcPr>
            <w:tcW w:w="2880" w:type="dxa"/>
          </w:tcPr>
          <w:p w14:paraId="07B1721F">
            <w:pPr>
              <w:spacing w:after="0" w:line="240" w:lineRule="auto"/>
            </w:pPr>
            <w:r>
              <w:t>智能推荐旅伴（兴趣/地区/行为相似度）</w:t>
            </w:r>
          </w:p>
        </w:tc>
      </w:tr>
      <w:tr w14:paraId="6B90A3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8816D1">
            <w:pPr>
              <w:spacing w:after="0" w:line="240" w:lineRule="auto"/>
            </w:pPr>
            <w:r>
              <w:t>T13</w:t>
            </w:r>
          </w:p>
        </w:tc>
        <w:tc>
          <w:tcPr>
            <w:tcW w:w="2880" w:type="dxa"/>
          </w:tcPr>
          <w:p w14:paraId="456648DF">
            <w:pPr>
              <w:spacing w:after="0" w:line="240" w:lineRule="auto"/>
            </w:pPr>
            <w:r>
              <w:t>AI游记生成</w:t>
            </w:r>
          </w:p>
        </w:tc>
        <w:tc>
          <w:tcPr>
            <w:tcW w:w="2880" w:type="dxa"/>
          </w:tcPr>
          <w:p w14:paraId="4A633B92">
            <w:pPr>
              <w:spacing w:after="0" w:line="240" w:lineRule="auto"/>
            </w:pPr>
            <w:r>
              <w:t>输入轨迹+照片，大模型生成图文游记</w:t>
            </w:r>
          </w:p>
        </w:tc>
      </w:tr>
      <w:tr w14:paraId="26B3D1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03929F">
            <w:pPr>
              <w:spacing w:after="0" w:line="240" w:lineRule="auto"/>
            </w:pPr>
            <w:r>
              <w:t>T14</w:t>
            </w:r>
          </w:p>
        </w:tc>
        <w:tc>
          <w:tcPr>
            <w:tcW w:w="2880" w:type="dxa"/>
          </w:tcPr>
          <w:p w14:paraId="615699A0">
            <w:pPr>
              <w:spacing w:after="0" w:line="240" w:lineRule="auto"/>
            </w:pPr>
            <w:r>
              <w:t>智能助手</w:t>
            </w:r>
          </w:p>
        </w:tc>
        <w:tc>
          <w:tcPr>
            <w:tcW w:w="2880" w:type="dxa"/>
          </w:tcPr>
          <w:p w14:paraId="3F9E2ED3">
            <w:pPr>
              <w:spacing w:after="0" w:line="240" w:lineRule="auto"/>
            </w:pPr>
            <w:r>
              <w:t>对话式AI旅行助手</w:t>
            </w:r>
          </w:p>
        </w:tc>
      </w:tr>
    </w:tbl>
    <w:p w14:paraId="7ED1B8C5"/>
    <w:p w14:paraId="205FE0B0">
      <w:pPr>
        <w:pStyle w:val="5"/>
      </w:pPr>
      <w:r>
        <w:t>阶段四：AR数据接入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9BE4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36FA86">
            <w:pPr>
              <w:spacing w:after="0" w:line="240" w:lineRule="auto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2880" w:type="dxa"/>
          </w:tcPr>
          <w:p w14:paraId="6FD962DE">
            <w:pPr>
              <w:spacing w:after="0" w:line="240" w:lineRule="auto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6942FD31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063AD1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A33C55">
            <w:pPr>
              <w:spacing w:after="0" w:line="240" w:lineRule="auto"/>
            </w:pPr>
            <w:r>
              <w:t>T15</w:t>
            </w:r>
          </w:p>
        </w:tc>
        <w:tc>
          <w:tcPr>
            <w:tcW w:w="2880" w:type="dxa"/>
          </w:tcPr>
          <w:p w14:paraId="0B2817F2">
            <w:pPr>
              <w:spacing w:after="0" w:line="240" w:lineRule="auto"/>
            </w:pPr>
            <w:r>
              <w:t>AR数据结构定义</w:t>
            </w:r>
          </w:p>
        </w:tc>
        <w:tc>
          <w:tcPr>
            <w:tcW w:w="2880" w:type="dxa"/>
          </w:tcPr>
          <w:p w14:paraId="54378D43">
            <w:pPr>
              <w:spacing w:after="0" w:line="240" w:lineRule="auto"/>
            </w:pPr>
            <w:r>
              <w:t>定义AR眼镜日志数据格式（轨迹、视角、识别结果等）</w:t>
            </w:r>
          </w:p>
        </w:tc>
      </w:tr>
      <w:tr w14:paraId="00A47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D38DA4">
            <w:pPr>
              <w:spacing w:after="0" w:line="240" w:lineRule="auto"/>
            </w:pPr>
            <w:r>
              <w:t>T16</w:t>
            </w:r>
          </w:p>
        </w:tc>
        <w:tc>
          <w:tcPr>
            <w:tcW w:w="2880" w:type="dxa"/>
          </w:tcPr>
          <w:p w14:paraId="1B2A7157">
            <w:pPr>
              <w:spacing w:after="0" w:line="240" w:lineRule="auto"/>
            </w:pPr>
            <w:r>
              <w:t>数据导入模块</w:t>
            </w:r>
          </w:p>
        </w:tc>
        <w:tc>
          <w:tcPr>
            <w:tcW w:w="2880" w:type="dxa"/>
          </w:tcPr>
          <w:p w14:paraId="0DC8C29B">
            <w:pPr>
              <w:spacing w:after="0" w:line="240" w:lineRule="auto"/>
            </w:pPr>
            <w:r>
              <w:t>支持AR眼镜日志数据的批量导入与解析</w:t>
            </w:r>
          </w:p>
        </w:tc>
      </w:tr>
      <w:tr w14:paraId="16283C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DE7584">
            <w:pPr>
              <w:spacing w:after="0" w:line="240" w:lineRule="auto"/>
            </w:pPr>
            <w:r>
              <w:t>T17</w:t>
            </w:r>
          </w:p>
        </w:tc>
        <w:tc>
          <w:tcPr>
            <w:tcW w:w="2880" w:type="dxa"/>
          </w:tcPr>
          <w:p w14:paraId="16F3701B">
            <w:pPr>
              <w:spacing w:after="0" w:line="240" w:lineRule="auto"/>
            </w:pPr>
            <w:r>
              <w:t>轨迹可视化</w:t>
            </w:r>
          </w:p>
        </w:tc>
        <w:tc>
          <w:tcPr>
            <w:tcW w:w="2880" w:type="dxa"/>
          </w:tcPr>
          <w:p w14:paraId="4C48C29F">
            <w:pPr>
              <w:spacing w:after="0" w:line="240" w:lineRule="auto"/>
            </w:pPr>
            <w:r>
              <w:t>在地图上展示AR眼镜记录的旅行轨迹</w:t>
            </w:r>
          </w:p>
        </w:tc>
      </w:tr>
      <w:tr w14:paraId="6BD54E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72B2AF">
            <w:pPr>
              <w:spacing w:after="0" w:line="240" w:lineRule="auto"/>
            </w:pPr>
            <w:r>
              <w:t>T18</w:t>
            </w:r>
          </w:p>
        </w:tc>
        <w:tc>
          <w:tcPr>
            <w:tcW w:w="2880" w:type="dxa"/>
          </w:tcPr>
          <w:p w14:paraId="1640AF26">
            <w:pPr>
              <w:spacing w:after="0" w:line="240" w:lineRule="auto"/>
            </w:pPr>
            <w:r>
              <w:t>第一视角回放</w:t>
            </w:r>
          </w:p>
        </w:tc>
        <w:tc>
          <w:tcPr>
            <w:tcW w:w="2880" w:type="dxa"/>
          </w:tcPr>
          <w:p w14:paraId="455FE7DA">
            <w:pPr>
              <w:spacing w:after="0" w:line="240" w:lineRule="auto"/>
            </w:pPr>
            <w:r>
              <w:t>基于AR日志数据的第一视角内容回放</w:t>
            </w:r>
          </w:p>
        </w:tc>
      </w:tr>
    </w:tbl>
    <w:p w14:paraId="3096C791"/>
    <w:p w14:paraId="33385B0E">
      <w:pPr>
        <w:pStyle w:val="5"/>
      </w:pPr>
      <w:r>
        <w:t>阶段五：测试部署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E80E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7F34888">
            <w:pPr>
              <w:spacing w:after="0" w:line="240" w:lineRule="auto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2880" w:type="dxa"/>
          </w:tcPr>
          <w:p w14:paraId="12347D48">
            <w:pPr>
              <w:spacing w:after="0" w:line="240" w:lineRule="auto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1436D1D6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12A2B3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9925E0">
            <w:pPr>
              <w:spacing w:after="0" w:line="240" w:lineRule="auto"/>
            </w:pPr>
            <w:r>
              <w:t>T19</w:t>
            </w:r>
          </w:p>
        </w:tc>
        <w:tc>
          <w:tcPr>
            <w:tcW w:w="2880" w:type="dxa"/>
          </w:tcPr>
          <w:p w14:paraId="351C63AB">
            <w:pPr>
              <w:spacing w:after="0" w:line="240" w:lineRule="auto"/>
            </w:pPr>
            <w:r>
              <w:t>功能测试</w:t>
            </w:r>
          </w:p>
        </w:tc>
        <w:tc>
          <w:tcPr>
            <w:tcW w:w="2880" w:type="dxa"/>
          </w:tcPr>
          <w:p w14:paraId="44A72FD8">
            <w:pPr>
              <w:spacing w:after="0" w:line="240" w:lineRule="auto"/>
            </w:pPr>
            <w:r>
              <w:t>核心流程端到端测试</w:t>
            </w:r>
          </w:p>
        </w:tc>
      </w:tr>
      <w:tr w14:paraId="52AF8A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F87608">
            <w:pPr>
              <w:spacing w:after="0" w:line="240" w:lineRule="auto"/>
            </w:pPr>
            <w:r>
              <w:t>T20</w:t>
            </w:r>
          </w:p>
        </w:tc>
        <w:tc>
          <w:tcPr>
            <w:tcW w:w="2880" w:type="dxa"/>
          </w:tcPr>
          <w:p w14:paraId="13581460">
            <w:pPr>
              <w:spacing w:after="0" w:line="240" w:lineRule="auto"/>
            </w:pPr>
            <w:r>
              <w:t>性能优化</w:t>
            </w:r>
          </w:p>
        </w:tc>
        <w:tc>
          <w:tcPr>
            <w:tcW w:w="2880" w:type="dxa"/>
          </w:tcPr>
          <w:p w14:paraId="69E473C8">
            <w:pPr>
              <w:spacing w:after="0" w:line="240" w:lineRule="auto"/>
            </w:pPr>
            <w:r>
              <w:t>页面加载、API响应、数据库查询优化</w:t>
            </w:r>
          </w:p>
        </w:tc>
      </w:tr>
      <w:tr w14:paraId="2C4287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089758">
            <w:pPr>
              <w:spacing w:after="0" w:line="240" w:lineRule="auto"/>
            </w:pPr>
            <w:r>
              <w:t>T21</w:t>
            </w:r>
          </w:p>
        </w:tc>
        <w:tc>
          <w:tcPr>
            <w:tcW w:w="2880" w:type="dxa"/>
          </w:tcPr>
          <w:p w14:paraId="2FA4FD21">
            <w:pPr>
              <w:spacing w:after="0" w:line="240" w:lineRule="auto"/>
            </w:pPr>
            <w:r>
              <w:t>部署上线</w:t>
            </w:r>
          </w:p>
        </w:tc>
        <w:tc>
          <w:tcPr>
            <w:tcW w:w="2880" w:type="dxa"/>
          </w:tcPr>
          <w:p w14:paraId="4AE67EA3">
            <w:pPr>
              <w:spacing w:after="0" w:line="240" w:lineRule="auto"/>
            </w:pPr>
            <w:r>
              <w:t>前端Vercel + 后端云服务器</w:t>
            </w:r>
          </w:p>
        </w:tc>
      </w:tr>
      <w:tr w14:paraId="106411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D01D8B">
            <w:pPr>
              <w:spacing w:after="0" w:line="240" w:lineRule="auto"/>
            </w:pPr>
            <w:r>
              <w:t>T22</w:t>
            </w:r>
          </w:p>
        </w:tc>
        <w:tc>
          <w:tcPr>
            <w:tcW w:w="2880" w:type="dxa"/>
          </w:tcPr>
          <w:p w14:paraId="107B641E">
            <w:pPr>
              <w:spacing w:after="0" w:line="240" w:lineRule="auto"/>
            </w:pPr>
            <w:r>
              <w:t>文档整理</w:t>
            </w:r>
          </w:p>
        </w:tc>
        <w:tc>
          <w:tcPr>
            <w:tcW w:w="2880" w:type="dxa"/>
          </w:tcPr>
          <w:p w14:paraId="47B15BE6">
            <w:pPr>
              <w:spacing w:after="0" w:line="240" w:lineRule="auto"/>
            </w:pPr>
            <w:r>
              <w:t>使用文档、API文档、部署文档</w:t>
            </w:r>
          </w:p>
        </w:tc>
      </w:tr>
    </w:tbl>
    <w:p w14:paraId="1409131B">
      <w:r>
        <w:br w:type="page"/>
      </w:r>
    </w:p>
    <w:p w14:paraId="3D5F65B4">
      <w:pPr>
        <w:pStyle w:val="3"/>
      </w:pPr>
      <w:r>
        <w:t>二、方案（怎么做）</w:t>
      </w:r>
    </w:p>
    <w:p w14:paraId="7818F748">
      <w:pPr>
        <w:pStyle w:val="4"/>
      </w:pPr>
      <w:r>
        <w:t>2.1 整体架构</w:t>
      </w:r>
    </w:p>
    <w:p w14:paraId="43529ADB">
      <w:r>
        <w:t>系统采用前后端分离架构：</w:t>
      </w:r>
      <w:r>
        <w:br w:type="textWrapping"/>
      </w:r>
      <w:r>
        <w:br w:type="textWrapping"/>
      </w:r>
      <w:r>
        <w:t>前端（Next.js 16）</w:t>
      </w:r>
      <w:r>
        <w:br w:type="textWrapping"/>
      </w:r>
      <w:r>
        <w:t xml:space="preserve">  ├── React 19 + TypeScript + Tailwind CSS</w:t>
      </w:r>
      <w:r>
        <w:br w:type="textWrapping"/>
      </w:r>
      <w:r>
        <w:t xml:space="preserve">  ├── shadcn/ui + Zustand + Axios</w:t>
      </w:r>
      <w:r>
        <w:br w:type="textWrapping"/>
      </w:r>
      <w:r>
        <w:t xml:space="preserve">  └── 通过 REST API / WebSocket 与后端通信</w:t>
      </w:r>
      <w:r>
        <w:br w:type="textWrapping"/>
      </w:r>
      <w:r>
        <w:br w:type="textWrapping"/>
      </w:r>
      <w:r>
        <w:t>后端（Spring Boot）</w:t>
      </w:r>
      <w:r>
        <w:br w:type="textWrapping"/>
      </w:r>
      <w:r>
        <w:t xml:space="preserve">  ├── 用户服务 | 内容服务 | 社交服务 | 社群服务</w:t>
      </w:r>
      <w:r>
        <w:br w:type="textWrapping"/>
      </w:r>
      <w:r>
        <w:t xml:space="preserve">  ├── AI服务   | 搜索服务 | 通知服务 | AR数据服务</w:t>
      </w:r>
      <w:r>
        <w:br w:type="textWrapping"/>
      </w:r>
      <w:r>
        <w:t xml:space="preserve">  └── 连接 MySQL（主存储）+ Redis（缓存）+ AI服务（大模型API）</w:t>
      </w:r>
    </w:p>
    <w:p w14:paraId="7668A0CF">
      <w:pPr>
        <w:pStyle w:val="4"/>
      </w:pPr>
      <w:r>
        <w:t>2.2 技术选型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EE72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5AF017">
            <w:pPr>
              <w:spacing w:after="0" w:line="240" w:lineRule="auto"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2880" w:type="dxa"/>
          </w:tcPr>
          <w:p w14:paraId="3C9EA0A8">
            <w:pPr>
              <w:spacing w:after="0" w:line="240" w:lineRule="auto"/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w="2880" w:type="dxa"/>
          </w:tcPr>
          <w:p w14:paraId="5984B81A">
            <w:pPr>
              <w:spacing w:after="0" w:line="240" w:lineRule="auto"/>
              <w:jc w:val="center"/>
            </w:pPr>
            <w:r>
              <w:rPr>
                <w:b/>
              </w:rPr>
              <w:t>选型理由</w:t>
            </w:r>
          </w:p>
        </w:tc>
      </w:tr>
      <w:tr w14:paraId="25F900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6C2D55">
            <w:pPr>
              <w:spacing w:after="0" w:line="240" w:lineRule="auto"/>
            </w:pPr>
            <w:r>
              <w:t>前端框架</w:t>
            </w:r>
          </w:p>
        </w:tc>
        <w:tc>
          <w:tcPr>
            <w:tcW w:w="2880" w:type="dxa"/>
          </w:tcPr>
          <w:p w14:paraId="369DD3B1">
            <w:pPr>
              <w:spacing w:after="0" w:line="240" w:lineRule="auto"/>
            </w:pPr>
            <w:r>
              <w:t>Next.js 16 + React 19</w:t>
            </w:r>
          </w:p>
        </w:tc>
        <w:tc>
          <w:tcPr>
            <w:tcW w:w="2880" w:type="dxa"/>
          </w:tcPr>
          <w:p w14:paraId="00A8E288">
            <w:pPr>
              <w:spacing w:after="0" w:line="240" w:lineRule="auto"/>
            </w:pPr>
            <w:r>
              <w:t>已有代码基础，SSR支持好</w:t>
            </w:r>
          </w:p>
        </w:tc>
      </w:tr>
      <w:tr w14:paraId="1891E2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E5A4A4">
            <w:pPr>
              <w:spacing w:after="0" w:line="240" w:lineRule="auto"/>
            </w:pPr>
            <w:r>
              <w:t>UI组件</w:t>
            </w:r>
          </w:p>
        </w:tc>
        <w:tc>
          <w:tcPr>
            <w:tcW w:w="2880" w:type="dxa"/>
          </w:tcPr>
          <w:p w14:paraId="4365F451">
            <w:pPr>
              <w:spacing w:after="0" w:line="240" w:lineRule="auto"/>
            </w:pPr>
            <w:r>
              <w:t>shadcn/ui + Tailwind CSS</w:t>
            </w:r>
          </w:p>
        </w:tc>
        <w:tc>
          <w:tcPr>
            <w:tcW w:w="2880" w:type="dxa"/>
          </w:tcPr>
          <w:p w14:paraId="38D65053">
            <w:pPr>
              <w:spacing w:after="0" w:line="240" w:lineRule="auto"/>
            </w:pPr>
            <w:r>
              <w:t>已集成，开发效率高</w:t>
            </w:r>
          </w:p>
        </w:tc>
      </w:tr>
      <w:tr w14:paraId="6B21E0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F4AB0C">
            <w:pPr>
              <w:spacing w:after="0" w:line="240" w:lineRule="auto"/>
            </w:pPr>
            <w:r>
              <w:t>状态管理</w:t>
            </w:r>
          </w:p>
        </w:tc>
        <w:tc>
          <w:tcPr>
            <w:tcW w:w="2880" w:type="dxa"/>
          </w:tcPr>
          <w:p w14:paraId="4CF5ECAB">
            <w:pPr>
              <w:spacing w:after="0" w:line="240" w:lineRule="auto"/>
            </w:pPr>
            <w:r>
              <w:t>Zustand</w:t>
            </w:r>
          </w:p>
        </w:tc>
        <w:tc>
          <w:tcPr>
            <w:tcW w:w="2880" w:type="dxa"/>
          </w:tcPr>
          <w:p w14:paraId="6171A302">
            <w:pPr>
              <w:spacing w:after="0" w:line="240" w:lineRule="auto"/>
            </w:pPr>
            <w:r>
              <w:t>轻量，已使用</w:t>
            </w:r>
          </w:p>
        </w:tc>
      </w:tr>
      <w:tr w14:paraId="73010F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EDB929">
            <w:pPr>
              <w:spacing w:after="0" w:line="240" w:lineRule="auto"/>
            </w:pPr>
            <w:r>
              <w:t>后端框架</w:t>
            </w:r>
          </w:p>
        </w:tc>
        <w:tc>
          <w:tcPr>
            <w:tcW w:w="2880" w:type="dxa"/>
          </w:tcPr>
          <w:p w14:paraId="5FCF9FC1">
            <w:pPr>
              <w:spacing w:after="0" w:line="240" w:lineRule="auto"/>
            </w:pPr>
            <w:r>
              <w:t>Spring Boot</w:t>
            </w:r>
          </w:p>
        </w:tc>
        <w:tc>
          <w:tcPr>
            <w:tcW w:w="2880" w:type="dxa"/>
          </w:tcPr>
          <w:p w14:paraId="655BC4CD">
            <w:pPr>
              <w:spacing w:after="0" w:line="240" w:lineRule="auto"/>
            </w:pPr>
            <w:r>
              <w:t>企业级标准，生态成熟</w:t>
            </w:r>
          </w:p>
        </w:tc>
      </w:tr>
      <w:tr w14:paraId="713CCC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23E0C6">
            <w:pPr>
              <w:spacing w:after="0" w:line="240" w:lineRule="auto"/>
            </w:pPr>
            <w:r>
              <w:t>数据库</w:t>
            </w:r>
          </w:p>
        </w:tc>
        <w:tc>
          <w:tcPr>
            <w:tcW w:w="2880" w:type="dxa"/>
          </w:tcPr>
          <w:p w14:paraId="3CE52DE5">
            <w:pPr>
              <w:spacing w:after="0" w:line="240" w:lineRule="auto"/>
            </w:pPr>
            <w:r>
              <w:t>MySQL</w:t>
            </w:r>
          </w:p>
        </w:tc>
        <w:tc>
          <w:tcPr>
            <w:tcW w:w="2880" w:type="dxa"/>
          </w:tcPr>
          <w:p w14:paraId="2800AF22">
            <w:pPr>
              <w:spacing w:after="0" w:line="240" w:lineRule="auto"/>
            </w:pPr>
            <w:r>
              <w:t>关系型数据存储</w:t>
            </w:r>
          </w:p>
        </w:tc>
      </w:tr>
      <w:tr w14:paraId="46D30D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E76EC5">
            <w:pPr>
              <w:spacing w:after="0" w:line="240" w:lineRule="auto"/>
            </w:pPr>
            <w:r>
              <w:t>缓存</w:t>
            </w:r>
          </w:p>
        </w:tc>
        <w:tc>
          <w:tcPr>
            <w:tcW w:w="2880" w:type="dxa"/>
          </w:tcPr>
          <w:p w14:paraId="7DBFF57F">
            <w:pPr>
              <w:spacing w:after="0" w:line="240" w:lineRule="auto"/>
            </w:pPr>
            <w:r>
              <w:t>Redis</w:t>
            </w:r>
          </w:p>
        </w:tc>
        <w:tc>
          <w:tcPr>
            <w:tcW w:w="2880" w:type="dxa"/>
          </w:tcPr>
          <w:p w14:paraId="771FB60A">
            <w:pPr>
              <w:spacing w:after="0" w:line="240" w:lineRule="auto"/>
            </w:pPr>
            <w:r>
              <w:t>会话、热点数据、在线状态</w:t>
            </w:r>
          </w:p>
        </w:tc>
      </w:tr>
      <w:tr w14:paraId="087326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CC153F">
            <w:pPr>
              <w:spacing w:after="0" w:line="240" w:lineRule="auto"/>
            </w:pPr>
            <w:r>
              <w:t>实时通信</w:t>
            </w:r>
          </w:p>
        </w:tc>
        <w:tc>
          <w:tcPr>
            <w:tcW w:w="2880" w:type="dxa"/>
          </w:tcPr>
          <w:p w14:paraId="7DF53429">
            <w:pPr>
              <w:spacing w:after="0" w:line="240" w:lineRule="auto"/>
            </w:pPr>
            <w:r>
              <w:t>WebSocket</w:t>
            </w:r>
          </w:p>
        </w:tc>
        <w:tc>
          <w:tcPr>
            <w:tcW w:w="2880" w:type="dxa"/>
          </w:tcPr>
          <w:p w14:paraId="2FF8BFE2">
            <w:pPr>
              <w:spacing w:after="0" w:line="240" w:lineRule="auto"/>
            </w:pPr>
            <w:r>
              <w:t>私信、通知实时推送</w:t>
            </w:r>
          </w:p>
        </w:tc>
      </w:tr>
      <w:tr w14:paraId="55069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30EC9D">
            <w:pPr>
              <w:spacing w:after="0" w:line="240" w:lineRule="auto"/>
            </w:pPr>
            <w:r>
              <w:t>AI能力</w:t>
            </w:r>
          </w:p>
        </w:tc>
        <w:tc>
          <w:tcPr>
            <w:tcW w:w="2880" w:type="dxa"/>
          </w:tcPr>
          <w:p w14:paraId="09D8B225">
            <w:pPr>
              <w:spacing w:after="0" w:line="240" w:lineRule="auto"/>
            </w:pPr>
            <w:r>
              <w:t>大模型API</w:t>
            </w:r>
          </w:p>
        </w:tc>
        <w:tc>
          <w:tcPr>
            <w:tcW w:w="2880" w:type="dxa"/>
          </w:tcPr>
          <w:p w14:paraId="00C7A561">
            <w:pPr>
              <w:spacing w:after="0" w:line="240" w:lineRule="auto"/>
            </w:pPr>
            <w:r>
              <w:t>内容生成、对话助手</w:t>
            </w:r>
          </w:p>
        </w:tc>
      </w:tr>
      <w:tr w14:paraId="0A7B8E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F4913D">
            <w:pPr>
              <w:spacing w:after="0" w:line="240" w:lineRule="auto"/>
            </w:pPr>
            <w:r>
              <w:t>推荐算法</w:t>
            </w:r>
          </w:p>
        </w:tc>
        <w:tc>
          <w:tcPr>
            <w:tcW w:w="2880" w:type="dxa"/>
          </w:tcPr>
          <w:p w14:paraId="0556CD1C">
            <w:pPr>
              <w:spacing w:after="0" w:line="240" w:lineRule="auto"/>
            </w:pPr>
            <w:r>
              <w:t>自研 + 向量检索</w:t>
            </w:r>
          </w:p>
        </w:tc>
        <w:tc>
          <w:tcPr>
            <w:tcW w:w="2880" w:type="dxa"/>
          </w:tcPr>
          <w:p w14:paraId="59EA6227">
            <w:pPr>
              <w:spacing w:after="0" w:line="240" w:lineRule="auto"/>
            </w:pPr>
            <w:r>
              <w:t>用户匹配、内容推荐</w:t>
            </w:r>
          </w:p>
        </w:tc>
      </w:tr>
      <w:tr w14:paraId="477B11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23CC38">
            <w:pPr>
              <w:spacing w:after="0" w:line="240" w:lineRule="auto"/>
            </w:pPr>
            <w:r>
              <w:t>部署</w:t>
            </w:r>
          </w:p>
        </w:tc>
        <w:tc>
          <w:tcPr>
            <w:tcW w:w="2880" w:type="dxa"/>
          </w:tcPr>
          <w:p w14:paraId="3F3C396C">
            <w:pPr>
              <w:spacing w:after="0" w:line="240" w:lineRule="auto"/>
            </w:pPr>
            <w:r>
              <w:t>Vercel + 云服务器</w:t>
            </w:r>
          </w:p>
        </w:tc>
        <w:tc>
          <w:tcPr>
            <w:tcW w:w="2880" w:type="dxa"/>
          </w:tcPr>
          <w:p w14:paraId="0B247429">
            <w:pPr>
              <w:spacing w:after="0" w:line="240" w:lineRule="auto"/>
            </w:pPr>
            <w:r>
              <w:t>前端CDN加速，后端稳定运行</w:t>
            </w:r>
          </w:p>
        </w:tc>
      </w:tr>
    </w:tbl>
    <w:p w14:paraId="0580B92B">
      <w:pPr>
        <w:pStyle w:val="4"/>
      </w:pPr>
      <w:r>
        <w:t>2.3 AR眼镜日志数据方案</w:t>
      </w:r>
    </w:p>
    <w:p w14:paraId="37749577">
      <w:r>
        <w:t>数据格式设计：</w:t>
      </w:r>
    </w:p>
    <w:p w14:paraId="7BACA716">
      <w:r>
        <w:t>{</w:t>
      </w:r>
      <w:r>
        <w:br w:type="textWrapping"/>
      </w:r>
      <w:r>
        <w:t xml:space="preserve">  "sessionId": "session_001",</w:t>
      </w:r>
      <w:r>
        <w:br w:type="textWrapping"/>
      </w:r>
      <w:r>
        <w:t xml:space="preserve">  "userId": "user_123",</w:t>
      </w:r>
      <w:r>
        <w:br w:type="textWrapping"/>
      </w:r>
      <w:r>
        <w:t xml:space="preserve">  "startTime": "2026-08-15T09:00:00Z",</w:t>
      </w:r>
      <w:r>
        <w:br w:type="textWrapping"/>
      </w:r>
      <w:r>
        <w:t xml:space="preserve">  "endTime": "2026-08-15T17:30:00Z",</w:t>
      </w:r>
      <w:r>
        <w:br w:type="textWrapping"/>
      </w:r>
      <w:r>
        <w:t xml:space="preserve">  "device": { "model": "XiaoAI Glasses", "version": "2.0" },</w:t>
      </w:r>
      <w:r>
        <w:br w:type="textWrapping"/>
      </w:r>
      <w:r>
        <w:t xml:space="preserve">  "轨迹数据": [{ "timestamp": "...", "lat": 39.9, "lng": 116.4, "地点名称": "天安门广场" }],</w:t>
      </w:r>
      <w:r>
        <w:br w:type="textWrapping"/>
      </w:r>
      <w:r>
        <w:t xml:space="preserve">  "视角数据": [{ "timestamp": "...", "视频片段": "clip_001.mp4", "vrFormat": "VR360" }],</w:t>
      </w:r>
      <w:r>
        <w:br w:type="textWrapping"/>
      </w:r>
      <w:r>
        <w:t xml:space="preserve">  "AI识别结果": [{ "timestamp": "...", "类型": "景点", "名称": "天安门城楼" }],</w:t>
      </w:r>
      <w:r>
        <w:br w:type="textWrapping"/>
      </w:r>
      <w:r>
        <w:t xml:space="preserve">  "用户语音": [{ "timestamp": "...", "转写文本": "今天天气真好" }]</w:t>
      </w:r>
      <w:r>
        <w:br w:type="textWrapping"/>
      </w:r>
      <w:r>
        <w:t>}</w:t>
      </w:r>
    </w:p>
    <w:p w14:paraId="76001038">
      <w:r>
        <w:t>数据处理流程：</w:t>
      </w:r>
    </w:p>
    <w:p w14:paraId="083CA07F">
      <w:r>
        <w:t>AR眼镜日志 → 数据导入 → 解析清洗 → 存储入库 → 展示回放</w:t>
      </w:r>
      <w:r>
        <w:br w:type="textWrapping"/>
      </w:r>
      <w:r>
        <w:t xml:space="preserve">                                    ↓</w:t>
      </w:r>
      <w:r>
        <w:br w:type="textWrapping"/>
      </w:r>
      <w:r>
        <w:t xml:space="preserve">                              AI分析处理</w:t>
      </w:r>
      <w:r>
        <w:br w:type="textWrapping"/>
      </w:r>
      <w:r>
        <w:t xml:space="preserve">                              ├── 自动生成游记</w:t>
      </w:r>
      <w:r>
        <w:br w:type="textWrapping"/>
      </w:r>
      <w:r>
        <w:t xml:space="preserve">                              ├── 景点标签提取</w:t>
      </w:r>
      <w:r>
        <w:br w:type="textWrapping"/>
      </w:r>
      <w:r>
        <w:t xml:space="preserve">                              └── 旅行画像更新</w:t>
      </w:r>
    </w:p>
    <w:p w14:paraId="1F1EF282">
      <w:pPr>
        <w:pStyle w:val="4"/>
      </w:pPr>
      <w:r>
        <w:t>2.4 核心模块方案</w:t>
      </w:r>
    </w:p>
    <w:p w14:paraId="51D7F828">
      <w:pPr>
        <w:pStyle w:val="16"/>
      </w:pPr>
      <w:r>
        <w:t>用户认证方案</w:t>
      </w:r>
    </w:p>
    <w:p w14:paraId="423402A5">
      <w:r>
        <w:t xml:space="preserve">  方式：邮箱注册 + JWT认证</w:t>
      </w:r>
      <w:r>
        <w:br w:type="textWrapping"/>
      </w:r>
      <w:r>
        <w:t xml:space="preserve">  Token：Access Token（2小时）+ Refresh Token（7天）</w:t>
      </w:r>
      <w:r>
        <w:br w:type="textWrapping"/>
      </w:r>
      <w:r>
        <w:t xml:space="preserve">  存储：Redis存Session，MySQL存用户信息</w:t>
      </w:r>
    </w:p>
    <w:p w14:paraId="22EE5D5D">
      <w:pPr>
        <w:pStyle w:val="16"/>
      </w:pPr>
      <w:r>
        <w:t>实时通信方案</w:t>
      </w:r>
    </w:p>
    <w:p w14:paraId="1E652726">
      <w:r>
        <w:t xml:space="preserve">  技术：WebSocket（Spring Boot + STOMP）</w:t>
      </w:r>
      <w:r>
        <w:br w:type="textWrapping"/>
      </w:r>
      <w:r>
        <w:t xml:space="preserve">  场景：私信聊天、通知推送、在线状态</w:t>
      </w:r>
      <w:r>
        <w:br w:type="textWrapping"/>
      </w:r>
      <w:r>
        <w:t xml:space="preserve">  消息存储：MySQL持久化 + Redis暂存未读</w:t>
      </w:r>
    </w:p>
    <w:p w14:paraId="45CB42AF">
      <w:pPr>
        <w:pStyle w:val="16"/>
      </w:pPr>
      <w:r>
        <w:t>推荐算法方案</w:t>
      </w:r>
    </w:p>
    <w:p w14:paraId="27CA5CF0">
      <w:r>
        <w:t xml:space="preserve">  内容推荐：协同过滤（用户行为）+ 内容特征（标签/地点）+ 热度衰减</w:t>
      </w:r>
      <w:r>
        <w:br w:type="textWrapping"/>
      </w:r>
      <w:r>
        <w:t xml:space="preserve">  社交匹配：多维特征向量相似度（兴趣/年龄/地区/活跃度）</w:t>
      </w:r>
      <w:r>
        <w:br w:type="textWrapping"/>
      </w:r>
      <w:r>
        <w:t xml:space="preserve">  冷启动：基于注册时选择的兴趣标签 + 热门内容兜底</w:t>
      </w:r>
    </w:p>
    <w:p w14:paraId="14E86139">
      <w:pPr>
        <w:pStyle w:val="16"/>
      </w:pPr>
      <w:r>
        <w:t>AI游记生成方案</w:t>
      </w:r>
    </w:p>
    <w:p w14:paraId="12547ABB">
      <w:r>
        <w:t xml:space="preserve">  输入：AR轨迹数据 + 语音转写 + 拍摄照片</w:t>
      </w:r>
      <w:r>
        <w:br w:type="textWrapping"/>
      </w:r>
      <w:r>
        <w:t xml:space="preserve">  处理：大模型API，Prompt模板化</w:t>
      </w:r>
      <w:r>
        <w:br w:type="textWrapping"/>
      </w:r>
      <w:r>
        <w:t xml:space="preserve">  输出：图文并茂的游记草稿，用户可编辑发布</w:t>
      </w:r>
    </w:p>
    <w:p w14:paraId="18FFBA37">
      <w:r>
        <w:br w:type="page"/>
      </w:r>
    </w:p>
    <w:p w14:paraId="07224E3F">
      <w:pPr>
        <w:pStyle w:val="3"/>
      </w:pPr>
      <w:r>
        <w:t>三、计划（什么时候做）</w:t>
      </w:r>
    </w:p>
    <w:p w14:paraId="36F708C5">
      <w:pPr>
        <w:pStyle w:val="4"/>
      </w:pPr>
      <w:r>
        <w:t>3.1 总时间表</w:t>
      </w:r>
    </w:p>
    <w:p w14:paraId="3FA8A9E2">
      <w:r>
        <w:t>7.19 ──────────────────────────────────────── 9.1</w:t>
      </w:r>
      <w:r>
        <w:br w:type="textWrapping"/>
      </w:r>
      <w:r>
        <w:t xml:space="preserve">  │</w:t>
      </w:r>
      <w:r>
        <w:br w:type="textWrapping"/>
      </w:r>
      <w:r>
        <w:t xml:space="preserve">  ├─ 第1周 ──┤ 基础搭建（后端+数据库+认证）</w:t>
      </w:r>
      <w:r>
        <w:br w:type="textWrapping"/>
      </w:r>
      <w:r>
        <w:t xml:space="preserve">  ├─ 第2周 ──┤ 前后端联调 + 核心服务开发</w:t>
      </w:r>
      <w:r>
        <w:br w:type="textWrapping"/>
      </w:r>
      <w:r>
        <w:t xml:space="preserve">  ├─ 第3周 ──┤ 核心服务完成 + AI功能启动</w:t>
      </w:r>
      <w:r>
        <w:br w:type="textWrapping"/>
      </w:r>
      <w:r>
        <w:t xml:space="preserve">  ├─ 第4周 ──┤ AI功能开发 + AR数据接入</w:t>
      </w:r>
      <w:r>
        <w:br w:type="textWrapping"/>
      </w:r>
      <w:r>
        <w:t xml:space="preserve">  ├─ 第5周 ──┤ 测试优化 + AI功能完善</w:t>
      </w:r>
      <w:r>
        <w:br w:type="textWrapping"/>
      </w:r>
      <w:r>
        <w:t xml:space="preserve">  └─ 第6周 ──┘ 部署上线 + 文档整理</w:t>
      </w:r>
    </w:p>
    <w:p w14:paraId="5D9C2A39">
      <w:pPr>
        <w:pStyle w:val="4"/>
      </w:pPr>
      <w:r>
        <w:t>3.2 详细周计划</w:t>
      </w:r>
    </w:p>
    <w:p w14:paraId="62233654">
      <w:pPr>
        <w:pStyle w:val="5"/>
      </w:pPr>
      <w:r>
        <w:t>第1周（7.19 - 7.25）：基础搭建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3C6C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8784B3">
            <w:pPr>
              <w:spacing w:after="0" w:line="240" w:lineRule="auto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</w:tcPr>
          <w:p w14:paraId="6D0B75E9">
            <w:pPr>
              <w:spacing w:after="0" w:line="240" w:lineRule="auto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1B78051F">
            <w:pPr>
              <w:spacing w:after="0" w:line="240" w:lineRule="auto"/>
              <w:jc w:val="center"/>
            </w:pPr>
            <w:r>
              <w:rPr>
                <w:b/>
              </w:rPr>
              <w:t>产出</w:t>
            </w:r>
          </w:p>
        </w:tc>
      </w:tr>
      <w:tr w14:paraId="4AB526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29B608">
            <w:pPr>
              <w:spacing w:after="0" w:line="240" w:lineRule="auto"/>
            </w:pPr>
            <w:r>
              <w:t>7.19-7.20</w:t>
            </w:r>
          </w:p>
        </w:tc>
        <w:tc>
          <w:tcPr>
            <w:tcW w:w="2880" w:type="dxa"/>
          </w:tcPr>
          <w:p w14:paraId="6BC07C1A">
            <w:pPr>
              <w:spacing w:after="0" w:line="240" w:lineRule="auto"/>
            </w:pPr>
            <w:r>
              <w:t>后端项目初始化、目录结构、基础配置</w:t>
            </w:r>
          </w:p>
        </w:tc>
        <w:tc>
          <w:tcPr>
            <w:tcW w:w="2880" w:type="dxa"/>
          </w:tcPr>
          <w:p w14:paraId="2272C4FD">
            <w:pPr>
              <w:spacing w:after="0" w:line="240" w:lineRule="auto"/>
            </w:pPr>
            <w:r>
              <w:t>可运行的Spring Boot项目</w:t>
            </w:r>
          </w:p>
        </w:tc>
      </w:tr>
      <w:tr w14:paraId="1FA70A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0DD6FC">
            <w:pPr>
              <w:spacing w:after="0" w:line="240" w:lineRule="auto"/>
            </w:pPr>
            <w:r>
              <w:t>7.21-7.22</w:t>
            </w:r>
          </w:p>
        </w:tc>
        <w:tc>
          <w:tcPr>
            <w:tcW w:w="2880" w:type="dxa"/>
          </w:tcPr>
          <w:p w14:paraId="61EB5C22">
            <w:pPr>
              <w:spacing w:after="0" w:line="240" w:lineRule="auto"/>
            </w:pPr>
            <w:r>
              <w:t>数据库设计、建表、初始化数据</w:t>
            </w:r>
          </w:p>
        </w:tc>
        <w:tc>
          <w:tcPr>
            <w:tcW w:w="2880" w:type="dxa"/>
          </w:tcPr>
          <w:p w14:paraId="12585A6F">
            <w:pPr>
              <w:spacing w:after="0" w:line="240" w:lineRule="auto"/>
            </w:pPr>
            <w:r>
              <w:t>数据库脚本、ER图</w:t>
            </w:r>
          </w:p>
        </w:tc>
      </w:tr>
      <w:tr w14:paraId="7DCC3B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F9323B">
            <w:pPr>
              <w:spacing w:after="0" w:line="240" w:lineRule="auto"/>
            </w:pPr>
            <w:r>
              <w:t>7.23-7.24</w:t>
            </w:r>
          </w:p>
        </w:tc>
        <w:tc>
          <w:tcPr>
            <w:tcW w:w="2880" w:type="dxa"/>
          </w:tcPr>
          <w:p w14:paraId="3CF8AC49">
            <w:pPr>
              <w:spacing w:after="0" w:line="240" w:lineRule="auto"/>
            </w:pPr>
            <w:r>
              <w:t>用户注册/登录接口、JWT鉴权</w:t>
            </w:r>
          </w:p>
        </w:tc>
        <w:tc>
          <w:tcPr>
            <w:tcW w:w="2880" w:type="dxa"/>
          </w:tcPr>
          <w:p w14:paraId="785269C0">
            <w:pPr>
              <w:spacing w:after="0" w:line="240" w:lineRule="auto"/>
            </w:pPr>
            <w:r>
              <w:t>用户认证完整流程</w:t>
            </w:r>
          </w:p>
        </w:tc>
      </w:tr>
      <w:tr w14:paraId="676A4F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541B33">
            <w:pPr>
              <w:spacing w:after="0" w:line="240" w:lineRule="auto"/>
            </w:pPr>
            <w:r>
              <w:t>7.25</w:t>
            </w:r>
          </w:p>
        </w:tc>
        <w:tc>
          <w:tcPr>
            <w:tcW w:w="2880" w:type="dxa"/>
          </w:tcPr>
          <w:p w14:paraId="6AEEFBDE">
            <w:pPr>
              <w:spacing w:after="0" w:line="240" w:lineRule="auto"/>
            </w:pPr>
            <w:r>
              <w:t>前后端联调、跨域配置</w:t>
            </w:r>
          </w:p>
        </w:tc>
        <w:tc>
          <w:tcPr>
            <w:tcW w:w="2880" w:type="dxa"/>
          </w:tcPr>
          <w:p w14:paraId="64FDECC8">
            <w:pPr>
              <w:spacing w:after="0" w:line="240" w:lineRule="auto"/>
            </w:pPr>
            <w:r>
              <w:t>前端能调通后端接口</w:t>
            </w:r>
          </w:p>
        </w:tc>
      </w:tr>
    </w:tbl>
    <w:p w14:paraId="19CF077D"/>
    <w:p w14:paraId="5605F701">
      <w:pPr>
        <w:pStyle w:val="5"/>
      </w:pPr>
      <w:r>
        <w:t>第2周（7.26 - 8.1）：核心服务开发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AE768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1CCCCD">
            <w:pPr>
              <w:spacing w:after="0" w:line="240" w:lineRule="auto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</w:tcPr>
          <w:p w14:paraId="60156CA2">
            <w:pPr>
              <w:spacing w:after="0" w:line="240" w:lineRule="auto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764ECA4B">
            <w:pPr>
              <w:spacing w:after="0" w:line="240" w:lineRule="auto"/>
              <w:jc w:val="center"/>
            </w:pPr>
            <w:r>
              <w:rPr>
                <w:b/>
              </w:rPr>
              <w:t>产出</w:t>
            </w:r>
          </w:p>
        </w:tc>
      </w:tr>
      <w:tr w14:paraId="3AB501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A7E480">
            <w:pPr>
              <w:spacing w:after="0" w:line="240" w:lineRule="auto"/>
            </w:pPr>
            <w:r>
              <w:t>7.26-7.27</w:t>
            </w:r>
          </w:p>
        </w:tc>
        <w:tc>
          <w:tcPr>
            <w:tcW w:w="2880" w:type="dxa"/>
          </w:tcPr>
          <w:p w14:paraId="6B6B1E81">
            <w:pPr>
              <w:spacing w:after="0" w:line="240" w:lineRule="auto"/>
            </w:pPr>
            <w:r>
              <w:t>帖子服务（CRUD、媒体上传）</w:t>
            </w:r>
          </w:p>
        </w:tc>
        <w:tc>
          <w:tcPr>
            <w:tcW w:w="2880" w:type="dxa"/>
          </w:tcPr>
          <w:p w14:paraId="57EAA7E5">
            <w:pPr>
              <w:spacing w:after="0" w:line="240" w:lineRule="auto"/>
            </w:pPr>
            <w:r>
              <w:t>发帖/删帖/改帖接口</w:t>
            </w:r>
          </w:p>
        </w:tc>
      </w:tr>
      <w:tr w14:paraId="694160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28C668">
            <w:pPr>
              <w:spacing w:after="0" w:line="240" w:lineRule="auto"/>
            </w:pPr>
            <w:r>
              <w:t>7.28-7.29</w:t>
            </w:r>
          </w:p>
        </w:tc>
        <w:tc>
          <w:tcPr>
            <w:tcW w:w="2880" w:type="dxa"/>
          </w:tcPr>
          <w:p w14:paraId="0D906BB6">
            <w:pPr>
              <w:spacing w:after="0" w:line="240" w:lineRule="auto"/>
            </w:pPr>
            <w:r>
              <w:t>评论/点赞服务、社交服务（关注/粉丝）</w:t>
            </w:r>
          </w:p>
        </w:tc>
        <w:tc>
          <w:tcPr>
            <w:tcW w:w="2880" w:type="dxa"/>
          </w:tcPr>
          <w:p w14:paraId="0A56E3A8">
            <w:pPr>
              <w:spacing w:after="0" w:line="240" w:lineRule="auto"/>
            </w:pPr>
            <w:r>
              <w:t>完整的内容互动功能</w:t>
            </w:r>
          </w:p>
        </w:tc>
      </w:tr>
      <w:tr w14:paraId="591538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45D615">
            <w:pPr>
              <w:spacing w:after="0" w:line="240" w:lineRule="auto"/>
            </w:pPr>
            <w:r>
              <w:t>7.30-7.31</w:t>
            </w:r>
          </w:p>
        </w:tc>
        <w:tc>
          <w:tcPr>
            <w:tcW w:w="2880" w:type="dxa"/>
          </w:tcPr>
          <w:p w14:paraId="68A4C8FA">
            <w:pPr>
              <w:spacing w:after="0" w:line="240" w:lineRule="auto"/>
            </w:pPr>
            <w:r>
              <w:t>私信服务（WebSocket）</w:t>
            </w:r>
          </w:p>
        </w:tc>
        <w:tc>
          <w:tcPr>
            <w:tcW w:w="2880" w:type="dxa"/>
          </w:tcPr>
          <w:p w14:paraId="353B7000">
            <w:pPr>
              <w:spacing w:after="0" w:line="240" w:lineRule="auto"/>
            </w:pPr>
            <w:r>
              <w:t>实时聊天可用</w:t>
            </w:r>
          </w:p>
        </w:tc>
      </w:tr>
      <w:tr w14:paraId="41F60D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AF6251">
            <w:pPr>
              <w:spacing w:after="0" w:line="240" w:lineRule="auto"/>
            </w:pPr>
            <w:r>
              <w:t>8.1</w:t>
            </w:r>
          </w:p>
        </w:tc>
        <w:tc>
          <w:tcPr>
            <w:tcW w:w="2880" w:type="dxa"/>
          </w:tcPr>
          <w:p w14:paraId="255C7727">
            <w:pPr>
              <w:spacing w:after="0" w:line="240" w:lineRule="auto"/>
            </w:pPr>
            <w:r>
              <w:t>通知系统</w:t>
            </w:r>
          </w:p>
        </w:tc>
        <w:tc>
          <w:tcPr>
            <w:tcW w:w="2880" w:type="dxa"/>
          </w:tcPr>
          <w:p w14:paraId="22CCC6F4">
            <w:pPr>
              <w:spacing w:after="0" w:line="240" w:lineRule="auto"/>
            </w:pPr>
            <w:r>
              <w:t>站内通知推送</w:t>
            </w:r>
          </w:p>
        </w:tc>
      </w:tr>
    </w:tbl>
    <w:p w14:paraId="6D853D50"/>
    <w:p w14:paraId="6845A949">
      <w:pPr>
        <w:pStyle w:val="5"/>
      </w:pPr>
      <w:r>
        <w:t>第3周（8.2 - 8.8）：社群 + 搜索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7D5F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4DDB615A">
            <w:pPr>
              <w:spacing w:after="0" w:line="240" w:lineRule="auto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</w:tcPr>
          <w:p w14:paraId="48D52B0B">
            <w:pPr>
              <w:spacing w:after="0" w:line="240" w:lineRule="auto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28DDEA52">
            <w:pPr>
              <w:spacing w:after="0" w:line="240" w:lineRule="auto"/>
              <w:jc w:val="center"/>
            </w:pPr>
            <w:r>
              <w:rPr>
                <w:b/>
              </w:rPr>
              <w:t>产出</w:t>
            </w:r>
          </w:p>
        </w:tc>
      </w:tr>
      <w:tr w14:paraId="6B1C0A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A8002A">
            <w:pPr>
              <w:spacing w:after="0" w:line="240" w:lineRule="auto"/>
            </w:pPr>
            <w:r>
              <w:t>8.2-8.3</w:t>
            </w:r>
          </w:p>
        </w:tc>
        <w:tc>
          <w:tcPr>
            <w:tcW w:w="2880" w:type="dxa"/>
          </w:tcPr>
          <w:p w14:paraId="0211D443">
            <w:pPr>
              <w:spacing w:after="0" w:line="240" w:lineRule="auto"/>
            </w:pPr>
            <w:r>
              <w:t>社群服务（创建/管理/成员）</w:t>
            </w:r>
          </w:p>
        </w:tc>
        <w:tc>
          <w:tcPr>
            <w:tcW w:w="2880" w:type="dxa"/>
          </w:tcPr>
          <w:p w14:paraId="4F5B8FFE">
            <w:pPr>
              <w:spacing w:after="0" w:line="240" w:lineRule="auto"/>
            </w:pPr>
            <w:r>
              <w:t>社群功能完整</w:t>
            </w:r>
          </w:p>
        </w:tc>
      </w:tr>
      <w:tr w14:paraId="58D1C7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ED921A">
            <w:pPr>
              <w:spacing w:after="0" w:line="240" w:lineRule="auto"/>
            </w:pPr>
            <w:r>
              <w:t>8.4-8.5</w:t>
            </w:r>
          </w:p>
        </w:tc>
        <w:tc>
          <w:tcPr>
            <w:tcW w:w="2880" w:type="dxa"/>
          </w:tcPr>
          <w:p w14:paraId="2222E4BB">
            <w:pPr>
              <w:spacing w:after="0" w:line="240" w:lineRule="auto"/>
            </w:pPr>
            <w:r>
              <w:t>挑战活动、排行榜</w:t>
            </w:r>
          </w:p>
        </w:tc>
        <w:tc>
          <w:tcPr>
            <w:tcW w:w="2880" w:type="dxa"/>
          </w:tcPr>
          <w:p w14:paraId="49DA5FB7">
            <w:pPr>
              <w:spacing w:after="0" w:line="240" w:lineRule="auto"/>
            </w:pPr>
            <w:r>
              <w:t>社群互动功能</w:t>
            </w:r>
          </w:p>
        </w:tc>
      </w:tr>
      <w:tr w14:paraId="51A80D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435ACA">
            <w:pPr>
              <w:spacing w:after="0" w:line="240" w:lineRule="auto"/>
            </w:pPr>
            <w:r>
              <w:t>8.6-8.7</w:t>
            </w:r>
          </w:p>
        </w:tc>
        <w:tc>
          <w:tcPr>
            <w:tcW w:w="2880" w:type="dxa"/>
          </w:tcPr>
          <w:p w14:paraId="4629C108">
            <w:pPr>
              <w:spacing w:after="0" w:line="240" w:lineRule="auto"/>
            </w:pPr>
            <w:r>
              <w:t>搜索服务（全局搜索、搜索建议）</w:t>
            </w:r>
          </w:p>
        </w:tc>
        <w:tc>
          <w:tcPr>
            <w:tcW w:w="2880" w:type="dxa"/>
          </w:tcPr>
          <w:p w14:paraId="4407AA8B">
            <w:pPr>
              <w:spacing w:after="0" w:line="240" w:lineRule="auto"/>
            </w:pPr>
            <w:r>
              <w:t>搜索功能可用</w:t>
            </w:r>
          </w:p>
        </w:tc>
      </w:tr>
      <w:tr w14:paraId="1AC576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C52AB9">
            <w:pPr>
              <w:spacing w:after="0" w:line="240" w:lineRule="auto"/>
            </w:pPr>
            <w:r>
              <w:t>8.8</w:t>
            </w:r>
          </w:p>
        </w:tc>
        <w:tc>
          <w:tcPr>
            <w:tcW w:w="2880" w:type="dxa"/>
          </w:tcPr>
          <w:p w14:paraId="1F03B107">
            <w:pPr>
              <w:spacing w:after="0" w:line="240" w:lineRule="auto"/>
            </w:pPr>
            <w:r>
              <w:t>前端对接 + 整体联调</w:t>
            </w:r>
          </w:p>
        </w:tc>
        <w:tc>
          <w:tcPr>
            <w:tcW w:w="2880" w:type="dxa"/>
          </w:tcPr>
          <w:p w14:paraId="5C40B4A1">
            <w:pPr>
              <w:spacing w:after="0" w:line="240" w:lineRule="auto"/>
            </w:pPr>
            <w:r>
              <w:t>社群和搜索功能跑通</w:t>
            </w:r>
          </w:p>
        </w:tc>
      </w:tr>
    </w:tbl>
    <w:p w14:paraId="602DFF25"/>
    <w:p w14:paraId="456840E3">
      <w:pPr>
        <w:pStyle w:val="5"/>
      </w:pPr>
      <w:r>
        <w:t>第4周（8.9 - 8.15）：AI功能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2F53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7D96EA">
            <w:pPr>
              <w:spacing w:after="0" w:line="240" w:lineRule="auto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</w:tcPr>
          <w:p w14:paraId="4020CB36">
            <w:pPr>
              <w:spacing w:after="0" w:line="240" w:lineRule="auto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1167F5BB">
            <w:pPr>
              <w:spacing w:after="0" w:line="240" w:lineRule="auto"/>
              <w:jc w:val="center"/>
            </w:pPr>
            <w:r>
              <w:rPr>
                <w:b/>
              </w:rPr>
              <w:t>产出</w:t>
            </w:r>
          </w:p>
        </w:tc>
      </w:tr>
      <w:tr w14:paraId="3B5FF5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9B29FF">
            <w:pPr>
              <w:spacing w:after="0" w:line="240" w:lineRule="auto"/>
            </w:pPr>
            <w:r>
              <w:t>8.9-8.10</w:t>
            </w:r>
          </w:p>
        </w:tc>
        <w:tc>
          <w:tcPr>
            <w:tcW w:w="2880" w:type="dxa"/>
          </w:tcPr>
          <w:p w14:paraId="7477489A">
            <w:pPr>
              <w:spacing w:after="0" w:line="240" w:lineRule="auto"/>
            </w:pPr>
            <w:r>
              <w:t>用户画像系统（行为采集、标签体系）</w:t>
            </w:r>
          </w:p>
        </w:tc>
        <w:tc>
          <w:tcPr>
            <w:tcW w:w="2880" w:type="dxa"/>
          </w:tcPr>
          <w:p w14:paraId="4AF1B182">
            <w:pPr>
              <w:spacing w:after="0" w:line="240" w:lineRule="auto"/>
            </w:pPr>
            <w:r>
              <w:t>用户画像可用</w:t>
            </w:r>
          </w:p>
        </w:tc>
      </w:tr>
      <w:tr w14:paraId="717BF1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56416F">
            <w:pPr>
              <w:spacing w:after="0" w:line="240" w:lineRule="auto"/>
            </w:pPr>
            <w:r>
              <w:t>8.11-8.12</w:t>
            </w:r>
          </w:p>
        </w:tc>
        <w:tc>
          <w:tcPr>
            <w:tcW w:w="2880" w:type="dxa"/>
          </w:tcPr>
          <w:p w14:paraId="0CDB7360">
            <w:pPr>
              <w:spacing w:after="0" w:line="240" w:lineRule="auto"/>
            </w:pPr>
            <w:r>
              <w:t>内容推荐算法</w:t>
            </w:r>
          </w:p>
        </w:tc>
        <w:tc>
          <w:tcPr>
            <w:tcW w:w="2880" w:type="dxa"/>
          </w:tcPr>
          <w:p w14:paraId="1DB78B8C">
            <w:pPr>
              <w:spacing w:after="0" w:line="240" w:lineRule="auto"/>
            </w:pPr>
            <w:r>
              <w:t>Feed流个性化推荐</w:t>
            </w:r>
          </w:p>
        </w:tc>
      </w:tr>
      <w:tr w14:paraId="212BE1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724F71">
            <w:pPr>
              <w:spacing w:after="0" w:line="240" w:lineRule="auto"/>
            </w:pPr>
            <w:r>
              <w:t>8.13-8.14</w:t>
            </w:r>
          </w:p>
        </w:tc>
        <w:tc>
          <w:tcPr>
            <w:tcW w:w="2880" w:type="dxa"/>
          </w:tcPr>
          <w:p w14:paraId="25115DAC">
            <w:pPr>
              <w:spacing w:after="0" w:line="240" w:lineRule="auto"/>
            </w:pPr>
            <w:r>
              <w:t>社交匹配算法</w:t>
            </w:r>
          </w:p>
        </w:tc>
        <w:tc>
          <w:tcPr>
            <w:tcW w:w="2880" w:type="dxa"/>
          </w:tcPr>
          <w:p w14:paraId="7272C282">
            <w:pPr>
              <w:spacing w:after="0" w:line="240" w:lineRule="auto"/>
            </w:pPr>
            <w:r>
              <w:t>推荐旅伴功能</w:t>
            </w:r>
          </w:p>
        </w:tc>
      </w:tr>
      <w:tr w14:paraId="640374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575FF7">
            <w:pPr>
              <w:spacing w:after="0" w:line="240" w:lineRule="auto"/>
            </w:pPr>
            <w:r>
              <w:t>8.15</w:t>
            </w:r>
          </w:p>
        </w:tc>
        <w:tc>
          <w:tcPr>
            <w:tcW w:w="2880" w:type="dxa"/>
          </w:tcPr>
          <w:p w14:paraId="46ACDCC1">
            <w:pPr>
              <w:spacing w:after="0" w:line="240" w:lineRule="auto"/>
            </w:pPr>
            <w:r>
              <w:t>AI游记生成（大模型接入）</w:t>
            </w:r>
          </w:p>
        </w:tc>
        <w:tc>
          <w:tcPr>
            <w:tcW w:w="2880" w:type="dxa"/>
          </w:tcPr>
          <w:p w14:paraId="7474E2FB">
            <w:pPr>
              <w:spacing w:after="0" w:line="240" w:lineRule="auto"/>
            </w:pPr>
            <w:r>
              <w:t>输入轨迹生成游记</w:t>
            </w:r>
          </w:p>
        </w:tc>
      </w:tr>
    </w:tbl>
    <w:p w14:paraId="7ED63B80"/>
    <w:p w14:paraId="2691074D">
      <w:pPr>
        <w:pStyle w:val="5"/>
      </w:pPr>
      <w:r>
        <w:t>第5周（8.16 - 8.22）：AR数据 + 测试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DE1E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2805C0">
            <w:pPr>
              <w:spacing w:after="0" w:line="240" w:lineRule="auto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</w:tcPr>
          <w:p w14:paraId="7415BF13">
            <w:pPr>
              <w:spacing w:after="0" w:line="240" w:lineRule="auto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5AFB174C">
            <w:pPr>
              <w:spacing w:after="0" w:line="240" w:lineRule="auto"/>
              <w:jc w:val="center"/>
            </w:pPr>
            <w:r>
              <w:rPr>
                <w:b/>
              </w:rPr>
              <w:t>产出</w:t>
            </w:r>
          </w:p>
        </w:tc>
      </w:tr>
      <w:tr w14:paraId="5A2FA6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F83A5C">
            <w:pPr>
              <w:spacing w:after="0" w:line="240" w:lineRule="auto"/>
            </w:pPr>
            <w:r>
              <w:t>8.16-8.17</w:t>
            </w:r>
          </w:p>
        </w:tc>
        <w:tc>
          <w:tcPr>
            <w:tcW w:w="2880" w:type="dxa"/>
          </w:tcPr>
          <w:p w14:paraId="2AE54B3E">
            <w:pPr>
              <w:spacing w:after="0" w:line="240" w:lineRule="auto"/>
            </w:pPr>
            <w:r>
              <w:t>AR数据格式定义、导入模块</w:t>
            </w:r>
          </w:p>
        </w:tc>
        <w:tc>
          <w:tcPr>
            <w:tcW w:w="2880" w:type="dxa"/>
          </w:tcPr>
          <w:p w14:paraId="3166492D">
            <w:pPr>
              <w:spacing w:after="0" w:line="240" w:lineRule="auto"/>
            </w:pPr>
            <w:r>
              <w:t>支持AR日志导入</w:t>
            </w:r>
          </w:p>
        </w:tc>
      </w:tr>
      <w:tr w14:paraId="789967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65B120">
            <w:pPr>
              <w:spacing w:after="0" w:line="240" w:lineRule="auto"/>
            </w:pPr>
            <w:r>
              <w:t>8.18-8.19</w:t>
            </w:r>
          </w:p>
        </w:tc>
        <w:tc>
          <w:tcPr>
            <w:tcW w:w="2880" w:type="dxa"/>
          </w:tcPr>
          <w:p w14:paraId="0B6C99BC">
            <w:pPr>
              <w:spacing w:after="0" w:line="240" w:lineRule="auto"/>
            </w:pPr>
            <w:r>
              <w:t>轨迹可视化、第一视角回放</w:t>
            </w:r>
          </w:p>
        </w:tc>
        <w:tc>
          <w:tcPr>
            <w:tcW w:w="2880" w:type="dxa"/>
          </w:tcPr>
          <w:p w14:paraId="350E8501">
            <w:pPr>
              <w:spacing w:after="0" w:line="240" w:lineRule="auto"/>
            </w:pPr>
            <w:r>
              <w:t>AR数据展示功能</w:t>
            </w:r>
          </w:p>
        </w:tc>
      </w:tr>
      <w:tr w14:paraId="633FB4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9D7D19">
            <w:pPr>
              <w:spacing w:after="0" w:line="240" w:lineRule="auto"/>
            </w:pPr>
            <w:r>
              <w:t>8.20-8.21</w:t>
            </w:r>
          </w:p>
        </w:tc>
        <w:tc>
          <w:tcPr>
            <w:tcW w:w="2880" w:type="dxa"/>
          </w:tcPr>
          <w:p w14:paraId="06D77B59">
            <w:pPr>
              <w:spacing w:after="0" w:line="240" w:lineRule="auto"/>
            </w:pPr>
            <w:r>
              <w:t>功能测试、Bug修复</w:t>
            </w:r>
          </w:p>
        </w:tc>
        <w:tc>
          <w:tcPr>
            <w:tcW w:w="2880" w:type="dxa"/>
          </w:tcPr>
          <w:p w14:paraId="55ACA9AF">
            <w:pPr>
              <w:spacing w:after="0" w:line="240" w:lineRule="auto"/>
            </w:pPr>
            <w:r>
              <w:t>核心流程无阻断问题</w:t>
            </w:r>
          </w:p>
        </w:tc>
      </w:tr>
      <w:tr w14:paraId="4B7F74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E69989">
            <w:pPr>
              <w:spacing w:after="0" w:line="240" w:lineRule="auto"/>
            </w:pPr>
            <w:r>
              <w:t>8.22</w:t>
            </w:r>
          </w:p>
        </w:tc>
        <w:tc>
          <w:tcPr>
            <w:tcW w:w="2880" w:type="dxa"/>
          </w:tcPr>
          <w:p w14:paraId="447A20B2">
            <w:pPr>
              <w:spacing w:after="0" w:line="240" w:lineRule="auto"/>
            </w:pPr>
            <w:r>
              <w:t>性能优化</w:t>
            </w:r>
          </w:p>
        </w:tc>
        <w:tc>
          <w:tcPr>
            <w:tcW w:w="2880" w:type="dxa"/>
          </w:tcPr>
          <w:p w14:paraId="0584574C">
            <w:pPr>
              <w:spacing w:after="0" w:line="240" w:lineRule="auto"/>
            </w:pPr>
            <w:r>
              <w:t>页面加载、接口响应优化</w:t>
            </w:r>
          </w:p>
        </w:tc>
      </w:tr>
    </w:tbl>
    <w:p w14:paraId="15AC9DF7"/>
    <w:p w14:paraId="3C80EF26">
      <w:pPr>
        <w:pStyle w:val="5"/>
      </w:pPr>
      <w:r>
        <w:t>第6周（8.23 - 9.1）：部署收尾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F23F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B652B3C">
            <w:pPr>
              <w:spacing w:after="0" w:line="240" w:lineRule="auto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</w:tcPr>
          <w:p w14:paraId="1B011D8A">
            <w:pPr>
              <w:spacing w:after="0" w:line="240" w:lineRule="auto"/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09CC2EF9">
            <w:pPr>
              <w:spacing w:after="0" w:line="240" w:lineRule="auto"/>
              <w:jc w:val="center"/>
            </w:pPr>
            <w:r>
              <w:rPr>
                <w:b/>
              </w:rPr>
              <w:t>产出</w:t>
            </w:r>
          </w:p>
        </w:tc>
      </w:tr>
      <w:tr w14:paraId="142E24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22DA66">
            <w:pPr>
              <w:spacing w:after="0" w:line="240" w:lineRule="auto"/>
            </w:pPr>
            <w:r>
              <w:t>8.23-8.24</w:t>
            </w:r>
          </w:p>
        </w:tc>
        <w:tc>
          <w:tcPr>
            <w:tcW w:w="2880" w:type="dxa"/>
          </w:tcPr>
          <w:p w14:paraId="38EA3715">
            <w:pPr>
              <w:spacing w:after="0" w:line="240" w:lineRule="auto"/>
            </w:pPr>
            <w:r>
              <w:t>部署前端到Vercel</w:t>
            </w:r>
          </w:p>
        </w:tc>
        <w:tc>
          <w:tcPr>
            <w:tcW w:w="2880" w:type="dxa"/>
          </w:tcPr>
          <w:p w14:paraId="0A5D93D2">
            <w:pPr>
              <w:spacing w:after="0" w:line="240" w:lineRule="auto"/>
            </w:pPr>
            <w:r>
              <w:t>线上可访问</w:t>
            </w:r>
          </w:p>
        </w:tc>
      </w:tr>
      <w:tr w14:paraId="6DA8FB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238D48">
            <w:pPr>
              <w:spacing w:after="0" w:line="240" w:lineRule="auto"/>
            </w:pPr>
            <w:r>
              <w:t>8.25-8.26</w:t>
            </w:r>
          </w:p>
        </w:tc>
        <w:tc>
          <w:tcPr>
            <w:tcW w:w="2880" w:type="dxa"/>
          </w:tcPr>
          <w:p w14:paraId="72E3479A">
            <w:pPr>
              <w:spacing w:after="0" w:line="240" w:lineRule="auto"/>
            </w:pPr>
            <w:r>
              <w:t>部署后端到云服务器</w:t>
            </w:r>
          </w:p>
        </w:tc>
        <w:tc>
          <w:tcPr>
            <w:tcW w:w="2880" w:type="dxa"/>
          </w:tcPr>
          <w:p w14:paraId="60FD8D56">
            <w:pPr>
              <w:spacing w:after="0" w:line="240" w:lineRule="auto"/>
            </w:pPr>
            <w:r>
              <w:t>后端服务稳定运行</w:t>
            </w:r>
          </w:p>
        </w:tc>
      </w:tr>
      <w:tr w14:paraId="6C478E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CCCB98">
            <w:pPr>
              <w:spacing w:after="0" w:line="240" w:lineRule="auto"/>
            </w:pPr>
            <w:r>
              <w:t>8.27-8.28</w:t>
            </w:r>
          </w:p>
        </w:tc>
        <w:tc>
          <w:tcPr>
            <w:tcW w:w="2880" w:type="dxa"/>
          </w:tcPr>
          <w:p w14:paraId="69A38033">
            <w:pPr>
              <w:spacing w:after="0" w:line="240" w:lineRule="auto"/>
            </w:pPr>
            <w:r>
              <w:t>联调测试、问题修复</w:t>
            </w:r>
          </w:p>
        </w:tc>
        <w:tc>
          <w:tcPr>
            <w:tcW w:w="2880" w:type="dxa"/>
          </w:tcPr>
          <w:p w14:paraId="22BD51A9">
            <w:pPr>
              <w:spacing w:after="0" w:line="240" w:lineRule="auto"/>
            </w:pPr>
            <w:r>
              <w:t>线上功能正常</w:t>
            </w:r>
          </w:p>
        </w:tc>
      </w:tr>
      <w:tr w14:paraId="641DA2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68A7A5">
            <w:pPr>
              <w:spacing w:after="0" w:line="240" w:lineRule="auto"/>
            </w:pPr>
            <w:r>
              <w:t>8.29-8.31</w:t>
            </w:r>
          </w:p>
        </w:tc>
        <w:tc>
          <w:tcPr>
            <w:tcW w:w="2880" w:type="dxa"/>
          </w:tcPr>
          <w:p w14:paraId="0EB9BA2C">
            <w:pPr>
              <w:spacing w:after="0" w:line="240" w:lineRule="auto"/>
            </w:pPr>
            <w:r>
              <w:t>文档整理</w:t>
            </w:r>
          </w:p>
        </w:tc>
        <w:tc>
          <w:tcPr>
            <w:tcW w:w="2880" w:type="dxa"/>
          </w:tcPr>
          <w:p w14:paraId="3576F307">
            <w:pPr>
              <w:spacing w:after="0" w:line="240" w:lineRule="auto"/>
            </w:pPr>
            <w:r>
              <w:t>完整项目文档</w:t>
            </w:r>
          </w:p>
        </w:tc>
      </w:tr>
      <w:tr w14:paraId="1F0BC0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48F9CD">
            <w:pPr>
              <w:spacing w:after="0" w:line="240" w:lineRule="auto"/>
            </w:pPr>
            <w:r>
              <w:t>9.1</w:t>
            </w:r>
          </w:p>
        </w:tc>
        <w:tc>
          <w:tcPr>
            <w:tcW w:w="2880" w:type="dxa"/>
          </w:tcPr>
          <w:p w14:paraId="06D8EA85">
            <w:pPr>
              <w:spacing w:after="0" w:line="240" w:lineRule="auto"/>
            </w:pPr>
            <w:r>
              <w:t>最终检查、成果汇报准备</w:t>
            </w:r>
          </w:p>
        </w:tc>
        <w:tc>
          <w:tcPr>
            <w:tcW w:w="2880" w:type="dxa"/>
          </w:tcPr>
          <w:p w14:paraId="4134E51E">
            <w:pPr>
              <w:spacing w:after="0" w:line="240" w:lineRule="auto"/>
            </w:pPr>
            <w:r>
              <w:t>项目完成</w:t>
            </w:r>
          </w:p>
        </w:tc>
      </w:tr>
    </w:tbl>
    <w:p w14:paraId="05F06219">
      <w:r>
        <w:br w:type="page"/>
      </w:r>
    </w:p>
    <w:p w14:paraId="17E1A91C">
      <w:pPr>
        <w:pStyle w:val="3"/>
      </w:pPr>
      <w:r>
        <w:t>四、进度跟踪</w:t>
      </w:r>
    </w:p>
    <w:p w14:paraId="3F293D08">
      <w:pPr>
        <w:pStyle w:val="4"/>
      </w:pPr>
      <w:r>
        <w:t>4.1 总进度</w:t>
      </w:r>
    </w:p>
    <w:p w14:paraId="7C3935DE">
      <w:r>
        <w:t>整体进度：0%（尚未开始）</w:t>
      </w:r>
    </w:p>
    <w:p w14:paraId="512576EB">
      <w:r>
        <w:t>前端：100%（已有代码基础）</w:t>
      </w:r>
      <w:r>
        <w:br w:type="textWrapping"/>
      </w:r>
      <w:r>
        <w:t>后端：0%（待开发）</w:t>
      </w:r>
      <w:r>
        <w:br w:type="textWrapping"/>
      </w:r>
      <w:r>
        <w:t>AI：0%（待开发）</w:t>
      </w:r>
      <w:r>
        <w:br w:type="textWrapping"/>
      </w:r>
      <w:r>
        <w:t>AR：0%（待开发）</w:t>
      </w:r>
      <w:r>
        <w:br w:type="textWrapping"/>
      </w:r>
      <w:r>
        <w:t>测试：0%（待进行）</w:t>
      </w:r>
      <w:r>
        <w:br w:type="textWrapping"/>
      </w:r>
      <w:r>
        <w:t>部署：0%（待进行）</w:t>
      </w:r>
    </w:p>
    <w:p w14:paraId="1D341015">
      <w:pPr>
        <w:pStyle w:val="4"/>
      </w:pPr>
      <w:r>
        <w:t>4.2 各模块进度明细</w:t>
      </w:r>
    </w:p>
    <w:p w14:paraId="0C9FE018">
      <w:pPr>
        <w:pStyle w:val="5"/>
      </w:pPr>
      <w:r>
        <w:t>前端模块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624FB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744389">
            <w:pPr>
              <w:spacing w:after="0" w:line="240" w:lineRule="auto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2160" w:type="dxa"/>
          </w:tcPr>
          <w:p w14:paraId="77A3C1D4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w="2160" w:type="dxa"/>
          </w:tcPr>
          <w:p w14:paraId="79D6A13E">
            <w:pPr>
              <w:spacing w:after="0" w:line="240" w:lineRule="auto"/>
              <w:jc w:val="center"/>
            </w:pPr>
            <w:r>
              <w:rPr>
                <w:b/>
              </w:rPr>
              <w:t>完成度</w:t>
            </w:r>
          </w:p>
        </w:tc>
        <w:tc>
          <w:tcPr>
            <w:tcW w:w="2160" w:type="dxa"/>
          </w:tcPr>
          <w:p w14:paraId="2C05C352">
            <w:pPr>
              <w:spacing w:after="0" w:line="240" w:lineRule="auto"/>
              <w:jc w:val="center"/>
            </w:pPr>
            <w:r>
              <w:rPr>
                <w:b/>
              </w:rPr>
              <w:t>备注</w:t>
            </w:r>
          </w:p>
        </w:tc>
      </w:tr>
      <w:tr w14:paraId="438808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C7F0F1">
            <w:pPr>
              <w:spacing w:after="0" w:line="240" w:lineRule="auto"/>
            </w:pPr>
            <w:r>
              <w:t>用户系统（登录/注册/设置）</w:t>
            </w:r>
          </w:p>
        </w:tc>
        <w:tc>
          <w:tcPr>
            <w:tcW w:w="2160" w:type="dxa"/>
          </w:tcPr>
          <w:p w14:paraId="1685FC28">
            <w:pPr>
              <w:spacing w:after="0" w:line="240" w:lineRule="auto"/>
            </w:pPr>
            <w:r>
              <w:t>已完成</w:t>
            </w:r>
          </w:p>
        </w:tc>
        <w:tc>
          <w:tcPr>
            <w:tcW w:w="2160" w:type="dxa"/>
          </w:tcPr>
          <w:p w14:paraId="0B2C523F">
            <w:pPr>
              <w:spacing w:after="0" w:line="240" w:lineRule="auto"/>
            </w:pPr>
            <w:r>
              <w:t>100%</w:t>
            </w:r>
          </w:p>
        </w:tc>
        <w:tc>
          <w:tcPr>
            <w:tcW w:w="2160" w:type="dxa"/>
          </w:tcPr>
          <w:p w14:paraId="7FC327FB">
            <w:pPr>
              <w:spacing w:after="0" w:line="240" w:lineRule="auto"/>
            </w:pPr>
          </w:p>
        </w:tc>
      </w:tr>
      <w:tr w14:paraId="0BECD3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6C0753">
            <w:pPr>
              <w:spacing w:after="0" w:line="240" w:lineRule="auto"/>
            </w:pPr>
            <w:r>
              <w:t>动态Feed（发帖/点赞/评论）</w:t>
            </w:r>
          </w:p>
        </w:tc>
        <w:tc>
          <w:tcPr>
            <w:tcW w:w="2160" w:type="dxa"/>
          </w:tcPr>
          <w:p w14:paraId="120414B8">
            <w:pPr>
              <w:spacing w:after="0" w:line="240" w:lineRule="auto"/>
            </w:pPr>
            <w:r>
              <w:t>已完成</w:t>
            </w:r>
          </w:p>
        </w:tc>
        <w:tc>
          <w:tcPr>
            <w:tcW w:w="2160" w:type="dxa"/>
          </w:tcPr>
          <w:p w14:paraId="19E4A01C">
            <w:pPr>
              <w:spacing w:after="0" w:line="240" w:lineRule="auto"/>
            </w:pPr>
            <w:r>
              <w:t>100%</w:t>
            </w:r>
          </w:p>
        </w:tc>
        <w:tc>
          <w:tcPr>
            <w:tcW w:w="2160" w:type="dxa"/>
          </w:tcPr>
          <w:p w14:paraId="0EADDB7F">
            <w:pPr>
              <w:spacing w:after="0" w:line="240" w:lineRule="auto"/>
            </w:pPr>
          </w:p>
        </w:tc>
      </w:tr>
      <w:tr w14:paraId="4A7607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E36561">
            <w:pPr>
              <w:spacing w:after="0" w:line="240" w:lineRule="auto"/>
            </w:pPr>
            <w:r>
              <w:t>社群系统（创建/管理/挑战）</w:t>
            </w:r>
          </w:p>
        </w:tc>
        <w:tc>
          <w:tcPr>
            <w:tcW w:w="2160" w:type="dxa"/>
          </w:tcPr>
          <w:p w14:paraId="08540266">
            <w:pPr>
              <w:spacing w:after="0" w:line="240" w:lineRule="auto"/>
            </w:pPr>
            <w:r>
              <w:t>已完成</w:t>
            </w:r>
          </w:p>
        </w:tc>
        <w:tc>
          <w:tcPr>
            <w:tcW w:w="2160" w:type="dxa"/>
          </w:tcPr>
          <w:p w14:paraId="307EC869">
            <w:pPr>
              <w:spacing w:after="0" w:line="240" w:lineRule="auto"/>
            </w:pPr>
            <w:r>
              <w:t>100%</w:t>
            </w:r>
          </w:p>
        </w:tc>
        <w:tc>
          <w:tcPr>
            <w:tcW w:w="2160" w:type="dxa"/>
          </w:tcPr>
          <w:p w14:paraId="25C2490B">
            <w:pPr>
              <w:spacing w:after="0" w:line="240" w:lineRule="auto"/>
            </w:pPr>
          </w:p>
        </w:tc>
      </w:tr>
      <w:tr w14:paraId="72D25B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83C942">
            <w:pPr>
              <w:spacing w:after="0" w:line="240" w:lineRule="auto"/>
            </w:pPr>
            <w:r>
              <w:t>私信聊天</w:t>
            </w:r>
          </w:p>
        </w:tc>
        <w:tc>
          <w:tcPr>
            <w:tcW w:w="2160" w:type="dxa"/>
          </w:tcPr>
          <w:p w14:paraId="2C0D611C">
            <w:pPr>
              <w:spacing w:after="0" w:line="240" w:lineRule="auto"/>
            </w:pPr>
            <w:r>
              <w:t>已完成</w:t>
            </w:r>
          </w:p>
        </w:tc>
        <w:tc>
          <w:tcPr>
            <w:tcW w:w="2160" w:type="dxa"/>
          </w:tcPr>
          <w:p w14:paraId="1AE1D5CB">
            <w:pPr>
              <w:spacing w:after="0" w:line="240" w:lineRule="auto"/>
            </w:pPr>
            <w:r>
              <w:t>100%</w:t>
            </w:r>
          </w:p>
        </w:tc>
        <w:tc>
          <w:tcPr>
            <w:tcW w:w="2160" w:type="dxa"/>
          </w:tcPr>
          <w:p w14:paraId="7B219CF9">
            <w:pPr>
              <w:spacing w:after="0" w:line="240" w:lineRule="auto"/>
            </w:pPr>
          </w:p>
        </w:tc>
      </w:tr>
      <w:tr w14:paraId="1AAFB0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48367B">
            <w:pPr>
              <w:spacing w:after="0" w:line="240" w:lineRule="auto"/>
            </w:pPr>
            <w:r>
              <w:t>搜索发现</w:t>
            </w:r>
          </w:p>
        </w:tc>
        <w:tc>
          <w:tcPr>
            <w:tcW w:w="2160" w:type="dxa"/>
          </w:tcPr>
          <w:p w14:paraId="532DC9C5">
            <w:pPr>
              <w:spacing w:after="0" w:line="240" w:lineRule="auto"/>
            </w:pPr>
            <w:r>
              <w:t>已完成</w:t>
            </w:r>
          </w:p>
        </w:tc>
        <w:tc>
          <w:tcPr>
            <w:tcW w:w="2160" w:type="dxa"/>
          </w:tcPr>
          <w:p w14:paraId="6770BD52">
            <w:pPr>
              <w:spacing w:after="0" w:line="240" w:lineRule="auto"/>
            </w:pPr>
            <w:r>
              <w:t>100%</w:t>
            </w:r>
          </w:p>
        </w:tc>
        <w:tc>
          <w:tcPr>
            <w:tcW w:w="2160" w:type="dxa"/>
          </w:tcPr>
          <w:p w14:paraId="5C5DF3C1">
            <w:pPr>
              <w:spacing w:after="0" w:line="240" w:lineRule="auto"/>
            </w:pPr>
          </w:p>
        </w:tc>
      </w:tr>
      <w:tr w14:paraId="5C9CBF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0C30D3">
            <w:pPr>
              <w:spacing w:after="0" w:line="240" w:lineRule="auto"/>
            </w:pPr>
            <w:r>
              <w:t>VR播放器</w:t>
            </w:r>
          </w:p>
        </w:tc>
        <w:tc>
          <w:tcPr>
            <w:tcW w:w="2160" w:type="dxa"/>
          </w:tcPr>
          <w:p w14:paraId="304526B7">
            <w:pPr>
              <w:spacing w:after="0" w:line="240" w:lineRule="auto"/>
            </w:pPr>
            <w:r>
              <w:t>已完成</w:t>
            </w:r>
          </w:p>
        </w:tc>
        <w:tc>
          <w:tcPr>
            <w:tcW w:w="2160" w:type="dxa"/>
          </w:tcPr>
          <w:p w14:paraId="298D4879">
            <w:pPr>
              <w:spacing w:after="0" w:line="240" w:lineRule="auto"/>
            </w:pPr>
            <w:r>
              <w:t>100%</w:t>
            </w:r>
          </w:p>
        </w:tc>
        <w:tc>
          <w:tcPr>
            <w:tcW w:w="2160" w:type="dxa"/>
          </w:tcPr>
          <w:p w14:paraId="131D2910">
            <w:pPr>
              <w:spacing w:after="0" w:line="240" w:lineRule="auto"/>
            </w:pPr>
          </w:p>
        </w:tc>
      </w:tr>
      <w:tr w14:paraId="4AB13B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FCDE7F">
            <w:pPr>
              <w:spacing w:after="0" w:line="240" w:lineRule="auto"/>
            </w:pPr>
            <w:r>
              <w:t>AI游记生成界面</w:t>
            </w:r>
          </w:p>
        </w:tc>
        <w:tc>
          <w:tcPr>
            <w:tcW w:w="2160" w:type="dxa"/>
          </w:tcPr>
          <w:p w14:paraId="6488A1AB">
            <w:pPr>
              <w:spacing w:after="0" w:line="240" w:lineRule="auto"/>
            </w:pPr>
            <w:r>
              <w:t>待开发</w:t>
            </w:r>
          </w:p>
        </w:tc>
        <w:tc>
          <w:tcPr>
            <w:tcW w:w="2160" w:type="dxa"/>
          </w:tcPr>
          <w:p w14:paraId="0DD0F4E7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714280FF">
            <w:pPr>
              <w:spacing w:after="0" w:line="240" w:lineRule="auto"/>
            </w:pPr>
          </w:p>
        </w:tc>
      </w:tr>
      <w:tr w14:paraId="3AAC3E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031584">
            <w:pPr>
              <w:spacing w:after="0" w:line="240" w:lineRule="auto"/>
            </w:pPr>
            <w:r>
              <w:t>AR轨迹展示</w:t>
            </w:r>
          </w:p>
        </w:tc>
        <w:tc>
          <w:tcPr>
            <w:tcW w:w="2160" w:type="dxa"/>
          </w:tcPr>
          <w:p w14:paraId="6F72ED70">
            <w:pPr>
              <w:spacing w:after="0" w:line="240" w:lineRule="auto"/>
            </w:pPr>
            <w:r>
              <w:t>待开发</w:t>
            </w:r>
          </w:p>
        </w:tc>
        <w:tc>
          <w:tcPr>
            <w:tcW w:w="2160" w:type="dxa"/>
          </w:tcPr>
          <w:p w14:paraId="76E0202B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22D9DD8C">
            <w:pPr>
              <w:spacing w:after="0" w:line="240" w:lineRule="auto"/>
            </w:pPr>
          </w:p>
        </w:tc>
      </w:tr>
      <w:tr w14:paraId="7C51AF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6296DB">
            <w:pPr>
              <w:spacing w:after="0" w:line="240" w:lineRule="auto"/>
            </w:pPr>
            <w:r>
              <w:t>智能推荐展示</w:t>
            </w:r>
          </w:p>
        </w:tc>
        <w:tc>
          <w:tcPr>
            <w:tcW w:w="2160" w:type="dxa"/>
          </w:tcPr>
          <w:p w14:paraId="1C9F8D33">
            <w:pPr>
              <w:spacing w:after="0" w:line="240" w:lineRule="auto"/>
            </w:pPr>
            <w:r>
              <w:t>待开发</w:t>
            </w:r>
          </w:p>
        </w:tc>
        <w:tc>
          <w:tcPr>
            <w:tcW w:w="2160" w:type="dxa"/>
          </w:tcPr>
          <w:p w14:paraId="29D6B724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3311235A">
            <w:pPr>
              <w:spacing w:after="0" w:line="240" w:lineRule="auto"/>
            </w:pPr>
          </w:p>
        </w:tc>
      </w:tr>
    </w:tbl>
    <w:p w14:paraId="212BDED6"/>
    <w:p w14:paraId="63D93DAD">
      <w:pPr>
        <w:pStyle w:val="5"/>
      </w:pPr>
      <w:r>
        <w:t>后端模块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675D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0D110B">
            <w:pPr>
              <w:spacing w:after="0" w:line="240" w:lineRule="auto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2160" w:type="dxa"/>
          </w:tcPr>
          <w:p w14:paraId="65D97502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w="2160" w:type="dxa"/>
          </w:tcPr>
          <w:p w14:paraId="51C5F778">
            <w:pPr>
              <w:spacing w:after="0" w:line="240" w:lineRule="auto"/>
              <w:jc w:val="center"/>
            </w:pPr>
            <w:r>
              <w:rPr>
                <w:b/>
              </w:rPr>
              <w:t>完成度</w:t>
            </w:r>
          </w:p>
        </w:tc>
        <w:tc>
          <w:tcPr>
            <w:tcW w:w="2160" w:type="dxa"/>
          </w:tcPr>
          <w:p w14:paraId="1AA66283">
            <w:pPr>
              <w:spacing w:after="0" w:line="240" w:lineRule="auto"/>
              <w:jc w:val="center"/>
            </w:pPr>
            <w:r>
              <w:rPr>
                <w:b/>
              </w:rPr>
              <w:t>备注</w:t>
            </w:r>
          </w:p>
        </w:tc>
      </w:tr>
      <w:tr w14:paraId="1B1D68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90F143">
            <w:pPr>
              <w:spacing w:after="0" w:line="240" w:lineRule="auto"/>
            </w:pPr>
            <w:r>
              <w:t>项目初始化</w:t>
            </w:r>
          </w:p>
        </w:tc>
        <w:tc>
          <w:tcPr>
            <w:tcW w:w="2160" w:type="dxa"/>
          </w:tcPr>
          <w:p w14:paraId="4465812B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7582B8CF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6BB2EF66">
            <w:pPr>
              <w:spacing w:after="0" w:line="240" w:lineRule="auto"/>
            </w:pPr>
          </w:p>
        </w:tc>
      </w:tr>
      <w:tr w14:paraId="2D024D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54C8F1">
            <w:pPr>
              <w:spacing w:after="0" w:line="240" w:lineRule="auto"/>
            </w:pPr>
            <w:r>
              <w:t>用户认证</w:t>
            </w:r>
          </w:p>
        </w:tc>
        <w:tc>
          <w:tcPr>
            <w:tcW w:w="2160" w:type="dxa"/>
          </w:tcPr>
          <w:p w14:paraId="4579F741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1C8DB5C0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5DF79A85">
            <w:pPr>
              <w:spacing w:after="0" w:line="240" w:lineRule="auto"/>
            </w:pPr>
          </w:p>
        </w:tc>
      </w:tr>
      <w:tr w14:paraId="755A95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689249">
            <w:pPr>
              <w:spacing w:after="0" w:line="240" w:lineRule="auto"/>
            </w:pPr>
            <w:r>
              <w:t>内容服务</w:t>
            </w:r>
          </w:p>
        </w:tc>
        <w:tc>
          <w:tcPr>
            <w:tcW w:w="2160" w:type="dxa"/>
          </w:tcPr>
          <w:p w14:paraId="41874387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1BA68ADA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06AB695B">
            <w:pPr>
              <w:spacing w:after="0" w:line="240" w:lineRule="auto"/>
            </w:pPr>
          </w:p>
        </w:tc>
      </w:tr>
      <w:tr w14:paraId="739F37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857446">
            <w:pPr>
              <w:spacing w:after="0" w:line="240" w:lineRule="auto"/>
            </w:pPr>
            <w:r>
              <w:t>社交服务</w:t>
            </w:r>
          </w:p>
        </w:tc>
        <w:tc>
          <w:tcPr>
            <w:tcW w:w="2160" w:type="dxa"/>
          </w:tcPr>
          <w:p w14:paraId="208620DB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70528A35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5310A9B9">
            <w:pPr>
              <w:spacing w:after="0" w:line="240" w:lineRule="auto"/>
            </w:pPr>
          </w:p>
        </w:tc>
      </w:tr>
      <w:tr w14:paraId="7AC46E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6F8E9B">
            <w:pPr>
              <w:spacing w:after="0" w:line="240" w:lineRule="auto"/>
            </w:pPr>
            <w:r>
              <w:t>社群服务</w:t>
            </w:r>
          </w:p>
        </w:tc>
        <w:tc>
          <w:tcPr>
            <w:tcW w:w="2160" w:type="dxa"/>
          </w:tcPr>
          <w:p w14:paraId="6E4B39EE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42FF3697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4C0727F2">
            <w:pPr>
              <w:spacing w:after="0" w:line="240" w:lineRule="auto"/>
            </w:pPr>
          </w:p>
        </w:tc>
      </w:tr>
      <w:tr w14:paraId="705B7B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27AE3A">
            <w:pPr>
              <w:spacing w:after="0" w:line="240" w:lineRule="auto"/>
            </w:pPr>
            <w:r>
              <w:t>搜索服务</w:t>
            </w:r>
          </w:p>
        </w:tc>
        <w:tc>
          <w:tcPr>
            <w:tcW w:w="2160" w:type="dxa"/>
          </w:tcPr>
          <w:p w14:paraId="590C1856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580136DC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0E180B43">
            <w:pPr>
              <w:spacing w:after="0" w:line="240" w:lineRule="auto"/>
            </w:pPr>
          </w:p>
        </w:tc>
      </w:tr>
      <w:tr w14:paraId="54EA80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6BDDF3">
            <w:pPr>
              <w:spacing w:after="0" w:line="240" w:lineRule="auto"/>
            </w:pPr>
            <w:r>
              <w:t>通知服务</w:t>
            </w:r>
          </w:p>
        </w:tc>
        <w:tc>
          <w:tcPr>
            <w:tcW w:w="2160" w:type="dxa"/>
          </w:tcPr>
          <w:p w14:paraId="0DB37794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35A4583A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19D3275D">
            <w:pPr>
              <w:spacing w:after="0" w:line="240" w:lineRule="auto"/>
            </w:pPr>
          </w:p>
        </w:tc>
      </w:tr>
      <w:tr w14:paraId="4BB138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3D320D">
            <w:pPr>
              <w:spacing w:after="0" w:line="240" w:lineRule="auto"/>
            </w:pPr>
            <w:r>
              <w:t>AR数据服务</w:t>
            </w:r>
          </w:p>
        </w:tc>
        <w:tc>
          <w:tcPr>
            <w:tcW w:w="2160" w:type="dxa"/>
          </w:tcPr>
          <w:p w14:paraId="7E2A57A0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653C814F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30821878">
            <w:pPr>
              <w:spacing w:after="0" w:line="240" w:lineRule="auto"/>
            </w:pPr>
          </w:p>
        </w:tc>
      </w:tr>
    </w:tbl>
    <w:p w14:paraId="35FB625F"/>
    <w:p w14:paraId="712F30B1">
      <w:pPr>
        <w:pStyle w:val="5"/>
      </w:pPr>
      <w:r>
        <w:t>AI模块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1AC64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C6CC05">
            <w:pPr>
              <w:spacing w:after="0" w:line="240" w:lineRule="auto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2160" w:type="dxa"/>
          </w:tcPr>
          <w:p w14:paraId="6F6134BD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w="2160" w:type="dxa"/>
          </w:tcPr>
          <w:p w14:paraId="2983338A">
            <w:pPr>
              <w:spacing w:after="0" w:line="240" w:lineRule="auto"/>
              <w:jc w:val="center"/>
            </w:pPr>
            <w:r>
              <w:rPr>
                <w:b/>
              </w:rPr>
              <w:t>完成度</w:t>
            </w:r>
          </w:p>
        </w:tc>
        <w:tc>
          <w:tcPr>
            <w:tcW w:w="2160" w:type="dxa"/>
          </w:tcPr>
          <w:p w14:paraId="64645E48">
            <w:pPr>
              <w:spacing w:after="0" w:line="240" w:lineRule="auto"/>
              <w:jc w:val="center"/>
            </w:pPr>
            <w:r>
              <w:rPr>
                <w:b/>
              </w:rPr>
              <w:t>备注</w:t>
            </w:r>
          </w:p>
        </w:tc>
      </w:tr>
      <w:tr w14:paraId="6F0FB5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E145C1">
            <w:pPr>
              <w:spacing w:after="0" w:line="240" w:lineRule="auto"/>
            </w:pPr>
            <w:r>
              <w:t>用户画像</w:t>
            </w:r>
          </w:p>
        </w:tc>
        <w:tc>
          <w:tcPr>
            <w:tcW w:w="2160" w:type="dxa"/>
          </w:tcPr>
          <w:p w14:paraId="13B4F4DF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07FBE31B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7D944CA8">
            <w:pPr>
              <w:spacing w:after="0" w:line="240" w:lineRule="auto"/>
            </w:pPr>
          </w:p>
        </w:tc>
      </w:tr>
      <w:tr w14:paraId="76005F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9C7B99">
            <w:pPr>
              <w:spacing w:after="0" w:line="240" w:lineRule="auto"/>
            </w:pPr>
            <w:r>
              <w:t>内容推荐</w:t>
            </w:r>
          </w:p>
        </w:tc>
        <w:tc>
          <w:tcPr>
            <w:tcW w:w="2160" w:type="dxa"/>
          </w:tcPr>
          <w:p w14:paraId="12CD6221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007D5E9E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572B91A1">
            <w:pPr>
              <w:spacing w:after="0" w:line="240" w:lineRule="auto"/>
            </w:pPr>
          </w:p>
        </w:tc>
      </w:tr>
      <w:tr w14:paraId="148031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2F8BF1">
            <w:pPr>
              <w:spacing w:after="0" w:line="240" w:lineRule="auto"/>
            </w:pPr>
            <w:r>
              <w:t>社交匹配</w:t>
            </w:r>
          </w:p>
        </w:tc>
        <w:tc>
          <w:tcPr>
            <w:tcW w:w="2160" w:type="dxa"/>
          </w:tcPr>
          <w:p w14:paraId="0016252F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6C69D480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6D0307B9">
            <w:pPr>
              <w:spacing w:after="0" w:line="240" w:lineRule="auto"/>
            </w:pPr>
          </w:p>
        </w:tc>
      </w:tr>
      <w:tr w14:paraId="3D8705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FF32E3">
            <w:pPr>
              <w:spacing w:after="0" w:line="240" w:lineRule="auto"/>
            </w:pPr>
            <w:r>
              <w:t>游记生成</w:t>
            </w:r>
          </w:p>
        </w:tc>
        <w:tc>
          <w:tcPr>
            <w:tcW w:w="2160" w:type="dxa"/>
          </w:tcPr>
          <w:p w14:paraId="3C3C4AF0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04BA4133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5E70354E">
            <w:pPr>
              <w:spacing w:after="0" w:line="240" w:lineRule="auto"/>
            </w:pPr>
          </w:p>
        </w:tc>
      </w:tr>
      <w:tr w14:paraId="11EFF2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1026D5">
            <w:pPr>
              <w:spacing w:after="0" w:line="240" w:lineRule="auto"/>
            </w:pPr>
            <w:r>
              <w:t>智能助手</w:t>
            </w:r>
          </w:p>
        </w:tc>
        <w:tc>
          <w:tcPr>
            <w:tcW w:w="2160" w:type="dxa"/>
          </w:tcPr>
          <w:p w14:paraId="25D94AC1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42B55026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41BB0222">
            <w:pPr>
              <w:spacing w:after="0" w:line="240" w:lineRule="auto"/>
            </w:pPr>
          </w:p>
        </w:tc>
      </w:tr>
    </w:tbl>
    <w:p w14:paraId="346A7669"/>
    <w:p w14:paraId="0E9BF090">
      <w:pPr>
        <w:pStyle w:val="5"/>
      </w:pPr>
      <w:r>
        <w:t>部署模块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7582F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01FE82">
            <w:pPr>
              <w:spacing w:after="0" w:line="240" w:lineRule="auto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2160" w:type="dxa"/>
          </w:tcPr>
          <w:p w14:paraId="553B4DF5">
            <w:pPr>
              <w:spacing w:after="0" w:line="240" w:lineRule="auto"/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w="2160" w:type="dxa"/>
          </w:tcPr>
          <w:p w14:paraId="1245633E">
            <w:pPr>
              <w:spacing w:after="0" w:line="240" w:lineRule="auto"/>
              <w:jc w:val="center"/>
            </w:pPr>
            <w:r>
              <w:rPr>
                <w:b/>
              </w:rPr>
              <w:t>完成度</w:t>
            </w:r>
          </w:p>
        </w:tc>
        <w:tc>
          <w:tcPr>
            <w:tcW w:w="2160" w:type="dxa"/>
          </w:tcPr>
          <w:p w14:paraId="42322B27">
            <w:pPr>
              <w:spacing w:after="0" w:line="240" w:lineRule="auto"/>
              <w:jc w:val="center"/>
            </w:pPr>
            <w:r>
              <w:rPr>
                <w:b/>
              </w:rPr>
              <w:t>备注</w:t>
            </w:r>
          </w:p>
        </w:tc>
      </w:tr>
      <w:tr w14:paraId="342D58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41220E">
            <w:pPr>
              <w:spacing w:after="0" w:line="240" w:lineRule="auto"/>
            </w:pPr>
            <w:r>
              <w:t>前端部署（Vercel）</w:t>
            </w:r>
          </w:p>
        </w:tc>
        <w:tc>
          <w:tcPr>
            <w:tcW w:w="2160" w:type="dxa"/>
          </w:tcPr>
          <w:p w14:paraId="44087A91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033182A6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3F4B7B9C">
            <w:pPr>
              <w:spacing w:after="0" w:line="240" w:lineRule="auto"/>
            </w:pPr>
          </w:p>
        </w:tc>
      </w:tr>
      <w:tr w14:paraId="1107AD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C48756">
            <w:pPr>
              <w:spacing w:after="0" w:line="240" w:lineRule="auto"/>
            </w:pPr>
            <w:r>
              <w:t>后端部署（云服务器）</w:t>
            </w:r>
          </w:p>
        </w:tc>
        <w:tc>
          <w:tcPr>
            <w:tcW w:w="2160" w:type="dxa"/>
          </w:tcPr>
          <w:p w14:paraId="4DF12E9C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0A84729C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1D7E4104">
            <w:pPr>
              <w:spacing w:after="0" w:line="240" w:lineRule="auto"/>
            </w:pPr>
          </w:p>
        </w:tc>
      </w:tr>
      <w:tr w14:paraId="0BF459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CBB2D3">
            <w:pPr>
              <w:spacing w:after="0" w:line="240" w:lineRule="auto"/>
            </w:pPr>
            <w:r>
              <w:t>域名配置</w:t>
            </w:r>
          </w:p>
        </w:tc>
        <w:tc>
          <w:tcPr>
            <w:tcW w:w="2160" w:type="dxa"/>
          </w:tcPr>
          <w:p w14:paraId="5BEB8EE5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229B3705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40A6CB50">
            <w:pPr>
              <w:spacing w:after="0" w:line="240" w:lineRule="auto"/>
            </w:pPr>
          </w:p>
        </w:tc>
      </w:tr>
      <w:tr w14:paraId="4C73AB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FD7BB6">
            <w:pPr>
              <w:spacing w:after="0" w:line="240" w:lineRule="auto"/>
            </w:pPr>
            <w:r>
              <w:t>文档整理</w:t>
            </w:r>
          </w:p>
        </w:tc>
        <w:tc>
          <w:tcPr>
            <w:tcW w:w="2160" w:type="dxa"/>
          </w:tcPr>
          <w:p w14:paraId="7F20570E">
            <w:pPr>
              <w:spacing w:after="0" w:line="240" w:lineRule="auto"/>
            </w:pPr>
            <w:r>
              <w:t>待开始</w:t>
            </w:r>
          </w:p>
        </w:tc>
        <w:tc>
          <w:tcPr>
            <w:tcW w:w="2160" w:type="dxa"/>
          </w:tcPr>
          <w:p w14:paraId="148CBE14">
            <w:pPr>
              <w:spacing w:after="0" w:line="240" w:lineRule="auto"/>
            </w:pPr>
            <w:r>
              <w:t>0%</w:t>
            </w:r>
          </w:p>
        </w:tc>
        <w:tc>
          <w:tcPr>
            <w:tcW w:w="2160" w:type="dxa"/>
          </w:tcPr>
          <w:p w14:paraId="1F7FD410">
            <w:pPr>
              <w:spacing w:after="0" w:line="240" w:lineRule="auto"/>
            </w:pPr>
          </w:p>
        </w:tc>
      </w:tr>
    </w:tbl>
    <w:p w14:paraId="468112E3">
      <w:r>
        <w:br w:type="page"/>
      </w:r>
    </w:p>
    <w:p w14:paraId="20CBCFD9">
      <w:pPr>
        <w:pStyle w:val="3"/>
      </w:pPr>
      <w:r>
        <w:t>五、风险与应对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A6134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F79D2D">
            <w:pPr>
              <w:spacing w:after="0" w:line="240" w:lineRule="auto"/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w="2160" w:type="dxa"/>
          </w:tcPr>
          <w:p w14:paraId="004F356D">
            <w:pPr>
              <w:spacing w:after="0" w:line="240" w:lineRule="auto"/>
              <w:jc w:val="center"/>
            </w:pPr>
            <w:r>
              <w:rPr>
                <w:b/>
              </w:rPr>
              <w:t>可能性</w:t>
            </w:r>
          </w:p>
        </w:tc>
        <w:tc>
          <w:tcPr>
            <w:tcW w:w="2160" w:type="dxa"/>
          </w:tcPr>
          <w:p w14:paraId="331DC02F">
            <w:pPr>
              <w:spacing w:after="0" w:line="240" w:lineRule="auto"/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w="2160" w:type="dxa"/>
          </w:tcPr>
          <w:p w14:paraId="69AFF118">
            <w:pPr>
              <w:spacing w:after="0" w:line="240" w:lineRule="auto"/>
              <w:jc w:val="center"/>
            </w:pPr>
            <w:r>
              <w:rPr>
                <w:b/>
              </w:rPr>
              <w:t>应对方案</w:t>
            </w:r>
          </w:p>
        </w:tc>
      </w:tr>
      <w:tr w14:paraId="0A4345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8CE66C">
            <w:pPr>
              <w:spacing w:after="0" w:line="240" w:lineRule="auto"/>
            </w:pPr>
            <w:r>
              <w:t>6周时间不够</w:t>
            </w:r>
          </w:p>
        </w:tc>
        <w:tc>
          <w:tcPr>
            <w:tcW w:w="2160" w:type="dxa"/>
          </w:tcPr>
          <w:p w14:paraId="267EAD5D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1DF49DC3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317EE4E2">
            <w:pPr>
              <w:spacing w:after="0" w:line="240" w:lineRule="auto"/>
            </w:pPr>
            <w:r>
              <w:t>优先做核心功能，AI和AR可降级为Demo</w:t>
            </w:r>
          </w:p>
        </w:tc>
      </w:tr>
      <w:tr w14:paraId="422C21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CBEB60">
            <w:pPr>
              <w:spacing w:after="0" w:line="240" w:lineRule="auto"/>
            </w:pPr>
            <w:r>
              <w:t>AI效果不理想</w:t>
            </w:r>
          </w:p>
        </w:tc>
        <w:tc>
          <w:tcPr>
            <w:tcW w:w="2160" w:type="dxa"/>
          </w:tcPr>
          <w:p w14:paraId="7A52A1AC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3EAB7828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392BD07F">
            <w:pPr>
              <w:spacing w:after="0" w:line="240" w:lineRule="auto"/>
            </w:pPr>
            <w:r>
              <w:t>先用规则引擎兜底，后续迭代优化</w:t>
            </w:r>
          </w:p>
        </w:tc>
      </w:tr>
      <w:tr w14:paraId="0D68E1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ABCF66">
            <w:pPr>
              <w:spacing w:after="0" w:line="240" w:lineRule="auto"/>
            </w:pPr>
            <w:r>
              <w:t>AR眼镜没有真实数据</w:t>
            </w:r>
          </w:p>
        </w:tc>
        <w:tc>
          <w:tcPr>
            <w:tcW w:w="2160" w:type="dxa"/>
          </w:tcPr>
          <w:p w14:paraId="0A1A2930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73EAA200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5B1C1A89">
            <w:pPr>
              <w:spacing w:after="0" w:line="240" w:lineRule="auto"/>
            </w:pPr>
            <w:r>
              <w:t>先用模拟数据，后期接入真实设备</w:t>
            </w:r>
          </w:p>
        </w:tc>
      </w:tr>
      <w:tr w14:paraId="7F9998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CFDE30">
            <w:pPr>
              <w:spacing w:after="0" w:line="240" w:lineRule="auto"/>
            </w:pPr>
            <w:r>
              <w:t>后端开发进度慢</w:t>
            </w:r>
          </w:p>
        </w:tc>
        <w:tc>
          <w:tcPr>
            <w:tcW w:w="2160" w:type="dxa"/>
          </w:tcPr>
          <w:p w14:paraId="3C708A2D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34D634DF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543F3E36">
            <w:pPr>
              <w:spacing w:after="0" w:line="240" w:lineRule="auto"/>
            </w:pPr>
            <w:r>
              <w:t>简化非核心功能，必要时用BaaS替代</w:t>
            </w:r>
          </w:p>
        </w:tc>
      </w:tr>
      <w:tr w14:paraId="06B984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E4965E">
            <w:pPr>
              <w:spacing w:after="0" w:line="240" w:lineRule="auto"/>
            </w:pPr>
            <w:r>
              <w:t>部署出问题</w:t>
            </w:r>
          </w:p>
        </w:tc>
        <w:tc>
          <w:tcPr>
            <w:tcW w:w="2160" w:type="dxa"/>
          </w:tcPr>
          <w:p w14:paraId="717FEFE3"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 w14:paraId="430EF9B1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138C302B">
            <w:pPr>
              <w:spacing w:after="0" w:line="240" w:lineRule="auto"/>
            </w:pPr>
            <w:r>
              <w:t>提前准备备用方案（本地演示）</w:t>
            </w:r>
          </w:p>
        </w:tc>
      </w:tr>
    </w:tbl>
    <w:p w14:paraId="498A86B0">
      <w:r>
        <w:br w:type="page"/>
      </w:r>
    </w:p>
    <w:p w14:paraId="7A8F9AE5">
      <w:pPr>
        <w:pStyle w:val="3"/>
      </w:pPr>
      <w:r>
        <w:t>六、后期规划（9月开学后）</w:t>
      </w:r>
    </w:p>
    <w:p w14:paraId="52F7C5F5">
      <w:pPr>
        <w:pStyle w:val="4"/>
      </w:pPr>
      <w:r>
        <w:t>6.1 短期（9-10月）</w:t>
      </w:r>
    </w:p>
    <w:p w14:paraId="60075276">
      <w:pPr>
        <w:pStyle w:val="16"/>
      </w:pPr>
      <w:r>
        <w:t>• 接入真实AR眼镜设备，采集日志数据</w:t>
      </w:r>
    </w:p>
    <w:p w14:paraId="276910D9">
      <w:pPr>
        <w:pStyle w:val="16"/>
      </w:pPr>
      <w:r>
        <w:t>• 根据用户反馈优化功能和体验</w:t>
      </w:r>
    </w:p>
    <w:p w14:paraId="6C5EF790">
      <w:pPr>
        <w:pStyle w:val="16"/>
      </w:pPr>
      <w:r>
        <w:t>• 完善AI推荐算法效果</w:t>
      </w:r>
    </w:p>
    <w:p w14:paraId="3879D228">
      <w:pPr>
        <w:pStyle w:val="4"/>
      </w:pPr>
      <w:r>
        <w:t>6.2 中期（11-12月）</w:t>
      </w:r>
    </w:p>
    <w:p w14:paraId="23E663AA">
      <w:pPr>
        <w:pStyle w:val="16"/>
      </w:pPr>
      <w:r>
        <w:t>• 移动端适配/小程序开发</w:t>
      </w:r>
    </w:p>
    <w:p w14:paraId="14D5477E">
      <w:pPr>
        <w:pStyle w:val="16"/>
      </w:pPr>
      <w:r>
        <w:t>• 更多AI能力接入</w:t>
      </w:r>
    </w:p>
    <w:p w14:paraId="311E2AF0">
      <w:pPr>
        <w:pStyle w:val="16"/>
      </w:pPr>
      <w:r>
        <w:t>• 用户运营和内容运营</w:t>
      </w:r>
    </w:p>
    <w:p w14:paraId="3B3A8D3E">
      <w:pPr>
        <w:pStyle w:val="4"/>
      </w:pPr>
      <w:r>
        <w:t>6.3 长期（明年）</w:t>
      </w:r>
    </w:p>
    <w:p w14:paraId="68CFDF0A">
      <w:pPr>
        <w:pStyle w:val="16"/>
      </w:pPr>
      <w:r>
        <w:t>• 商业化探索</w:t>
      </w:r>
    </w:p>
    <w:p w14:paraId="2E108288">
      <w:pPr>
        <w:pStyle w:val="16"/>
      </w:pPr>
      <w:r>
        <w:t>• 更多VR/AR设备支持</w:t>
      </w:r>
    </w:p>
    <w:p w14:paraId="638417AA">
      <w:pPr>
        <w:pStyle w:val="16"/>
      </w:pPr>
      <w:r>
        <w:t>• 社区生态建设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C3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1498</Words>
  <Characters>2149</Characters>
  <Lines>0</Lines>
  <Paragraphs>0</Paragraphs>
  <TotalTime>0</TotalTime>
  <ScaleCrop>false</ScaleCrop>
  <LinksUpToDate>false</LinksUpToDate>
  <CharactersWithSpaces>2524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三角形具有什么性</cp:lastModifiedBy>
  <dcterms:modified xsi:type="dcterms:W3CDTF">2026-07-19T06:46:42Z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eyJoZGlkIjoiMjU3NDVhZmYxNmQyZDZhODQ1ZjRiNGI2NThlY2UwZDkiLCJ1c2VySWQiOiI4Mjk0NjI2OTEifQ==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FFD28A7C48C34C4FAFE8CFE932C19A77_12</vt:lpwstr>
  </property>
</Properties>
</file>