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8BA67" w14:textId="545E2657" w:rsidR="000A2251" w:rsidRPr="00253428" w:rsidRDefault="00DC72E8" w:rsidP="00910DF3">
      <w:pPr>
        <w:pStyle w:val="a9"/>
        <w:rPr>
          <w:rFonts w:eastAsia="宋体"/>
        </w:rPr>
      </w:pPr>
      <w:r>
        <w:rPr>
          <w:rFonts w:ascii="Times New Roman" w:eastAsia="MS Mincho" w:hAnsi="Times New Roman"/>
          <w:noProof/>
          <w:szCs w:val="20"/>
        </w:rPr>
        <mc:AlternateContent>
          <mc:Choice Requires="wps">
            <w:drawing>
              <wp:anchor distT="0" distB="0" distL="114300" distR="114300" simplePos="0" relativeHeight="251656192" behindDoc="0" locked="0" layoutInCell="1" allowOverlap="1" wp14:anchorId="68D5FF44" wp14:editId="40A6A6EA">
                <wp:simplePos x="0" y="0"/>
                <wp:positionH relativeFrom="column">
                  <wp:posOffset>-5715</wp:posOffset>
                </wp:positionH>
                <wp:positionV relativeFrom="paragraph">
                  <wp:posOffset>-56515</wp:posOffset>
                </wp:positionV>
                <wp:extent cx="1609725" cy="600075"/>
                <wp:effectExtent l="0" t="0" r="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600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E07CFB" w14:textId="1AF97590" w:rsidR="000A2251" w:rsidRPr="00B14C61" w:rsidRDefault="000E07A2" w:rsidP="009314BE">
                            <w:pPr>
                              <w:spacing w:after="120" w:line="400" w:lineRule="exact"/>
                              <w:jc w:val="left"/>
                              <w:rPr>
                                <w:rFonts w:ascii="MS PGothic" w:eastAsia="MS PGothic" w:hAnsi="MS PGothic"/>
                                <w:sz w:val="24"/>
                                <w:szCs w:val="24"/>
                              </w:rPr>
                            </w:pPr>
                            <w:r w:rsidRPr="000E07A2">
                              <w:rPr>
                                <w:rFonts w:ascii="MS PGothic" w:eastAsia="MS PGothic" w:hAnsi="MS PGothic" w:hint="eastAsia"/>
                                <w:sz w:val="24"/>
                                <w:szCs w:val="24"/>
                              </w:rPr>
                              <w:t>伊呂原</w:t>
                            </w:r>
                            <w:r w:rsidR="009F7497">
                              <w:rPr>
                                <w:rFonts w:ascii="MS PGothic" w:eastAsia="MS PGothic" w:hAnsi="MS PGothic" w:hint="eastAsia"/>
                                <w:sz w:val="24"/>
                                <w:szCs w:val="24"/>
                              </w:rPr>
                              <w:t>研究室</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D5FF44" id="_x0000_t202" coordsize="21600,21600" o:spt="202" path="m,l,21600r21600,l21600,xe">
                <v:stroke joinstyle="miter"/>
                <v:path gradientshapeok="t" o:connecttype="rect"/>
              </v:shapetype>
              <v:shape id="Text Box 2" o:spid="_x0000_s1026" type="#_x0000_t202" style="position:absolute;left:0;text-align:left;margin-left:-.45pt;margin-top:-4.45pt;width:126.75pt;height:4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" stroked="f">
                <v:textbox inset="5.85pt,.7pt,5.85pt,.7pt">
                  <w:txbxContent>
                    <w:p w14:paraId="58E07CFB" w14:textId="1AF97590" w:rsidR="000A2251" w:rsidRPr="00B14C61" w:rsidRDefault="000E07A2" w:rsidP="009314BE">
                      <w:pPr>
                        <w:spacing w:after="120" w:line="400" w:lineRule="exact"/>
                        <w:jc w:val="left"/>
                        <w:rPr>
                          <w:rFonts w:ascii="MS PGothic" w:eastAsia="MS PGothic" w:hAnsi="MS PGothic"/>
                          <w:sz w:val="24"/>
                          <w:szCs w:val="24"/>
                        </w:rPr>
                      </w:pPr>
                      <w:r w:rsidRPr="000E07A2">
                        <w:rPr>
                          <w:rFonts w:ascii="MS PGothic" w:eastAsia="MS PGothic" w:hAnsi="MS PGothic" w:hint="eastAsia"/>
                          <w:sz w:val="24"/>
                          <w:szCs w:val="24"/>
                        </w:rPr>
                        <w:t>伊呂原</w:t>
                      </w:r>
                      <w:r w:rsidR="009F7497">
                        <w:rPr>
                          <w:rFonts w:ascii="MS PGothic" w:eastAsia="MS PGothic" w:hAnsi="MS PGothic" w:hint="eastAsia"/>
                          <w:sz w:val="24"/>
                          <w:szCs w:val="24"/>
                        </w:rPr>
                        <w:t>研究室</w:t>
                      </w:r>
                    </w:p>
                  </w:txbxContent>
                </v:textbox>
              </v:shape>
            </w:pict>
          </mc:Fallback>
        </mc:AlternateContent>
      </w:r>
      <w:r w:rsidR="009F4C6A" w:rsidRPr="009F4C6A">
        <w:rPr>
          <w:rFonts w:hint="eastAsia"/>
        </w:rPr>
        <w:t>Convolutional LSTMに基づくネット広告におけるコンバージョン数の予測に関する研究</w:t>
      </w:r>
    </w:p>
    <w:p w14:paraId="5943EBD1" w14:textId="77777777" w:rsidR="000A2251" w:rsidRPr="009F7497" w:rsidRDefault="000A2251" w:rsidP="00910DF3">
      <w:pPr>
        <w:pStyle w:val="a9"/>
      </w:pPr>
    </w:p>
    <w:p w14:paraId="1DBA8812" w14:textId="3536F87D" w:rsidR="000A2251" w:rsidRPr="009F7497" w:rsidRDefault="009F4C6A" w:rsidP="00910DF3">
      <w:pPr>
        <w:pStyle w:val="a9"/>
      </w:pPr>
      <w:r>
        <w:t>C</w:t>
      </w:r>
      <w:r w:rsidRPr="009F4C6A">
        <w:t xml:space="preserve">onversion </w:t>
      </w:r>
      <w:r w:rsidR="004B62BE">
        <w:t>P</w:t>
      </w:r>
      <w:r w:rsidR="004B62BE" w:rsidRPr="009F4C6A">
        <w:t xml:space="preserve">redicting </w:t>
      </w:r>
      <w:r w:rsidR="004B62BE">
        <w:t xml:space="preserve">System </w:t>
      </w:r>
      <w:r w:rsidRPr="009F4C6A">
        <w:t xml:space="preserve">in </w:t>
      </w:r>
      <w:r>
        <w:t>O</w:t>
      </w:r>
      <w:r w:rsidRPr="009F4C6A">
        <w:t xml:space="preserve">nline </w:t>
      </w:r>
      <w:r>
        <w:t>A</w:t>
      </w:r>
      <w:r w:rsidRPr="009F4C6A">
        <w:t xml:space="preserve">dvertising </w:t>
      </w:r>
      <w:r>
        <w:t>base</w:t>
      </w:r>
      <w:r w:rsidR="004B62BE">
        <w:t>d</w:t>
      </w:r>
      <w:r>
        <w:t xml:space="preserve"> on </w:t>
      </w:r>
      <w:r w:rsidRPr="009F4C6A">
        <w:t>Convolutional LSTM</w:t>
      </w:r>
    </w:p>
    <w:p w14:paraId="1802D789" w14:textId="77777777" w:rsidR="000A2251" w:rsidRPr="004B62BE" w:rsidRDefault="000A2251" w:rsidP="00910DF3">
      <w:pPr>
        <w:pStyle w:val="a9"/>
      </w:pPr>
    </w:p>
    <w:p w14:paraId="401350B3" w14:textId="355BB1A5" w:rsidR="000A2251" w:rsidRPr="00B6497E" w:rsidRDefault="003C5535" w:rsidP="009314BE">
      <w:pPr>
        <w:spacing w:after="120" w:line="400" w:lineRule="exact"/>
        <w:ind w:left="2835"/>
        <w:jc w:val="right"/>
        <w:rPr>
          <w:rFonts w:ascii="MS PGothic" w:eastAsia="MS PGothic" w:hAnsi="MS PGothic"/>
          <w:sz w:val="22"/>
          <w:szCs w:val="22"/>
        </w:rPr>
      </w:pPr>
      <w:r>
        <w:rPr>
          <w:rFonts w:ascii="MS PGothic" w:eastAsia="MS PGothic" w:hAnsi="MS PGothic" w:hint="eastAsia"/>
          <w:sz w:val="22"/>
          <w:szCs w:val="22"/>
        </w:rPr>
        <w:t>C</w:t>
      </w:r>
      <w:r>
        <w:rPr>
          <w:rFonts w:ascii="MS PGothic" w:eastAsia="MS PGothic" w:hAnsi="MS PGothic"/>
          <w:sz w:val="22"/>
          <w:szCs w:val="22"/>
        </w:rPr>
        <w:t>HEN</w:t>
      </w:r>
      <w:r w:rsidR="000A2251" w:rsidRPr="00B6497E">
        <w:rPr>
          <w:rFonts w:ascii="MS PGothic" w:eastAsia="MS PGothic" w:hAnsi="MS PGothic" w:hint="eastAsia"/>
          <w:sz w:val="22"/>
          <w:szCs w:val="22"/>
        </w:rPr>
        <w:t xml:space="preserve">　</w:t>
      </w:r>
      <w:r>
        <w:rPr>
          <w:rFonts w:ascii="MS PGothic" w:eastAsia="MS PGothic" w:hAnsi="MS PGothic" w:hint="eastAsia"/>
          <w:sz w:val="22"/>
          <w:szCs w:val="22"/>
        </w:rPr>
        <w:t>L</w:t>
      </w:r>
      <w:r>
        <w:rPr>
          <w:rFonts w:ascii="MS PGothic" w:eastAsia="MS PGothic" w:hAnsi="MS PGothic"/>
          <w:sz w:val="22"/>
          <w:szCs w:val="22"/>
        </w:rPr>
        <w:t>ONGREN</w:t>
      </w:r>
      <w:r w:rsidR="004704E0">
        <w:rPr>
          <w:rFonts w:ascii="MS PGothic" w:eastAsia="MS PGothic" w:hAnsi="MS PGothic" w:hint="eastAsia"/>
          <w:sz w:val="22"/>
          <w:szCs w:val="22"/>
        </w:rPr>
        <w:t>（</w:t>
      </w:r>
      <w:r>
        <w:rPr>
          <w:rFonts w:ascii="MS PGothic" w:eastAsia="MS PGothic" w:hAnsi="MS PGothic" w:hint="eastAsia"/>
          <w:sz w:val="22"/>
          <w:szCs w:val="22"/>
        </w:rPr>
        <w:t>ちん</w:t>
      </w:r>
      <w:r w:rsidR="004704E0">
        <w:rPr>
          <w:rFonts w:ascii="MS PGothic" w:eastAsia="MS PGothic" w:hAnsi="MS PGothic" w:hint="eastAsia"/>
          <w:sz w:val="22"/>
          <w:szCs w:val="22"/>
        </w:rPr>
        <w:t xml:space="preserve">　</w:t>
      </w:r>
      <w:r>
        <w:rPr>
          <w:rFonts w:ascii="MS PGothic" w:eastAsia="MS PGothic" w:hAnsi="MS PGothic" w:hint="eastAsia"/>
          <w:sz w:val="22"/>
          <w:szCs w:val="22"/>
        </w:rPr>
        <w:t>りゅうじん</w:t>
      </w:r>
      <w:r w:rsidR="000A2251" w:rsidRPr="00B6497E">
        <w:rPr>
          <w:rFonts w:ascii="MS PGothic" w:eastAsia="MS PGothic" w:hAnsi="MS PGothic" w:hint="eastAsia"/>
          <w:sz w:val="22"/>
          <w:szCs w:val="22"/>
        </w:rPr>
        <w:t>）</w:t>
      </w:r>
    </w:p>
    <w:p w14:paraId="400BCA21" w14:textId="77777777" w:rsidR="000A2251" w:rsidRPr="00FF5EA5" w:rsidRDefault="000A2251" w:rsidP="009314BE">
      <w:pPr>
        <w:spacing w:after="120" w:line="400" w:lineRule="exact"/>
        <w:rPr>
          <w:rFonts w:ascii="MS Gothic" w:eastAsia="MS Gothic" w:hAnsi="MS Gothic"/>
          <w:sz w:val="22"/>
          <w:szCs w:val="22"/>
        </w:rPr>
      </w:pPr>
    </w:p>
    <w:p w14:paraId="1F562B6F" w14:textId="77777777" w:rsidR="000A2251" w:rsidRPr="00B6497E" w:rsidRDefault="000A2251" w:rsidP="004C6313">
      <w:pPr>
        <w:spacing w:after="120"/>
        <w:rPr>
          <w:rFonts w:ascii="MS PGothic" w:eastAsia="MS PGothic" w:hAnsi="MS PGothic"/>
          <w:sz w:val="22"/>
          <w:szCs w:val="22"/>
        </w:rPr>
        <w:sectPr w:rsidR="000A2251" w:rsidRPr="00B6497E" w:rsidSect="00B96C08">
          <w:headerReference w:type="even" r:id="rId7"/>
          <w:headerReference w:type="default" r:id="rId8"/>
          <w:footerReference w:type="even" r:id="rId9"/>
          <w:footerReference w:type="default" r:id="rId10"/>
          <w:headerReference w:type="first" r:id="rId11"/>
          <w:footerReference w:type="first" r:id="rId12"/>
          <w:pgSz w:w="11906" w:h="16838" w:code="9"/>
          <w:pgMar w:top="1418" w:right="1134" w:bottom="1418" w:left="1134" w:header="454" w:footer="454" w:gutter="0"/>
          <w:cols w:space="425"/>
          <w:docGrid w:linePitch="429"/>
        </w:sectPr>
      </w:pPr>
    </w:p>
    <w:p w14:paraId="47CCF3D3" w14:textId="77777777" w:rsidR="00B14C61" w:rsidRDefault="00B14C61" w:rsidP="00B14C61">
      <w:pPr>
        <w:pStyle w:val="1"/>
        <w:spacing w:after="120"/>
      </w:pPr>
      <w:r>
        <w:rPr>
          <w:rFonts w:hint="eastAsia"/>
        </w:rPr>
        <w:t>はじめに</w:t>
      </w:r>
    </w:p>
    <w:p w14:paraId="7C125586" w14:textId="77777777" w:rsidR="00910DF3" w:rsidRDefault="00910DF3" w:rsidP="00910DF3">
      <w:pPr>
        <w:spacing w:after="120"/>
      </w:pPr>
      <w:r>
        <w:rPr>
          <w:rFonts w:hint="eastAsia"/>
        </w:rPr>
        <w:t>近年，企業の広告の手段は多様化しており，インターネットを介した広告の重要性が高まりつつある．インターネット広告にはサイト広告や，リスティング広告などが存在するが，本研究ではユーザがキーワードを検索した際に，キーワードに応じたサイトのリンクを表示させるリスティング広告に着目する．</w:t>
      </w:r>
    </w:p>
    <w:p w14:paraId="6667F462" w14:textId="2C005B7E" w:rsidR="00910DF3" w:rsidRDefault="00910DF3" w:rsidP="00910DF3">
      <w:pPr>
        <w:spacing w:after="120"/>
        <w:ind w:firstLineChars="100" w:firstLine="200"/>
      </w:pPr>
      <w:r>
        <w:rPr>
          <w:rFonts w:hint="eastAsia"/>
        </w:rPr>
        <w:t>実際に企業が広告を配信する場合には，企業と広告代理店の間で</w:t>
      </w:r>
      <w:r>
        <w:rPr>
          <w:rFonts w:hint="eastAsia"/>
        </w:rPr>
        <w:t>1</w:t>
      </w:r>
      <w:r>
        <w:rPr>
          <w:rFonts w:hint="eastAsia"/>
        </w:rPr>
        <w:t>カ月分の予算を決め，それを基に広告代理店が広告を企画する．広告会社は，検索キーワードに対応させて広告を配信する．配信の結果はクリック数，インプレッション数，コンバージョン数で評価され，その結果をもとに実際に広告会社から広告代理店が支払うコストを決定する．広告代理店および広告依頼企業にとって，予算によってどの程度の結果を得られるのかが分かれば，大いに役立つため，これを本研究の目的とする．</w:t>
      </w:r>
    </w:p>
    <w:p w14:paraId="3D17336F" w14:textId="77777777" w:rsidR="00910DF3" w:rsidRDefault="00910DF3" w:rsidP="00910DF3">
      <w:pPr>
        <w:spacing w:after="120"/>
        <w:ind w:firstLineChars="100" w:firstLine="200"/>
      </w:pPr>
      <w:r>
        <w:rPr>
          <w:rFonts w:hint="eastAsia"/>
        </w:rPr>
        <w:t>予算の設定による広告効果を予測する際．予算の情報が直接求められないことが大きな問題となっている．ここで，広告が問題なく配信された場合，予算とコストが一致するという固有技術的知見が存在する．コストに関する情報は得られていることから，予算をコストに置き換え，予測モデルを構築する．</w:t>
      </w:r>
    </w:p>
    <w:p w14:paraId="39E8CA76" w14:textId="1BCD92E6" w:rsidR="003C037E" w:rsidRPr="003C037E" w:rsidRDefault="00910DF3" w:rsidP="00910DF3">
      <w:pPr>
        <w:spacing w:after="120"/>
        <w:ind w:firstLineChars="100" w:firstLine="200"/>
      </w:pPr>
      <w:r>
        <w:rPr>
          <w:rFonts w:hint="eastAsia"/>
        </w:rPr>
        <w:t>本研究では，過去の複雑な情報を考慮するために．過去</w:t>
      </w:r>
      <w:r>
        <w:rPr>
          <w:rFonts w:hint="eastAsia"/>
        </w:rPr>
        <w:t>1</w:t>
      </w:r>
      <w:r>
        <w:rPr>
          <w:rFonts w:hint="eastAsia"/>
        </w:rPr>
        <w:t>か月分のカレンダー情報を用いて広告効果を予測するために，これまで主に画像認識において使用されていた</w:t>
      </w:r>
      <w:r>
        <w:rPr>
          <w:rFonts w:hint="eastAsia"/>
        </w:rPr>
        <w:t>CNN</w:t>
      </w:r>
      <w:r>
        <w:rPr>
          <w:rFonts w:hint="eastAsia"/>
        </w:rPr>
        <w:t>（畳み込みニューラルネットワーク）を</w:t>
      </w:r>
      <w:r>
        <w:rPr>
          <w:rFonts w:hint="eastAsia"/>
        </w:rPr>
        <w:t>LSTM</w:t>
      </w:r>
      <w:r>
        <w:rPr>
          <w:rFonts w:hint="eastAsia"/>
        </w:rPr>
        <w:t>モデルの中に組み込んだ，</w:t>
      </w:r>
      <w:r w:rsidR="00563B64" w:rsidRPr="00563B64">
        <w:t>Convolutional</w:t>
      </w:r>
      <w:r>
        <w:rPr>
          <w:rFonts w:hint="eastAsia"/>
        </w:rPr>
        <w:t xml:space="preserve"> LSTM</w:t>
      </w:r>
      <w:r>
        <w:rPr>
          <w:rFonts w:hint="eastAsia"/>
        </w:rPr>
        <w:t>のモデル</w:t>
      </w:r>
      <w:r>
        <w:rPr>
          <w:rFonts w:hint="eastAsia"/>
        </w:rPr>
        <w:t>[1]</w:t>
      </w:r>
      <w:r>
        <w:rPr>
          <w:rFonts w:hint="eastAsia"/>
        </w:rPr>
        <w:t>を援用する．また，このモデルを推定する際に，学習データの不足に対応するために，類似するデータも学習の中に取り入れる枠組みを提案する。さらに，重回帰分析，および</w:t>
      </w:r>
      <w:r>
        <w:rPr>
          <w:rFonts w:hint="eastAsia"/>
        </w:rPr>
        <w:t>LSTM</w:t>
      </w:r>
      <w:r>
        <w:rPr>
          <w:rFonts w:hint="eastAsia"/>
        </w:rPr>
        <w:t>によって分析した場合との違いについても考察する．</w:t>
      </w:r>
    </w:p>
    <w:p w14:paraId="12DBBA41" w14:textId="1EFAF63B" w:rsidR="00B14C61" w:rsidRDefault="00910DF3" w:rsidP="00B14C61">
      <w:pPr>
        <w:pStyle w:val="1"/>
        <w:spacing w:after="120"/>
      </w:pPr>
      <w:r>
        <w:rPr>
          <w:rFonts w:hint="eastAsia"/>
        </w:rPr>
        <w:t>準備</w:t>
      </w:r>
    </w:p>
    <w:p w14:paraId="128518F9" w14:textId="13F7D45F" w:rsidR="00B14C61" w:rsidRDefault="00910DF3" w:rsidP="00B14C61">
      <w:pPr>
        <w:pStyle w:val="2"/>
        <w:spacing w:after="120"/>
      </w:pPr>
      <w:bookmarkStart w:id="0" w:name="_Hlk59021317"/>
      <w:proofErr w:type="gramStart"/>
      <w:r w:rsidRPr="00910DF3">
        <w:t>ConvLSTM[</w:t>
      </w:r>
      <w:proofErr w:type="gramEnd"/>
      <w:r w:rsidRPr="00910DF3">
        <w:t>2]</w:t>
      </w:r>
    </w:p>
    <w:bookmarkEnd w:id="0"/>
    <w:p w14:paraId="5B58354A" w14:textId="030B41AB" w:rsidR="00B1226C" w:rsidRDefault="00910DF3" w:rsidP="00910DF3">
      <w:pPr>
        <w:spacing w:after="120"/>
      </w:pPr>
      <w:r w:rsidRPr="00910DF3">
        <w:rPr>
          <w:rFonts w:hint="eastAsia"/>
        </w:rPr>
        <w:t>畳み込み</w:t>
      </w:r>
      <w:r w:rsidRPr="00910DF3">
        <w:t>LSTM</w:t>
      </w:r>
      <w:r w:rsidRPr="00910DF3">
        <w:rPr>
          <w:rFonts w:hint="eastAsia"/>
        </w:rPr>
        <w:t>（</w:t>
      </w:r>
      <w:r w:rsidRPr="00910DF3">
        <w:t>ConvLSTM</w:t>
      </w:r>
      <w:r w:rsidRPr="00910DF3">
        <w:rPr>
          <w:rFonts w:hint="eastAsia"/>
        </w:rPr>
        <w:t>）は，動画をはじめとするテンソルの時空間情報を考慮した，長期的な依存関係を持つ時系列データの高度な予測モデルを構築するための方法である</w:t>
      </w:r>
      <w:r w:rsidRPr="00910DF3">
        <w:t xml:space="preserve">[2]. </w:t>
      </w:r>
      <w:r w:rsidRPr="00910DF3">
        <w:rPr>
          <w:rFonts w:hint="eastAsia"/>
        </w:rPr>
        <w:t>モデルは</w:t>
      </w:r>
      <w:r w:rsidRPr="00910DF3">
        <w:t>LSTM</w:t>
      </w:r>
      <w:r w:rsidRPr="00910DF3">
        <w:rPr>
          <w:rFonts w:hint="eastAsia"/>
        </w:rPr>
        <w:t>を基に構</w:t>
      </w:r>
      <w:r w:rsidRPr="00910DF3">
        <w:rPr>
          <w:rFonts w:hint="eastAsia"/>
        </w:rPr>
        <w:t>成されており</w:t>
      </w:r>
      <w:r w:rsidRPr="00910DF3">
        <w:t>LSTM</w:t>
      </w:r>
      <w:r w:rsidRPr="00910DF3">
        <w:rPr>
          <w:rFonts w:hint="eastAsia"/>
        </w:rPr>
        <w:t>におけるアダマール演算子が</w:t>
      </w:r>
      <w:r w:rsidRPr="00910DF3">
        <w:t>CNN</w:t>
      </w:r>
      <w:r w:rsidRPr="00910DF3">
        <w:rPr>
          <w:rFonts w:hint="eastAsia"/>
        </w:rPr>
        <w:t>で用いられる畳み込み演算子</w:t>
      </w:r>
      <w:r w:rsidRPr="00910DF3">
        <w:t>[2]</w:t>
      </w:r>
      <w:r w:rsidRPr="00910DF3">
        <w:rPr>
          <w:rFonts w:hint="eastAsia"/>
        </w:rPr>
        <w:t>に置き換えられる．この構造は</w:t>
      </w:r>
      <w:r w:rsidRPr="00910DF3">
        <w:t>LSTM</w:t>
      </w:r>
      <w:r w:rsidRPr="00910DF3">
        <w:rPr>
          <w:rFonts w:hint="eastAsia"/>
        </w:rPr>
        <w:t>に対して入力ゲート、出力ゲート、忘却ゲートにおいて時系列の前後の関係のみならず，周期的な前後関係も考慮することを可能としている．</w:t>
      </w:r>
      <w:r w:rsidR="005143FF" w:rsidRPr="00B1226C">
        <w:rPr>
          <w:rFonts w:hint="eastAsia"/>
        </w:rPr>
        <w:t>畳み込みは</w:t>
      </w:r>
      <w:r w:rsidR="005143FF" w:rsidRPr="00B1226C">
        <w:rPr>
          <w:rFonts w:ascii="Cambria Math" w:hAnsi="Cambria Math" w:cs="Cambria Math"/>
        </w:rPr>
        <w:t>𝑡</w:t>
      </w:r>
      <w:r w:rsidR="005143FF" w:rsidRPr="00B1226C">
        <w:t>−1</w:t>
      </w:r>
      <w:r w:rsidR="005143FF" w:rsidRPr="00B1226C">
        <w:rPr>
          <w:rFonts w:hint="eastAsia"/>
        </w:rPr>
        <w:t>時点で学習した潜在情報</w:t>
      </w:r>
      <w:r w:rsidR="005143FF" w:rsidRPr="00B1226C">
        <w:rPr>
          <w:rFonts w:ascii="Cambria Math" w:hAnsi="Cambria Math" w:cs="Cambria Math"/>
        </w:rPr>
        <w:t>𝐻</w:t>
      </w:r>
      <w:r w:rsidR="005143FF" w:rsidRPr="008F164C">
        <w:rPr>
          <w:rFonts w:ascii="Cambria Math" w:hAnsi="Cambria Math" w:cs="Cambria Math"/>
          <w:vertAlign w:val="subscript"/>
        </w:rPr>
        <w:t>𝑡</w:t>
      </w:r>
      <w:r w:rsidR="005143FF" w:rsidRPr="008F164C">
        <w:rPr>
          <w:vertAlign w:val="subscript"/>
        </w:rPr>
        <w:t>−1</w:t>
      </w:r>
      <w:r w:rsidR="005143FF" w:rsidRPr="00B1226C">
        <w:rPr>
          <w:rFonts w:hint="eastAsia"/>
        </w:rPr>
        <w:t>とセル情報</w:t>
      </w:r>
      <w:r w:rsidR="005143FF" w:rsidRPr="00B1226C">
        <w:rPr>
          <w:rFonts w:ascii="Cambria Math" w:hAnsi="Cambria Math" w:cs="Cambria Math"/>
        </w:rPr>
        <w:t>𝐶</w:t>
      </w:r>
      <w:r w:rsidR="005143FF" w:rsidRPr="008F164C">
        <w:rPr>
          <w:rFonts w:ascii="Cambria Math" w:hAnsi="Cambria Math" w:cs="Cambria Math"/>
          <w:vertAlign w:val="subscript"/>
        </w:rPr>
        <w:t>𝑡</w:t>
      </w:r>
      <w:r w:rsidR="005143FF" w:rsidRPr="008F164C">
        <w:rPr>
          <w:vertAlign w:val="subscript"/>
        </w:rPr>
        <w:t>−1</w:t>
      </w:r>
      <w:r w:rsidR="005143FF" w:rsidRPr="00B1226C">
        <w:rPr>
          <w:rFonts w:hint="eastAsia"/>
        </w:rPr>
        <w:t>，</w:t>
      </w:r>
      <w:r w:rsidR="005143FF" w:rsidRPr="00B1226C">
        <w:rPr>
          <w:rFonts w:ascii="Cambria Math" w:hAnsi="Cambria Math" w:cs="Cambria Math"/>
        </w:rPr>
        <w:t>𝑡</w:t>
      </w:r>
      <w:r w:rsidR="005143FF" w:rsidRPr="00B1226C">
        <w:rPr>
          <w:rFonts w:hint="eastAsia"/>
        </w:rPr>
        <w:t>時点でのテンソルデータ</w:t>
      </w:r>
      <w:r w:rsidR="005143FF" w:rsidRPr="00B1226C">
        <w:rPr>
          <w:rFonts w:ascii="Cambria Math" w:hAnsi="Cambria Math" w:cs="Cambria Math"/>
        </w:rPr>
        <w:t>𝑋</w:t>
      </w:r>
      <w:r w:rsidR="005143FF" w:rsidRPr="008F164C">
        <w:rPr>
          <w:rFonts w:ascii="Cambria Math" w:hAnsi="Cambria Math" w:cs="Cambria Math"/>
          <w:vertAlign w:val="subscript"/>
        </w:rPr>
        <w:t>𝑡</w:t>
      </w:r>
      <w:r w:rsidR="005143FF" w:rsidRPr="00B1226C">
        <w:rPr>
          <w:rFonts w:hint="eastAsia"/>
        </w:rPr>
        <w:t>を畳み込み演算することで，求められ</w:t>
      </w:r>
      <w:r w:rsidR="005143FF">
        <w:rPr>
          <w:rFonts w:hint="eastAsia"/>
        </w:rPr>
        <w:t>る</w:t>
      </w:r>
      <w:r w:rsidR="005143FF">
        <w:rPr>
          <w:rFonts w:hint="eastAsia"/>
        </w:rPr>
        <w:t>.</w:t>
      </w:r>
      <w:r w:rsidR="005143FF" w:rsidRPr="008F164C">
        <w:rPr>
          <w:rFonts w:hint="eastAsia"/>
        </w:rPr>
        <w:t xml:space="preserve"> </w:t>
      </w:r>
      <w:r w:rsidR="005143FF" w:rsidRPr="008F164C">
        <w:rPr>
          <w:rFonts w:hint="eastAsia"/>
        </w:rPr>
        <w:t>（</w:t>
      </w:r>
      <w:r w:rsidR="005143FF" w:rsidRPr="008F164C">
        <w:t>*</w:t>
      </w:r>
      <w:r w:rsidR="005143FF" w:rsidRPr="008F164C">
        <w:rPr>
          <w:rFonts w:hint="eastAsia"/>
        </w:rPr>
        <w:t>）は</w:t>
      </w:r>
      <w:r w:rsidR="005143FF" w:rsidRPr="0042503B">
        <w:rPr>
          <w:rFonts w:hint="eastAsia"/>
        </w:rPr>
        <w:t>畳み込み演算子</w:t>
      </w:r>
      <w:r w:rsidR="005143FF" w:rsidRPr="008F164C">
        <w:rPr>
          <w:rFonts w:hint="eastAsia"/>
        </w:rPr>
        <w:t>を示す．</w:t>
      </w:r>
    </w:p>
    <w:p w14:paraId="71B8B8CD" w14:textId="56968536" w:rsidR="00FE23C0" w:rsidRDefault="00FE23C0" w:rsidP="00FE23C0">
      <w:pPr>
        <w:spacing w:after="120"/>
        <w:jc w:val="center"/>
      </w:pPr>
    </w:p>
    <w:bookmarkStart w:id="1" w:name="_Hlk58857842"/>
    <w:p w14:paraId="256D3FE3" w14:textId="60D4DBBA" w:rsidR="00356D85" w:rsidRPr="00356D85" w:rsidRDefault="00324C63" w:rsidP="00356D85">
      <w:pPr>
        <w:spacing w:afterLines="0" w:after="0"/>
        <w:contextualSpacing w:val="0"/>
        <w:rPr>
          <w:rFonts w:ascii="等线" w:eastAsia="等线" w:hAnsi="等线"/>
          <w:kern w:val="2"/>
          <w:sz w:val="21"/>
          <w:szCs w:val="22"/>
          <w:lang w:eastAsia="zh-CN"/>
        </w:rPr>
      </w:pPr>
      <m:oMathPara>
        <m:oMath>
          <m:eqArr>
            <m:eqArrPr>
              <m:maxDist m:val="1"/>
              <m:ctrlPr>
                <w:rPr>
                  <w:rFonts w:ascii="Cambria Math" w:eastAsia="等线" w:hAnsi="Cambria Math"/>
                  <w:i/>
                  <w:kern w:val="2"/>
                  <w:sz w:val="21"/>
                  <w:szCs w:val="22"/>
                  <w:lang w:eastAsia="zh-CN"/>
                </w:rPr>
              </m:ctrlPr>
            </m:eqArrPr>
            <m:e>
              <m:sSub>
                <m:sSubPr>
                  <m:ctrlPr>
                    <w:rPr>
                      <w:rFonts w:ascii="Cambria Math" w:eastAsia="等线" w:hAnsi="Cambria Math"/>
                      <w:i/>
                      <w:kern w:val="2"/>
                      <w:sz w:val="21"/>
                      <w:szCs w:val="22"/>
                      <w:lang w:eastAsia="zh-CN"/>
                    </w:rPr>
                  </m:ctrlPr>
                </m:sSubPr>
                <m:e>
                  <m:r>
                    <w:rPr>
                      <w:rFonts w:ascii="Cambria Math" w:eastAsia="等线" w:hAnsi="Cambria Math"/>
                      <w:kern w:val="2"/>
                      <w:sz w:val="21"/>
                      <w:szCs w:val="22"/>
                      <w:lang w:eastAsia="zh-CN"/>
                    </w:rPr>
                    <m:t>C</m:t>
                  </m:r>
                </m:e>
                <m:sub>
                  <m:r>
                    <w:rPr>
                      <w:rFonts w:ascii="Cambria Math" w:eastAsia="等线" w:hAnsi="Cambria Math"/>
                      <w:kern w:val="2"/>
                      <w:sz w:val="21"/>
                      <w:szCs w:val="22"/>
                      <w:lang w:eastAsia="zh-CN"/>
                    </w:rPr>
                    <m:t>t</m:t>
                  </m:r>
                </m:sub>
              </m:sSub>
              <m:r>
                <w:rPr>
                  <w:rFonts w:ascii="Cambria Math" w:eastAsia="等线" w:hAnsi="Cambria Math"/>
                  <w:kern w:val="2"/>
                  <w:sz w:val="21"/>
                  <w:szCs w:val="22"/>
                  <w:lang w:eastAsia="zh-CN"/>
                </w:rPr>
                <m:t>=</m:t>
              </m:r>
              <m:sSub>
                <m:sSubPr>
                  <m:ctrlPr>
                    <w:rPr>
                      <w:rFonts w:ascii="Cambria Math" w:eastAsia="等线" w:hAnsi="Cambria Math"/>
                      <w:i/>
                      <w:kern w:val="2"/>
                      <w:sz w:val="21"/>
                      <w:szCs w:val="22"/>
                      <w:lang w:eastAsia="zh-CN"/>
                    </w:rPr>
                  </m:ctrlPr>
                </m:sSubPr>
                <m:e>
                  <m:r>
                    <w:rPr>
                      <w:rFonts w:ascii="Cambria Math" w:eastAsia="等线" w:hAnsi="Cambria Math"/>
                      <w:kern w:val="2"/>
                      <w:sz w:val="21"/>
                      <w:szCs w:val="22"/>
                      <w:lang w:eastAsia="zh-CN"/>
                    </w:rPr>
                    <m:t>f</m:t>
                  </m:r>
                </m:e>
                <m:sub>
                  <m:r>
                    <w:rPr>
                      <w:rFonts w:ascii="Cambria Math" w:eastAsia="等线" w:hAnsi="Cambria Math"/>
                      <w:kern w:val="2"/>
                      <w:sz w:val="21"/>
                      <w:szCs w:val="22"/>
                      <w:lang w:eastAsia="zh-CN"/>
                    </w:rPr>
                    <m:t>t</m:t>
                  </m:r>
                </m:sub>
              </m:sSub>
              <m:r>
                <w:rPr>
                  <w:rFonts w:ascii="Cambria Math" w:eastAsia="等线" w:hAnsi="Cambria Math"/>
                  <w:kern w:val="2"/>
                  <w:sz w:val="21"/>
                  <w:szCs w:val="22"/>
                  <w:lang w:eastAsia="zh-CN"/>
                </w:rPr>
                <m:t>∘</m:t>
              </m:r>
              <m:sSub>
                <m:sSubPr>
                  <m:ctrlPr>
                    <w:rPr>
                      <w:rFonts w:ascii="Cambria Math" w:eastAsia="等线" w:hAnsi="Cambria Math"/>
                      <w:i/>
                      <w:kern w:val="2"/>
                      <w:sz w:val="21"/>
                      <w:szCs w:val="22"/>
                      <w:lang w:eastAsia="zh-CN"/>
                    </w:rPr>
                  </m:ctrlPr>
                </m:sSubPr>
                <m:e>
                  <m:r>
                    <w:rPr>
                      <w:rFonts w:ascii="Cambria Math" w:eastAsia="等线" w:hAnsi="Cambria Math"/>
                      <w:kern w:val="2"/>
                      <w:sz w:val="21"/>
                      <w:szCs w:val="22"/>
                      <w:lang w:eastAsia="zh-CN"/>
                    </w:rPr>
                    <m:t>C</m:t>
                  </m:r>
                </m:e>
                <m:sub>
                  <m:r>
                    <w:rPr>
                      <w:rFonts w:ascii="Cambria Math" w:eastAsia="等线" w:hAnsi="Cambria Math"/>
                      <w:kern w:val="2"/>
                      <w:sz w:val="21"/>
                      <w:szCs w:val="22"/>
                      <w:lang w:eastAsia="zh-CN"/>
                    </w:rPr>
                    <m:t>t-1</m:t>
                  </m:r>
                </m:sub>
              </m:sSub>
              <m:r>
                <w:rPr>
                  <w:rFonts w:ascii="Cambria Math" w:eastAsia="等线" w:hAnsi="Cambria Math"/>
                  <w:kern w:val="2"/>
                  <w:sz w:val="21"/>
                  <w:szCs w:val="22"/>
                  <w:lang w:eastAsia="zh-CN"/>
                </w:rPr>
                <m:t>+</m:t>
              </m:r>
              <m:sSub>
                <m:sSubPr>
                  <m:ctrlPr>
                    <w:rPr>
                      <w:rFonts w:ascii="Cambria Math" w:eastAsia="等线" w:hAnsi="Cambria Math"/>
                      <w:i/>
                      <w:kern w:val="2"/>
                      <w:sz w:val="21"/>
                      <w:szCs w:val="22"/>
                      <w:lang w:eastAsia="zh-CN"/>
                    </w:rPr>
                  </m:ctrlPr>
                </m:sSubPr>
                <m:e>
                  <m:r>
                    <w:rPr>
                      <w:rFonts w:ascii="Cambria Math" w:eastAsia="等线" w:hAnsi="Cambria Math"/>
                      <w:kern w:val="2"/>
                      <w:sz w:val="21"/>
                      <w:szCs w:val="22"/>
                      <w:lang w:eastAsia="zh-CN"/>
                    </w:rPr>
                    <m:t>i</m:t>
                  </m:r>
                </m:e>
                <m:sub>
                  <m:r>
                    <w:rPr>
                      <w:rFonts w:ascii="Cambria Math" w:eastAsia="等线" w:hAnsi="Cambria Math"/>
                      <w:kern w:val="2"/>
                      <w:sz w:val="21"/>
                      <w:szCs w:val="22"/>
                      <w:lang w:eastAsia="zh-CN"/>
                    </w:rPr>
                    <m:t>t</m:t>
                  </m:r>
                </m:sub>
              </m:sSub>
              <m:r>
                <w:rPr>
                  <w:rFonts w:ascii="Cambria Math" w:eastAsia="等线" w:hAnsi="Cambria Math"/>
                  <w:kern w:val="2"/>
                  <w:sz w:val="21"/>
                  <w:szCs w:val="22"/>
                  <w:lang w:eastAsia="zh-CN"/>
                </w:rPr>
                <m:t>∘</m:t>
              </m:r>
              <m:func>
                <m:funcPr>
                  <m:ctrlPr>
                    <w:rPr>
                      <w:rFonts w:ascii="Cambria Math" w:eastAsia="等线" w:hAnsi="Cambria Math"/>
                      <w:kern w:val="2"/>
                      <w:sz w:val="21"/>
                      <w:szCs w:val="22"/>
                      <w:lang w:eastAsia="zh-CN"/>
                    </w:rPr>
                  </m:ctrlPr>
                </m:funcPr>
                <m:fName>
                  <m:r>
                    <m:rPr>
                      <m:sty m:val="p"/>
                    </m:rPr>
                    <w:rPr>
                      <w:rFonts w:ascii="Cambria Math" w:eastAsia="等线" w:hAnsi="Cambria Math"/>
                      <w:kern w:val="2"/>
                      <w:sz w:val="21"/>
                      <w:szCs w:val="22"/>
                      <w:lang w:eastAsia="zh-CN"/>
                    </w:rPr>
                    <m:t>tanh</m:t>
                  </m:r>
                  <m:ctrlPr>
                    <w:rPr>
                      <w:rFonts w:ascii="Cambria Math" w:eastAsia="等线" w:hAnsi="Cambria Math"/>
                      <w:i/>
                      <w:kern w:val="2"/>
                      <w:sz w:val="21"/>
                      <w:szCs w:val="22"/>
                      <w:lang w:eastAsia="zh-CN"/>
                    </w:rPr>
                  </m:ctrlPr>
                </m:fName>
                <m:e>
                  <m:d>
                    <m:dPr>
                      <m:ctrlPr>
                        <w:rPr>
                          <w:rFonts w:ascii="Cambria Math" w:eastAsia="等线" w:hAnsi="Cambria Math"/>
                          <w:i/>
                          <w:kern w:val="2"/>
                          <w:sz w:val="21"/>
                          <w:szCs w:val="22"/>
                          <w:lang w:eastAsia="zh-CN"/>
                        </w:rPr>
                      </m:ctrlPr>
                    </m:dPr>
                    <m:e>
                      <m:sSub>
                        <m:sSubPr>
                          <m:ctrlPr>
                            <w:rPr>
                              <w:rFonts w:ascii="Cambria Math" w:eastAsia="等线" w:hAnsi="Cambria Math"/>
                              <w:i/>
                              <w:kern w:val="2"/>
                              <w:sz w:val="21"/>
                              <w:szCs w:val="22"/>
                              <w:lang w:eastAsia="zh-CN"/>
                            </w:rPr>
                          </m:ctrlPr>
                        </m:sSubPr>
                        <m:e>
                          <m:r>
                            <w:rPr>
                              <w:rFonts w:ascii="Cambria Math" w:eastAsia="等线" w:hAnsi="Cambria Math"/>
                              <w:kern w:val="2"/>
                              <w:sz w:val="21"/>
                              <w:szCs w:val="22"/>
                              <w:lang w:eastAsia="zh-CN"/>
                            </w:rPr>
                            <m:t>W</m:t>
                          </m:r>
                        </m:e>
                        <m:sub>
                          <m:r>
                            <w:rPr>
                              <w:rFonts w:ascii="Cambria Math" w:eastAsia="等线" w:hAnsi="Cambria Math"/>
                              <w:kern w:val="2"/>
                              <w:sz w:val="21"/>
                              <w:szCs w:val="22"/>
                              <w:lang w:eastAsia="zh-CN"/>
                            </w:rPr>
                            <m:t>xc</m:t>
                          </m:r>
                        </m:sub>
                      </m:sSub>
                      <m:r>
                        <w:rPr>
                          <w:rFonts w:ascii="Cambria Math" w:eastAsia="等线" w:hAnsi="Cambria Math"/>
                          <w:kern w:val="2"/>
                          <w:sz w:val="21"/>
                          <w:szCs w:val="22"/>
                          <w:lang w:eastAsia="zh-CN"/>
                        </w:rPr>
                        <m:t>*</m:t>
                      </m:r>
                      <m:sSub>
                        <m:sSubPr>
                          <m:ctrlPr>
                            <w:rPr>
                              <w:rFonts w:ascii="Cambria Math" w:eastAsia="等线" w:hAnsi="Cambria Math"/>
                              <w:i/>
                              <w:kern w:val="2"/>
                              <w:sz w:val="21"/>
                              <w:szCs w:val="22"/>
                              <w:lang w:eastAsia="zh-CN"/>
                            </w:rPr>
                          </m:ctrlPr>
                        </m:sSubPr>
                        <m:e>
                          <m:r>
                            <w:rPr>
                              <w:rFonts w:ascii="Cambria Math" w:eastAsia="等线" w:hAnsi="Cambria Math"/>
                              <w:kern w:val="2"/>
                              <w:sz w:val="21"/>
                              <w:szCs w:val="22"/>
                              <w:lang w:eastAsia="zh-CN"/>
                            </w:rPr>
                            <m:t>X</m:t>
                          </m:r>
                        </m:e>
                        <m:sub>
                          <m:r>
                            <w:rPr>
                              <w:rFonts w:ascii="Cambria Math" w:eastAsia="等线" w:hAnsi="Cambria Math"/>
                              <w:kern w:val="2"/>
                              <w:sz w:val="21"/>
                              <w:szCs w:val="22"/>
                              <w:lang w:eastAsia="zh-CN"/>
                            </w:rPr>
                            <m:t>t</m:t>
                          </m:r>
                        </m:sub>
                      </m:sSub>
                      <m:r>
                        <w:rPr>
                          <w:rFonts w:ascii="Cambria Math" w:eastAsia="等线" w:hAnsi="Cambria Math"/>
                          <w:kern w:val="2"/>
                          <w:sz w:val="21"/>
                          <w:szCs w:val="22"/>
                          <w:lang w:eastAsia="zh-CN"/>
                        </w:rPr>
                        <m:t>+</m:t>
                      </m:r>
                      <m:sSub>
                        <m:sSubPr>
                          <m:ctrlPr>
                            <w:rPr>
                              <w:rFonts w:ascii="Cambria Math" w:eastAsia="等线" w:hAnsi="Cambria Math"/>
                              <w:i/>
                              <w:kern w:val="2"/>
                              <w:sz w:val="21"/>
                              <w:szCs w:val="22"/>
                              <w:lang w:eastAsia="zh-CN"/>
                            </w:rPr>
                          </m:ctrlPr>
                        </m:sSubPr>
                        <m:e>
                          <m:r>
                            <w:rPr>
                              <w:rFonts w:ascii="Cambria Math" w:eastAsia="等线" w:hAnsi="Cambria Math"/>
                              <w:kern w:val="2"/>
                              <w:sz w:val="21"/>
                              <w:szCs w:val="22"/>
                              <w:lang w:eastAsia="zh-CN"/>
                            </w:rPr>
                            <m:t>W</m:t>
                          </m:r>
                        </m:e>
                        <m:sub>
                          <m:r>
                            <w:rPr>
                              <w:rFonts w:ascii="Cambria Math" w:eastAsia="等线" w:hAnsi="Cambria Math"/>
                              <w:kern w:val="2"/>
                              <w:sz w:val="21"/>
                              <w:szCs w:val="22"/>
                              <w:lang w:eastAsia="zh-CN"/>
                            </w:rPr>
                            <m:t>hc</m:t>
                          </m:r>
                        </m:sub>
                      </m:sSub>
                      <m:r>
                        <w:rPr>
                          <w:rFonts w:ascii="Cambria Math" w:eastAsia="等线" w:hAnsi="Cambria Math"/>
                          <w:kern w:val="2"/>
                          <w:sz w:val="21"/>
                          <w:szCs w:val="22"/>
                          <w:lang w:eastAsia="zh-CN"/>
                        </w:rPr>
                        <m:t>*</m:t>
                      </m:r>
                      <m:sSub>
                        <m:sSubPr>
                          <m:ctrlPr>
                            <w:rPr>
                              <w:rFonts w:ascii="Cambria Math" w:eastAsia="等线" w:hAnsi="Cambria Math"/>
                              <w:i/>
                              <w:kern w:val="2"/>
                              <w:sz w:val="21"/>
                              <w:szCs w:val="22"/>
                              <w:lang w:eastAsia="zh-CN"/>
                            </w:rPr>
                          </m:ctrlPr>
                        </m:sSubPr>
                        <m:e>
                          <m:r>
                            <w:rPr>
                              <w:rFonts w:ascii="Cambria Math" w:eastAsia="等线" w:hAnsi="Cambria Math"/>
                              <w:kern w:val="2"/>
                              <w:sz w:val="21"/>
                              <w:szCs w:val="22"/>
                              <w:lang w:eastAsia="zh-CN"/>
                            </w:rPr>
                            <m:t>H</m:t>
                          </m:r>
                        </m:e>
                        <m:sub>
                          <m:r>
                            <w:rPr>
                              <w:rFonts w:ascii="Cambria Math" w:eastAsia="等线" w:hAnsi="Cambria Math"/>
                              <w:kern w:val="2"/>
                              <w:sz w:val="21"/>
                              <w:szCs w:val="22"/>
                              <w:lang w:eastAsia="zh-CN"/>
                            </w:rPr>
                            <m:t>t-1</m:t>
                          </m:r>
                        </m:sub>
                      </m:sSub>
                      <m:r>
                        <w:rPr>
                          <w:rFonts w:ascii="Cambria Math" w:eastAsia="等线" w:hAnsi="Cambria Math"/>
                          <w:kern w:val="2"/>
                          <w:sz w:val="21"/>
                          <w:szCs w:val="22"/>
                          <w:lang w:eastAsia="zh-CN"/>
                        </w:rPr>
                        <m:t>+</m:t>
                      </m:r>
                      <m:sSub>
                        <m:sSubPr>
                          <m:ctrlPr>
                            <w:rPr>
                              <w:rFonts w:ascii="Cambria Math" w:eastAsia="等线" w:hAnsi="Cambria Math"/>
                              <w:i/>
                              <w:kern w:val="2"/>
                              <w:sz w:val="21"/>
                              <w:szCs w:val="22"/>
                              <w:lang w:eastAsia="zh-CN"/>
                            </w:rPr>
                          </m:ctrlPr>
                        </m:sSubPr>
                        <m:e>
                          <m:r>
                            <w:rPr>
                              <w:rFonts w:ascii="Cambria Math" w:eastAsia="等线" w:hAnsi="Cambria Math"/>
                              <w:kern w:val="2"/>
                              <w:sz w:val="21"/>
                              <w:szCs w:val="22"/>
                              <w:lang w:eastAsia="zh-CN"/>
                            </w:rPr>
                            <m:t>b</m:t>
                          </m:r>
                        </m:e>
                        <m:sub>
                          <m:r>
                            <w:rPr>
                              <w:rFonts w:ascii="Cambria Math" w:eastAsia="等线" w:hAnsi="Cambria Math"/>
                              <w:kern w:val="2"/>
                              <w:sz w:val="21"/>
                              <w:szCs w:val="22"/>
                              <w:lang w:eastAsia="zh-CN"/>
                            </w:rPr>
                            <m:t>c</m:t>
                          </m:r>
                        </m:sub>
                      </m:sSub>
                    </m:e>
                  </m:d>
                </m:e>
              </m:func>
              <m:r>
                <w:rPr>
                  <w:rFonts w:ascii="Cambria Math" w:eastAsia="等线" w:hAnsi="Cambria Math"/>
                  <w:kern w:val="2"/>
                  <w:sz w:val="21"/>
                  <w:szCs w:val="22"/>
                  <w:lang w:eastAsia="zh-CN"/>
                </w:rPr>
                <m:t>#</m:t>
              </m:r>
              <m:d>
                <m:dPr>
                  <m:ctrlPr>
                    <w:rPr>
                      <w:rFonts w:ascii="Cambria Math" w:eastAsia="等线" w:hAnsi="Cambria Math"/>
                      <w:i/>
                      <w:kern w:val="2"/>
                      <w:sz w:val="21"/>
                      <w:szCs w:val="22"/>
                      <w:lang w:eastAsia="zh-CN"/>
                    </w:rPr>
                  </m:ctrlPr>
                </m:dPr>
                <m:e>
                  <m:r>
                    <w:rPr>
                      <w:rFonts w:ascii="Cambria Math" w:eastAsia="等线" w:hAnsi="Cambria Math"/>
                      <w:kern w:val="2"/>
                      <w:sz w:val="21"/>
                      <w:szCs w:val="22"/>
                      <w:lang w:eastAsia="zh-CN"/>
                    </w:rPr>
                    <m:t>1</m:t>
                  </m:r>
                </m:e>
              </m:d>
            </m:e>
          </m:eqArr>
        </m:oMath>
      </m:oMathPara>
      <w:bookmarkStart w:id="2" w:name="_Hlk58858028"/>
      <w:bookmarkEnd w:id="1"/>
    </w:p>
    <w:bookmarkEnd w:id="2"/>
    <w:p w14:paraId="6B38B011" w14:textId="164F3444" w:rsidR="00356D85" w:rsidRPr="00356D85" w:rsidRDefault="00324C63" w:rsidP="00356D85">
      <w:pPr>
        <w:spacing w:afterLines="0" w:after="0"/>
        <w:contextualSpacing w:val="0"/>
        <w:rPr>
          <w:rFonts w:ascii="等线" w:eastAsia="等线" w:hAnsi="等线"/>
          <w:kern w:val="2"/>
          <w:sz w:val="21"/>
          <w:szCs w:val="22"/>
          <w:lang w:eastAsia="zh-CN"/>
        </w:rPr>
      </w:pPr>
      <m:oMathPara>
        <m:oMath>
          <m:eqArr>
            <m:eqArrPr>
              <m:maxDist m:val="1"/>
              <m:ctrlPr>
                <w:rPr>
                  <w:rFonts w:ascii="Cambria Math" w:eastAsia="等线" w:hAnsi="Cambria Math"/>
                  <w:i/>
                  <w:kern w:val="2"/>
                  <w:sz w:val="21"/>
                  <w:szCs w:val="22"/>
                  <w:lang w:eastAsia="zh-CN"/>
                </w:rPr>
              </m:ctrlPr>
            </m:eqArrPr>
            <m:e>
              <m:sSub>
                <m:sSubPr>
                  <m:ctrlPr>
                    <w:rPr>
                      <w:rFonts w:ascii="Cambria Math" w:eastAsia="等线" w:hAnsi="Cambria Math"/>
                      <w:i/>
                      <w:kern w:val="2"/>
                      <w:sz w:val="21"/>
                      <w:szCs w:val="22"/>
                      <w:lang w:eastAsia="zh-CN"/>
                    </w:rPr>
                  </m:ctrlPr>
                </m:sSubPr>
                <m:e>
                  <m:r>
                    <w:rPr>
                      <w:rFonts w:ascii="Cambria Math" w:eastAsia="等线" w:hAnsi="Cambria Math"/>
                      <w:kern w:val="2"/>
                      <w:sz w:val="21"/>
                      <w:szCs w:val="22"/>
                      <w:lang w:eastAsia="zh-CN"/>
                    </w:rPr>
                    <m:t>H</m:t>
                  </m:r>
                </m:e>
                <m:sub>
                  <m:r>
                    <w:rPr>
                      <w:rFonts w:ascii="Cambria Math" w:eastAsia="等线" w:hAnsi="Cambria Math"/>
                      <w:kern w:val="2"/>
                      <w:sz w:val="21"/>
                      <w:szCs w:val="22"/>
                      <w:lang w:eastAsia="zh-CN"/>
                    </w:rPr>
                    <m:t>t</m:t>
                  </m:r>
                </m:sub>
              </m:sSub>
              <m:r>
                <w:rPr>
                  <w:rFonts w:ascii="Cambria Math" w:eastAsia="等线" w:hAnsi="Cambria Math"/>
                  <w:kern w:val="2"/>
                  <w:sz w:val="21"/>
                  <w:szCs w:val="22"/>
                  <w:lang w:eastAsia="zh-CN"/>
                </w:rPr>
                <m:t>=</m:t>
              </m:r>
              <m:sSub>
                <m:sSubPr>
                  <m:ctrlPr>
                    <w:rPr>
                      <w:rFonts w:ascii="Cambria Math" w:eastAsia="等线" w:hAnsi="Cambria Math"/>
                      <w:i/>
                      <w:kern w:val="2"/>
                      <w:sz w:val="21"/>
                      <w:szCs w:val="22"/>
                      <w:lang w:eastAsia="zh-CN"/>
                    </w:rPr>
                  </m:ctrlPr>
                </m:sSubPr>
                <m:e>
                  <m:r>
                    <w:rPr>
                      <w:rFonts w:ascii="Cambria Math" w:eastAsia="等线" w:hAnsi="Cambria Math"/>
                      <w:kern w:val="2"/>
                      <w:sz w:val="21"/>
                      <w:szCs w:val="22"/>
                      <w:lang w:eastAsia="zh-CN"/>
                    </w:rPr>
                    <m:t>o</m:t>
                  </m:r>
                </m:e>
                <m:sub>
                  <m:r>
                    <w:rPr>
                      <w:rFonts w:ascii="Cambria Math" w:eastAsia="等线" w:hAnsi="Cambria Math"/>
                      <w:kern w:val="2"/>
                      <w:sz w:val="21"/>
                      <w:szCs w:val="22"/>
                      <w:lang w:eastAsia="zh-CN"/>
                    </w:rPr>
                    <m:t>t</m:t>
                  </m:r>
                </m:sub>
              </m:sSub>
              <m:r>
                <w:rPr>
                  <w:rFonts w:ascii="Cambria Math" w:eastAsia="等线" w:hAnsi="Cambria Math"/>
                  <w:kern w:val="2"/>
                  <w:sz w:val="21"/>
                  <w:szCs w:val="22"/>
                  <w:lang w:eastAsia="zh-CN"/>
                </w:rPr>
                <m:t>∘</m:t>
              </m:r>
              <m:func>
                <m:funcPr>
                  <m:ctrlPr>
                    <w:rPr>
                      <w:rFonts w:ascii="Cambria Math" w:eastAsia="等线" w:hAnsi="Cambria Math"/>
                      <w:kern w:val="2"/>
                      <w:sz w:val="21"/>
                      <w:szCs w:val="22"/>
                      <w:lang w:eastAsia="zh-CN"/>
                    </w:rPr>
                  </m:ctrlPr>
                </m:funcPr>
                <m:fName>
                  <m:r>
                    <m:rPr>
                      <m:sty m:val="p"/>
                    </m:rPr>
                    <w:rPr>
                      <w:rFonts w:ascii="Cambria Math" w:eastAsia="等线" w:hAnsi="Cambria Math"/>
                      <w:kern w:val="2"/>
                      <w:sz w:val="21"/>
                      <w:szCs w:val="22"/>
                      <w:lang w:eastAsia="zh-CN"/>
                    </w:rPr>
                    <m:t>tanh</m:t>
                  </m:r>
                  <m:ctrlPr>
                    <w:rPr>
                      <w:rFonts w:ascii="Cambria Math" w:eastAsia="等线" w:hAnsi="Cambria Math"/>
                      <w:i/>
                      <w:kern w:val="2"/>
                      <w:sz w:val="21"/>
                      <w:szCs w:val="22"/>
                      <w:lang w:eastAsia="zh-CN"/>
                    </w:rPr>
                  </m:ctrlPr>
                </m:fName>
                <m:e>
                  <m:d>
                    <m:dPr>
                      <m:ctrlPr>
                        <w:rPr>
                          <w:rFonts w:ascii="Cambria Math" w:eastAsia="等线" w:hAnsi="Cambria Math"/>
                          <w:i/>
                          <w:kern w:val="2"/>
                          <w:sz w:val="21"/>
                          <w:szCs w:val="22"/>
                          <w:lang w:eastAsia="zh-CN"/>
                        </w:rPr>
                      </m:ctrlPr>
                    </m:dPr>
                    <m:e>
                      <m:sSub>
                        <m:sSubPr>
                          <m:ctrlPr>
                            <w:rPr>
                              <w:rFonts w:ascii="Cambria Math" w:eastAsia="等线" w:hAnsi="Cambria Math"/>
                              <w:i/>
                              <w:kern w:val="2"/>
                              <w:sz w:val="21"/>
                              <w:szCs w:val="22"/>
                              <w:lang w:eastAsia="zh-CN"/>
                            </w:rPr>
                          </m:ctrlPr>
                        </m:sSubPr>
                        <m:e>
                          <m:r>
                            <w:rPr>
                              <w:rFonts w:ascii="Cambria Math" w:eastAsia="等线" w:hAnsi="Cambria Math"/>
                              <w:kern w:val="2"/>
                              <w:sz w:val="21"/>
                              <w:szCs w:val="22"/>
                              <w:lang w:eastAsia="zh-CN"/>
                            </w:rPr>
                            <m:t>C</m:t>
                          </m:r>
                        </m:e>
                        <m:sub>
                          <m:r>
                            <w:rPr>
                              <w:rFonts w:ascii="Cambria Math" w:eastAsia="等线" w:hAnsi="Cambria Math"/>
                              <w:kern w:val="2"/>
                              <w:sz w:val="21"/>
                              <w:szCs w:val="22"/>
                              <w:lang w:eastAsia="zh-CN"/>
                            </w:rPr>
                            <m:t>t</m:t>
                          </m:r>
                        </m:sub>
                      </m:sSub>
                    </m:e>
                  </m:d>
                </m:e>
              </m:func>
              <m:r>
                <w:rPr>
                  <w:rFonts w:ascii="Cambria Math" w:eastAsia="等线" w:hAnsi="Cambria Math"/>
                  <w:kern w:val="2"/>
                  <w:sz w:val="21"/>
                  <w:szCs w:val="22"/>
                  <w:lang w:eastAsia="zh-CN"/>
                </w:rPr>
                <m:t>#</m:t>
              </m:r>
              <m:d>
                <m:dPr>
                  <m:ctrlPr>
                    <w:rPr>
                      <w:rFonts w:ascii="Cambria Math" w:eastAsia="等线" w:hAnsi="Cambria Math"/>
                      <w:i/>
                      <w:kern w:val="2"/>
                      <w:sz w:val="21"/>
                      <w:szCs w:val="22"/>
                      <w:lang w:eastAsia="zh-CN"/>
                    </w:rPr>
                  </m:ctrlPr>
                </m:dPr>
                <m:e>
                  <m:r>
                    <w:rPr>
                      <w:rFonts w:ascii="Cambria Math" w:eastAsia="等线" w:hAnsi="Cambria Math"/>
                      <w:kern w:val="2"/>
                      <w:sz w:val="21"/>
                      <w:szCs w:val="22"/>
                      <w:lang w:eastAsia="zh-CN"/>
                    </w:rPr>
                    <m:t>2</m:t>
                  </m:r>
                </m:e>
              </m:d>
            </m:e>
          </m:eqArr>
        </m:oMath>
      </m:oMathPara>
    </w:p>
    <w:p w14:paraId="23B8A338" w14:textId="345863F1" w:rsidR="00FE23C0" w:rsidRDefault="00FE23C0" w:rsidP="00010267">
      <w:pPr>
        <w:spacing w:after="120"/>
        <w:jc w:val="center"/>
      </w:pPr>
    </w:p>
    <w:p w14:paraId="64EE7E3E" w14:textId="3D858524" w:rsidR="00EE5730" w:rsidRDefault="00910DF3" w:rsidP="004C1E39">
      <w:pPr>
        <w:spacing w:after="120"/>
        <w:ind w:firstLineChars="100" w:firstLine="200"/>
      </w:pPr>
      <w:r w:rsidRPr="00910DF3">
        <w:rPr>
          <w:rFonts w:hint="eastAsia"/>
        </w:rPr>
        <w:t>ここでの畳み込みは下図における</w:t>
      </w:r>
      <w:r w:rsidR="00563B64">
        <w:t>3</w:t>
      </w:r>
      <w:r w:rsidRPr="00910DF3">
        <w:rPr>
          <w:rFonts w:hint="eastAsia"/>
        </w:rPr>
        <w:t>次元テンソル</w:t>
      </w:r>
      <w:r w:rsidR="005143FF" w:rsidRPr="00FE23C0">
        <w:rPr>
          <w:rFonts w:ascii="Cambria Math" w:hAnsi="Cambria Math" w:cs="Cambria Math"/>
        </w:rPr>
        <w:t>𝑋</w:t>
      </w:r>
      <w:r w:rsidR="005143FF" w:rsidRPr="008F164C">
        <w:rPr>
          <w:rFonts w:ascii="Cambria Math" w:hAnsi="Cambria Math" w:cs="Cambria Math"/>
          <w:vertAlign w:val="subscript"/>
        </w:rPr>
        <w:t>𝑡</w:t>
      </w:r>
      <w:r w:rsidR="005143FF" w:rsidRPr="008F164C">
        <w:rPr>
          <w:rFonts w:hint="eastAsia"/>
          <w:vertAlign w:val="subscript"/>
        </w:rPr>
        <w:t xml:space="preserve"> </w:t>
      </w:r>
      <w:r w:rsidR="005143FF">
        <w:rPr>
          <w:rFonts w:hint="eastAsia"/>
          <w:noProof/>
        </w:rPr>
        <mc:AlternateContent>
          <mc:Choice Requires="wps">
            <w:drawing>
              <wp:anchor distT="0" distB="0" distL="114300" distR="114300" simplePos="0" relativeHeight="251755520" behindDoc="0" locked="0" layoutInCell="1" allowOverlap="1" wp14:anchorId="513D6B7B" wp14:editId="3C511C22">
                <wp:simplePos x="0" y="0"/>
                <wp:positionH relativeFrom="column">
                  <wp:posOffset>4292460</wp:posOffset>
                </wp:positionH>
                <wp:positionV relativeFrom="paragraph">
                  <wp:posOffset>-64538</wp:posOffset>
                </wp:positionV>
                <wp:extent cx="1025912" cy="282498"/>
                <wp:effectExtent l="0" t="0" r="22225" b="22860"/>
                <wp:wrapNone/>
                <wp:docPr id="116" name="文本框 116"/>
                <wp:cNvGraphicFramePr/>
                <a:graphic xmlns:a="http://schemas.openxmlformats.org/drawingml/2006/main">
                  <a:graphicData uri="http://schemas.microsoft.com/office/word/2010/wordprocessingShape">
                    <wps:wsp>
                      <wps:cNvSpPr txBox="1"/>
                      <wps:spPr>
                        <a:xfrm>
                          <a:off x="0" y="0"/>
                          <a:ext cx="1025912" cy="282498"/>
                        </a:xfrm>
                        <a:prstGeom prst="rect">
                          <a:avLst/>
                        </a:prstGeom>
                        <a:noFill/>
                        <a:ln w="6350">
                          <a:solidFill>
                            <a:sysClr val="window" lastClr="FFFFFF"/>
                          </a:solidFill>
                        </a:ln>
                      </wps:spPr>
                      <wps:txbx>
                        <w:txbxContent>
                          <w:p w14:paraId="4B4D362F" w14:textId="77777777" w:rsidR="005143FF" w:rsidRPr="006C6762" w:rsidRDefault="005143FF" w:rsidP="005143FF">
                            <w:pPr>
                              <w:spacing w:after="120"/>
                              <w:rPr>
                                <w:sz w:val="16"/>
                                <w:szCs w:val="16"/>
                              </w:rPr>
                            </w:pPr>
                            <w:r w:rsidRPr="006C6762">
                              <w:rPr>
                                <w:sz w:val="16"/>
                                <w:szCs w:val="16"/>
                              </w:rPr>
                              <w:t>pv</w:t>
                            </w:r>
                            <w:r w:rsidRPr="006C6762">
                              <w:rPr>
                                <w:rFonts w:hint="eastAsia"/>
                                <w:sz w:val="16"/>
                                <w:szCs w:val="16"/>
                              </w:rPr>
                              <w:t>の変化図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D6B7B" id="文本框 116" o:spid="_x0000_s1027" type="#_x0000_t202" style="position:absolute;left:0;text-align:left;margin-left:338pt;margin-top:-5.1pt;width:80.8pt;height:22.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" filled="f" strokecolor="window" strokeweight=".5pt">
                <v:textbox>
                  <w:txbxContent>
                    <w:p w14:paraId="4B4D362F" w14:textId="77777777" w:rsidR="005143FF" w:rsidRPr="006C6762" w:rsidRDefault="005143FF" w:rsidP="005143FF">
                      <w:pPr>
                        <w:spacing w:after="120"/>
                        <w:rPr>
                          <w:sz w:val="16"/>
                          <w:szCs w:val="16"/>
                        </w:rPr>
                      </w:pPr>
                      <w:r w:rsidRPr="006C6762">
                        <w:rPr>
                          <w:sz w:val="16"/>
                          <w:szCs w:val="16"/>
                        </w:rPr>
                        <w:t>pv</w:t>
                      </w:r>
                      <w:r w:rsidRPr="006C6762">
                        <w:rPr>
                          <w:rFonts w:hint="eastAsia"/>
                          <w:sz w:val="16"/>
                          <w:szCs w:val="16"/>
                        </w:rPr>
                        <w:t>の変化図</w:t>
                      </w:r>
                    </w:p>
                  </w:txbxContent>
                </v:textbox>
              </v:shape>
            </w:pict>
          </mc:Fallback>
        </mc:AlternateContent>
      </w:r>
      <w:r w:rsidR="005143FF">
        <w:rPr>
          <w:rFonts w:hint="eastAsia"/>
        </w:rPr>
        <w:t>の</w:t>
      </w:r>
      <w:r w:rsidRPr="00910DF3">
        <w:rPr>
          <w:rFonts w:hint="eastAsia"/>
        </w:rPr>
        <w:t>2</w:t>
      </w:r>
      <w:r w:rsidRPr="00910DF3">
        <w:rPr>
          <w:rFonts w:hint="eastAsia"/>
        </w:rPr>
        <w:t>次元テンソルへの分割に相当する．</w:t>
      </w:r>
    </w:p>
    <w:p w14:paraId="6FC3CFF4" w14:textId="19A7D207" w:rsidR="004C1E39" w:rsidRDefault="004C1E39" w:rsidP="0042503B">
      <w:pPr>
        <w:spacing w:after="120"/>
      </w:pPr>
      <w:r>
        <w:rPr>
          <w:noProof/>
        </w:rPr>
        <w:drawing>
          <wp:inline distT="0" distB="0" distL="0" distR="0" wp14:anchorId="11055987" wp14:editId="76DBFCEF">
            <wp:extent cx="2952115" cy="1531620"/>
            <wp:effectExtent l="0" t="0" r="635" b="0"/>
            <wp:docPr id="3" name="图片 3"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201224175008.png"/>
                    <pic:cNvPicPr/>
                  </pic:nvPicPr>
                  <pic:blipFill>
                    <a:blip r:embed="rId13"/>
                    <a:stretch>
                      <a:fillRect/>
                    </a:stretch>
                  </pic:blipFill>
                  <pic:spPr>
                    <a:xfrm>
                      <a:off x="0" y="0"/>
                      <a:ext cx="2952115" cy="1531620"/>
                    </a:xfrm>
                    <a:prstGeom prst="rect">
                      <a:avLst/>
                    </a:prstGeom>
                  </pic:spPr>
                </pic:pic>
              </a:graphicData>
            </a:graphic>
          </wp:inline>
        </w:drawing>
      </w:r>
    </w:p>
    <w:p w14:paraId="68446F62" w14:textId="2A7E6DC2" w:rsidR="008F164C" w:rsidRDefault="008F164C" w:rsidP="008F164C">
      <w:pPr>
        <w:spacing w:after="120"/>
        <w:jc w:val="center"/>
      </w:pPr>
      <w:bookmarkStart w:id="3" w:name="_Hlk58862138"/>
      <w:r>
        <w:rPr>
          <w:rFonts w:hint="eastAsia"/>
        </w:rPr>
        <w:t>図</w:t>
      </w:r>
      <w:r>
        <w:rPr>
          <w:rFonts w:hint="eastAsia"/>
        </w:rPr>
        <w:t>1</w:t>
      </w:r>
      <w:r w:rsidR="00407E25">
        <w:t xml:space="preserve"> ConvLSTM</w:t>
      </w:r>
      <w:r w:rsidR="00407E25">
        <w:rPr>
          <w:rFonts w:eastAsiaTheme="minorEastAsia" w:hint="eastAsia"/>
        </w:rPr>
        <w:t>の</w:t>
      </w:r>
      <w:r w:rsidR="00407E25" w:rsidRPr="00407E25">
        <w:rPr>
          <w:rFonts w:hint="eastAsia"/>
        </w:rPr>
        <w:t>内部構造</w:t>
      </w:r>
    </w:p>
    <w:bookmarkEnd w:id="3"/>
    <w:p w14:paraId="2F3451A6" w14:textId="7D1F4EFE" w:rsidR="00FE23C0" w:rsidRDefault="00FE23C0" w:rsidP="00FE23C0">
      <w:pPr>
        <w:pStyle w:val="1"/>
        <w:spacing w:after="120"/>
      </w:pPr>
      <w:r>
        <w:rPr>
          <w:rFonts w:hint="eastAsia"/>
        </w:rPr>
        <w:t>分析データ</w:t>
      </w:r>
    </w:p>
    <w:p w14:paraId="66633910" w14:textId="3FB71C1D" w:rsidR="00910DF3" w:rsidRDefault="00910DF3" w:rsidP="00910DF3">
      <w:pPr>
        <w:spacing w:after="120"/>
      </w:pPr>
      <w:r>
        <w:rPr>
          <w:rFonts w:hint="eastAsia"/>
        </w:rPr>
        <w:t>株式会社オプトにより提供された，インターネット広告会社で広告業務を行った結果データを扱う</w:t>
      </w:r>
      <w:r>
        <w:rPr>
          <w:rFonts w:hint="eastAsia"/>
        </w:rPr>
        <w:t>.</w:t>
      </w:r>
      <w:r>
        <w:rPr>
          <w:rFonts w:hint="eastAsia"/>
        </w:rPr>
        <w:t>また，今回の実験では，曜日情報，</w:t>
      </w:r>
      <w:r w:rsidR="0033786E" w:rsidRPr="0033786E">
        <w:rPr>
          <w:rFonts w:hint="eastAsia"/>
        </w:rPr>
        <w:t>キャンペーン</w:t>
      </w:r>
      <w:r w:rsidR="0033786E" w:rsidRPr="0033786E">
        <w:rPr>
          <w:rFonts w:hint="eastAsia"/>
        </w:rPr>
        <w:t>ID</w:t>
      </w:r>
      <w:r w:rsidR="0033786E" w:rsidRPr="0033786E">
        <w:rPr>
          <w:rFonts w:hint="eastAsia"/>
        </w:rPr>
        <w:t>，</w:t>
      </w:r>
      <w:r w:rsidR="00563B64">
        <w:rPr>
          <w:rFonts w:hint="eastAsia"/>
        </w:rPr>
        <w:t>Cost</w:t>
      </w:r>
      <w:r>
        <w:rPr>
          <w:rFonts w:hint="eastAsia"/>
        </w:rPr>
        <w:t>（</w:t>
      </w:r>
      <w:r w:rsidR="00563B64">
        <w:rPr>
          <w:rFonts w:hint="eastAsia"/>
        </w:rPr>
        <w:t>広告費用</w:t>
      </w:r>
      <w:r>
        <w:rPr>
          <w:rFonts w:hint="eastAsia"/>
        </w:rPr>
        <w:t>），</w:t>
      </w:r>
      <w:r w:rsidR="002856E0">
        <w:t>Imp</w:t>
      </w:r>
      <w:r w:rsidR="0070658E">
        <w:rPr>
          <w:rFonts w:hint="eastAsia"/>
        </w:rPr>
        <w:t>（</w:t>
      </w:r>
      <w:r>
        <w:rPr>
          <w:rFonts w:hint="eastAsia"/>
        </w:rPr>
        <w:t>インプレッション数</w:t>
      </w:r>
      <w:r>
        <w:rPr>
          <w:rFonts w:hint="eastAsia"/>
        </w:rPr>
        <w:t xml:space="preserve"> </w:t>
      </w:r>
      <w:r>
        <w:rPr>
          <w:rFonts w:hint="eastAsia"/>
        </w:rPr>
        <w:t>），</w:t>
      </w:r>
      <w:r w:rsidR="002856E0">
        <w:t>C</w:t>
      </w:r>
      <w:r>
        <w:rPr>
          <w:rFonts w:hint="eastAsia"/>
        </w:rPr>
        <w:t>lick</w:t>
      </w:r>
      <w:r>
        <w:rPr>
          <w:rFonts w:hint="eastAsia"/>
        </w:rPr>
        <w:t>（クリック数）、</w:t>
      </w:r>
      <w:r w:rsidR="002856E0">
        <w:t>C</w:t>
      </w:r>
      <w:r>
        <w:rPr>
          <w:rFonts w:hint="eastAsia"/>
        </w:rPr>
        <w:t>v</w:t>
      </w:r>
      <w:bookmarkStart w:id="4" w:name="_Hlk61359871"/>
      <w:r>
        <w:rPr>
          <w:rFonts w:hint="eastAsia"/>
        </w:rPr>
        <w:t>（</w:t>
      </w:r>
      <w:bookmarkEnd w:id="4"/>
      <w:r>
        <w:rPr>
          <w:rFonts w:hint="eastAsia"/>
        </w:rPr>
        <w:t>コンバージョン数）．</w:t>
      </w:r>
    </w:p>
    <w:p w14:paraId="34D0CCC7" w14:textId="7391D7F1" w:rsidR="00910DF3" w:rsidRDefault="00910DF3" w:rsidP="00910DF3">
      <w:pPr>
        <w:spacing w:after="120"/>
        <w:ind w:firstLineChars="100" w:firstLine="200"/>
      </w:pPr>
      <w:r>
        <w:rPr>
          <w:rFonts w:hint="eastAsia"/>
        </w:rPr>
        <w:t>今回の実験で扱うデータは</w:t>
      </w:r>
      <w:r>
        <w:rPr>
          <w:rFonts w:hint="eastAsia"/>
        </w:rPr>
        <w:t>Google</w:t>
      </w:r>
      <w:r>
        <w:rPr>
          <w:rFonts w:hint="eastAsia"/>
        </w:rPr>
        <w:t>データセットにおける任意のキャンペーン</w:t>
      </w:r>
      <w:r w:rsidR="0033786E" w:rsidRPr="0033786E">
        <w:t>ID</w:t>
      </w:r>
      <w:r>
        <w:rPr>
          <w:rFonts w:hint="eastAsia"/>
        </w:rPr>
        <w:t>を示す．</w:t>
      </w:r>
      <w:r w:rsidR="0033786E" w:rsidRPr="0033786E">
        <w:rPr>
          <w:rFonts w:hint="eastAsia"/>
        </w:rPr>
        <w:t>キャンペーン</w:t>
      </w:r>
      <w:r w:rsidR="0033786E" w:rsidRPr="0033786E">
        <w:rPr>
          <w:rFonts w:hint="eastAsia"/>
        </w:rPr>
        <w:t>ID</w:t>
      </w:r>
      <w:r>
        <w:rPr>
          <w:rFonts w:hint="eastAsia"/>
        </w:rPr>
        <w:t>のそれぞれの</w:t>
      </w:r>
      <w:r w:rsidR="0033786E" w:rsidRPr="0033786E">
        <w:t>Imp</w:t>
      </w:r>
      <w:r>
        <w:rPr>
          <w:rFonts w:hint="eastAsia"/>
        </w:rPr>
        <w:t>、</w:t>
      </w:r>
      <w:r w:rsidR="0033786E" w:rsidRPr="0033786E">
        <w:t>Click</w:t>
      </w:r>
      <w:r>
        <w:rPr>
          <w:rFonts w:hint="eastAsia"/>
        </w:rPr>
        <w:t>、</w:t>
      </w:r>
      <w:r w:rsidR="0033786E" w:rsidRPr="0033786E">
        <w:t>Cv</w:t>
      </w:r>
      <w:r>
        <w:rPr>
          <w:rFonts w:hint="eastAsia"/>
        </w:rPr>
        <w:t>は予測対象とする．</w:t>
      </w:r>
    </w:p>
    <w:p w14:paraId="6C9FEC30" w14:textId="41919276" w:rsidR="001628B1" w:rsidRPr="00C503FF" w:rsidRDefault="00910DF3" w:rsidP="00910DF3">
      <w:pPr>
        <w:spacing w:after="120"/>
        <w:ind w:firstLineChars="100" w:firstLine="200"/>
      </w:pPr>
      <w:r>
        <w:rPr>
          <w:rFonts w:hint="eastAsia"/>
        </w:rPr>
        <w:t>集計対象日における日付情報は‘</w:t>
      </w:r>
      <w:r>
        <w:rPr>
          <w:rFonts w:hint="eastAsia"/>
        </w:rPr>
        <w:t>2017/1/1</w:t>
      </w:r>
      <w:r>
        <w:rPr>
          <w:rFonts w:hint="eastAsia"/>
        </w:rPr>
        <w:t>’から‘</w:t>
      </w:r>
      <w:r>
        <w:rPr>
          <w:rFonts w:hint="eastAsia"/>
        </w:rPr>
        <w:t>2019/9/30</w:t>
      </w:r>
      <w:r>
        <w:rPr>
          <w:rFonts w:hint="eastAsia"/>
        </w:rPr>
        <w:t>’まで総計</w:t>
      </w:r>
      <w:r>
        <w:rPr>
          <w:rFonts w:hint="eastAsia"/>
        </w:rPr>
        <w:t>1003</w:t>
      </w:r>
      <w:r>
        <w:rPr>
          <w:rFonts w:hint="eastAsia"/>
        </w:rPr>
        <w:t>日のデータを有している．</w:t>
      </w:r>
    </w:p>
    <w:p w14:paraId="052D22F4" w14:textId="53E5585E" w:rsidR="00FE23C0" w:rsidRDefault="00FE23C0" w:rsidP="00FE23C0">
      <w:pPr>
        <w:pStyle w:val="1"/>
        <w:spacing w:after="120"/>
      </w:pPr>
      <w:r>
        <w:rPr>
          <w:rFonts w:hint="eastAsia"/>
        </w:rPr>
        <w:t>提案手法</w:t>
      </w:r>
    </w:p>
    <w:p w14:paraId="6FDECA1A" w14:textId="3E3C3BD8" w:rsidR="000430D2" w:rsidRPr="00496710" w:rsidRDefault="000430D2" w:rsidP="00496710">
      <w:pPr>
        <w:spacing w:after="120"/>
      </w:pPr>
      <w:r w:rsidRPr="000430D2">
        <w:rPr>
          <w:rFonts w:hint="eastAsia"/>
        </w:rPr>
        <w:t>先行研究（</w:t>
      </w:r>
      <w:r w:rsidRPr="000430D2">
        <w:rPr>
          <w:rFonts w:hint="eastAsia"/>
        </w:rPr>
        <w:t>Horita and Yamashita</w:t>
      </w:r>
      <w:r w:rsidRPr="000430D2">
        <w:rPr>
          <w:rFonts w:hint="eastAsia"/>
        </w:rPr>
        <w:t>）により</w:t>
      </w:r>
      <w:r w:rsidRPr="000430D2">
        <w:rPr>
          <w:rFonts w:hint="eastAsia"/>
        </w:rPr>
        <w:t>[3]</w:t>
      </w:r>
      <w:r w:rsidRPr="000430D2">
        <w:rPr>
          <w:rFonts w:hint="eastAsia"/>
        </w:rPr>
        <w:t>，特に</w:t>
      </w:r>
      <w:r w:rsidR="0033786E" w:rsidRPr="0033786E">
        <w:t>Cv</w:t>
      </w:r>
      <w:r w:rsidRPr="000430D2">
        <w:rPr>
          <w:rFonts w:hint="eastAsia"/>
        </w:rPr>
        <w:t>データに関する予測精度が低いことが分かった．こ</w:t>
      </w:r>
      <w:r w:rsidRPr="000430D2">
        <w:rPr>
          <w:rFonts w:hint="eastAsia"/>
        </w:rPr>
        <w:lastRenderedPageBreak/>
        <w:t>のデータは時系列データにおける日の情報が複雑に関係していることが原因であると考えられる</w:t>
      </w:r>
      <w:r w:rsidR="00204882" w:rsidRPr="00FE265B">
        <w:t>．</w:t>
      </w:r>
      <w:r w:rsidRPr="000430D2">
        <w:rPr>
          <w:rFonts w:hint="eastAsia"/>
        </w:rPr>
        <w:t>また，少ないデータから推定している点にも問題がある．そこで日の情報をうまく使い切れるカレンダーの形式の情報に基づき分析していくことにする．</w:t>
      </w:r>
    </w:p>
    <w:p w14:paraId="49A713E0" w14:textId="0BF99703" w:rsidR="00496710" w:rsidRPr="00496710" w:rsidRDefault="00496710" w:rsidP="00496710">
      <w:pPr>
        <w:pStyle w:val="2"/>
        <w:spacing w:after="120"/>
      </w:pPr>
      <w:bookmarkStart w:id="5" w:name="_Hlk59022634"/>
      <w:r w:rsidRPr="00496710">
        <w:rPr>
          <w:rFonts w:hint="eastAsia"/>
        </w:rPr>
        <w:t>カレンダーデータ</w:t>
      </w:r>
      <w:r w:rsidR="000430D2" w:rsidRPr="000430D2">
        <w:rPr>
          <w:rFonts w:hint="eastAsia"/>
        </w:rPr>
        <w:t>の活用</w:t>
      </w:r>
    </w:p>
    <w:bookmarkEnd w:id="5"/>
    <w:p w14:paraId="390A978B" w14:textId="77777777" w:rsidR="000430D2" w:rsidRDefault="000430D2" w:rsidP="000430D2">
      <w:pPr>
        <w:spacing w:after="120"/>
      </w:pPr>
      <w:r>
        <w:rPr>
          <w:rFonts w:hint="eastAsia"/>
        </w:rPr>
        <w:t>今回の実験は，カレンダー情報を考慮したモデルを提案すべく，</w:t>
      </w:r>
      <w:r>
        <w:rPr>
          <w:rFonts w:hint="eastAsia"/>
        </w:rPr>
        <w:t>ConvLSTM</w:t>
      </w:r>
      <w:r>
        <w:rPr>
          <w:rFonts w:hint="eastAsia"/>
        </w:rPr>
        <w:t>を適用する</w:t>
      </w:r>
      <w:r>
        <w:rPr>
          <w:rFonts w:hint="eastAsia"/>
        </w:rPr>
        <w:t>.</w:t>
      </w:r>
      <w:r>
        <w:rPr>
          <w:rFonts w:hint="eastAsia"/>
        </w:rPr>
        <w:t>これにより、時系列の情報のみならず，周期的な情報（曜日情報、週の情報、月の情報）を考慮することができる．</w:t>
      </w:r>
    </w:p>
    <w:p w14:paraId="6B532427" w14:textId="666487D6" w:rsidR="000430D2" w:rsidRDefault="000430D2" w:rsidP="005143FF">
      <w:pPr>
        <w:spacing w:after="120"/>
        <w:ind w:firstLineChars="100" w:firstLine="200"/>
      </w:pPr>
      <w:r>
        <w:rPr>
          <w:rFonts w:hint="eastAsia"/>
        </w:rPr>
        <w:t>図</w:t>
      </w:r>
      <w:r>
        <w:rPr>
          <w:rFonts w:hint="eastAsia"/>
        </w:rPr>
        <w:t>3</w:t>
      </w:r>
      <w:r>
        <w:rPr>
          <w:rFonts w:hint="eastAsia"/>
        </w:rPr>
        <w:t>は，月ごと、週ごと、曜日ごとのデータ</w:t>
      </w:r>
      <w:r>
        <w:rPr>
          <w:rFonts w:hint="eastAsia"/>
        </w:rPr>
        <w:t>3</w:t>
      </w:r>
      <w:r>
        <w:rPr>
          <w:rFonts w:hint="eastAsia"/>
        </w:rPr>
        <w:t>次元テンソルデータを表す．一つずつのセルにはその時点での予測すべきデータが入るものとする．</w:t>
      </w:r>
    </w:p>
    <w:p w14:paraId="48ABC2F5" w14:textId="6969E149" w:rsidR="00496710" w:rsidRDefault="00DC72E8" w:rsidP="003A3C3C">
      <w:pPr>
        <w:spacing w:after="120"/>
        <w:jc w:val="center"/>
      </w:pPr>
      <w:r>
        <w:rPr>
          <w:noProof/>
        </w:rPr>
        <w:drawing>
          <wp:inline distT="0" distB="0" distL="0" distR="0" wp14:anchorId="3BC3990F" wp14:editId="7ECA2E75">
            <wp:extent cx="2416069" cy="1471961"/>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2079" cy="1481715"/>
                    </a:xfrm>
                    <a:prstGeom prst="rect">
                      <a:avLst/>
                    </a:prstGeom>
                    <a:noFill/>
                    <a:ln>
                      <a:noFill/>
                    </a:ln>
                  </pic:spPr>
                </pic:pic>
              </a:graphicData>
            </a:graphic>
          </wp:inline>
        </w:drawing>
      </w:r>
    </w:p>
    <w:p w14:paraId="7BD29995" w14:textId="572A3821" w:rsidR="000430D2" w:rsidRDefault="000430D2" w:rsidP="000430D2">
      <w:pPr>
        <w:spacing w:after="120"/>
        <w:jc w:val="center"/>
      </w:pPr>
      <w:bookmarkStart w:id="6" w:name="_Hlk59027850"/>
      <w:r w:rsidRPr="000430D2">
        <w:rPr>
          <w:rFonts w:hint="eastAsia"/>
        </w:rPr>
        <w:t>図</w:t>
      </w:r>
      <w:r w:rsidRPr="000430D2">
        <w:rPr>
          <w:rFonts w:hint="eastAsia"/>
        </w:rPr>
        <w:t xml:space="preserve">2 </w:t>
      </w:r>
      <w:r w:rsidRPr="000430D2">
        <w:rPr>
          <w:rFonts w:hint="eastAsia"/>
        </w:rPr>
        <w:t>カレンダー情報の設定</w:t>
      </w:r>
    </w:p>
    <w:p w14:paraId="09B82B53" w14:textId="77777777" w:rsidR="000430D2" w:rsidRDefault="000430D2" w:rsidP="000430D2">
      <w:pPr>
        <w:spacing w:after="120"/>
        <w:jc w:val="center"/>
      </w:pPr>
    </w:p>
    <w:bookmarkEnd w:id="6"/>
    <w:p w14:paraId="0FBB0536" w14:textId="4BA3E830" w:rsidR="000430D2" w:rsidRDefault="000430D2" w:rsidP="00471755">
      <w:pPr>
        <w:spacing w:after="120"/>
        <w:ind w:firstLineChars="100" w:firstLine="200"/>
      </w:pPr>
      <w:r w:rsidRPr="000430D2">
        <w:rPr>
          <w:rFonts w:hint="eastAsia"/>
        </w:rPr>
        <w:t>曜日、週、月の情報をモデルに反映させるため，</w:t>
      </w:r>
      <w:r w:rsidRPr="000430D2">
        <w:rPr>
          <w:rFonts w:hint="eastAsia"/>
        </w:rPr>
        <w:t>5</w:t>
      </w:r>
      <w:r w:rsidRPr="000430D2">
        <w:rPr>
          <w:rFonts w:hint="eastAsia"/>
        </w:rPr>
        <w:t>週分の</w:t>
      </w:r>
      <w:r w:rsidRPr="000430D2">
        <w:rPr>
          <w:rFonts w:hint="eastAsia"/>
        </w:rPr>
        <w:t>2</w:t>
      </w:r>
      <w:r w:rsidRPr="000430D2">
        <w:rPr>
          <w:rFonts w:hint="eastAsia"/>
        </w:rPr>
        <w:t>次元テンソルを</w:t>
      </w:r>
      <w:r w:rsidRPr="000430D2">
        <w:rPr>
          <w:rFonts w:hint="eastAsia"/>
        </w:rPr>
        <w:t>5</w:t>
      </w:r>
      <w:r w:rsidRPr="000430D2">
        <w:rPr>
          <w:rFonts w:hint="eastAsia"/>
        </w:rPr>
        <w:t>つ並べ，</w:t>
      </w:r>
      <w:r w:rsidRPr="000430D2">
        <w:rPr>
          <w:rFonts w:hint="eastAsia"/>
        </w:rPr>
        <w:t>1</w:t>
      </w:r>
      <w:r w:rsidRPr="000430D2">
        <w:rPr>
          <w:rFonts w:hint="eastAsia"/>
        </w:rPr>
        <w:t>週間は</w:t>
      </w:r>
      <w:r w:rsidRPr="000430D2">
        <w:rPr>
          <w:rFonts w:hint="eastAsia"/>
        </w:rPr>
        <w:t>7</w:t>
      </w:r>
      <w:r w:rsidRPr="000430D2">
        <w:rPr>
          <w:rFonts w:hint="eastAsia"/>
        </w:rPr>
        <w:t>日，データは</w:t>
      </w:r>
      <w:r w:rsidRPr="000430D2">
        <w:rPr>
          <w:rFonts w:hint="eastAsia"/>
        </w:rPr>
        <w:t>5</w:t>
      </w:r>
      <w:r w:rsidRPr="000430D2">
        <w:rPr>
          <w:rFonts w:hint="eastAsia"/>
        </w:rPr>
        <w:t>週間を</w:t>
      </w:r>
      <w:r w:rsidRPr="000430D2">
        <w:rPr>
          <w:rFonts w:hint="eastAsia"/>
        </w:rPr>
        <w:t>1</w:t>
      </w:r>
      <w:r w:rsidRPr="000430D2">
        <w:rPr>
          <w:rFonts w:hint="eastAsia"/>
        </w:rPr>
        <w:t>ユニットとする．それを</w:t>
      </w:r>
      <w:r w:rsidRPr="000430D2">
        <w:rPr>
          <w:rFonts w:hint="eastAsia"/>
        </w:rPr>
        <w:t>5</w:t>
      </w:r>
      <w:r w:rsidRPr="000430D2">
        <w:rPr>
          <w:rFonts w:hint="eastAsia"/>
        </w:rPr>
        <w:t>つまとめてタイムステップとすることで</w:t>
      </w:r>
      <w:r w:rsidRPr="000430D2">
        <w:rPr>
          <w:rFonts w:hint="eastAsia"/>
        </w:rPr>
        <w:t>3</w:t>
      </w:r>
      <w:r w:rsidRPr="000430D2">
        <w:rPr>
          <w:rFonts w:hint="eastAsia"/>
        </w:rPr>
        <w:t>次元テンソルデータを形成する．図</w:t>
      </w:r>
      <w:r w:rsidRPr="000430D2">
        <w:rPr>
          <w:rFonts w:hint="eastAsia"/>
        </w:rPr>
        <w:t>2</w:t>
      </w:r>
      <w:r w:rsidRPr="000430D2">
        <w:rPr>
          <w:rFonts w:hint="eastAsia"/>
        </w:rPr>
        <w:t>のようなカレンダーの</w:t>
      </w:r>
      <w:r w:rsidRPr="000430D2">
        <w:rPr>
          <w:rFonts w:hint="eastAsia"/>
        </w:rPr>
        <w:t>3</w:t>
      </w:r>
      <w:r w:rsidRPr="000430D2">
        <w:rPr>
          <w:rFonts w:hint="eastAsia"/>
        </w:rPr>
        <w:t>次元テンソルデータになる．このテンソルに</w:t>
      </w:r>
      <w:r w:rsidR="0033786E" w:rsidRPr="0033786E">
        <w:rPr>
          <w:rFonts w:hint="eastAsia"/>
        </w:rPr>
        <w:t>Imp</w:t>
      </w:r>
      <w:r w:rsidR="0033786E" w:rsidRPr="0033786E">
        <w:rPr>
          <w:rFonts w:hint="eastAsia"/>
        </w:rPr>
        <w:t>、</w:t>
      </w:r>
      <w:r w:rsidR="0033786E" w:rsidRPr="0033786E">
        <w:rPr>
          <w:rFonts w:hint="eastAsia"/>
        </w:rPr>
        <w:t>Click</w:t>
      </w:r>
      <w:r w:rsidR="0033786E" w:rsidRPr="0033786E">
        <w:rPr>
          <w:rFonts w:hint="eastAsia"/>
        </w:rPr>
        <w:t>、</w:t>
      </w:r>
      <w:r w:rsidR="0033786E" w:rsidRPr="0033786E">
        <w:rPr>
          <w:rFonts w:hint="eastAsia"/>
        </w:rPr>
        <w:t>Cv</w:t>
      </w:r>
      <w:r w:rsidRPr="000430D2">
        <w:rPr>
          <w:rFonts w:hint="eastAsia"/>
        </w:rPr>
        <w:t>をそれぞれ代入し，それぞれを予測する．</w:t>
      </w:r>
    </w:p>
    <w:p w14:paraId="0E72A7EB" w14:textId="6E63ACD8" w:rsidR="003A3C3C" w:rsidRPr="003A3C3C" w:rsidRDefault="003A3C3C" w:rsidP="00FE4A77">
      <w:pPr>
        <w:pStyle w:val="2"/>
        <w:spacing w:after="120"/>
      </w:pPr>
      <w:bookmarkStart w:id="7" w:name="_Hlk59028026"/>
      <w:r w:rsidRPr="003A3C3C">
        <w:rPr>
          <w:rFonts w:hint="eastAsia"/>
        </w:rPr>
        <w:t>異なるデータセットのモデル学習の活用</w:t>
      </w:r>
    </w:p>
    <w:bookmarkEnd w:id="7"/>
    <w:p w14:paraId="6E22142D" w14:textId="77777777" w:rsidR="000430D2" w:rsidRDefault="000430D2" w:rsidP="000430D2">
      <w:pPr>
        <w:spacing w:after="120"/>
      </w:pPr>
      <w:r>
        <w:rPr>
          <w:rFonts w:hint="eastAsia"/>
        </w:rPr>
        <w:t>深層学習におけるモデルは多くのデータを必要とする．本研究が与えられたデータでは十分な数を確保することができないため、似た値を持つデータを活用できるモデルの学習を行うことが望ましい．</w:t>
      </w:r>
    </w:p>
    <w:p w14:paraId="02FD4A0B" w14:textId="2C6CE268" w:rsidR="00982EBB" w:rsidRDefault="000430D2" w:rsidP="000430D2">
      <w:pPr>
        <w:spacing w:after="120"/>
        <w:ind w:firstLineChars="100" w:firstLine="200"/>
      </w:pPr>
      <w:r>
        <w:rPr>
          <w:rFonts w:hint="eastAsia"/>
        </w:rPr>
        <w:t>そこで時系列データの順序性を維持しながら、</w:t>
      </w:r>
      <w:r>
        <w:rPr>
          <w:rFonts w:hint="eastAsia"/>
        </w:rPr>
        <w:t>N</w:t>
      </w:r>
      <w:r>
        <w:rPr>
          <w:rFonts w:hint="eastAsia"/>
        </w:rPr>
        <w:t>回のバッチ学習を行う．データの不足に対応する防止するため、同じデータセットの学習は</w:t>
      </w:r>
      <w:r>
        <w:rPr>
          <w:rFonts w:hint="eastAsia"/>
        </w:rPr>
        <w:t>M</w:t>
      </w:r>
      <w:r>
        <w:rPr>
          <w:rFonts w:hint="eastAsia"/>
        </w:rPr>
        <w:t>回繰り返す．分析対象となるデータに類似した</w:t>
      </w:r>
      <w:r>
        <w:rPr>
          <w:rFonts w:hint="eastAsia"/>
        </w:rPr>
        <w:t>K</w:t>
      </w:r>
      <w:r>
        <w:rPr>
          <w:rFonts w:hint="eastAsia"/>
        </w:rPr>
        <w:t>組の異なるデータセットも使って学習する．</w:t>
      </w:r>
    </w:p>
    <w:p w14:paraId="7F2A50AB" w14:textId="4A7A6D50" w:rsidR="00FE23C0" w:rsidRDefault="00FE23C0" w:rsidP="00FE23C0">
      <w:pPr>
        <w:pStyle w:val="1"/>
        <w:spacing w:after="120"/>
      </w:pPr>
      <w:r>
        <w:rPr>
          <w:rFonts w:hint="eastAsia"/>
        </w:rPr>
        <w:t>実験</w:t>
      </w:r>
    </w:p>
    <w:p w14:paraId="55C06E67" w14:textId="48DFE2D2" w:rsidR="00982EBB" w:rsidRPr="00982EBB" w:rsidRDefault="00982EBB" w:rsidP="00982EBB">
      <w:pPr>
        <w:pStyle w:val="2"/>
      </w:pPr>
      <w:bookmarkStart w:id="8" w:name="_Hlk59028394"/>
      <w:r w:rsidRPr="00982EBB">
        <w:rPr>
          <w:rFonts w:hint="eastAsia"/>
        </w:rPr>
        <w:t>実験の設定</w:t>
      </w:r>
    </w:p>
    <w:bookmarkEnd w:id="8"/>
    <w:p w14:paraId="2DA44DB4" w14:textId="117217B9" w:rsidR="000430D2" w:rsidRPr="00982EBB" w:rsidRDefault="000430D2" w:rsidP="00982EBB">
      <w:pPr>
        <w:spacing w:after="120"/>
      </w:pPr>
      <w:r w:rsidRPr="000430D2">
        <w:rPr>
          <w:rFonts w:hint="eastAsia"/>
        </w:rPr>
        <w:t>ここでは</w:t>
      </w:r>
      <w:r w:rsidR="0033786E" w:rsidRPr="0033786E">
        <w:rPr>
          <w:rFonts w:hint="eastAsia"/>
        </w:rPr>
        <w:t>Imp</w:t>
      </w:r>
      <w:r w:rsidR="0033786E" w:rsidRPr="0033786E">
        <w:rPr>
          <w:rFonts w:hint="eastAsia"/>
        </w:rPr>
        <w:t>、</w:t>
      </w:r>
      <w:r w:rsidR="0033786E" w:rsidRPr="0033786E">
        <w:rPr>
          <w:rFonts w:hint="eastAsia"/>
        </w:rPr>
        <w:t>Click</w:t>
      </w:r>
      <w:r w:rsidR="0033786E" w:rsidRPr="0033786E">
        <w:rPr>
          <w:rFonts w:hint="eastAsia"/>
        </w:rPr>
        <w:t>、</w:t>
      </w:r>
      <w:r w:rsidR="0033786E" w:rsidRPr="0033786E">
        <w:rPr>
          <w:rFonts w:hint="eastAsia"/>
        </w:rPr>
        <w:t>Cv</w:t>
      </w:r>
      <w:r w:rsidRPr="000430D2">
        <w:rPr>
          <w:rFonts w:hint="eastAsia"/>
        </w:rPr>
        <w:t>のデータを予測する．</w:t>
      </w:r>
      <w:r w:rsidRPr="000430D2">
        <w:rPr>
          <w:rFonts w:hint="eastAsia"/>
        </w:rPr>
        <w:t xml:space="preserve"> </w:t>
      </w:r>
      <w:r w:rsidRPr="000430D2">
        <w:rPr>
          <w:rFonts w:hint="eastAsia"/>
        </w:rPr>
        <w:t>ここでは二組の</w:t>
      </w:r>
      <w:r w:rsidR="0033786E" w:rsidRPr="0033786E">
        <w:rPr>
          <w:rFonts w:hint="eastAsia"/>
        </w:rPr>
        <w:t>キャンペーン</w:t>
      </w:r>
      <w:r w:rsidR="0033786E" w:rsidRPr="0033786E">
        <w:rPr>
          <w:rFonts w:hint="eastAsia"/>
        </w:rPr>
        <w:t>ID</w:t>
      </w:r>
      <w:r w:rsidRPr="000430D2">
        <w:rPr>
          <w:rFonts w:hint="eastAsia"/>
        </w:rPr>
        <w:t>を実験データセットとする．データセット</w:t>
      </w:r>
      <w:r w:rsidRPr="000430D2">
        <w:rPr>
          <w:rFonts w:hint="eastAsia"/>
        </w:rPr>
        <w:t>1</w:t>
      </w:r>
      <w:r w:rsidRPr="000430D2">
        <w:rPr>
          <w:rFonts w:hint="eastAsia"/>
        </w:rPr>
        <w:t>（</w:t>
      </w:r>
      <w:r w:rsidR="0033786E" w:rsidRPr="0033786E">
        <w:rPr>
          <w:rFonts w:hint="eastAsia"/>
        </w:rPr>
        <w:t>キャンペーン</w:t>
      </w:r>
      <w:r w:rsidR="0033786E" w:rsidRPr="0033786E">
        <w:rPr>
          <w:rFonts w:hint="eastAsia"/>
        </w:rPr>
        <w:t>ID</w:t>
      </w:r>
      <w:r w:rsidRPr="000430D2">
        <w:rPr>
          <w:rFonts w:hint="eastAsia"/>
        </w:rPr>
        <w:t>：</w:t>
      </w:r>
      <w:r w:rsidRPr="000430D2">
        <w:rPr>
          <w:rFonts w:hint="eastAsia"/>
        </w:rPr>
        <w:t>652057083</w:t>
      </w:r>
      <w:r w:rsidRPr="000430D2">
        <w:rPr>
          <w:rFonts w:hint="eastAsia"/>
        </w:rPr>
        <w:t>）からの学習パラメータをデータセット</w:t>
      </w:r>
      <w:r w:rsidRPr="000430D2">
        <w:rPr>
          <w:rFonts w:hint="eastAsia"/>
        </w:rPr>
        <w:t>2</w:t>
      </w:r>
      <w:r w:rsidRPr="000430D2">
        <w:rPr>
          <w:rFonts w:hint="eastAsia"/>
        </w:rPr>
        <w:t>（</w:t>
      </w:r>
      <w:r w:rsidR="009A1101" w:rsidRPr="009A1101">
        <w:rPr>
          <w:rFonts w:hint="eastAsia"/>
        </w:rPr>
        <w:t>キャンペーン</w:t>
      </w:r>
      <w:r w:rsidR="009A1101" w:rsidRPr="009A1101">
        <w:rPr>
          <w:rFonts w:hint="eastAsia"/>
        </w:rPr>
        <w:t>ID</w:t>
      </w:r>
      <w:r w:rsidRPr="000430D2">
        <w:rPr>
          <w:rFonts w:hint="eastAsia"/>
        </w:rPr>
        <w:t>：</w:t>
      </w:r>
      <w:r w:rsidRPr="000430D2">
        <w:rPr>
          <w:rFonts w:hint="eastAsia"/>
        </w:rPr>
        <w:t>648028230</w:t>
      </w:r>
      <w:r w:rsidRPr="000430D2">
        <w:rPr>
          <w:rFonts w:hint="eastAsia"/>
        </w:rPr>
        <w:t>）の学習の初期値とし，テストデータはデータセット</w:t>
      </w:r>
      <w:r w:rsidRPr="000430D2">
        <w:rPr>
          <w:rFonts w:hint="eastAsia"/>
        </w:rPr>
        <w:t>2</w:t>
      </w:r>
      <w:r w:rsidRPr="000430D2">
        <w:rPr>
          <w:rFonts w:hint="eastAsia"/>
        </w:rPr>
        <w:t>の最後の</w:t>
      </w:r>
      <w:r w:rsidRPr="000430D2">
        <w:rPr>
          <w:rFonts w:hint="eastAsia"/>
        </w:rPr>
        <w:t>35</w:t>
      </w:r>
      <w:r w:rsidRPr="000430D2">
        <w:rPr>
          <w:rFonts w:hint="eastAsia"/>
        </w:rPr>
        <w:t>日のデータと設定する．評価指標は</w:t>
      </w:r>
      <w:r w:rsidRPr="000430D2">
        <w:rPr>
          <w:rFonts w:hint="eastAsia"/>
        </w:rPr>
        <w:t>MSE</w:t>
      </w:r>
      <w:r w:rsidRPr="000430D2">
        <w:rPr>
          <w:rFonts w:hint="eastAsia"/>
        </w:rPr>
        <w:t>と决定系数，重回帰分析および</w:t>
      </w:r>
      <w:r w:rsidRPr="000430D2">
        <w:rPr>
          <w:rFonts w:hint="eastAsia"/>
        </w:rPr>
        <w:t>LSTM</w:t>
      </w:r>
      <w:r w:rsidRPr="000430D2">
        <w:rPr>
          <w:rFonts w:hint="eastAsia"/>
        </w:rPr>
        <w:t>を比較手法とする．</w:t>
      </w:r>
    </w:p>
    <w:p w14:paraId="166638EA" w14:textId="0E4BBD05" w:rsidR="00804945" w:rsidRPr="00982EBB" w:rsidRDefault="000430D2" w:rsidP="000430D2">
      <w:pPr>
        <w:pStyle w:val="2"/>
      </w:pPr>
      <w:r w:rsidRPr="000430D2">
        <w:rPr>
          <w:rFonts w:hint="eastAsia"/>
        </w:rPr>
        <w:t>分析結果</w:t>
      </w:r>
    </w:p>
    <w:p w14:paraId="1CBE07D2" w14:textId="38919ED9" w:rsidR="00804945" w:rsidRDefault="000430D2" w:rsidP="005A35A1">
      <w:pPr>
        <w:spacing w:after="120"/>
      </w:pPr>
      <w:r w:rsidRPr="000430D2">
        <w:rPr>
          <w:rFonts w:hint="eastAsia"/>
        </w:rPr>
        <w:t>図</w:t>
      </w:r>
      <w:r w:rsidRPr="000430D2">
        <w:rPr>
          <w:rFonts w:hint="eastAsia"/>
        </w:rPr>
        <w:t>3</w:t>
      </w:r>
      <w:r w:rsidRPr="000430D2">
        <w:rPr>
          <w:rFonts w:hint="eastAsia"/>
        </w:rPr>
        <w:t>は予測結果と実データとの比較図である．時系列による変化傾向を予測できていることがわかる．</w:t>
      </w:r>
    </w:p>
    <w:p w14:paraId="04B44246" w14:textId="54D9F1A1" w:rsidR="00211BC7" w:rsidRDefault="000430D2" w:rsidP="005A35A1">
      <w:pPr>
        <w:spacing w:after="120"/>
      </w:pPr>
      <w:r>
        <w:rPr>
          <w:noProof/>
        </w:rPr>
        <w:drawing>
          <wp:inline distT="0" distB="0" distL="0" distR="0" wp14:anchorId="62DE760D" wp14:editId="637212B8">
            <wp:extent cx="2889250" cy="165354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a:extLst>
                        <a:ext uri="{28A0092B-C50C-407E-A947-70E740481C1C}">
                          <a14:useLocalDpi xmlns:a14="http://schemas.microsoft.com/office/drawing/2010/main" val="0"/>
                        </a:ext>
                      </a:extLst>
                    </a:blip>
                    <a:srcRect t="17520" r="2109" b="5557"/>
                    <a:stretch/>
                  </pic:blipFill>
                  <pic:spPr bwMode="auto">
                    <a:xfrm>
                      <a:off x="0" y="0"/>
                      <a:ext cx="2889250" cy="1653540"/>
                    </a:xfrm>
                    <a:prstGeom prst="rect">
                      <a:avLst/>
                    </a:prstGeom>
                    <a:noFill/>
                    <a:ln>
                      <a:noFill/>
                    </a:ln>
                    <a:extLst>
                      <a:ext uri="{53640926-AAD7-44D8-BBD7-CCE9431645EC}">
                        <a14:shadowObscured xmlns:a14="http://schemas.microsoft.com/office/drawing/2010/main"/>
                      </a:ext>
                    </a:extLst>
                  </pic:spPr>
                </pic:pic>
              </a:graphicData>
            </a:graphic>
          </wp:inline>
        </w:drawing>
      </w:r>
    </w:p>
    <w:p w14:paraId="6D00E2E5" w14:textId="493335AF" w:rsidR="004B62BE" w:rsidRDefault="000430D2" w:rsidP="004B62BE">
      <w:pPr>
        <w:spacing w:after="120"/>
        <w:jc w:val="center"/>
      </w:pPr>
      <w:r w:rsidRPr="000430D2">
        <w:rPr>
          <w:rFonts w:hint="eastAsia"/>
        </w:rPr>
        <w:t>図</w:t>
      </w:r>
      <w:r w:rsidRPr="000430D2">
        <w:rPr>
          <w:rFonts w:hint="eastAsia"/>
        </w:rPr>
        <w:t xml:space="preserve">3 </w:t>
      </w:r>
      <w:r w:rsidRPr="000430D2">
        <w:rPr>
          <w:rFonts w:hint="eastAsia"/>
        </w:rPr>
        <w:t>予測値と実測値の比較</w:t>
      </w:r>
    </w:p>
    <w:p w14:paraId="4C9F52D7" w14:textId="77777777" w:rsidR="000430D2" w:rsidRPr="00211BC7" w:rsidRDefault="000430D2" w:rsidP="004B62BE">
      <w:pPr>
        <w:spacing w:after="120"/>
        <w:jc w:val="center"/>
      </w:pPr>
    </w:p>
    <w:p w14:paraId="19273940" w14:textId="067B570B" w:rsidR="000430D2" w:rsidRDefault="000430D2" w:rsidP="00471755">
      <w:pPr>
        <w:spacing w:after="120"/>
        <w:ind w:firstLineChars="100" w:firstLine="200"/>
      </w:pPr>
      <w:r w:rsidRPr="000430D2">
        <w:rPr>
          <w:rFonts w:hint="eastAsia"/>
        </w:rPr>
        <w:t>表</w:t>
      </w:r>
      <w:r>
        <w:t>1</w:t>
      </w:r>
      <w:r w:rsidRPr="000430D2">
        <w:rPr>
          <w:rFonts w:hint="eastAsia"/>
        </w:rPr>
        <w:t>は</w:t>
      </w:r>
      <w:r w:rsidRPr="000430D2">
        <w:rPr>
          <w:rFonts w:hint="eastAsia"/>
        </w:rPr>
        <w:t>3</w:t>
      </w:r>
      <w:r w:rsidRPr="000430D2">
        <w:rPr>
          <w:rFonts w:hint="eastAsia"/>
        </w:rPr>
        <w:t>つの手法で，</w:t>
      </w:r>
      <w:r w:rsidR="0033786E" w:rsidRPr="0033786E">
        <w:rPr>
          <w:rFonts w:hint="eastAsia"/>
        </w:rPr>
        <w:t>Imp</w:t>
      </w:r>
      <w:r w:rsidR="0033786E" w:rsidRPr="0033786E">
        <w:rPr>
          <w:rFonts w:hint="eastAsia"/>
        </w:rPr>
        <w:t>、</w:t>
      </w:r>
      <w:r w:rsidR="0033786E" w:rsidRPr="0033786E">
        <w:rPr>
          <w:rFonts w:hint="eastAsia"/>
        </w:rPr>
        <w:t>Click</w:t>
      </w:r>
      <w:r w:rsidR="0033786E" w:rsidRPr="0033786E">
        <w:rPr>
          <w:rFonts w:hint="eastAsia"/>
        </w:rPr>
        <w:t>、</w:t>
      </w:r>
      <w:r w:rsidR="0033786E" w:rsidRPr="0033786E">
        <w:rPr>
          <w:rFonts w:hint="eastAsia"/>
        </w:rPr>
        <w:t>Cv</w:t>
      </w:r>
      <w:r w:rsidRPr="000430D2">
        <w:rPr>
          <w:rFonts w:hint="eastAsia"/>
        </w:rPr>
        <w:t>に対してそれぞれの</w:t>
      </w:r>
      <w:r w:rsidRPr="000430D2">
        <w:rPr>
          <w:rFonts w:hint="eastAsia"/>
        </w:rPr>
        <w:t>MSE</w:t>
      </w:r>
      <w:r w:rsidRPr="000430D2">
        <w:rPr>
          <w:rFonts w:hint="eastAsia"/>
        </w:rPr>
        <w:t>と决定系数を比較した結果である．</w:t>
      </w:r>
    </w:p>
    <w:p w14:paraId="10490239" w14:textId="77777777" w:rsidR="000430D2" w:rsidRDefault="000430D2" w:rsidP="00471755">
      <w:pPr>
        <w:spacing w:after="120"/>
        <w:ind w:firstLineChars="100" w:firstLine="200"/>
      </w:pPr>
    </w:p>
    <w:p w14:paraId="6AF35C33" w14:textId="63895059" w:rsidR="00211BC7" w:rsidRDefault="000430D2" w:rsidP="00B34AF2">
      <w:pPr>
        <w:spacing w:after="120"/>
        <w:jc w:val="center"/>
      </w:pPr>
      <w:r w:rsidRPr="000430D2">
        <w:rPr>
          <w:rFonts w:hint="eastAsia"/>
        </w:rPr>
        <w:t>表</w:t>
      </w:r>
      <w:r>
        <w:t xml:space="preserve">1 </w:t>
      </w:r>
      <w:r w:rsidRPr="000430D2">
        <w:rPr>
          <w:rFonts w:hint="eastAsia"/>
        </w:rPr>
        <w:t xml:space="preserve"> 3</w:t>
      </w:r>
      <w:r w:rsidRPr="000430D2">
        <w:rPr>
          <w:rFonts w:hint="eastAsia"/>
        </w:rPr>
        <w:t>つの手法を用いた結果の比較</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239"/>
        <w:gridCol w:w="1130"/>
        <w:gridCol w:w="1098"/>
        <w:gridCol w:w="1172"/>
      </w:tblGrid>
      <w:tr w:rsidR="00D43ABE" w14:paraId="3CD8B770" w14:textId="77777777" w:rsidTr="000A1D4F">
        <w:tc>
          <w:tcPr>
            <w:tcW w:w="1239" w:type="dxa"/>
            <w:tcBorders>
              <w:bottom w:val="single" w:sz="4" w:space="0" w:color="999999"/>
              <w:right w:val="single" w:sz="12" w:space="0" w:color="auto"/>
              <w:tr2bl w:val="single" w:sz="4" w:space="0" w:color="999999"/>
            </w:tcBorders>
            <w:shd w:val="clear" w:color="auto" w:fill="auto"/>
          </w:tcPr>
          <w:p w14:paraId="34190497" w14:textId="77777777" w:rsidR="00A41B90" w:rsidRPr="000430D2" w:rsidRDefault="00A41B90" w:rsidP="00D43ABE">
            <w:pPr>
              <w:spacing w:after="120"/>
              <w:rPr>
                <w:rFonts w:eastAsia="宋体"/>
                <w:b/>
                <w:bCs/>
              </w:rPr>
            </w:pPr>
          </w:p>
        </w:tc>
        <w:tc>
          <w:tcPr>
            <w:tcW w:w="1130" w:type="dxa"/>
            <w:tcBorders>
              <w:left w:val="single" w:sz="12" w:space="0" w:color="auto"/>
              <w:bottom w:val="single" w:sz="12" w:space="0" w:color="auto"/>
              <w:tr2bl w:val="single" w:sz="4" w:space="0" w:color="999999"/>
            </w:tcBorders>
            <w:shd w:val="clear" w:color="auto" w:fill="auto"/>
          </w:tcPr>
          <w:p w14:paraId="3ED1D7EB" w14:textId="77777777" w:rsidR="00A41B90" w:rsidRPr="00D43ABE" w:rsidRDefault="00A41B90" w:rsidP="00D43ABE">
            <w:pPr>
              <w:spacing w:after="120"/>
              <w:rPr>
                <w:b/>
                <w:bCs/>
              </w:rPr>
            </w:pPr>
          </w:p>
        </w:tc>
        <w:tc>
          <w:tcPr>
            <w:tcW w:w="1098" w:type="dxa"/>
            <w:tcBorders>
              <w:bottom w:val="single" w:sz="12" w:space="0" w:color="auto"/>
            </w:tcBorders>
            <w:shd w:val="clear" w:color="auto" w:fill="auto"/>
          </w:tcPr>
          <w:p w14:paraId="13551BA7" w14:textId="4F70181E" w:rsidR="00A41B90" w:rsidRPr="00D43ABE" w:rsidRDefault="00CC1B2A" w:rsidP="00D43ABE">
            <w:pPr>
              <w:spacing w:after="120"/>
              <w:jc w:val="center"/>
              <w:rPr>
                <w:b/>
                <w:bCs/>
              </w:rPr>
            </w:pPr>
            <w:r w:rsidRPr="00CC1B2A">
              <w:rPr>
                <w:b/>
                <w:bCs/>
              </w:rPr>
              <w:t>MSE</w:t>
            </w:r>
          </w:p>
        </w:tc>
        <w:tc>
          <w:tcPr>
            <w:tcW w:w="1172" w:type="dxa"/>
            <w:tcBorders>
              <w:bottom w:val="single" w:sz="12" w:space="0" w:color="auto"/>
            </w:tcBorders>
            <w:shd w:val="clear" w:color="auto" w:fill="auto"/>
          </w:tcPr>
          <w:p w14:paraId="4312A1DF" w14:textId="16C4AF5E" w:rsidR="00A41B90" w:rsidRPr="00D43ABE" w:rsidRDefault="00CC1B2A" w:rsidP="00D43ABE">
            <w:pPr>
              <w:spacing w:after="120"/>
              <w:jc w:val="center"/>
              <w:rPr>
                <w:b/>
                <w:bCs/>
              </w:rPr>
            </w:pPr>
            <w:r w:rsidRPr="00CC1B2A">
              <w:rPr>
                <w:b/>
                <w:bCs/>
              </w:rPr>
              <w:t>R2_score</w:t>
            </w:r>
          </w:p>
        </w:tc>
      </w:tr>
      <w:tr w:rsidR="00D43ABE" w14:paraId="2D092FD5" w14:textId="77777777" w:rsidTr="000A1D4F">
        <w:tc>
          <w:tcPr>
            <w:tcW w:w="1239" w:type="dxa"/>
            <w:vMerge w:val="restart"/>
            <w:tcBorders>
              <w:top w:val="single" w:sz="12" w:space="0" w:color="auto"/>
              <w:right w:val="single" w:sz="12" w:space="0" w:color="auto"/>
            </w:tcBorders>
            <w:shd w:val="clear" w:color="auto" w:fill="auto"/>
            <w:vAlign w:val="center"/>
          </w:tcPr>
          <w:p w14:paraId="61020BD7" w14:textId="70FD698B" w:rsidR="00A41B90" w:rsidRPr="00D43ABE" w:rsidRDefault="00A41B90" w:rsidP="00D43ABE">
            <w:pPr>
              <w:spacing w:after="120"/>
              <w:jc w:val="center"/>
              <w:rPr>
                <w:b/>
                <w:bCs/>
              </w:rPr>
            </w:pPr>
            <w:r w:rsidRPr="00D43ABE">
              <w:rPr>
                <w:rFonts w:hint="eastAsia"/>
                <w:b/>
                <w:bCs/>
              </w:rPr>
              <w:t>R</w:t>
            </w:r>
            <w:r w:rsidRPr="00D43ABE">
              <w:rPr>
                <w:b/>
                <w:bCs/>
              </w:rPr>
              <w:t>EG</w:t>
            </w:r>
          </w:p>
        </w:tc>
        <w:tc>
          <w:tcPr>
            <w:tcW w:w="1130" w:type="dxa"/>
            <w:tcBorders>
              <w:top w:val="single" w:sz="12" w:space="0" w:color="auto"/>
              <w:left w:val="single" w:sz="12" w:space="0" w:color="auto"/>
            </w:tcBorders>
            <w:shd w:val="clear" w:color="auto" w:fill="auto"/>
          </w:tcPr>
          <w:p w14:paraId="268D343D" w14:textId="082442AE" w:rsidR="00A41B90" w:rsidRDefault="00CC1B2A" w:rsidP="00D43ABE">
            <w:pPr>
              <w:spacing w:after="120"/>
              <w:jc w:val="center"/>
            </w:pPr>
            <w:r>
              <w:rPr>
                <w:rFonts w:hint="eastAsia"/>
              </w:rPr>
              <w:t>C</w:t>
            </w:r>
            <w:r w:rsidR="000A1D4F">
              <w:t>v</w:t>
            </w:r>
          </w:p>
        </w:tc>
        <w:tc>
          <w:tcPr>
            <w:tcW w:w="1098" w:type="dxa"/>
            <w:tcBorders>
              <w:top w:val="single" w:sz="12" w:space="0" w:color="auto"/>
            </w:tcBorders>
            <w:shd w:val="clear" w:color="auto" w:fill="auto"/>
            <w:vAlign w:val="center"/>
          </w:tcPr>
          <w:p w14:paraId="1219C8AD" w14:textId="18C9DA1F" w:rsidR="00A41B90" w:rsidRPr="00D43ABE" w:rsidRDefault="00CC1B2A" w:rsidP="00D43ABE">
            <w:pPr>
              <w:spacing w:after="120"/>
              <w:jc w:val="center"/>
              <w:rPr>
                <w:rFonts w:eastAsia="宋体"/>
                <w:lang w:eastAsia="zh-CN"/>
              </w:rPr>
            </w:pPr>
            <w:r w:rsidRPr="00D43ABE">
              <w:rPr>
                <w:rFonts w:eastAsia="宋体" w:hint="eastAsia"/>
                <w:lang w:eastAsia="zh-CN"/>
              </w:rPr>
              <w:t>3</w:t>
            </w:r>
            <w:r w:rsidRPr="00D43ABE">
              <w:rPr>
                <w:rFonts w:eastAsia="宋体"/>
                <w:lang w:eastAsia="zh-CN"/>
              </w:rPr>
              <w:t>.476</w:t>
            </w:r>
          </w:p>
        </w:tc>
        <w:tc>
          <w:tcPr>
            <w:tcW w:w="1172" w:type="dxa"/>
            <w:tcBorders>
              <w:top w:val="single" w:sz="12" w:space="0" w:color="auto"/>
              <w:bottom w:val="single" w:sz="12" w:space="0" w:color="auto"/>
            </w:tcBorders>
            <w:shd w:val="clear" w:color="auto" w:fill="auto"/>
            <w:vAlign w:val="center"/>
          </w:tcPr>
          <w:p w14:paraId="02345763" w14:textId="488AF937" w:rsidR="00A41B90" w:rsidRPr="00D43ABE" w:rsidRDefault="00CC1B2A" w:rsidP="00D43ABE">
            <w:pPr>
              <w:spacing w:after="120"/>
              <w:jc w:val="center"/>
              <w:rPr>
                <w:rFonts w:eastAsia="宋体"/>
                <w:lang w:eastAsia="zh-CN"/>
              </w:rPr>
            </w:pPr>
            <w:r w:rsidRPr="00D43ABE">
              <w:rPr>
                <w:rFonts w:eastAsia="宋体" w:hint="eastAsia"/>
                <w:lang w:eastAsia="zh-CN"/>
              </w:rPr>
              <w:t>-</w:t>
            </w:r>
            <w:r w:rsidRPr="00D43ABE">
              <w:rPr>
                <w:rFonts w:eastAsia="宋体"/>
                <w:lang w:eastAsia="zh-CN"/>
              </w:rPr>
              <w:t>0.243</w:t>
            </w:r>
          </w:p>
        </w:tc>
      </w:tr>
      <w:tr w:rsidR="00D43ABE" w14:paraId="2C9F95A6" w14:textId="77777777" w:rsidTr="000A1D4F">
        <w:tc>
          <w:tcPr>
            <w:tcW w:w="1239" w:type="dxa"/>
            <w:vMerge/>
            <w:tcBorders>
              <w:right w:val="single" w:sz="12" w:space="0" w:color="auto"/>
            </w:tcBorders>
            <w:shd w:val="clear" w:color="auto" w:fill="auto"/>
            <w:vAlign w:val="center"/>
          </w:tcPr>
          <w:p w14:paraId="547CC111" w14:textId="77777777" w:rsidR="00A41B90" w:rsidRPr="00D43ABE" w:rsidRDefault="00A41B90" w:rsidP="00D43ABE">
            <w:pPr>
              <w:spacing w:after="120"/>
              <w:jc w:val="center"/>
              <w:rPr>
                <w:b/>
                <w:bCs/>
              </w:rPr>
            </w:pPr>
          </w:p>
        </w:tc>
        <w:tc>
          <w:tcPr>
            <w:tcW w:w="1130" w:type="dxa"/>
            <w:tcBorders>
              <w:left w:val="single" w:sz="12" w:space="0" w:color="auto"/>
            </w:tcBorders>
            <w:shd w:val="clear" w:color="auto" w:fill="auto"/>
          </w:tcPr>
          <w:p w14:paraId="51078CFB" w14:textId="743BE8F8" w:rsidR="00A41B90" w:rsidRDefault="000A1D4F" w:rsidP="00D43ABE">
            <w:pPr>
              <w:spacing w:after="120"/>
              <w:jc w:val="center"/>
              <w:rPr>
                <w:rFonts w:hint="eastAsia"/>
              </w:rPr>
            </w:pPr>
            <w:r>
              <w:rPr>
                <w:rFonts w:hint="eastAsia"/>
              </w:rPr>
              <w:t>I</w:t>
            </w:r>
            <w:r>
              <w:t>mp</w:t>
            </w:r>
          </w:p>
        </w:tc>
        <w:tc>
          <w:tcPr>
            <w:tcW w:w="1098" w:type="dxa"/>
            <w:tcBorders>
              <w:right w:val="single" w:sz="12" w:space="0" w:color="auto"/>
            </w:tcBorders>
            <w:shd w:val="clear" w:color="auto" w:fill="auto"/>
            <w:vAlign w:val="center"/>
          </w:tcPr>
          <w:p w14:paraId="29B850ED" w14:textId="4ECE49BC" w:rsidR="00A41B90" w:rsidRPr="00D43ABE" w:rsidRDefault="00CC1B2A" w:rsidP="00D43ABE">
            <w:pPr>
              <w:spacing w:after="120"/>
              <w:jc w:val="center"/>
              <w:rPr>
                <w:rFonts w:eastAsia="宋体"/>
                <w:lang w:eastAsia="zh-CN"/>
              </w:rPr>
            </w:pPr>
            <w:r w:rsidRPr="00D43ABE">
              <w:rPr>
                <w:rFonts w:eastAsia="宋体" w:hint="eastAsia"/>
                <w:lang w:eastAsia="zh-CN"/>
              </w:rPr>
              <w:t>5</w:t>
            </w:r>
            <w:r w:rsidRPr="00D43ABE">
              <w:rPr>
                <w:rFonts w:eastAsia="宋体"/>
                <w:lang w:eastAsia="zh-CN"/>
              </w:rPr>
              <w:t>.956</w:t>
            </w:r>
          </w:p>
        </w:tc>
        <w:tc>
          <w:tcPr>
            <w:tcW w:w="1172" w:type="dxa"/>
            <w:tcBorders>
              <w:top w:val="single" w:sz="12" w:space="0" w:color="auto"/>
              <w:left w:val="single" w:sz="12" w:space="0" w:color="auto"/>
              <w:bottom w:val="single" w:sz="12" w:space="0" w:color="auto"/>
              <w:right w:val="single" w:sz="12" w:space="0" w:color="auto"/>
            </w:tcBorders>
            <w:shd w:val="clear" w:color="auto" w:fill="auto"/>
            <w:vAlign w:val="center"/>
          </w:tcPr>
          <w:p w14:paraId="1F05627A" w14:textId="1BE7C569" w:rsidR="00A41B90" w:rsidRPr="00D43ABE" w:rsidRDefault="00CC1B2A" w:rsidP="00D43ABE">
            <w:pPr>
              <w:spacing w:after="120"/>
              <w:jc w:val="center"/>
              <w:rPr>
                <w:rFonts w:eastAsia="宋体"/>
                <w:lang w:eastAsia="zh-CN"/>
              </w:rPr>
            </w:pPr>
            <w:r w:rsidRPr="00D43ABE">
              <w:rPr>
                <w:rFonts w:eastAsia="宋体" w:hint="eastAsia"/>
                <w:lang w:eastAsia="zh-CN"/>
              </w:rPr>
              <w:t>0</w:t>
            </w:r>
            <w:r w:rsidRPr="00D43ABE">
              <w:rPr>
                <w:rFonts w:eastAsia="宋体"/>
                <w:lang w:eastAsia="zh-CN"/>
              </w:rPr>
              <w:t>.426</w:t>
            </w:r>
          </w:p>
        </w:tc>
      </w:tr>
      <w:tr w:rsidR="00D43ABE" w14:paraId="6CB0293C" w14:textId="77777777" w:rsidTr="000A1D4F">
        <w:tc>
          <w:tcPr>
            <w:tcW w:w="1239" w:type="dxa"/>
            <w:vMerge/>
            <w:tcBorders>
              <w:bottom w:val="single" w:sz="4" w:space="0" w:color="999999"/>
              <w:right w:val="single" w:sz="12" w:space="0" w:color="auto"/>
            </w:tcBorders>
            <w:shd w:val="clear" w:color="auto" w:fill="auto"/>
            <w:vAlign w:val="center"/>
          </w:tcPr>
          <w:p w14:paraId="013CC50B" w14:textId="77777777" w:rsidR="00A41B90" w:rsidRPr="00D43ABE" w:rsidRDefault="00A41B90" w:rsidP="00D43ABE">
            <w:pPr>
              <w:spacing w:after="120"/>
              <w:jc w:val="center"/>
              <w:rPr>
                <w:b/>
                <w:bCs/>
              </w:rPr>
            </w:pPr>
          </w:p>
        </w:tc>
        <w:tc>
          <w:tcPr>
            <w:tcW w:w="1130" w:type="dxa"/>
            <w:tcBorders>
              <w:left w:val="single" w:sz="12" w:space="0" w:color="auto"/>
            </w:tcBorders>
            <w:shd w:val="clear" w:color="auto" w:fill="auto"/>
          </w:tcPr>
          <w:p w14:paraId="135FF244" w14:textId="711F788E" w:rsidR="00A41B90" w:rsidRDefault="00CC1B2A" w:rsidP="00D43ABE">
            <w:pPr>
              <w:spacing w:after="120"/>
              <w:jc w:val="center"/>
            </w:pPr>
            <w:r>
              <w:rPr>
                <w:rFonts w:hint="eastAsia"/>
              </w:rPr>
              <w:t>C</w:t>
            </w:r>
            <w:r w:rsidR="000A1D4F">
              <w:t>lick</w:t>
            </w:r>
          </w:p>
        </w:tc>
        <w:tc>
          <w:tcPr>
            <w:tcW w:w="1098" w:type="dxa"/>
            <w:shd w:val="clear" w:color="auto" w:fill="auto"/>
            <w:vAlign w:val="center"/>
          </w:tcPr>
          <w:p w14:paraId="62DDE82E" w14:textId="174358C0" w:rsidR="00A41B90" w:rsidRPr="00D43ABE" w:rsidRDefault="00CC1B2A" w:rsidP="00D43ABE">
            <w:pPr>
              <w:spacing w:after="120"/>
              <w:jc w:val="center"/>
              <w:rPr>
                <w:rFonts w:eastAsia="宋体"/>
                <w:lang w:eastAsia="zh-CN"/>
              </w:rPr>
            </w:pPr>
            <w:r w:rsidRPr="00D43ABE">
              <w:rPr>
                <w:rFonts w:eastAsia="宋体" w:hint="eastAsia"/>
                <w:lang w:eastAsia="zh-CN"/>
              </w:rPr>
              <w:t>2</w:t>
            </w:r>
            <w:r w:rsidRPr="00D43ABE">
              <w:rPr>
                <w:rFonts w:eastAsia="宋体"/>
                <w:lang w:eastAsia="zh-CN"/>
              </w:rPr>
              <w:t>.087</w:t>
            </w:r>
          </w:p>
        </w:tc>
        <w:tc>
          <w:tcPr>
            <w:tcW w:w="1172" w:type="dxa"/>
            <w:tcBorders>
              <w:top w:val="single" w:sz="12" w:space="0" w:color="auto"/>
            </w:tcBorders>
            <w:shd w:val="clear" w:color="auto" w:fill="auto"/>
            <w:vAlign w:val="center"/>
          </w:tcPr>
          <w:p w14:paraId="76210B01" w14:textId="46D1B98D" w:rsidR="00A41B90" w:rsidRPr="00D43ABE" w:rsidRDefault="00CC1B2A" w:rsidP="00D43ABE">
            <w:pPr>
              <w:spacing w:after="120"/>
              <w:jc w:val="center"/>
              <w:rPr>
                <w:rFonts w:eastAsia="宋体"/>
                <w:lang w:eastAsia="zh-CN"/>
              </w:rPr>
            </w:pPr>
            <w:r w:rsidRPr="00D43ABE">
              <w:rPr>
                <w:rFonts w:eastAsia="宋体" w:hint="eastAsia"/>
                <w:lang w:eastAsia="zh-CN"/>
              </w:rPr>
              <w:t>0</w:t>
            </w:r>
            <w:r w:rsidRPr="00D43ABE">
              <w:rPr>
                <w:rFonts w:eastAsia="宋体"/>
                <w:lang w:eastAsia="zh-CN"/>
              </w:rPr>
              <w:t>.201</w:t>
            </w:r>
          </w:p>
        </w:tc>
      </w:tr>
      <w:tr w:rsidR="000A1D4F" w14:paraId="107256F0" w14:textId="77777777" w:rsidTr="000A1D4F">
        <w:tc>
          <w:tcPr>
            <w:tcW w:w="1239" w:type="dxa"/>
            <w:vMerge w:val="restart"/>
            <w:tcBorders>
              <w:right w:val="single" w:sz="12" w:space="0" w:color="auto"/>
            </w:tcBorders>
            <w:shd w:val="clear" w:color="auto" w:fill="auto"/>
            <w:vAlign w:val="center"/>
          </w:tcPr>
          <w:p w14:paraId="3D2AD703" w14:textId="7AF6EFF2" w:rsidR="000A1D4F" w:rsidRPr="00D43ABE" w:rsidRDefault="000A1D4F" w:rsidP="000A1D4F">
            <w:pPr>
              <w:spacing w:after="120"/>
              <w:jc w:val="center"/>
              <w:rPr>
                <w:b/>
                <w:bCs/>
              </w:rPr>
            </w:pPr>
            <w:r w:rsidRPr="00D43ABE">
              <w:rPr>
                <w:rFonts w:hint="eastAsia"/>
                <w:b/>
                <w:bCs/>
              </w:rPr>
              <w:t>L</w:t>
            </w:r>
            <w:r w:rsidRPr="00D43ABE">
              <w:rPr>
                <w:b/>
                <w:bCs/>
              </w:rPr>
              <w:t>STM</w:t>
            </w:r>
          </w:p>
        </w:tc>
        <w:tc>
          <w:tcPr>
            <w:tcW w:w="1130" w:type="dxa"/>
            <w:tcBorders>
              <w:left w:val="single" w:sz="12" w:space="0" w:color="auto"/>
            </w:tcBorders>
            <w:shd w:val="clear" w:color="auto" w:fill="auto"/>
          </w:tcPr>
          <w:p w14:paraId="2F875D71" w14:textId="358C19E5" w:rsidR="000A1D4F" w:rsidRDefault="000A1D4F" w:rsidP="000A1D4F">
            <w:pPr>
              <w:spacing w:after="120"/>
              <w:jc w:val="center"/>
            </w:pPr>
            <w:r w:rsidRPr="006C3C45">
              <w:t>Cv</w:t>
            </w:r>
          </w:p>
        </w:tc>
        <w:tc>
          <w:tcPr>
            <w:tcW w:w="1098" w:type="dxa"/>
            <w:shd w:val="clear" w:color="auto" w:fill="auto"/>
            <w:vAlign w:val="center"/>
          </w:tcPr>
          <w:p w14:paraId="7718793C" w14:textId="4ADFA554" w:rsidR="000A1D4F" w:rsidRPr="00D43ABE" w:rsidRDefault="000A1D4F" w:rsidP="000A1D4F">
            <w:pPr>
              <w:spacing w:after="120"/>
              <w:jc w:val="center"/>
              <w:rPr>
                <w:rFonts w:eastAsia="宋体"/>
                <w:lang w:eastAsia="zh-CN"/>
              </w:rPr>
            </w:pPr>
            <w:r w:rsidRPr="00D43ABE">
              <w:rPr>
                <w:rFonts w:eastAsia="宋体" w:hint="eastAsia"/>
                <w:lang w:eastAsia="zh-CN"/>
              </w:rPr>
              <w:t>0</w:t>
            </w:r>
            <w:r w:rsidRPr="00D43ABE">
              <w:rPr>
                <w:rFonts w:eastAsia="宋体"/>
                <w:lang w:eastAsia="zh-CN"/>
              </w:rPr>
              <w:t>.698</w:t>
            </w:r>
          </w:p>
        </w:tc>
        <w:tc>
          <w:tcPr>
            <w:tcW w:w="1172" w:type="dxa"/>
            <w:shd w:val="clear" w:color="auto" w:fill="auto"/>
            <w:vAlign w:val="center"/>
          </w:tcPr>
          <w:p w14:paraId="00EFF40D" w14:textId="20045473" w:rsidR="000A1D4F" w:rsidRPr="00D43ABE" w:rsidRDefault="000A1D4F" w:rsidP="000A1D4F">
            <w:pPr>
              <w:spacing w:after="120"/>
              <w:jc w:val="center"/>
              <w:rPr>
                <w:rFonts w:eastAsia="宋体"/>
                <w:lang w:eastAsia="zh-CN"/>
              </w:rPr>
            </w:pPr>
            <w:r w:rsidRPr="00D43ABE">
              <w:rPr>
                <w:rFonts w:eastAsia="宋体" w:hint="eastAsia"/>
                <w:lang w:eastAsia="zh-CN"/>
              </w:rPr>
              <w:t>0</w:t>
            </w:r>
            <w:r w:rsidRPr="00D43ABE">
              <w:rPr>
                <w:rFonts w:eastAsia="宋体"/>
                <w:lang w:eastAsia="zh-CN"/>
              </w:rPr>
              <w:t>.093</w:t>
            </w:r>
          </w:p>
        </w:tc>
      </w:tr>
      <w:tr w:rsidR="000A1D4F" w14:paraId="357B2F81" w14:textId="77777777" w:rsidTr="000A1D4F">
        <w:tc>
          <w:tcPr>
            <w:tcW w:w="1239" w:type="dxa"/>
            <w:vMerge/>
            <w:tcBorders>
              <w:right w:val="single" w:sz="12" w:space="0" w:color="auto"/>
            </w:tcBorders>
            <w:shd w:val="clear" w:color="auto" w:fill="auto"/>
            <w:vAlign w:val="center"/>
          </w:tcPr>
          <w:p w14:paraId="0D7E0238" w14:textId="77777777" w:rsidR="000A1D4F" w:rsidRPr="00D43ABE" w:rsidRDefault="000A1D4F" w:rsidP="000A1D4F">
            <w:pPr>
              <w:spacing w:after="120"/>
              <w:jc w:val="center"/>
              <w:rPr>
                <w:b/>
                <w:bCs/>
              </w:rPr>
            </w:pPr>
          </w:p>
        </w:tc>
        <w:tc>
          <w:tcPr>
            <w:tcW w:w="1130" w:type="dxa"/>
            <w:tcBorders>
              <w:left w:val="single" w:sz="12" w:space="0" w:color="auto"/>
            </w:tcBorders>
            <w:shd w:val="clear" w:color="auto" w:fill="auto"/>
          </w:tcPr>
          <w:p w14:paraId="3627D2D5" w14:textId="1869AE39" w:rsidR="000A1D4F" w:rsidRDefault="000A1D4F" w:rsidP="000A1D4F">
            <w:pPr>
              <w:spacing w:after="120"/>
              <w:jc w:val="center"/>
            </w:pPr>
            <w:r w:rsidRPr="006C3C45">
              <w:t>Imp</w:t>
            </w:r>
          </w:p>
        </w:tc>
        <w:tc>
          <w:tcPr>
            <w:tcW w:w="1098" w:type="dxa"/>
            <w:shd w:val="clear" w:color="auto" w:fill="auto"/>
            <w:vAlign w:val="center"/>
          </w:tcPr>
          <w:p w14:paraId="30D00537" w14:textId="0035D515" w:rsidR="000A1D4F" w:rsidRPr="00D43ABE" w:rsidRDefault="000A1D4F" w:rsidP="000A1D4F">
            <w:pPr>
              <w:spacing w:after="120"/>
              <w:jc w:val="center"/>
              <w:rPr>
                <w:rFonts w:eastAsia="宋体"/>
                <w:lang w:eastAsia="zh-CN"/>
              </w:rPr>
            </w:pPr>
            <w:r w:rsidRPr="00D43ABE">
              <w:rPr>
                <w:rFonts w:eastAsia="宋体" w:hint="eastAsia"/>
                <w:lang w:eastAsia="zh-CN"/>
              </w:rPr>
              <w:t>6</w:t>
            </w:r>
            <w:r w:rsidRPr="00D43ABE">
              <w:rPr>
                <w:rFonts w:eastAsia="宋体"/>
                <w:lang w:eastAsia="zh-CN"/>
              </w:rPr>
              <w:t>.698</w:t>
            </w:r>
          </w:p>
        </w:tc>
        <w:tc>
          <w:tcPr>
            <w:tcW w:w="1172" w:type="dxa"/>
            <w:tcBorders>
              <w:bottom w:val="single" w:sz="12" w:space="0" w:color="auto"/>
            </w:tcBorders>
            <w:shd w:val="clear" w:color="auto" w:fill="auto"/>
            <w:vAlign w:val="center"/>
          </w:tcPr>
          <w:p w14:paraId="3764EA3E" w14:textId="28E3A632" w:rsidR="000A1D4F" w:rsidRPr="00D43ABE" w:rsidRDefault="000A1D4F" w:rsidP="000A1D4F">
            <w:pPr>
              <w:spacing w:after="120"/>
              <w:jc w:val="center"/>
              <w:rPr>
                <w:rFonts w:eastAsia="宋体"/>
                <w:lang w:eastAsia="zh-CN"/>
              </w:rPr>
            </w:pPr>
            <w:r w:rsidRPr="00D43ABE">
              <w:rPr>
                <w:rFonts w:eastAsia="宋体" w:hint="eastAsia"/>
                <w:lang w:eastAsia="zh-CN"/>
              </w:rPr>
              <w:t>0</w:t>
            </w:r>
            <w:r w:rsidRPr="00D43ABE">
              <w:rPr>
                <w:rFonts w:eastAsia="宋体"/>
                <w:lang w:eastAsia="zh-CN"/>
              </w:rPr>
              <w:t>.179</w:t>
            </w:r>
          </w:p>
        </w:tc>
      </w:tr>
      <w:tr w:rsidR="000A1D4F" w14:paraId="017CA7B1" w14:textId="77777777" w:rsidTr="000A1D4F">
        <w:tc>
          <w:tcPr>
            <w:tcW w:w="1239" w:type="dxa"/>
            <w:vMerge/>
            <w:tcBorders>
              <w:bottom w:val="single" w:sz="4" w:space="0" w:color="999999"/>
              <w:right w:val="single" w:sz="12" w:space="0" w:color="auto"/>
            </w:tcBorders>
            <w:shd w:val="clear" w:color="auto" w:fill="auto"/>
            <w:vAlign w:val="center"/>
          </w:tcPr>
          <w:p w14:paraId="51DA3FAE" w14:textId="77777777" w:rsidR="000A1D4F" w:rsidRPr="00D43ABE" w:rsidRDefault="000A1D4F" w:rsidP="000A1D4F">
            <w:pPr>
              <w:spacing w:after="120"/>
              <w:jc w:val="center"/>
              <w:rPr>
                <w:b/>
                <w:bCs/>
              </w:rPr>
            </w:pPr>
          </w:p>
        </w:tc>
        <w:tc>
          <w:tcPr>
            <w:tcW w:w="1130" w:type="dxa"/>
            <w:tcBorders>
              <w:left w:val="single" w:sz="12" w:space="0" w:color="auto"/>
            </w:tcBorders>
            <w:shd w:val="clear" w:color="auto" w:fill="auto"/>
          </w:tcPr>
          <w:p w14:paraId="3CC9CB8E" w14:textId="1EC1DA78" w:rsidR="000A1D4F" w:rsidRDefault="000A1D4F" w:rsidP="000A1D4F">
            <w:pPr>
              <w:spacing w:after="120"/>
              <w:jc w:val="center"/>
            </w:pPr>
            <w:r w:rsidRPr="006C3C45">
              <w:t>Click</w:t>
            </w:r>
          </w:p>
        </w:tc>
        <w:tc>
          <w:tcPr>
            <w:tcW w:w="1098" w:type="dxa"/>
            <w:tcBorders>
              <w:right w:val="single" w:sz="12" w:space="0" w:color="auto"/>
            </w:tcBorders>
            <w:shd w:val="clear" w:color="auto" w:fill="auto"/>
            <w:vAlign w:val="center"/>
          </w:tcPr>
          <w:p w14:paraId="2492DC28" w14:textId="30B1ED56" w:rsidR="000A1D4F" w:rsidRPr="00D43ABE" w:rsidRDefault="000A1D4F" w:rsidP="000A1D4F">
            <w:pPr>
              <w:spacing w:after="120"/>
              <w:jc w:val="center"/>
              <w:rPr>
                <w:rFonts w:eastAsia="宋体"/>
                <w:lang w:eastAsia="zh-CN"/>
              </w:rPr>
            </w:pPr>
            <w:r w:rsidRPr="00D43ABE">
              <w:rPr>
                <w:rFonts w:eastAsia="宋体" w:hint="eastAsia"/>
                <w:lang w:eastAsia="zh-CN"/>
              </w:rPr>
              <w:t>1</w:t>
            </w:r>
            <w:r w:rsidRPr="00D43ABE">
              <w:rPr>
                <w:rFonts w:eastAsia="宋体"/>
                <w:lang w:eastAsia="zh-CN"/>
              </w:rPr>
              <w:t>.551</w:t>
            </w:r>
          </w:p>
        </w:tc>
        <w:tc>
          <w:tcPr>
            <w:tcW w:w="1172" w:type="dxa"/>
            <w:tcBorders>
              <w:top w:val="single" w:sz="12" w:space="0" w:color="auto"/>
              <w:left w:val="single" w:sz="12" w:space="0" w:color="auto"/>
              <w:bottom w:val="single" w:sz="12" w:space="0" w:color="auto"/>
              <w:right w:val="single" w:sz="12" w:space="0" w:color="auto"/>
            </w:tcBorders>
            <w:shd w:val="clear" w:color="auto" w:fill="auto"/>
            <w:vAlign w:val="center"/>
          </w:tcPr>
          <w:p w14:paraId="3114AEA4" w14:textId="2F25C91F" w:rsidR="000A1D4F" w:rsidRPr="00D43ABE" w:rsidRDefault="000A1D4F" w:rsidP="000A1D4F">
            <w:pPr>
              <w:spacing w:after="120"/>
              <w:jc w:val="center"/>
              <w:rPr>
                <w:rFonts w:eastAsia="宋体"/>
                <w:lang w:eastAsia="zh-CN"/>
              </w:rPr>
            </w:pPr>
            <w:r w:rsidRPr="00D43ABE">
              <w:rPr>
                <w:rFonts w:eastAsia="宋体" w:hint="eastAsia"/>
                <w:lang w:eastAsia="zh-CN"/>
              </w:rPr>
              <w:t>0</w:t>
            </w:r>
            <w:r w:rsidRPr="00D43ABE">
              <w:rPr>
                <w:rFonts w:eastAsia="宋体"/>
                <w:lang w:eastAsia="zh-CN"/>
              </w:rPr>
              <w:t>.552</w:t>
            </w:r>
          </w:p>
        </w:tc>
      </w:tr>
      <w:tr w:rsidR="000A1D4F" w14:paraId="417936F3" w14:textId="77777777" w:rsidTr="000A1D4F">
        <w:tc>
          <w:tcPr>
            <w:tcW w:w="1239" w:type="dxa"/>
            <w:vMerge w:val="restart"/>
            <w:tcBorders>
              <w:right w:val="single" w:sz="12" w:space="0" w:color="auto"/>
            </w:tcBorders>
            <w:shd w:val="clear" w:color="auto" w:fill="auto"/>
            <w:vAlign w:val="center"/>
          </w:tcPr>
          <w:p w14:paraId="2639EA2C" w14:textId="797B6AB3" w:rsidR="000A1D4F" w:rsidRPr="00D43ABE" w:rsidRDefault="000A1D4F" w:rsidP="000A1D4F">
            <w:pPr>
              <w:spacing w:after="120"/>
              <w:jc w:val="center"/>
              <w:rPr>
                <w:b/>
                <w:bCs/>
              </w:rPr>
            </w:pPr>
            <w:r w:rsidRPr="00D43ABE">
              <w:rPr>
                <w:rFonts w:hint="eastAsia"/>
                <w:b/>
                <w:bCs/>
              </w:rPr>
              <w:t>C</w:t>
            </w:r>
            <w:r w:rsidRPr="00D43ABE">
              <w:rPr>
                <w:b/>
                <w:bCs/>
              </w:rPr>
              <w:t>onvLSTM</w:t>
            </w:r>
          </w:p>
        </w:tc>
        <w:tc>
          <w:tcPr>
            <w:tcW w:w="1130" w:type="dxa"/>
            <w:tcBorders>
              <w:left w:val="single" w:sz="12" w:space="0" w:color="auto"/>
            </w:tcBorders>
            <w:shd w:val="clear" w:color="auto" w:fill="auto"/>
          </w:tcPr>
          <w:p w14:paraId="16D96EA8" w14:textId="6D5C2B73" w:rsidR="000A1D4F" w:rsidRDefault="000A1D4F" w:rsidP="000A1D4F">
            <w:pPr>
              <w:spacing w:after="120"/>
              <w:jc w:val="center"/>
            </w:pPr>
            <w:r w:rsidRPr="004A0403">
              <w:t>Cv</w:t>
            </w:r>
          </w:p>
        </w:tc>
        <w:tc>
          <w:tcPr>
            <w:tcW w:w="1098" w:type="dxa"/>
            <w:tcBorders>
              <w:right w:val="single" w:sz="12" w:space="0" w:color="auto"/>
            </w:tcBorders>
            <w:shd w:val="clear" w:color="auto" w:fill="auto"/>
            <w:vAlign w:val="center"/>
          </w:tcPr>
          <w:p w14:paraId="2E76EBC0" w14:textId="71868F96" w:rsidR="000A1D4F" w:rsidRPr="00D43ABE" w:rsidRDefault="000A1D4F" w:rsidP="000A1D4F">
            <w:pPr>
              <w:spacing w:after="120"/>
              <w:jc w:val="center"/>
              <w:rPr>
                <w:rFonts w:eastAsia="宋体"/>
                <w:lang w:eastAsia="zh-CN"/>
              </w:rPr>
            </w:pPr>
            <w:r w:rsidRPr="00D43ABE">
              <w:rPr>
                <w:rFonts w:eastAsia="宋体" w:hint="eastAsia"/>
                <w:lang w:eastAsia="zh-CN"/>
              </w:rPr>
              <w:t>0</w:t>
            </w:r>
            <w:r w:rsidRPr="00D43ABE">
              <w:rPr>
                <w:rFonts w:eastAsia="宋体"/>
                <w:lang w:eastAsia="zh-CN"/>
              </w:rPr>
              <w:t>.881</w:t>
            </w:r>
          </w:p>
        </w:tc>
        <w:tc>
          <w:tcPr>
            <w:tcW w:w="1172" w:type="dxa"/>
            <w:tcBorders>
              <w:top w:val="single" w:sz="12" w:space="0" w:color="auto"/>
              <w:left w:val="single" w:sz="12" w:space="0" w:color="auto"/>
              <w:bottom w:val="single" w:sz="12" w:space="0" w:color="auto"/>
              <w:right w:val="single" w:sz="12" w:space="0" w:color="auto"/>
            </w:tcBorders>
            <w:shd w:val="clear" w:color="auto" w:fill="auto"/>
            <w:vAlign w:val="center"/>
          </w:tcPr>
          <w:p w14:paraId="233EF63D" w14:textId="0F711AF9" w:rsidR="000A1D4F" w:rsidRPr="00D43ABE" w:rsidRDefault="000A1D4F" w:rsidP="000A1D4F">
            <w:pPr>
              <w:spacing w:after="120"/>
              <w:jc w:val="center"/>
              <w:rPr>
                <w:rFonts w:eastAsia="宋体"/>
                <w:lang w:eastAsia="zh-CN"/>
              </w:rPr>
            </w:pPr>
            <w:r w:rsidRPr="00D43ABE">
              <w:rPr>
                <w:rFonts w:eastAsia="宋体" w:hint="eastAsia"/>
                <w:lang w:eastAsia="zh-CN"/>
              </w:rPr>
              <w:t>0</w:t>
            </w:r>
            <w:r w:rsidRPr="00D43ABE">
              <w:rPr>
                <w:rFonts w:eastAsia="宋体"/>
                <w:lang w:eastAsia="zh-CN"/>
              </w:rPr>
              <w:t>.483</w:t>
            </w:r>
          </w:p>
        </w:tc>
      </w:tr>
      <w:tr w:rsidR="000A1D4F" w14:paraId="07CC3409" w14:textId="77777777" w:rsidTr="000A1D4F">
        <w:tc>
          <w:tcPr>
            <w:tcW w:w="1239" w:type="dxa"/>
            <w:vMerge/>
            <w:tcBorders>
              <w:right w:val="single" w:sz="12" w:space="0" w:color="auto"/>
            </w:tcBorders>
            <w:shd w:val="clear" w:color="auto" w:fill="auto"/>
          </w:tcPr>
          <w:p w14:paraId="071A9B8B" w14:textId="77777777" w:rsidR="000A1D4F" w:rsidRPr="00D43ABE" w:rsidRDefault="000A1D4F" w:rsidP="000A1D4F">
            <w:pPr>
              <w:spacing w:after="120"/>
              <w:jc w:val="center"/>
              <w:rPr>
                <w:b/>
                <w:bCs/>
              </w:rPr>
            </w:pPr>
          </w:p>
        </w:tc>
        <w:tc>
          <w:tcPr>
            <w:tcW w:w="1130" w:type="dxa"/>
            <w:tcBorders>
              <w:left w:val="single" w:sz="12" w:space="0" w:color="auto"/>
            </w:tcBorders>
            <w:shd w:val="clear" w:color="auto" w:fill="auto"/>
          </w:tcPr>
          <w:p w14:paraId="22CDD613" w14:textId="6DD93A47" w:rsidR="000A1D4F" w:rsidRDefault="000A1D4F" w:rsidP="000A1D4F">
            <w:pPr>
              <w:spacing w:after="120"/>
              <w:jc w:val="center"/>
            </w:pPr>
            <w:r w:rsidRPr="004A0403">
              <w:t>Imp</w:t>
            </w:r>
          </w:p>
        </w:tc>
        <w:tc>
          <w:tcPr>
            <w:tcW w:w="1098" w:type="dxa"/>
            <w:shd w:val="clear" w:color="auto" w:fill="auto"/>
            <w:vAlign w:val="center"/>
          </w:tcPr>
          <w:p w14:paraId="4D9A61AE" w14:textId="5968E55F" w:rsidR="000A1D4F" w:rsidRPr="00D43ABE" w:rsidRDefault="000A1D4F" w:rsidP="000A1D4F">
            <w:pPr>
              <w:spacing w:after="120"/>
              <w:jc w:val="center"/>
              <w:rPr>
                <w:rFonts w:eastAsia="宋体"/>
                <w:lang w:eastAsia="zh-CN"/>
              </w:rPr>
            </w:pPr>
            <w:r w:rsidRPr="00D43ABE">
              <w:rPr>
                <w:rFonts w:eastAsia="宋体" w:hint="eastAsia"/>
                <w:lang w:eastAsia="zh-CN"/>
              </w:rPr>
              <w:t>9</w:t>
            </w:r>
            <w:r w:rsidRPr="00D43ABE">
              <w:rPr>
                <w:rFonts w:eastAsia="宋体"/>
                <w:lang w:eastAsia="zh-CN"/>
              </w:rPr>
              <w:t>.499</w:t>
            </w:r>
          </w:p>
        </w:tc>
        <w:tc>
          <w:tcPr>
            <w:tcW w:w="1172" w:type="dxa"/>
            <w:tcBorders>
              <w:top w:val="single" w:sz="12" w:space="0" w:color="auto"/>
            </w:tcBorders>
            <w:shd w:val="clear" w:color="auto" w:fill="auto"/>
            <w:vAlign w:val="center"/>
          </w:tcPr>
          <w:p w14:paraId="36A234B1" w14:textId="6FE7EE4B" w:rsidR="000A1D4F" w:rsidRPr="00D43ABE" w:rsidRDefault="000A1D4F" w:rsidP="000A1D4F">
            <w:pPr>
              <w:spacing w:after="120"/>
              <w:jc w:val="center"/>
              <w:rPr>
                <w:rFonts w:eastAsia="宋体"/>
                <w:lang w:eastAsia="zh-CN"/>
              </w:rPr>
            </w:pPr>
            <w:r w:rsidRPr="00D43ABE">
              <w:rPr>
                <w:rFonts w:eastAsia="宋体" w:hint="eastAsia"/>
                <w:lang w:eastAsia="zh-CN"/>
              </w:rPr>
              <w:t>-</w:t>
            </w:r>
            <w:r w:rsidRPr="00D43ABE">
              <w:rPr>
                <w:rFonts w:eastAsia="宋体"/>
                <w:lang w:eastAsia="zh-CN"/>
              </w:rPr>
              <w:t>2.627</w:t>
            </w:r>
          </w:p>
        </w:tc>
      </w:tr>
      <w:tr w:rsidR="000A1D4F" w14:paraId="3444400B" w14:textId="77777777" w:rsidTr="000A1D4F">
        <w:tc>
          <w:tcPr>
            <w:tcW w:w="1239" w:type="dxa"/>
            <w:vMerge/>
            <w:tcBorders>
              <w:right w:val="single" w:sz="12" w:space="0" w:color="auto"/>
            </w:tcBorders>
            <w:shd w:val="clear" w:color="auto" w:fill="auto"/>
          </w:tcPr>
          <w:p w14:paraId="3E174973" w14:textId="77777777" w:rsidR="000A1D4F" w:rsidRPr="00D43ABE" w:rsidRDefault="000A1D4F" w:rsidP="000A1D4F">
            <w:pPr>
              <w:spacing w:after="120"/>
              <w:jc w:val="center"/>
              <w:rPr>
                <w:b/>
                <w:bCs/>
              </w:rPr>
            </w:pPr>
          </w:p>
        </w:tc>
        <w:tc>
          <w:tcPr>
            <w:tcW w:w="1130" w:type="dxa"/>
            <w:tcBorders>
              <w:left w:val="single" w:sz="12" w:space="0" w:color="auto"/>
            </w:tcBorders>
            <w:shd w:val="clear" w:color="auto" w:fill="auto"/>
          </w:tcPr>
          <w:p w14:paraId="1E698E8E" w14:textId="55E69CCD" w:rsidR="000A1D4F" w:rsidRDefault="000A1D4F" w:rsidP="000A1D4F">
            <w:pPr>
              <w:spacing w:after="120"/>
              <w:jc w:val="center"/>
            </w:pPr>
            <w:r w:rsidRPr="004A0403">
              <w:t>Click</w:t>
            </w:r>
          </w:p>
        </w:tc>
        <w:tc>
          <w:tcPr>
            <w:tcW w:w="1098" w:type="dxa"/>
            <w:shd w:val="clear" w:color="auto" w:fill="auto"/>
            <w:vAlign w:val="center"/>
          </w:tcPr>
          <w:p w14:paraId="528EA5E4" w14:textId="48C6BDFF" w:rsidR="000A1D4F" w:rsidRPr="00D43ABE" w:rsidRDefault="000A1D4F" w:rsidP="000A1D4F">
            <w:pPr>
              <w:spacing w:after="120"/>
              <w:jc w:val="center"/>
              <w:rPr>
                <w:rFonts w:eastAsia="宋体"/>
                <w:lang w:eastAsia="zh-CN"/>
              </w:rPr>
            </w:pPr>
            <w:r w:rsidRPr="00D43ABE">
              <w:rPr>
                <w:rFonts w:eastAsia="宋体" w:hint="eastAsia"/>
                <w:lang w:eastAsia="zh-CN"/>
              </w:rPr>
              <w:t>2</w:t>
            </w:r>
            <w:r w:rsidRPr="00D43ABE">
              <w:rPr>
                <w:rFonts w:eastAsia="宋体"/>
                <w:lang w:eastAsia="zh-CN"/>
              </w:rPr>
              <w:t>.060</w:t>
            </w:r>
          </w:p>
        </w:tc>
        <w:tc>
          <w:tcPr>
            <w:tcW w:w="1172" w:type="dxa"/>
            <w:shd w:val="clear" w:color="auto" w:fill="auto"/>
            <w:vAlign w:val="center"/>
          </w:tcPr>
          <w:p w14:paraId="457F0088" w14:textId="0DF8CAB5" w:rsidR="000A1D4F" w:rsidRPr="00D43ABE" w:rsidRDefault="000A1D4F" w:rsidP="000A1D4F">
            <w:pPr>
              <w:spacing w:after="120"/>
              <w:jc w:val="center"/>
              <w:rPr>
                <w:rFonts w:eastAsia="宋体"/>
                <w:lang w:eastAsia="zh-CN"/>
              </w:rPr>
            </w:pPr>
            <w:r w:rsidRPr="00D43ABE">
              <w:rPr>
                <w:rFonts w:eastAsia="宋体" w:hint="eastAsia"/>
                <w:lang w:eastAsia="zh-CN"/>
              </w:rPr>
              <w:t>-</w:t>
            </w:r>
            <w:r w:rsidRPr="00D43ABE">
              <w:rPr>
                <w:rFonts w:eastAsia="宋体"/>
                <w:lang w:eastAsia="zh-CN"/>
              </w:rPr>
              <w:t>0.013</w:t>
            </w:r>
          </w:p>
        </w:tc>
      </w:tr>
    </w:tbl>
    <w:p w14:paraId="3812085C" w14:textId="77777777" w:rsidR="00A41B90" w:rsidRDefault="00A41B90" w:rsidP="009F4C6A">
      <w:pPr>
        <w:spacing w:after="120"/>
        <w:jc w:val="center"/>
      </w:pPr>
    </w:p>
    <w:p w14:paraId="561165AD" w14:textId="49F3C50D" w:rsidR="000430D2" w:rsidRPr="00211BC7" w:rsidRDefault="000430D2" w:rsidP="00471755">
      <w:pPr>
        <w:spacing w:after="120"/>
        <w:ind w:firstLineChars="100" w:firstLine="200"/>
      </w:pPr>
      <w:r w:rsidRPr="000430D2">
        <w:rPr>
          <w:rFonts w:hint="eastAsia"/>
        </w:rPr>
        <w:t>回帰分析は</w:t>
      </w:r>
      <w:r w:rsidR="0033786E" w:rsidRPr="0033786E">
        <w:t>Imp</w:t>
      </w:r>
      <w:r w:rsidRPr="000430D2">
        <w:rPr>
          <w:rFonts w:hint="eastAsia"/>
        </w:rPr>
        <w:t>の予測</w:t>
      </w:r>
      <w:r w:rsidRPr="000430D2">
        <w:rPr>
          <w:rFonts w:hint="eastAsia"/>
        </w:rPr>
        <w:t>, LSTM</w:t>
      </w:r>
      <w:r w:rsidRPr="000430D2">
        <w:rPr>
          <w:rFonts w:hint="eastAsia"/>
        </w:rPr>
        <w:t>は</w:t>
      </w:r>
      <w:r w:rsidR="0033786E" w:rsidRPr="0033786E">
        <w:t>Click</w:t>
      </w:r>
      <w:r w:rsidRPr="000430D2">
        <w:rPr>
          <w:rFonts w:hint="eastAsia"/>
        </w:rPr>
        <w:t>の予測，</w:t>
      </w:r>
      <w:r w:rsidR="0033786E" w:rsidRPr="0033786E">
        <w:t>Cv</w:t>
      </w:r>
      <w:r w:rsidRPr="000430D2">
        <w:rPr>
          <w:rFonts w:hint="eastAsia"/>
        </w:rPr>
        <w:t>の予測は</w:t>
      </w:r>
      <w:r w:rsidRPr="000430D2">
        <w:rPr>
          <w:rFonts w:hint="eastAsia"/>
        </w:rPr>
        <w:t>ConvLSTM</w:t>
      </w:r>
      <w:r w:rsidRPr="000430D2">
        <w:rPr>
          <w:rFonts w:hint="eastAsia"/>
        </w:rPr>
        <w:t>の一番精度が良いと考えられる．</w:t>
      </w:r>
    </w:p>
    <w:p w14:paraId="05894428" w14:textId="19BACA3E" w:rsidR="00D465FA" w:rsidRDefault="00D465FA" w:rsidP="005C16A7">
      <w:pPr>
        <w:pStyle w:val="1"/>
        <w:spacing w:after="120"/>
      </w:pPr>
      <w:r>
        <w:rPr>
          <w:rFonts w:hint="eastAsia"/>
        </w:rPr>
        <w:t>おわりに</w:t>
      </w:r>
    </w:p>
    <w:p w14:paraId="1C856894" w14:textId="77777777" w:rsidR="000430D2" w:rsidRDefault="000430D2" w:rsidP="000430D2">
      <w:pPr>
        <w:spacing w:after="120"/>
      </w:pPr>
      <w:r>
        <w:rPr>
          <w:rFonts w:hint="eastAsia"/>
        </w:rPr>
        <w:t>本研究では，日による情報や閲覧情報を考慮し，カレンダー情報を用いたクリック数、インプレッション数、コンバージョン数の予測モデルを提案した．</w:t>
      </w:r>
    </w:p>
    <w:p w14:paraId="0F8050D3" w14:textId="4509BBC0" w:rsidR="000430D2" w:rsidRPr="007F4A2F" w:rsidRDefault="000430D2" w:rsidP="000430D2">
      <w:pPr>
        <w:spacing w:after="120"/>
      </w:pPr>
      <w:r>
        <w:rPr>
          <w:rFonts w:hint="eastAsia"/>
        </w:rPr>
        <w:t>また，</w:t>
      </w:r>
      <w:r>
        <w:rPr>
          <w:rFonts w:hint="eastAsia"/>
        </w:rPr>
        <w:t>ConvLSTM</w:t>
      </w:r>
      <w:r>
        <w:rPr>
          <w:rFonts w:hint="eastAsia"/>
        </w:rPr>
        <w:t>に基づいてモデルを構築し，カレンダーデータという形式のデータを用いて研究を行って，モデルの問題点も明らかにした．</w:t>
      </w:r>
      <w:r>
        <w:rPr>
          <w:rFonts w:hint="eastAsia"/>
        </w:rPr>
        <w:t>3</w:t>
      </w:r>
      <w:r>
        <w:rPr>
          <w:rFonts w:hint="eastAsia"/>
        </w:rPr>
        <w:t>つの目標変数の予測が可能となるが，精度の改善および汎化性を高めるモデルの構築の必要がある．</w:t>
      </w:r>
    </w:p>
    <w:p w14:paraId="2B87BF34" w14:textId="77777777" w:rsidR="00B14C61" w:rsidRDefault="00B14C61" w:rsidP="00B14C61">
      <w:pPr>
        <w:pStyle w:val="1"/>
        <w:spacing w:after="120"/>
      </w:pPr>
      <w:r>
        <w:rPr>
          <w:rFonts w:hint="eastAsia"/>
        </w:rPr>
        <w:t>参考文献</w:t>
      </w:r>
    </w:p>
    <w:p w14:paraId="06A50CB0" w14:textId="77777777" w:rsidR="000430D2" w:rsidRDefault="000430D2" w:rsidP="000430D2">
      <w:pPr>
        <w:spacing w:after="120"/>
      </w:pPr>
      <w:r>
        <w:rPr>
          <w:rFonts w:ascii="宋体" w:eastAsia="宋体" w:hAnsi="宋体"/>
          <w:lang w:eastAsia="zh-CN"/>
        </w:rPr>
        <w:t>1</w:t>
      </w:r>
      <w:r>
        <w:rPr>
          <w:rFonts w:ascii="宋体" w:eastAsia="宋体" w:hAnsi="宋体" w:hint="eastAsia"/>
          <w:lang w:eastAsia="zh-CN"/>
        </w:rPr>
        <w:t>.</w:t>
      </w:r>
      <w:r>
        <w:rPr>
          <w:rFonts w:asciiTheme="minorEastAsia" w:eastAsiaTheme="minorEastAsia" w:hAnsiTheme="minorEastAsia" w:hint="eastAsia"/>
        </w:rPr>
        <w:t xml:space="preserve"> </w:t>
      </w:r>
      <w:r w:rsidRPr="00C34ACB">
        <w:t>Hochreiter, S., &amp; Schmidhuber, J. (1997). Long short-term memory. Neural computation, 9(8), 1735-1780.</w:t>
      </w:r>
    </w:p>
    <w:p w14:paraId="04E47064" w14:textId="77777777" w:rsidR="000430D2" w:rsidRDefault="000430D2" w:rsidP="000430D2">
      <w:pPr>
        <w:spacing w:after="120"/>
      </w:pPr>
      <w:r>
        <w:rPr>
          <w:rFonts w:ascii="宋体" w:eastAsia="宋体" w:hAnsi="宋体"/>
          <w:lang w:eastAsia="zh-CN"/>
        </w:rPr>
        <w:t>2</w:t>
      </w:r>
      <w:r>
        <w:rPr>
          <w:rFonts w:ascii="宋体" w:eastAsia="宋体" w:hAnsi="宋体" w:hint="eastAsia"/>
          <w:lang w:eastAsia="zh-CN"/>
        </w:rPr>
        <w:t>.</w:t>
      </w:r>
      <w:r w:rsidRPr="000D50CF">
        <w:t xml:space="preserve"> </w:t>
      </w:r>
      <w:r w:rsidRPr="00C34ACB">
        <w:t>Gu, J., Wang, Z., Kuen, J., Ma, L., Shahroudy, A., Shuai, B., ... &amp; Chen, T. (2018). Recent advances in convolutional neural networks. Pattern Recognition, 77, 354-377.</w:t>
      </w:r>
    </w:p>
    <w:p w14:paraId="612AD145" w14:textId="2A44FB54" w:rsidR="005A454D" w:rsidRPr="000430D2" w:rsidRDefault="000430D2" w:rsidP="000430D2">
      <w:pPr>
        <w:spacing w:after="120"/>
      </w:pPr>
      <w:r w:rsidRPr="00920795">
        <w:rPr>
          <w:rFonts w:eastAsia="宋体"/>
          <w:lang w:eastAsia="zh-CN"/>
        </w:rPr>
        <w:t>3.</w:t>
      </w:r>
      <w:r w:rsidRPr="00920795">
        <w:rPr>
          <w:rFonts w:eastAsiaTheme="minorEastAsia"/>
        </w:rPr>
        <w:t xml:space="preserve">Yuki Horita &amp; Haruka Yamashita, A Study on Prediction Model of Internet Advertisement Effect Depends on the Budget Based on Long </w:t>
      </w:r>
      <w:proofErr w:type="gramStart"/>
      <w:r w:rsidRPr="00920795">
        <w:rPr>
          <w:rFonts w:eastAsiaTheme="minorEastAsia"/>
        </w:rPr>
        <w:t>Short Term</w:t>
      </w:r>
      <w:proofErr w:type="gramEnd"/>
      <w:r w:rsidRPr="00920795">
        <w:rPr>
          <w:rFonts w:eastAsiaTheme="minorEastAsia"/>
        </w:rPr>
        <w:t xml:space="preserve"> Memory Model, Proceedings in 2nd International Conference on Economic Growth, Business Strategy and Social Sciences Reforms, 2019.</w:t>
      </w:r>
    </w:p>
    <w:sectPr w:rsidR="005A454D" w:rsidRPr="000430D2" w:rsidSect="00B14C61">
      <w:type w:val="continuous"/>
      <w:pgSz w:w="11906" w:h="16838" w:code="9"/>
      <w:pgMar w:top="1418" w:right="1134" w:bottom="1134" w:left="1134" w:header="454" w:footer="454" w:gutter="0"/>
      <w:cols w:num="2" w:space="340"/>
      <w:docGrid w:linePitch="4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970A4" w14:textId="77777777" w:rsidR="00324C63" w:rsidRDefault="00324C63" w:rsidP="00957672">
      <w:pPr>
        <w:spacing w:after="120"/>
      </w:pPr>
      <w:r>
        <w:separator/>
      </w:r>
    </w:p>
  </w:endnote>
  <w:endnote w:type="continuationSeparator" w:id="0">
    <w:p w14:paraId="3E9F3D43" w14:textId="77777777" w:rsidR="00324C63" w:rsidRDefault="00324C63" w:rsidP="00957672">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F16E9" w14:textId="77777777" w:rsidR="00441CEA" w:rsidRDefault="00441CEA">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AD74C" w14:textId="77777777" w:rsidR="00441CEA" w:rsidRDefault="00441CEA">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EC749" w14:textId="77777777" w:rsidR="00441CEA" w:rsidRDefault="00441CEA">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F5DE8" w14:textId="77777777" w:rsidR="00324C63" w:rsidRDefault="00324C63" w:rsidP="00957672">
      <w:pPr>
        <w:spacing w:after="120"/>
      </w:pPr>
      <w:r>
        <w:separator/>
      </w:r>
    </w:p>
  </w:footnote>
  <w:footnote w:type="continuationSeparator" w:id="0">
    <w:p w14:paraId="4F928EF0" w14:textId="77777777" w:rsidR="00324C63" w:rsidRDefault="00324C63" w:rsidP="00957672">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0FFF0" w14:textId="77777777" w:rsidR="00441CEA" w:rsidRDefault="00441CEA">
    <w:pPr>
      <w:pStyle w:val="a3"/>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02510" w14:textId="5FE3611E" w:rsidR="00B96C08" w:rsidRPr="00B96C08" w:rsidRDefault="00B96C08" w:rsidP="00B96C08">
    <w:pPr>
      <w:pStyle w:val="a3"/>
      <w:spacing w:after="120"/>
      <w:rPr>
        <w:sz w:val="18"/>
        <w:szCs w:val="18"/>
        <w:lang w:eastAsia="zh-CN"/>
      </w:rPr>
    </w:pPr>
    <w:r w:rsidRPr="00B96C08">
      <w:rPr>
        <w:rFonts w:hint="eastAsia"/>
        <w:sz w:val="18"/>
        <w:szCs w:val="18"/>
        <w:lang w:eastAsia="zh-CN"/>
      </w:rPr>
      <w:t>20</w:t>
    </w:r>
    <w:r w:rsidR="00441CEA">
      <w:rPr>
        <w:sz w:val="18"/>
        <w:szCs w:val="18"/>
        <w:lang w:eastAsia="zh-CN"/>
      </w:rPr>
      <w:t>20</w:t>
    </w:r>
    <w:r w:rsidRPr="00B96C08">
      <w:rPr>
        <w:rFonts w:hint="eastAsia"/>
        <w:sz w:val="18"/>
        <w:szCs w:val="18"/>
        <w:lang w:eastAsia="zh-CN"/>
      </w:rPr>
      <w:t>年度上智大学大学院理工学専攻</w:t>
    </w:r>
  </w:p>
  <w:p w14:paraId="2ADA8738" w14:textId="77777777" w:rsidR="00B96C08" w:rsidRPr="00B96C08" w:rsidRDefault="00B96C08" w:rsidP="00B96C08">
    <w:pPr>
      <w:pStyle w:val="a3"/>
      <w:spacing w:after="120"/>
      <w:rPr>
        <w:sz w:val="18"/>
        <w:szCs w:val="18"/>
        <w:lang w:eastAsia="zh-CN"/>
      </w:rPr>
    </w:pPr>
    <w:r w:rsidRPr="00B96C08">
      <w:rPr>
        <w:rFonts w:hint="eastAsia"/>
        <w:sz w:val="18"/>
        <w:szCs w:val="18"/>
        <w:lang w:eastAsia="zh-CN"/>
      </w:rPr>
      <w:t>情報学領域</w:t>
    </w:r>
    <w:r w:rsidRPr="00B96C08">
      <w:rPr>
        <w:rFonts w:hint="eastAsia"/>
        <w:sz w:val="18"/>
        <w:szCs w:val="18"/>
        <w:lang w:eastAsia="zh-CN"/>
      </w:rPr>
      <w:t xml:space="preserve"> </w:t>
    </w:r>
    <w:r w:rsidRPr="00B96C08">
      <w:rPr>
        <w:rFonts w:hint="eastAsia"/>
        <w:sz w:val="18"/>
        <w:szCs w:val="18"/>
        <w:lang w:eastAsia="zh-CN"/>
      </w:rPr>
      <w:t>修士論文要旨集</w:t>
    </w:r>
  </w:p>
  <w:p w14:paraId="1C822FDC" w14:textId="77777777" w:rsidR="00B96C08" w:rsidRDefault="00B96C08">
    <w:pPr>
      <w:pStyle w:val="a3"/>
      <w:spacing w:after="120"/>
      <w:rPr>
        <w:lang w:eastAsia="zh-C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FB275" w14:textId="77777777" w:rsidR="00441CEA" w:rsidRDefault="00441CEA">
    <w:pPr>
      <w:pStyle w:val="a3"/>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E2056"/>
    <w:multiLevelType w:val="multilevel"/>
    <w:tmpl w:val="DB8C301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3441676"/>
    <w:multiLevelType w:val="multilevel"/>
    <w:tmpl w:val="11C61EF0"/>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evenAndOddHeaders/>
  <w:drawingGridHorizontalSpacing w:val="120"/>
  <w:drawingGridVerticalSpacing w:val="429"/>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313"/>
    <w:rsid w:val="00000C37"/>
    <w:rsid w:val="0000387E"/>
    <w:rsid w:val="0000420D"/>
    <w:rsid w:val="00004907"/>
    <w:rsid w:val="0000695C"/>
    <w:rsid w:val="00006DF2"/>
    <w:rsid w:val="00006F30"/>
    <w:rsid w:val="00007AFB"/>
    <w:rsid w:val="00010267"/>
    <w:rsid w:val="00011F8F"/>
    <w:rsid w:val="00014293"/>
    <w:rsid w:val="000146B5"/>
    <w:rsid w:val="0001624D"/>
    <w:rsid w:val="00016391"/>
    <w:rsid w:val="00017010"/>
    <w:rsid w:val="000206F6"/>
    <w:rsid w:val="000216B9"/>
    <w:rsid w:val="00021FCC"/>
    <w:rsid w:val="00023119"/>
    <w:rsid w:val="00023449"/>
    <w:rsid w:val="00023A56"/>
    <w:rsid w:val="00027743"/>
    <w:rsid w:val="00031E0E"/>
    <w:rsid w:val="00032BC8"/>
    <w:rsid w:val="0003310E"/>
    <w:rsid w:val="00033146"/>
    <w:rsid w:val="00033E3B"/>
    <w:rsid w:val="00034873"/>
    <w:rsid w:val="0003490A"/>
    <w:rsid w:val="0003495C"/>
    <w:rsid w:val="000353B1"/>
    <w:rsid w:val="00035DF2"/>
    <w:rsid w:val="00035E56"/>
    <w:rsid w:val="00036DC3"/>
    <w:rsid w:val="00036E25"/>
    <w:rsid w:val="00037341"/>
    <w:rsid w:val="00037800"/>
    <w:rsid w:val="00040599"/>
    <w:rsid w:val="000408DD"/>
    <w:rsid w:val="00041185"/>
    <w:rsid w:val="00041285"/>
    <w:rsid w:val="00041AF5"/>
    <w:rsid w:val="000422E6"/>
    <w:rsid w:val="00042855"/>
    <w:rsid w:val="000430D2"/>
    <w:rsid w:val="00044136"/>
    <w:rsid w:val="0004432E"/>
    <w:rsid w:val="000455C8"/>
    <w:rsid w:val="00045A3B"/>
    <w:rsid w:val="0005002E"/>
    <w:rsid w:val="00050130"/>
    <w:rsid w:val="00050273"/>
    <w:rsid w:val="000530A2"/>
    <w:rsid w:val="00053D95"/>
    <w:rsid w:val="00055370"/>
    <w:rsid w:val="00055825"/>
    <w:rsid w:val="00055D64"/>
    <w:rsid w:val="00056E8C"/>
    <w:rsid w:val="0005758B"/>
    <w:rsid w:val="00057D3B"/>
    <w:rsid w:val="000607EC"/>
    <w:rsid w:val="00061848"/>
    <w:rsid w:val="00062ABB"/>
    <w:rsid w:val="00063BA7"/>
    <w:rsid w:val="000642FA"/>
    <w:rsid w:val="0006597A"/>
    <w:rsid w:val="00066056"/>
    <w:rsid w:val="000664C4"/>
    <w:rsid w:val="00066984"/>
    <w:rsid w:val="0007126E"/>
    <w:rsid w:val="0007307D"/>
    <w:rsid w:val="00073DA6"/>
    <w:rsid w:val="00074E92"/>
    <w:rsid w:val="00074F4D"/>
    <w:rsid w:val="0007503F"/>
    <w:rsid w:val="00076217"/>
    <w:rsid w:val="000768A9"/>
    <w:rsid w:val="0007748C"/>
    <w:rsid w:val="00077A54"/>
    <w:rsid w:val="000805CC"/>
    <w:rsid w:val="00081D2E"/>
    <w:rsid w:val="00083ED7"/>
    <w:rsid w:val="00084575"/>
    <w:rsid w:val="000847B3"/>
    <w:rsid w:val="0008719A"/>
    <w:rsid w:val="000902FE"/>
    <w:rsid w:val="00090510"/>
    <w:rsid w:val="000914AE"/>
    <w:rsid w:val="00092170"/>
    <w:rsid w:val="0009282F"/>
    <w:rsid w:val="00092BE5"/>
    <w:rsid w:val="00093A66"/>
    <w:rsid w:val="00093F2F"/>
    <w:rsid w:val="00094A83"/>
    <w:rsid w:val="00095225"/>
    <w:rsid w:val="00096B4F"/>
    <w:rsid w:val="000A16A8"/>
    <w:rsid w:val="000A1D4F"/>
    <w:rsid w:val="000A2251"/>
    <w:rsid w:val="000A3795"/>
    <w:rsid w:val="000A3BEE"/>
    <w:rsid w:val="000A411D"/>
    <w:rsid w:val="000A465A"/>
    <w:rsid w:val="000A5725"/>
    <w:rsid w:val="000A66E4"/>
    <w:rsid w:val="000B0BF9"/>
    <w:rsid w:val="000B0EB3"/>
    <w:rsid w:val="000B22B2"/>
    <w:rsid w:val="000B3808"/>
    <w:rsid w:val="000B6B7F"/>
    <w:rsid w:val="000B6EBA"/>
    <w:rsid w:val="000B7048"/>
    <w:rsid w:val="000B74CA"/>
    <w:rsid w:val="000B7B4E"/>
    <w:rsid w:val="000B7FAD"/>
    <w:rsid w:val="000C0AC9"/>
    <w:rsid w:val="000C4312"/>
    <w:rsid w:val="000C55AA"/>
    <w:rsid w:val="000C5C24"/>
    <w:rsid w:val="000C63AE"/>
    <w:rsid w:val="000C63EB"/>
    <w:rsid w:val="000C665A"/>
    <w:rsid w:val="000C752D"/>
    <w:rsid w:val="000C7BE7"/>
    <w:rsid w:val="000D4148"/>
    <w:rsid w:val="000D50CF"/>
    <w:rsid w:val="000D59B2"/>
    <w:rsid w:val="000D5AB7"/>
    <w:rsid w:val="000D6C26"/>
    <w:rsid w:val="000D6EAB"/>
    <w:rsid w:val="000D76E2"/>
    <w:rsid w:val="000D7CCD"/>
    <w:rsid w:val="000D7F49"/>
    <w:rsid w:val="000E079F"/>
    <w:rsid w:val="000E07A2"/>
    <w:rsid w:val="000E10B9"/>
    <w:rsid w:val="000E1218"/>
    <w:rsid w:val="000E3161"/>
    <w:rsid w:val="000E3E74"/>
    <w:rsid w:val="000E4062"/>
    <w:rsid w:val="000E6226"/>
    <w:rsid w:val="000E6A39"/>
    <w:rsid w:val="000E6C29"/>
    <w:rsid w:val="000E76DD"/>
    <w:rsid w:val="000F3112"/>
    <w:rsid w:val="000F4117"/>
    <w:rsid w:val="000F52D2"/>
    <w:rsid w:val="000F623C"/>
    <w:rsid w:val="000F627C"/>
    <w:rsid w:val="000F719C"/>
    <w:rsid w:val="000F798E"/>
    <w:rsid w:val="00100463"/>
    <w:rsid w:val="00100D29"/>
    <w:rsid w:val="0010118A"/>
    <w:rsid w:val="001024C3"/>
    <w:rsid w:val="0010284C"/>
    <w:rsid w:val="0010403C"/>
    <w:rsid w:val="00104E96"/>
    <w:rsid w:val="001053F6"/>
    <w:rsid w:val="00106763"/>
    <w:rsid w:val="00107671"/>
    <w:rsid w:val="001079F0"/>
    <w:rsid w:val="001104D9"/>
    <w:rsid w:val="00111D10"/>
    <w:rsid w:val="00111F3D"/>
    <w:rsid w:val="001120BE"/>
    <w:rsid w:val="0011227B"/>
    <w:rsid w:val="00113F3D"/>
    <w:rsid w:val="001146D0"/>
    <w:rsid w:val="001160E9"/>
    <w:rsid w:val="00116520"/>
    <w:rsid w:val="00117518"/>
    <w:rsid w:val="00120D8F"/>
    <w:rsid w:val="0012233A"/>
    <w:rsid w:val="00122B0B"/>
    <w:rsid w:val="00123ED5"/>
    <w:rsid w:val="001240EE"/>
    <w:rsid w:val="00124393"/>
    <w:rsid w:val="001244D3"/>
    <w:rsid w:val="00126ED1"/>
    <w:rsid w:val="00130BE2"/>
    <w:rsid w:val="00131ED0"/>
    <w:rsid w:val="00133184"/>
    <w:rsid w:val="00133758"/>
    <w:rsid w:val="00133D46"/>
    <w:rsid w:val="0013443D"/>
    <w:rsid w:val="001364A1"/>
    <w:rsid w:val="00136DB9"/>
    <w:rsid w:val="00137700"/>
    <w:rsid w:val="00140F6D"/>
    <w:rsid w:val="00141088"/>
    <w:rsid w:val="00142F0D"/>
    <w:rsid w:val="001444C1"/>
    <w:rsid w:val="001445CE"/>
    <w:rsid w:val="00144AD9"/>
    <w:rsid w:val="00144FB5"/>
    <w:rsid w:val="0014519B"/>
    <w:rsid w:val="001459A7"/>
    <w:rsid w:val="00147219"/>
    <w:rsid w:val="001472F8"/>
    <w:rsid w:val="001502B1"/>
    <w:rsid w:val="00151728"/>
    <w:rsid w:val="001537CF"/>
    <w:rsid w:val="00154533"/>
    <w:rsid w:val="00155142"/>
    <w:rsid w:val="001551DE"/>
    <w:rsid w:val="0015536F"/>
    <w:rsid w:val="00155CB0"/>
    <w:rsid w:val="001564E7"/>
    <w:rsid w:val="00161F44"/>
    <w:rsid w:val="001628B1"/>
    <w:rsid w:val="001651A2"/>
    <w:rsid w:val="00165AB3"/>
    <w:rsid w:val="00165B3D"/>
    <w:rsid w:val="00165F2E"/>
    <w:rsid w:val="001704C6"/>
    <w:rsid w:val="001710BF"/>
    <w:rsid w:val="001722B9"/>
    <w:rsid w:val="00172466"/>
    <w:rsid w:val="00173955"/>
    <w:rsid w:val="0017433A"/>
    <w:rsid w:val="001759FD"/>
    <w:rsid w:val="00176852"/>
    <w:rsid w:val="00176C46"/>
    <w:rsid w:val="00176C7C"/>
    <w:rsid w:val="0018110F"/>
    <w:rsid w:val="0018232B"/>
    <w:rsid w:val="001824DC"/>
    <w:rsid w:val="00182986"/>
    <w:rsid w:val="00183A27"/>
    <w:rsid w:val="0018480E"/>
    <w:rsid w:val="001849C3"/>
    <w:rsid w:val="001855F9"/>
    <w:rsid w:val="00185D89"/>
    <w:rsid w:val="001909A2"/>
    <w:rsid w:val="00191D05"/>
    <w:rsid w:val="00192C50"/>
    <w:rsid w:val="001948CA"/>
    <w:rsid w:val="001948FE"/>
    <w:rsid w:val="00194EB3"/>
    <w:rsid w:val="00195AAC"/>
    <w:rsid w:val="00195B04"/>
    <w:rsid w:val="0019604A"/>
    <w:rsid w:val="001977AB"/>
    <w:rsid w:val="001A0D4D"/>
    <w:rsid w:val="001A16E0"/>
    <w:rsid w:val="001A1B2A"/>
    <w:rsid w:val="001A1E4B"/>
    <w:rsid w:val="001A2214"/>
    <w:rsid w:val="001A6394"/>
    <w:rsid w:val="001A705B"/>
    <w:rsid w:val="001A76DA"/>
    <w:rsid w:val="001A788D"/>
    <w:rsid w:val="001A7A17"/>
    <w:rsid w:val="001A7CFA"/>
    <w:rsid w:val="001A7F22"/>
    <w:rsid w:val="001B18DC"/>
    <w:rsid w:val="001B4A80"/>
    <w:rsid w:val="001B4D1A"/>
    <w:rsid w:val="001B4E2D"/>
    <w:rsid w:val="001B52F3"/>
    <w:rsid w:val="001B5330"/>
    <w:rsid w:val="001B60F2"/>
    <w:rsid w:val="001B7911"/>
    <w:rsid w:val="001B7B2E"/>
    <w:rsid w:val="001C02A8"/>
    <w:rsid w:val="001C0A19"/>
    <w:rsid w:val="001C14B3"/>
    <w:rsid w:val="001C20A7"/>
    <w:rsid w:val="001C42A7"/>
    <w:rsid w:val="001C4575"/>
    <w:rsid w:val="001C5C6F"/>
    <w:rsid w:val="001C67C1"/>
    <w:rsid w:val="001C6AD6"/>
    <w:rsid w:val="001C6CEA"/>
    <w:rsid w:val="001C7853"/>
    <w:rsid w:val="001D0FB7"/>
    <w:rsid w:val="001D1220"/>
    <w:rsid w:val="001D353C"/>
    <w:rsid w:val="001D502E"/>
    <w:rsid w:val="001D515D"/>
    <w:rsid w:val="001D634A"/>
    <w:rsid w:val="001D7074"/>
    <w:rsid w:val="001D74E1"/>
    <w:rsid w:val="001D7542"/>
    <w:rsid w:val="001E0DA9"/>
    <w:rsid w:val="001E213B"/>
    <w:rsid w:val="001E4FA3"/>
    <w:rsid w:val="001E591A"/>
    <w:rsid w:val="001E72AF"/>
    <w:rsid w:val="001F26D5"/>
    <w:rsid w:val="001F3A70"/>
    <w:rsid w:val="001F4F72"/>
    <w:rsid w:val="001F4F76"/>
    <w:rsid w:val="001F5E63"/>
    <w:rsid w:val="001F5FD7"/>
    <w:rsid w:val="001F6210"/>
    <w:rsid w:val="001F6D3D"/>
    <w:rsid w:val="001F7DFA"/>
    <w:rsid w:val="00200034"/>
    <w:rsid w:val="002027B2"/>
    <w:rsid w:val="00202D53"/>
    <w:rsid w:val="0020385A"/>
    <w:rsid w:val="00204882"/>
    <w:rsid w:val="00204E8C"/>
    <w:rsid w:val="00205FE1"/>
    <w:rsid w:val="00206550"/>
    <w:rsid w:val="002100EB"/>
    <w:rsid w:val="00210E13"/>
    <w:rsid w:val="00211BC7"/>
    <w:rsid w:val="00213963"/>
    <w:rsid w:val="00213D93"/>
    <w:rsid w:val="002149DB"/>
    <w:rsid w:val="00215303"/>
    <w:rsid w:val="00217D0F"/>
    <w:rsid w:val="00220972"/>
    <w:rsid w:val="00221399"/>
    <w:rsid w:val="002219B4"/>
    <w:rsid w:val="002232FA"/>
    <w:rsid w:val="00223E91"/>
    <w:rsid w:val="0022487F"/>
    <w:rsid w:val="0022494B"/>
    <w:rsid w:val="0022511C"/>
    <w:rsid w:val="00225194"/>
    <w:rsid w:val="00226F1A"/>
    <w:rsid w:val="0022709A"/>
    <w:rsid w:val="00230368"/>
    <w:rsid w:val="002305AF"/>
    <w:rsid w:val="00234498"/>
    <w:rsid w:val="00236811"/>
    <w:rsid w:val="00237463"/>
    <w:rsid w:val="00240896"/>
    <w:rsid w:val="00240A12"/>
    <w:rsid w:val="002412A3"/>
    <w:rsid w:val="00241F38"/>
    <w:rsid w:val="00242DA3"/>
    <w:rsid w:val="00244E0E"/>
    <w:rsid w:val="0024653B"/>
    <w:rsid w:val="00247759"/>
    <w:rsid w:val="0025000C"/>
    <w:rsid w:val="002502BD"/>
    <w:rsid w:val="00251C0C"/>
    <w:rsid w:val="00251C7D"/>
    <w:rsid w:val="002527DF"/>
    <w:rsid w:val="00253428"/>
    <w:rsid w:val="00253466"/>
    <w:rsid w:val="00254A50"/>
    <w:rsid w:val="00254BFB"/>
    <w:rsid w:val="00257CE7"/>
    <w:rsid w:val="002601A6"/>
    <w:rsid w:val="002616AD"/>
    <w:rsid w:val="002625C5"/>
    <w:rsid w:val="00262DEF"/>
    <w:rsid w:val="00264403"/>
    <w:rsid w:val="00264A14"/>
    <w:rsid w:val="002654BB"/>
    <w:rsid w:val="002663F3"/>
    <w:rsid w:val="00267B62"/>
    <w:rsid w:val="00267F34"/>
    <w:rsid w:val="00270C09"/>
    <w:rsid w:val="00271409"/>
    <w:rsid w:val="00272F5C"/>
    <w:rsid w:val="00274B53"/>
    <w:rsid w:val="00274FEE"/>
    <w:rsid w:val="00275B0B"/>
    <w:rsid w:val="0027615E"/>
    <w:rsid w:val="00285651"/>
    <w:rsid w:val="002856E0"/>
    <w:rsid w:val="00286ADE"/>
    <w:rsid w:val="002874C3"/>
    <w:rsid w:val="002876B1"/>
    <w:rsid w:val="00287855"/>
    <w:rsid w:val="00287A6C"/>
    <w:rsid w:val="00287D9B"/>
    <w:rsid w:val="0029050F"/>
    <w:rsid w:val="002909E1"/>
    <w:rsid w:val="00293121"/>
    <w:rsid w:val="002935F5"/>
    <w:rsid w:val="002937B1"/>
    <w:rsid w:val="0029401E"/>
    <w:rsid w:val="00296966"/>
    <w:rsid w:val="002972BA"/>
    <w:rsid w:val="00297554"/>
    <w:rsid w:val="002977A3"/>
    <w:rsid w:val="002A0E47"/>
    <w:rsid w:val="002A1C7F"/>
    <w:rsid w:val="002A20FF"/>
    <w:rsid w:val="002A260A"/>
    <w:rsid w:val="002A31A1"/>
    <w:rsid w:val="002A428D"/>
    <w:rsid w:val="002A44D7"/>
    <w:rsid w:val="002A4CEA"/>
    <w:rsid w:val="002A5076"/>
    <w:rsid w:val="002A525E"/>
    <w:rsid w:val="002A5FFD"/>
    <w:rsid w:val="002A762D"/>
    <w:rsid w:val="002B0C51"/>
    <w:rsid w:val="002B1316"/>
    <w:rsid w:val="002B2839"/>
    <w:rsid w:val="002B321B"/>
    <w:rsid w:val="002B325D"/>
    <w:rsid w:val="002B3948"/>
    <w:rsid w:val="002B4A21"/>
    <w:rsid w:val="002B5A3A"/>
    <w:rsid w:val="002B7205"/>
    <w:rsid w:val="002C2878"/>
    <w:rsid w:val="002C325E"/>
    <w:rsid w:val="002C3949"/>
    <w:rsid w:val="002C4BD9"/>
    <w:rsid w:val="002C5109"/>
    <w:rsid w:val="002C56E7"/>
    <w:rsid w:val="002C5A5B"/>
    <w:rsid w:val="002C75A3"/>
    <w:rsid w:val="002C76BF"/>
    <w:rsid w:val="002C7FC7"/>
    <w:rsid w:val="002D0E0B"/>
    <w:rsid w:val="002D2171"/>
    <w:rsid w:val="002D3036"/>
    <w:rsid w:val="002D4A0A"/>
    <w:rsid w:val="002D4D4E"/>
    <w:rsid w:val="002D555D"/>
    <w:rsid w:val="002D63CC"/>
    <w:rsid w:val="002D698B"/>
    <w:rsid w:val="002E13FB"/>
    <w:rsid w:val="002E1669"/>
    <w:rsid w:val="002E17BB"/>
    <w:rsid w:val="002E2B4C"/>
    <w:rsid w:val="002E3707"/>
    <w:rsid w:val="002E590B"/>
    <w:rsid w:val="002E5B24"/>
    <w:rsid w:val="002E7945"/>
    <w:rsid w:val="002F0A52"/>
    <w:rsid w:val="002F27F5"/>
    <w:rsid w:val="002F2B81"/>
    <w:rsid w:val="002F3378"/>
    <w:rsid w:val="002F3644"/>
    <w:rsid w:val="002F3E30"/>
    <w:rsid w:val="002F4009"/>
    <w:rsid w:val="002F42B5"/>
    <w:rsid w:val="002F44A2"/>
    <w:rsid w:val="002F47B9"/>
    <w:rsid w:val="002F50C8"/>
    <w:rsid w:val="002F5301"/>
    <w:rsid w:val="002F5466"/>
    <w:rsid w:val="002F5D9A"/>
    <w:rsid w:val="002F5DB9"/>
    <w:rsid w:val="002F77B3"/>
    <w:rsid w:val="00300F20"/>
    <w:rsid w:val="00302012"/>
    <w:rsid w:val="00303845"/>
    <w:rsid w:val="00303E1A"/>
    <w:rsid w:val="00305374"/>
    <w:rsid w:val="003056A6"/>
    <w:rsid w:val="00305C84"/>
    <w:rsid w:val="00307D19"/>
    <w:rsid w:val="00307FE2"/>
    <w:rsid w:val="00311DD0"/>
    <w:rsid w:val="003136D8"/>
    <w:rsid w:val="00313924"/>
    <w:rsid w:val="003143B3"/>
    <w:rsid w:val="003144A5"/>
    <w:rsid w:val="00314ED0"/>
    <w:rsid w:val="00314FD3"/>
    <w:rsid w:val="00315EF2"/>
    <w:rsid w:val="00320FEA"/>
    <w:rsid w:val="00322B4E"/>
    <w:rsid w:val="00324C63"/>
    <w:rsid w:val="00324DD5"/>
    <w:rsid w:val="00326376"/>
    <w:rsid w:val="00326E19"/>
    <w:rsid w:val="003272A2"/>
    <w:rsid w:val="00327771"/>
    <w:rsid w:val="0033079F"/>
    <w:rsid w:val="00331793"/>
    <w:rsid w:val="00331AC4"/>
    <w:rsid w:val="00332B60"/>
    <w:rsid w:val="00333AE7"/>
    <w:rsid w:val="00333F00"/>
    <w:rsid w:val="00334159"/>
    <w:rsid w:val="00334429"/>
    <w:rsid w:val="003362BA"/>
    <w:rsid w:val="00336D1E"/>
    <w:rsid w:val="0033786E"/>
    <w:rsid w:val="00337CBE"/>
    <w:rsid w:val="00340971"/>
    <w:rsid w:val="0034332C"/>
    <w:rsid w:val="00343345"/>
    <w:rsid w:val="003455D8"/>
    <w:rsid w:val="00345929"/>
    <w:rsid w:val="0034660D"/>
    <w:rsid w:val="003466D5"/>
    <w:rsid w:val="0034699F"/>
    <w:rsid w:val="00350B5E"/>
    <w:rsid w:val="0035128B"/>
    <w:rsid w:val="0035272E"/>
    <w:rsid w:val="0035354F"/>
    <w:rsid w:val="00354389"/>
    <w:rsid w:val="00355675"/>
    <w:rsid w:val="00356D85"/>
    <w:rsid w:val="003600A7"/>
    <w:rsid w:val="00361833"/>
    <w:rsid w:val="00361F15"/>
    <w:rsid w:val="00362B9A"/>
    <w:rsid w:val="00362BA5"/>
    <w:rsid w:val="00363276"/>
    <w:rsid w:val="00363CC0"/>
    <w:rsid w:val="00365314"/>
    <w:rsid w:val="00366C5E"/>
    <w:rsid w:val="003675BF"/>
    <w:rsid w:val="0036788D"/>
    <w:rsid w:val="00367A12"/>
    <w:rsid w:val="00367E59"/>
    <w:rsid w:val="003721A3"/>
    <w:rsid w:val="0037284A"/>
    <w:rsid w:val="00373672"/>
    <w:rsid w:val="00374D43"/>
    <w:rsid w:val="00376DAD"/>
    <w:rsid w:val="00377E68"/>
    <w:rsid w:val="00380C6B"/>
    <w:rsid w:val="003836C9"/>
    <w:rsid w:val="003840B7"/>
    <w:rsid w:val="0038439C"/>
    <w:rsid w:val="003846ED"/>
    <w:rsid w:val="00384DAD"/>
    <w:rsid w:val="00386219"/>
    <w:rsid w:val="00386A7F"/>
    <w:rsid w:val="00387717"/>
    <w:rsid w:val="00387722"/>
    <w:rsid w:val="00387C63"/>
    <w:rsid w:val="00387D5D"/>
    <w:rsid w:val="00390FC3"/>
    <w:rsid w:val="00391B92"/>
    <w:rsid w:val="00393E16"/>
    <w:rsid w:val="00393EBE"/>
    <w:rsid w:val="0039417F"/>
    <w:rsid w:val="0039440C"/>
    <w:rsid w:val="00394DBC"/>
    <w:rsid w:val="003A0140"/>
    <w:rsid w:val="003A0160"/>
    <w:rsid w:val="003A2D4A"/>
    <w:rsid w:val="003A369A"/>
    <w:rsid w:val="003A3C3C"/>
    <w:rsid w:val="003A41A6"/>
    <w:rsid w:val="003A4FAC"/>
    <w:rsid w:val="003A5047"/>
    <w:rsid w:val="003A6804"/>
    <w:rsid w:val="003A7364"/>
    <w:rsid w:val="003A7EA7"/>
    <w:rsid w:val="003B1C66"/>
    <w:rsid w:val="003B21CF"/>
    <w:rsid w:val="003B2617"/>
    <w:rsid w:val="003B3860"/>
    <w:rsid w:val="003B5212"/>
    <w:rsid w:val="003B5623"/>
    <w:rsid w:val="003B5D88"/>
    <w:rsid w:val="003B5FB9"/>
    <w:rsid w:val="003B6598"/>
    <w:rsid w:val="003C02C8"/>
    <w:rsid w:val="003C037E"/>
    <w:rsid w:val="003C182F"/>
    <w:rsid w:val="003C2920"/>
    <w:rsid w:val="003C2942"/>
    <w:rsid w:val="003C3323"/>
    <w:rsid w:val="003C3C12"/>
    <w:rsid w:val="003C44F6"/>
    <w:rsid w:val="003C5535"/>
    <w:rsid w:val="003C5D88"/>
    <w:rsid w:val="003C6940"/>
    <w:rsid w:val="003C7909"/>
    <w:rsid w:val="003D1275"/>
    <w:rsid w:val="003D1AB6"/>
    <w:rsid w:val="003D2248"/>
    <w:rsid w:val="003D2841"/>
    <w:rsid w:val="003D387F"/>
    <w:rsid w:val="003D3BFA"/>
    <w:rsid w:val="003D3E5A"/>
    <w:rsid w:val="003D6F37"/>
    <w:rsid w:val="003E0C05"/>
    <w:rsid w:val="003E3908"/>
    <w:rsid w:val="003E47BA"/>
    <w:rsid w:val="003E4962"/>
    <w:rsid w:val="003E4E86"/>
    <w:rsid w:val="003E512B"/>
    <w:rsid w:val="003E6029"/>
    <w:rsid w:val="003E6BC6"/>
    <w:rsid w:val="003E735A"/>
    <w:rsid w:val="003F0531"/>
    <w:rsid w:val="003F0FF4"/>
    <w:rsid w:val="003F1778"/>
    <w:rsid w:val="003F17AE"/>
    <w:rsid w:val="003F26A0"/>
    <w:rsid w:val="003F27BF"/>
    <w:rsid w:val="003F342E"/>
    <w:rsid w:val="003F41E5"/>
    <w:rsid w:val="003F55A6"/>
    <w:rsid w:val="003F654F"/>
    <w:rsid w:val="003F667C"/>
    <w:rsid w:val="003F6EAD"/>
    <w:rsid w:val="003F7D0A"/>
    <w:rsid w:val="00400231"/>
    <w:rsid w:val="004018A3"/>
    <w:rsid w:val="004019A0"/>
    <w:rsid w:val="00402E3B"/>
    <w:rsid w:val="0040331A"/>
    <w:rsid w:val="004033A4"/>
    <w:rsid w:val="00403A05"/>
    <w:rsid w:val="00404293"/>
    <w:rsid w:val="00404CBF"/>
    <w:rsid w:val="00405015"/>
    <w:rsid w:val="0040575C"/>
    <w:rsid w:val="00405FA8"/>
    <w:rsid w:val="0040663E"/>
    <w:rsid w:val="004068BC"/>
    <w:rsid w:val="00407E25"/>
    <w:rsid w:val="00410AEB"/>
    <w:rsid w:val="004130C7"/>
    <w:rsid w:val="0041388F"/>
    <w:rsid w:val="00414776"/>
    <w:rsid w:val="00415304"/>
    <w:rsid w:val="004179A0"/>
    <w:rsid w:val="00417DBD"/>
    <w:rsid w:val="00420F26"/>
    <w:rsid w:val="004211C0"/>
    <w:rsid w:val="004217D9"/>
    <w:rsid w:val="004232CF"/>
    <w:rsid w:val="00423323"/>
    <w:rsid w:val="00423686"/>
    <w:rsid w:val="00424155"/>
    <w:rsid w:val="00424B0F"/>
    <w:rsid w:val="0042503B"/>
    <w:rsid w:val="004256BD"/>
    <w:rsid w:val="00426F94"/>
    <w:rsid w:val="00433B84"/>
    <w:rsid w:val="00434D46"/>
    <w:rsid w:val="00434F96"/>
    <w:rsid w:val="00435111"/>
    <w:rsid w:val="00435BAF"/>
    <w:rsid w:val="00436594"/>
    <w:rsid w:val="004378C5"/>
    <w:rsid w:val="004407D4"/>
    <w:rsid w:val="00441198"/>
    <w:rsid w:val="00441CEA"/>
    <w:rsid w:val="00443876"/>
    <w:rsid w:val="004442E9"/>
    <w:rsid w:val="00444B36"/>
    <w:rsid w:val="00446512"/>
    <w:rsid w:val="00447433"/>
    <w:rsid w:val="00450ECA"/>
    <w:rsid w:val="00450F02"/>
    <w:rsid w:val="00451DE3"/>
    <w:rsid w:val="0045266E"/>
    <w:rsid w:val="00453006"/>
    <w:rsid w:val="00453D93"/>
    <w:rsid w:val="0045645E"/>
    <w:rsid w:val="00456522"/>
    <w:rsid w:val="00456C91"/>
    <w:rsid w:val="004576FB"/>
    <w:rsid w:val="00457998"/>
    <w:rsid w:val="0046073D"/>
    <w:rsid w:val="00461813"/>
    <w:rsid w:val="004630C9"/>
    <w:rsid w:val="00467681"/>
    <w:rsid w:val="004679E7"/>
    <w:rsid w:val="0047035D"/>
    <w:rsid w:val="004703A3"/>
    <w:rsid w:val="004704E0"/>
    <w:rsid w:val="00470F3B"/>
    <w:rsid w:val="00471755"/>
    <w:rsid w:val="00471CEE"/>
    <w:rsid w:val="004724FE"/>
    <w:rsid w:val="00473660"/>
    <w:rsid w:val="00476FC7"/>
    <w:rsid w:val="0047754C"/>
    <w:rsid w:val="00477907"/>
    <w:rsid w:val="00480744"/>
    <w:rsid w:val="004807C0"/>
    <w:rsid w:val="00480D3A"/>
    <w:rsid w:val="00480F66"/>
    <w:rsid w:val="0048125C"/>
    <w:rsid w:val="00481337"/>
    <w:rsid w:val="00481830"/>
    <w:rsid w:val="004820CF"/>
    <w:rsid w:val="004822E4"/>
    <w:rsid w:val="00483C60"/>
    <w:rsid w:val="004842A9"/>
    <w:rsid w:val="004856B0"/>
    <w:rsid w:val="00485822"/>
    <w:rsid w:val="00485DAB"/>
    <w:rsid w:val="00485DF3"/>
    <w:rsid w:val="00485EEF"/>
    <w:rsid w:val="00486480"/>
    <w:rsid w:val="00486B01"/>
    <w:rsid w:val="0048746D"/>
    <w:rsid w:val="00487A1A"/>
    <w:rsid w:val="00490845"/>
    <w:rsid w:val="00492256"/>
    <w:rsid w:val="00492FFD"/>
    <w:rsid w:val="00494809"/>
    <w:rsid w:val="00496710"/>
    <w:rsid w:val="00497553"/>
    <w:rsid w:val="004A0062"/>
    <w:rsid w:val="004A0163"/>
    <w:rsid w:val="004A04B2"/>
    <w:rsid w:val="004A13CE"/>
    <w:rsid w:val="004A2A21"/>
    <w:rsid w:val="004A42A5"/>
    <w:rsid w:val="004A44EB"/>
    <w:rsid w:val="004A45AC"/>
    <w:rsid w:val="004A45F3"/>
    <w:rsid w:val="004A5CCA"/>
    <w:rsid w:val="004A7ADC"/>
    <w:rsid w:val="004B0A49"/>
    <w:rsid w:val="004B0DA4"/>
    <w:rsid w:val="004B22E8"/>
    <w:rsid w:val="004B62BE"/>
    <w:rsid w:val="004B6D58"/>
    <w:rsid w:val="004C0235"/>
    <w:rsid w:val="004C0ABE"/>
    <w:rsid w:val="004C0F54"/>
    <w:rsid w:val="004C15CE"/>
    <w:rsid w:val="004C1DA5"/>
    <w:rsid w:val="004C1E39"/>
    <w:rsid w:val="004C3FE7"/>
    <w:rsid w:val="004C40A2"/>
    <w:rsid w:val="004C49EC"/>
    <w:rsid w:val="004C50AE"/>
    <w:rsid w:val="004C5CF8"/>
    <w:rsid w:val="004C60A9"/>
    <w:rsid w:val="004C6313"/>
    <w:rsid w:val="004C7EAC"/>
    <w:rsid w:val="004D1212"/>
    <w:rsid w:val="004D179C"/>
    <w:rsid w:val="004D2B11"/>
    <w:rsid w:val="004D3AF1"/>
    <w:rsid w:val="004D3F02"/>
    <w:rsid w:val="004D4078"/>
    <w:rsid w:val="004D4D91"/>
    <w:rsid w:val="004D5F03"/>
    <w:rsid w:val="004D678E"/>
    <w:rsid w:val="004D7F32"/>
    <w:rsid w:val="004E05AC"/>
    <w:rsid w:val="004E0D6B"/>
    <w:rsid w:val="004E18EE"/>
    <w:rsid w:val="004E39DF"/>
    <w:rsid w:val="004E4F11"/>
    <w:rsid w:val="004E5201"/>
    <w:rsid w:val="004E5413"/>
    <w:rsid w:val="004E5683"/>
    <w:rsid w:val="004E67A8"/>
    <w:rsid w:val="004F1069"/>
    <w:rsid w:val="004F1A6D"/>
    <w:rsid w:val="004F20A6"/>
    <w:rsid w:val="004F3235"/>
    <w:rsid w:val="004F7111"/>
    <w:rsid w:val="00500737"/>
    <w:rsid w:val="00502CE3"/>
    <w:rsid w:val="00503447"/>
    <w:rsid w:val="005037B8"/>
    <w:rsid w:val="00504318"/>
    <w:rsid w:val="005060A2"/>
    <w:rsid w:val="00507905"/>
    <w:rsid w:val="00507A7A"/>
    <w:rsid w:val="00513B39"/>
    <w:rsid w:val="00513FFF"/>
    <w:rsid w:val="005143FF"/>
    <w:rsid w:val="005144CC"/>
    <w:rsid w:val="005153CF"/>
    <w:rsid w:val="005173CE"/>
    <w:rsid w:val="00517A6F"/>
    <w:rsid w:val="00521344"/>
    <w:rsid w:val="005213AF"/>
    <w:rsid w:val="005222F7"/>
    <w:rsid w:val="00522586"/>
    <w:rsid w:val="00522723"/>
    <w:rsid w:val="00522FEF"/>
    <w:rsid w:val="00523A57"/>
    <w:rsid w:val="00523AD7"/>
    <w:rsid w:val="00523B07"/>
    <w:rsid w:val="00524125"/>
    <w:rsid w:val="00525B47"/>
    <w:rsid w:val="00526A50"/>
    <w:rsid w:val="00526CB3"/>
    <w:rsid w:val="00526DA4"/>
    <w:rsid w:val="0052737F"/>
    <w:rsid w:val="00527D72"/>
    <w:rsid w:val="00531091"/>
    <w:rsid w:val="005342C8"/>
    <w:rsid w:val="00534306"/>
    <w:rsid w:val="005349CB"/>
    <w:rsid w:val="0053552B"/>
    <w:rsid w:val="00536455"/>
    <w:rsid w:val="00536AF5"/>
    <w:rsid w:val="00537D93"/>
    <w:rsid w:val="00537FBA"/>
    <w:rsid w:val="005418AA"/>
    <w:rsid w:val="005418CA"/>
    <w:rsid w:val="00545A09"/>
    <w:rsid w:val="00546058"/>
    <w:rsid w:val="00546756"/>
    <w:rsid w:val="00550AD5"/>
    <w:rsid w:val="00551899"/>
    <w:rsid w:val="00551AF8"/>
    <w:rsid w:val="00552519"/>
    <w:rsid w:val="00553561"/>
    <w:rsid w:val="00553786"/>
    <w:rsid w:val="005544B1"/>
    <w:rsid w:val="0055543A"/>
    <w:rsid w:val="00555995"/>
    <w:rsid w:val="00557D80"/>
    <w:rsid w:val="00561615"/>
    <w:rsid w:val="00561787"/>
    <w:rsid w:val="00561E43"/>
    <w:rsid w:val="0056223A"/>
    <w:rsid w:val="005638D8"/>
    <w:rsid w:val="00563B64"/>
    <w:rsid w:val="005654A2"/>
    <w:rsid w:val="00565C16"/>
    <w:rsid w:val="005675CA"/>
    <w:rsid w:val="00570520"/>
    <w:rsid w:val="005727C9"/>
    <w:rsid w:val="005732F6"/>
    <w:rsid w:val="00574301"/>
    <w:rsid w:val="005762E3"/>
    <w:rsid w:val="0058082C"/>
    <w:rsid w:val="00582382"/>
    <w:rsid w:val="00584534"/>
    <w:rsid w:val="0058472A"/>
    <w:rsid w:val="00585829"/>
    <w:rsid w:val="00590210"/>
    <w:rsid w:val="00590DC8"/>
    <w:rsid w:val="005914C8"/>
    <w:rsid w:val="005919CA"/>
    <w:rsid w:val="00593620"/>
    <w:rsid w:val="005936CA"/>
    <w:rsid w:val="005938B0"/>
    <w:rsid w:val="00593BE5"/>
    <w:rsid w:val="00593CC3"/>
    <w:rsid w:val="00596E6F"/>
    <w:rsid w:val="005A01CC"/>
    <w:rsid w:val="005A12AE"/>
    <w:rsid w:val="005A133B"/>
    <w:rsid w:val="005A18A8"/>
    <w:rsid w:val="005A20F9"/>
    <w:rsid w:val="005A35A1"/>
    <w:rsid w:val="005A35E2"/>
    <w:rsid w:val="005A37B9"/>
    <w:rsid w:val="005A3F92"/>
    <w:rsid w:val="005A454D"/>
    <w:rsid w:val="005A4F4F"/>
    <w:rsid w:val="005A793C"/>
    <w:rsid w:val="005B0A2E"/>
    <w:rsid w:val="005B142C"/>
    <w:rsid w:val="005B2D86"/>
    <w:rsid w:val="005B3648"/>
    <w:rsid w:val="005B56B6"/>
    <w:rsid w:val="005B56D0"/>
    <w:rsid w:val="005B6C47"/>
    <w:rsid w:val="005B6DB7"/>
    <w:rsid w:val="005B72BF"/>
    <w:rsid w:val="005B7CAF"/>
    <w:rsid w:val="005C16A7"/>
    <w:rsid w:val="005C4CCD"/>
    <w:rsid w:val="005C5482"/>
    <w:rsid w:val="005C6693"/>
    <w:rsid w:val="005C7DAC"/>
    <w:rsid w:val="005D00D7"/>
    <w:rsid w:val="005D01DC"/>
    <w:rsid w:val="005D0C5F"/>
    <w:rsid w:val="005D143B"/>
    <w:rsid w:val="005D2639"/>
    <w:rsid w:val="005D2F92"/>
    <w:rsid w:val="005D6E88"/>
    <w:rsid w:val="005D7A13"/>
    <w:rsid w:val="005E0A62"/>
    <w:rsid w:val="005E127C"/>
    <w:rsid w:val="005E1824"/>
    <w:rsid w:val="005E1A9D"/>
    <w:rsid w:val="005E1D81"/>
    <w:rsid w:val="005E209A"/>
    <w:rsid w:val="005E281D"/>
    <w:rsid w:val="005E30A0"/>
    <w:rsid w:val="005E33E5"/>
    <w:rsid w:val="005E389E"/>
    <w:rsid w:val="005E38A5"/>
    <w:rsid w:val="005E3BC8"/>
    <w:rsid w:val="005E4902"/>
    <w:rsid w:val="005E4914"/>
    <w:rsid w:val="005E553C"/>
    <w:rsid w:val="005E6029"/>
    <w:rsid w:val="005E78D9"/>
    <w:rsid w:val="005F378C"/>
    <w:rsid w:val="005F3A6D"/>
    <w:rsid w:val="005F4090"/>
    <w:rsid w:val="005F4C49"/>
    <w:rsid w:val="005F6019"/>
    <w:rsid w:val="005F6500"/>
    <w:rsid w:val="005F6D02"/>
    <w:rsid w:val="00600D6F"/>
    <w:rsid w:val="00601B34"/>
    <w:rsid w:val="00601E82"/>
    <w:rsid w:val="006028BE"/>
    <w:rsid w:val="0060328E"/>
    <w:rsid w:val="00603C01"/>
    <w:rsid w:val="00605959"/>
    <w:rsid w:val="006073C5"/>
    <w:rsid w:val="00611277"/>
    <w:rsid w:val="00611D42"/>
    <w:rsid w:val="006120C8"/>
    <w:rsid w:val="006122C0"/>
    <w:rsid w:val="00613ED0"/>
    <w:rsid w:val="00614193"/>
    <w:rsid w:val="00615801"/>
    <w:rsid w:val="00615E27"/>
    <w:rsid w:val="00615F94"/>
    <w:rsid w:val="00616577"/>
    <w:rsid w:val="00616D86"/>
    <w:rsid w:val="006173DB"/>
    <w:rsid w:val="006174BE"/>
    <w:rsid w:val="00617828"/>
    <w:rsid w:val="006205B3"/>
    <w:rsid w:val="006216BE"/>
    <w:rsid w:val="00621B4C"/>
    <w:rsid w:val="00621CC4"/>
    <w:rsid w:val="00622E06"/>
    <w:rsid w:val="00623228"/>
    <w:rsid w:val="00623B90"/>
    <w:rsid w:val="0062448E"/>
    <w:rsid w:val="00624AAF"/>
    <w:rsid w:val="006256A3"/>
    <w:rsid w:val="00625A7E"/>
    <w:rsid w:val="00625DFE"/>
    <w:rsid w:val="00625F10"/>
    <w:rsid w:val="006266C6"/>
    <w:rsid w:val="00627E7A"/>
    <w:rsid w:val="00630D0D"/>
    <w:rsid w:val="00632EF1"/>
    <w:rsid w:val="00633369"/>
    <w:rsid w:val="0063344B"/>
    <w:rsid w:val="006348DD"/>
    <w:rsid w:val="00636E3E"/>
    <w:rsid w:val="00637389"/>
    <w:rsid w:val="00640A36"/>
    <w:rsid w:val="00641667"/>
    <w:rsid w:val="00641940"/>
    <w:rsid w:val="006448B0"/>
    <w:rsid w:val="00644BB0"/>
    <w:rsid w:val="00644BD0"/>
    <w:rsid w:val="006455FC"/>
    <w:rsid w:val="00646F96"/>
    <w:rsid w:val="006473FC"/>
    <w:rsid w:val="00647B72"/>
    <w:rsid w:val="00650033"/>
    <w:rsid w:val="006508DD"/>
    <w:rsid w:val="0065484F"/>
    <w:rsid w:val="006550CC"/>
    <w:rsid w:val="00656388"/>
    <w:rsid w:val="006577B6"/>
    <w:rsid w:val="006600B9"/>
    <w:rsid w:val="006609DD"/>
    <w:rsid w:val="0066179F"/>
    <w:rsid w:val="00664151"/>
    <w:rsid w:val="00664A97"/>
    <w:rsid w:val="00664C77"/>
    <w:rsid w:val="006673B0"/>
    <w:rsid w:val="006718D1"/>
    <w:rsid w:val="0067195D"/>
    <w:rsid w:val="00671F47"/>
    <w:rsid w:val="00672D49"/>
    <w:rsid w:val="00673DA7"/>
    <w:rsid w:val="006753EF"/>
    <w:rsid w:val="006763D2"/>
    <w:rsid w:val="00676D53"/>
    <w:rsid w:val="006772A4"/>
    <w:rsid w:val="00677AF0"/>
    <w:rsid w:val="006801F1"/>
    <w:rsid w:val="0068191A"/>
    <w:rsid w:val="00681A0A"/>
    <w:rsid w:val="00682AC1"/>
    <w:rsid w:val="00682CFC"/>
    <w:rsid w:val="006834FB"/>
    <w:rsid w:val="00683B59"/>
    <w:rsid w:val="0068542E"/>
    <w:rsid w:val="00691B26"/>
    <w:rsid w:val="0069240A"/>
    <w:rsid w:val="0069308C"/>
    <w:rsid w:val="00694A59"/>
    <w:rsid w:val="006952EF"/>
    <w:rsid w:val="006958FD"/>
    <w:rsid w:val="00695F1B"/>
    <w:rsid w:val="0069659E"/>
    <w:rsid w:val="00696F57"/>
    <w:rsid w:val="00697098"/>
    <w:rsid w:val="00697147"/>
    <w:rsid w:val="0069727E"/>
    <w:rsid w:val="006A01F2"/>
    <w:rsid w:val="006A1367"/>
    <w:rsid w:val="006A1843"/>
    <w:rsid w:val="006A394B"/>
    <w:rsid w:val="006A4D16"/>
    <w:rsid w:val="006A549A"/>
    <w:rsid w:val="006A7FD3"/>
    <w:rsid w:val="006B0560"/>
    <w:rsid w:val="006B0DBC"/>
    <w:rsid w:val="006B1495"/>
    <w:rsid w:val="006B2641"/>
    <w:rsid w:val="006B2926"/>
    <w:rsid w:val="006B3262"/>
    <w:rsid w:val="006B3601"/>
    <w:rsid w:val="006B4CC0"/>
    <w:rsid w:val="006B539E"/>
    <w:rsid w:val="006B59CC"/>
    <w:rsid w:val="006B69DE"/>
    <w:rsid w:val="006B6FC5"/>
    <w:rsid w:val="006B7EE1"/>
    <w:rsid w:val="006C1897"/>
    <w:rsid w:val="006C1E89"/>
    <w:rsid w:val="006C1F02"/>
    <w:rsid w:val="006C434D"/>
    <w:rsid w:val="006C5662"/>
    <w:rsid w:val="006C6123"/>
    <w:rsid w:val="006C6605"/>
    <w:rsid w:val="006C6762"/>
    <w:rsid w:val="006C6C67"/>
    <w:rsid w:val="006D0021"/>
    <w:rsid w:val="006D029F"/>
    <w:rsid w:val="006D04F5"/>
    <w:rsid w:val="006D11E8"/>
    <w:rsid w:val="006D29E6"/>
    <w:rsid w:val="006D3888"/>
    <w:rsid w:val="006D3C46"/>
    <w:rsid w:val="006D49EE"/>
    <w:rsid w:val="006D55F5"/>
    <w:rsid w:val="006D581C"/>
    <w:rsid w:val="006D5FFE"/>
    <w:rsid w:val="006D615D"/>
    <w:rsid w:val="006D660B"/>
    <w:rsid w:val="006D6DEA"/>
    <w:rsid w:val="006D7F00"/>
    <w:rsid w:val="006E0031"/>
    <w:rsid w:val="006E0314"/>
    <w:rsid w:val="006E0ED8"/>
    <w:rsid w:val="006E14F7"/>
    <w:rsid w:val="006E3376"/>
    <w:rsid w:val="006E3B7A"/>
    <w:rsid w:val="006E4AB5"/>
    <w:rsid w:val="006E4BE5"/>
    <w:rsid w:val="006E4E3A"/>
    <w:rsid w:val="006E618B"/>
    <w:rsid w:val="006E6755"/>
    <w:rsid w:val="006E709C"/>
    <w:rsid w:val="006E77A4"/>
    <w:rsid w:val="006F02A7"/>
    <w:rsid w:val="006F3379"/>
    <w:rsid w:val="006F3384"/>
    <w:rsid w:val="006F391D"/>
    <w:rsid w:val="006F4E58"/>
    <w:rsid w:val="006F5F59"/>
    <w:rsid w:val="006F66E0"/>
    <w:rsid w:val="006F7142"/>
    <w:rsid w:val="00700B56"/>
    <w:rsid w:val="0070188B"/>
    <w:rsid w:val="00701C88"/>
    <w:rsid w:val="00704218"/>
    <w:rsid w:val="00705BFA"/>
    <w:rsid w:val="0070658E"/>
    <w:rsid w:val="007074EC"/>
    <w:rsid w:val="007104AA"/>
    <w:rsid w:val="0071194E"/>
    <w:rsid w:val="00713788"/>
    <w:rsid w:val="007140A8"/>
    <w:rsid w:val="00715AC3"/>
    <w:rsid w:val="00715FCD"/>
    <w:rsid w:val="00716E38"/>
    <w:rsid w:val="007171A8"/>
    <w:rsid w:val="007173A2"/>
    <w:rsid w:val="00717684"/>
    <w:rsid w:val="00720535"/>
    <w:rsid w:val="00721769"/>
    <w:rsid w:val="00723488"/>
    <w:rsid w:val="00725056"/>
    <w:rsid w:val="00725C81"/>
    <w:rsid w:val="00726CF3"/>
    <w:rsid w:val="0072783D"/>
    <w:rsid w:val="007279AB"/>
    <w:rsid w:val="007337DE"/>
    <w:rsid w:val="00733E24"/>
    <w:rsid w:val="00734D07"/>
    <w:rsid w:val="00734DEB"/>
    <w:rsid w:val="00736549"/>
    <w:rsid w:val="00740239"/>
    <w:rsid w:val="00742B08"/>
    <w:rsid w:val="00743563"/>
    <w:rsid w:val="00743CC8"/>
    <w:rsid w:val="00744BB4"/>
    <w:rsid w:val="00744EBE"/>
    <w:rsid w:val="007454F1"/>
    <w:rsid w:val="00745CF1"/>
    <w:rsid w:val="00747721"/>
    <w:rsid w:val="00747BCF"/>
    <w:rsid w:val="0075236F"/>
    <w:rsid w:val="00754528"/>
    <w:rsid w:val="00754906"/>
    <w:rsid w:val="00754CF2"/>
    <w:rsid w:val="00755A52"/>
    <w:rsid w:val="00755C6E"/>
    <w:rsid w:val="00756152"/>
    <w:rsid w:val="007562D6"/>
    <w:rsid w:val="007563BF"/>
    <w:rsid w:val="007616BD"/>
    <w:rsid w:val="00761A8A"/>
    <w:rsid w:val="00762A05"/>
    <w:rsid w:val="007630F8"/>
    <w:rsid w:val="00763668"/>
    <w:rsid w:val="00763D41"/>
    <w:rsid w:val="00765870"/>
    <w:rsid w:val="00767272"/>
    <w:rsid w:val="00772257"/>
    <w:rsid w:val="0077226B"/>
    <w:rsid w:val="007722BC"/>
    <w:rsid w:val="007725C5"/>
    <w:rsid w:val="0077290E"/>
    <w:rsid w:val="00772936"/>
    <w:rsid w:val="00774C21"/>
    <w:rsid w:val="00775269"/>
    <w:rsid w:val="00775BBD"/>
    <w:rsid w:val="00775E2C"/>
    <w:rsid w:val="0077690A"/>
    <w:rsid w:val="007769F7"/>
    <w:rsid w:val="00780757"/>
    <w:rsid w:val="00781D6D"/>
    <w:rsid w:val="00785983"/>
    <w:rsid w:val="007860A9"/>
    <w:rsid w:val="007872DC"/>
    <w:rsid w:val="00787A71"/>
    <w:rsid w:val="007905AD"/>
    <w:rsid w:val="00790643"/>
    <w:rsid w:val="0079141B"/>
    <w:rsid w:val="00792F55"/>
    <w:rsid w:val="00795588"/>
    <w:rsid w:val="007959A0"/>
    <w:rsid w:val="00796E49"/>
    <w:rsid w:val="00797494"/>
    <w:rsid w:val="00797D81"/>
    <w:rsid w:val="007A0C42"/>
    <w:rsid w:val="007A1DB3"/>
    <w:rsid w:val="007A2873"/>
    <w:rsid w:val="007A36E4"/>
    <w:rsid w:val="007A5DDF"/>
    <w:rsid w:val="007A5F33"/>
    <w:rsid w:val="007A668E"/>
    <w:rsid w:val="007B1208"/>
    <w:rsid w:val="007B1D10"/>
    <w:rsid w:val="007B56DA"/>
    <w:rsid w:val="007B5761"/>
    <w:rsid w:val="007B669B"/>
    <w:rsid w:val="007B67F4"/>
    <w:rsid w:val="007C026F"/>
    <w:rsid w:val="007C07C3"/>
    <w:rsid w:val="007C09E0"/>
    <w:rsid w:val="007C0AE2"/>
    <w:rsid w:val="007C1B78"/>
    <w:rsid w:val="007C2B78"/>
    <w:rsid w:val="007C2F96"/>
    <w:rsid w:val="007C3B5A"/>
    <w:rsid w:val="007C454F"/>
    <w:rsid w:val="007C5119"/>
    <w:rsid w:val="007C5DC6"/>
    <w:rsid w:val="007C67C9"/>
    <w:rsid w:val="007C6AB0"/>
    <w:rsid w:val="007C6DCA"/>
    <w:rsid w:val="007C76F9"/>
    <w:rsid w:val="007C7DFC"/>
    <w:rsid w:val="007D0681"/>
    <w:rsid w:val="007D2E50"/>
    <w:rsid w:val="007D32D8"/>
    <w:rsid w:val="007D363E"/>
    <w:rsid w:val="007D380F"/>
    <w:rsid w:val="007D3B29"/>
    <w:rsid w:val="007D3C01"/>
    <w:rsid w:val="007D4621"/>
    <w:rsid w:val="007D4A94"/>
    <w:rsid w:val="007D5172"/>
    <w:rsid w:val="007D591A"/>
    <w:rsid w:val="007D5FF4"/>
    <w:rsid w:val="007D6AA6"/>
    <w:rsid w:val="007E0014"/>
    <w:rsid w:val="007E0613"/>
    <w:rsid w:val="007E0DEC"/>
    <w:rsid w:val="007E121A"/>
    <w:rsid w:val="007E2659"/>
    <w:rsid w:val="007E35A3"/>
    <w:rsid w:val="007E37A9"/>
    <w:rsid w:val="007E40AF"/>
    <w:rsid w:val="007E40EA"/>
    <w:rsid w:val="007E4927"/>
    <w:rsid w:val="007E49CE"/>
    <w:rsid w:val="007E4A35"/>
    <w:rsid w:val="007E52E1"/>
    <w:rsid w:val="007E5DD0"/>
    <w:rsid w:val="007E6986"/>
    <w:rsid w:val="007E754D"/>
    <w:rsid w:val="007F063C"/>
    <w:rsid w:val="007F0CAA"/>
    <w:rsid w:val="007F149D"/>
    <w:rsid w:val="007F38B0"/>
    <w:rsid w:val="007F3E08"/>
    <w:rsid w:val="007F401A"/>
    <w:rsid w:val="007F4A2F"/>
    <w:rsid w:val="007F4C58"/>
    <w:rsid w:val="007F4E00"/>
    <w:rsid w:val="007F504A"/>
    <w:rsid w:val="007F54B3"/>
    <w:rsid w:val="007F703C"/>
    <w:rsid w:val="007F7062"/>
    <w:rsid w:val="00801CCA"/>
    <w:rsid w:val="00801D64"/>
    <w:rsid w:val="00802A64"/>
    <w:rsid w:val="00802BC9"/>
    <w:rsid w:val="00804945"/>
    <w:rsid w:val="008050D3"/>
    <w:rsid w:val="00805566"/>
    <w:rsid w:val="00805B35"/>
    <w:rsid w:val="00805E7F"/>
    <w:rsid w:val="00805F9A"/>
    <w:rsid w:val="008061F4"/>
    <w:rsid w:val="00806C35"/>
    <w:rsid w:val="00807D13"/>
    <w:rsid w:val="00810CE8"/>
    <w:rsid w:val="008112DF"/>
    <w:rsid w:val="0081140B"/>
    <w:rsid w:val="00813A9C"/>
    <w:rsid w:val="00814695"/>
    <w:rsid w:val="008158D3"/>
    <w:rsid w:val="00815C95"/>
    <w:rsid w:val="00817F41"/>
    <w:rsid w:val="00822CDC"/>
    <w:rsid w:val="008235F1"/>
    <w:rsid w:val="00823BC2"/>
    <w:rsid w:val="00826F12"/>
    <w:rsid w:val="00827AD5"/>
    <w:rsid w:val="00830D8A"/>
    <w:rsid w:val="00831013"/>
    <w:rsid w:val="008315E8"/>
    <w:rsid w:val="00831EB2"/>
    <w:rsid w:val="00833B4B"/>
    <w:rsid w:val="00835B6D"/>
    <w:rsid w:val="0084048A"/>
    <w:rsid w:val="00841115"/>
    <w:rsid w:val="008418B8"/>
    <w:rsid w:val="0084552F"/>
    <w:rsid w:val="008471FE"/>
    <w:rsid w:val="00847237"/>
    <w:rsid w:val="00847F2B"/>
    <w:rsid w:val="00852964"/>
    <w:rsid w:val="00856872"/>
    <w:rsid w:val="00856F80"/>
    <w:rsid w:val="00857FE8"/>
    <w:rsid w:val="00860E17"/>
    <w:rsid w:val="00861054"/>
    <w:rsid w:val="0086291D"/>
    <w:rsid w:val="00862CA2"/>
    <w:rsid w:val="00862F65"/>
    <w:rsid w:val="0086397D"/>
    <w:rsid w:val="008640CB"/>
    <w:rsid w:val="0086412D"/>
    <w:rsid w:val="0086601E"/>
    <w:rsid w:val="00870C60"/>
    <w:rsid w:val="00870CFF"/>
    <w:rsid w:val="0087170F"/>
    <w:rsid w:val="00871B69"/>
    <w:rsid w:val="00872A2E"/>
    <w:rsid w:val="0087315C"/>
    <w:rsid w:val="00873FF7"/>
    <w:rsid w:val="00875653"/>
    <w:rsid w:val="00875E8F"/>
    <w:rsid w:val="00880252"/>
    <w:rsid w:val="008802D4"/>
    <w:rsid w:val="008853A2"/>
    <w:rsid w:val="00885959"/>
    <w:rsid w:val="00885B0D"/>
    <w:rsid w:val="008863D6"/>
    <w:rsid w:val="0088650B"/>
    <w:rsid w:val="00886DA1"/>
    <w:rsid w:val="008875D4"/>
    <w:rsid w:val="008877BD"/>
    <w:rsid w:val="0089025A"/>
    <w:rsid w:val="00890459"/>
    <w:rsid w:val="00892BA6"/>
    <w:rsid w:val="00893D15"/>
    <w:rsid w:val="00895500"/>
    <w:rsid w:val="008956B4"/>
    <w:rsid w:val="0089751F"/>
    <w:rsid w:val="00897997"/>
    <w:rsid w:val="008A0119"/>
    <w:rsid w:val="008A11DD"/>
    <w:rsid w:val="008A2387"/>
    <w:rsid w:val="008A2890"/>
    <w:rsid w:val="008A2F73"/>
    <w:rsid w:val="008A44D0"/>
    <w:rsid w:val="008A5687"/>
    <w:rsid w:val="008A632F"/>
    <w:rsid w:val="008B03B5"/>
    <w:rsid w:val="008B11C3"/>
    <w:rsid w:val="008B4033"/>
    <w:rsid w:val="008B44DF"/>
    <w:rsid w:val="008B5011"/>
    <w:rsid w:val="008B6B02"/>
    <w:rsid w:val="008B6D27"/>
    <w:rsid w:val="008B782D"/>
    <w:rsid w:val="008C189F"/>
    <w:rsid w:val="008C47DE"/>
    <w:rsid w:val="008C4CA1"/>
    <w:rsid w:val="008C50DD"/>
    <w:rsid w:val="008C5978"/>
    <w:rsid w:val="008C5A44"/>
    <w:rsid w:val="008C6F2B"/>
    <w:rsid w:val="008C783E"/>
    <w:rsid w:val="008D0337"/>
    <w:rsid w:val="008D1016"/>
    <w:rsid w:val="008D1283"/>
    <w:rsid w:val="008D1E7B"/>
    <w:rsid w:val="008D1EF2"/>
    <w:rsid w:val="008D1F9D"/>
    <w:rsid w:val="008D1FE8"/>
    <w:rsid w:val="008D2F47"/>
    <w:rsid w:val="008D3AD3"/>
    <w:rsid w:val="008D5367"/>
    <w:rsid w:val="008D5469"/>
    <w:rsid w:val="008D65A2"/>
    <w:rsid w:val="008D6CA2"/>
    <w:rsid w:val="008D7252"/>
    <w:rsid w:val="008D7EC3"/>
    <w:rsid w:val="008E0576"/>
    <w:rsid w:val="008E09B0"/>
    <w:rsid w:val="008E10D8"/>
    <w:rsid w:val="008E1237"/>
    <w:rsid w:val="008E15AD"/>
    <w:rsid w:val="008E20C2"/>
    <w:rsid w:val="008E2765"/>
    <w:rsid w:val="008E352C"/>
    <w:rsid w:val="008E46FD"/>
    <w:rsid w:val="008E4D2C"/>
    <w:rsid w:val="008E5515"/>
    <w:rsid w:val="008E5E75"/>
    <w:rsid w:val="008E6738"/>
    <w:rsid w:val="008F012A"/>
    <w:rsid w:val="008F0375"/>
    <w:rsid w:val="008F0DDB"/>
    <w:rsid w:val="008F0F4B"/>
    <w:rsid w:val="008F164C"/>
    <w:rsid w:val="008F1953"/>
    <w:rsid w:val="008F3D36"/>
    <w:rsid w:val="008F5352"/>
    <w:rsid w:val="008F53CB"/>
    <w:rsid w:val="008F5D85"/>
    <w:rsid w:val="00900E81"/>
    <w:rsid w:val="00902BB8"/>
    <w:rsid w:val="00902E60"/>
    <w:rsid w:val="0090314F"/>
    <w:rsid w:val="00907571"/>
    <w:rsid w:val="00907669"/>
    <w:rsid w:val="009077B4"/>
    <w:rsid w:val="00907E5D"/>
    <w:rsid w:val="009108B1"/>
    <w:rsid w:val="00910DF3"/>
    <w:rsid w:val="00912A90"/>
    <w:rsid w:val="00913119"/>
    <w:rsid w:val="009133E5"/>
    <w:rsid w:val="0091451A"/>
    <w:rsid w:val="0091531B"/>
    <w:rsid w:val="009172DD"/>
    <w:rsid w:val="00917A95"/>
    <w:rsid w:val="00920F64"/>
    <w:rsid w:val="00921D62"/>
    <w:rsid w:val="009223E2"/>
    <w:rsid w:val="00922E4D"/>
    <w:rsid w:val="00924F15"/>
    <w:rsid w:val="00926223"/>
    <w:rsid w:val="00926B77"/>
    <w:rsid w:val="009273FD"/>
    <w:rsid w:val="009313DA"/>
    <w:rsid w:val="009314BE"/>
    <w:rsid w:val="0093169F"/>
    <w:rsid w:val="00931CC7"/>
    <w:rsid w:val="0093531D"/>
    <w:rsid w:val="009353B4"/>
    <w:rsid w:val="00936AC6"/>
    <w:rsid w:val="00937042"/>
    <w:rsid w:val="0094016A"/>
    <w:rsid w:val="00941127"/>
    <w:rsid w:val="00941E5D"/>
    <w:rsid w:val="00942B23"/>
    <w:rsid w:val="00943167"/>
    <w:rsid w:val="009448A6"/>
    <w:rsid w:val="00945FBD"/>
    <w:rsid w:val="009464CC"/>
    <w:rsid w:val="00946F69"/>
    <w:rsid w:val="009470F6"/>
    <w:rsid w:val="00947234"/>
    <w:rsid w:val="009472B0"/>
    <w:rsid w:val="0094755D"/>
    <w:rsid w:val="00947A19"/>
    <w:rsid w:val="00947FD4"/>
    <w:rsid w:val="00950633"/>
    <w:rsid w:val="00950F2B"/>
    <w:rsid w:val="0095175E"/>
    <w:rsid w:val="0095249D"/>
    <w:rsid w:val="00952F89"/>
    <w:rsid w:val="00953A1F"/>
    <w:rsid w:val="00954147"/>
    <w:rsid w:val="009549B4"/>
    <w:rsid w:val="00955C7D"/>
    <w:rsid w:val="00956794"/>
    <w:rsid w:val="009569F1"/>
    <w:rsid w:val="00956ABF"/>
    <w:rsid w:val="00957672"/>
    <w:rsid w:val="009617D0"/>
    <w:rsid w:val="009623E4"/>
    <w:rsid w:val="00966CE3"/>
    <w:rsid w:val="00967B90"/>
    <w:rsid w:val="00970C58"/>
    <w:rsid w:val="00972213"/>
    <w:rsid w:val="00972CF8"/>
    <w:rsid w:val="00973488"/>
    <w:rsid w:val="00974C38"/>
    <w:rsid w:val="0097570D"/>
    <w:rsid w:val="00976A6C"/>
    <w:rsid w:val="009778B6"/>
    <w:rsid w:val="00977A7D"/>
    <w:rsid w:val="009802F3"/>
    <w:rsid w:val="009814BB"/>
    <w:rsid w:val="00982EBB"/>
    <w:rsid w:val="00982F85"/>
    <w:rsid w:val="0098366C"/>
    <w:rsid w:val="009838C2"/>
    <w:rsid w:val="00983B43"/>
    <w:rsid w:val="00984231"/>
    <w:rsid w:val="009862DC"/>
    <w:rsid w:val="0098690A"/>
    <w:rsid w:val="00987082"/>
    <w:rsid w:val="009871EA"/>
    <w:rsid w:val="0098748C"/>
    <w:rsid w:val="00987E80"/>
    <w:rsid w:val="009922F6"/>
    <w:rsid w:val="00992FF5"/>
    <w:rsid w:val="009933B8"/>
    <w:rsid w:val="00994615"/>
    <w:rsid w:val="00995412"/>
    <w:rsid w:val="00995E8F"/>
    <w:rsid w:val="009A1101"/>
    <w:rsid w:val="009A2265"/>
    <w:rsid w:val="009A428E"/>
    <w:rsid w:val="009A5CE1"/>
    <w:rsid w:val="009A68B0"/>
    <w:rsid w:val="009A6A25"/>
    <w:rsid w:val="009B0692"/>
    <w:rsid w:val="009B1618"/>
    <w:rsid w:val="009B1886"/>
    <w:rsid w:val="009B1959"/>
    <w:rsid w:val="009B2E04"/>
    <w:rsid w:val="009B546B"/>
    <w:rsid w:val="009B5B60"/>
    <w:rsid w:val="009B6B67"/>
    <w:rsid w:val="009B6DA7"/>
    <w:rsid w:val="009B6ECF"/>
    <w:rsid w:val="009B6F16"/>
    <w:rsid w:val="009B71F3"/>
    <w:rsid w:val="009B7FE1"/>
    <w:rsid w:val="009C0D83"/>
    <w:rsid w:val="009C10D4"/>
    <w:rsid w:val="009C1937"/>
    <w:rsid w:val="009C2502"/>
    <w:rsid w:val="009C2CFE"/>
    <w:rsid w:val="009C577E"/>
    <w:rsid w:val="009C591A"/>
    <w:rsid w:val="009C6473"/>
    <w:rsid w:val="009C693E"/>
    <w:rsid w:val="009C6A5E"/>
    <w:rsid w:val="009C6CF9"/>
    <w:rsid w:val="009C7A48"/>
    <w:rsid w:val="009D0022"/>
    <w:rsid w:val="009D094D"/>
    <w:rsid w:val="009D18BD"/>
    <w:rsid w:val="009D38E1"/>
    <w:rsid w:val="009D3DF8"/>
    <w:rsid w:val="009D5A3F"/>
    <w:rsid w:val="009D6679"/>
    <w:rsid w:val="009D6EB9"/>
    <w:rsid w:val="009D762B"/>
    <w:rsid w:val="009E0A14"/>
    <w:rsid w:val="009E0EC6"/>
    <w:rsid w:val="009E108B"/>
    <w:rsid w:val="009E1385"/>
    <w:rsid w:val="009E4C49"/>
    <w:rsid w:val="009E5C47"/>
    <w:rsid w:val="009E603A"/>
    <w:rsid w:val="009E6DE3"/>
    <w:rsid w:val="009F01C0"/>
    <w:rsid w:val="009F06C7"/>
    <w:rsid w:val="009F110B"/>
    <w:rsid w:val="009F1121"/>
    <w:rsid w:val="009F2D13"/>
    <w:rsid w:val="009F34BE"/>
    <w:rsid w:val="009F4503"/>
    <w:rsid w:val="009F4C6A"/>
    <w:rsid w:val="009F591C"/>
    <w:rsid w:val="009F7313"/>
    <w:rsid w:val="009F7497"/>
    <w:rsid w:val="00A008FC"/>
    <w:rsid w:val="00A010FD"/>
    <w:rsid w:val="00A01312"/>
    <w:rsid w:val="00A014E7"/>
    <w:rsid w:val="00A021DE"/>
    <w:rsid w:val="00A02E7A"/>
    <w:rsid w:val="00A030AE"/>
    <w:rsid w:val="00A048E4"/>
    <w:rsid w:val="00A12DBB"/>
    <w:rsid w:val="00A12FA6"/>
    <w:rsid w:val="00A13051"/>
    <w:rsid w:val="00A1461E"/>
    <w:rsid w:val="00A16895"/>
    <w:rsid w:val="00A173B4"/>
    <w:rsid w:val="00A175EB"/>
    <w:rsid w:val="00A17A04"/>
    <w:rsid w:val="00A17F7F"/>
    <w:rsid w:val="00A20DA0"/>
    <w:rsid w:val="00A23100"/>
    <w:rsid w:val="00A2410C"/>
    <w:rsid w:val="00A24A04"/>
    <w:rsid w:val="00A24F36"/>
    <w:rsid w:val="00A24FDF"/>
    <w:rsid w:val="00A256D9"/>
    <w:rsid w:val="00A25AD0"/>
    <w:rsid w:val="00A26388"/>
    <w:rsid w:val="00A269AC"/>
    <w:rsid w:val="00A3062A"/>
    <w:rsid w:val="00A30DAA"/>
    <w:rsid w:val="00A31127"/>
    <w:rsid w:val="00A32AA7"/>
    <w:rsid w:val="00A364F6"/>
    <w:rsid w:val="00A410F9"/>
    <w:rsid w:val="00A41451"/>
    <w:rsid w:val="00A4194D"/>
    <w:rsid w:val="00A41B90"/>
    <w:rsid w:val="00A41E8C"/>
    <w:rsid w:val="00A423A6"/>
    <w:rsid w:val="00A42D88"/>
    <w:rsid w:val="00A431D7"/>
    <w:rsid w:val="00A43D8B"/>
    <w:rsid w:val="00A43F0E"/>
    <w:rsid w:val="00A448AD"/>
    <w:rsid w:val="00A44E50"/>
    <w:rsid w:val="00A45FD8"/>
    <w:rsid w:val="00A466A1"/>
    <w:rsid w:val="00A47F31"/>
    <w:rsid w:val="00A51C50"/>
    <w:rsid w:val="00A538D7"/>
    <w:rsid w:val="00A53A4D"/>
    <w:rsid w:val="00A56259"/>
    <w:rsid w:val="00A564C2"/>
    <w:rsid w:val="00A56FC8"/>
    <w:rsid w:val="00A60463"/>
    <w:rsid w:val="00A60CE4"/>
    <w:rsid w:val="00A61355"/>
    <w:rsid w:val="00A61A47"/>
    <w:rsid w:val="00A629CD"/>
    <w:rsid w:val="00A63462"/>
    <w:rsid w:val="00A636F7"/>
    <w:rsid w:val="00A63905"/>
    <w:rsid w:val="00A640D7"/>
    <w:rsid w:val="00A64CA8"/>
    <w:rsid w:val="00A64E9E"/>
    <w:rsid w:val="00A6530A"/>
    <w:rsid w:val="00A654CC"/>
    <w:rsid w:val="00A65ECC"/>
    <w:rsid w:val="00A661E6"/>
    <w:rsid w:val="00A6778B"/>
    <w:rsid w:val="00A67E9E"/>
    <w:rsid w:val="00A712A3"/>
    <w:rsid w:val="00A71C0A"/>
    <w:rsid w:val="00A71EB1"/>
    <w:rsid w:val="00A73876"/>
    <w:rsid w:val="00A745F9"/>
    <w:rsid w:val="00A7492E"/>
    <w:rsid w:val="00A74FB5"/>
    <w:rsid w:val="00A7527C"/>
    <w:rsid w:val="00A7624F"/>
    <w:rsid w:val="00A7657E"/>
    <w:rsid w:val="00A773B6"/>
    <w:rsid w:val="00A775FE"/>
    <w:rsid w:val="00A8131C"/>
    <w:rsid w:val="00A81590"/>
    <w:rsid w:val="00A82DB3"/>
    <w:rsid w:val="00A83C8E"/>
    <w:rsid w:val="00A841B1"/>
    <w:rsid w:val="00A842DF"/>
    <w:rsid w:val="00A844FC"/>
    <w:rsid w:val="00A8463A"/>
    <w:rsid w:val="00A84F57"/>
    <w:rsid w:val="00A85966"/>
    <w:rsid w:val="00A90C4A"/>
    <w:rsid w:val="00A91DF7"/>
    <w:rsid w:val="00A93BA6"/>
    <w:rsid w:val="00A9412A"/>
    <w:rsid w:val="00A9438B"/>
    <w:rsid w:val="00A9550F"/>
    <w:rsid w:val="00A96574"/>
    <w:rsid w:val="00A96D56"/>
    <w:rsid w:val="00A97A03"/>
    <w:rsid w:val="00A97FC1"/>
    <w:rsid w:val="00AA13E9"/>
    <w:rsid w:val="00AA1CF5"/>
    <w:rsid w:val="00AA1E58"/>
    <w:rsid w:val="00AA26B6"/>
    <w:rsid w:val="00AA4308"/>
    <w:rsid w:val="00AA476B"/>
    <w:rsid w:val="00AA6128"/>
    <w:rsid w:val="00AB0704"/>
    <w:rsid w:val="00AB0DAF"/>
    <w:rsid w:val="00AB1493"/>
    <w:rsid w:val="00AB18B1"/>
    <w:rsid w:val="00AB1BCC"/>
    <w:rsid w:val="00AB1CA7"/>
    <w:rsid w:val="00AB1CC2"/>
    <w:rsid w:val="00AB27B4"/>
    <w:rsid w:val="00AB40ED"/>
    <w:rsid w:val="00AB49B5"/>
    <w:rsid w:val="00AB4DC3"/>
    <w:rsid w:val="00AB76B1"/>
    <w:rsid w:val="00AC05CD"/>
    <w:rsid w:val="00AC0703"/>
    <w:rsid w:val="00AC3F40"/>
    <w:rsid w:val="00AC3FBD"/>
    <w:rsid w:val="00AC46FA"/>
    <w:rsid w:val="00AC480E"/>
    <w:rsid w:val="00AC5983"/>
    <w:rsid w:val="00AC5D9F"/>
    <w:rsid w:val="00AC714C"/>
    <w:rsid w:val="00AD0733"/>
    <w:rsid w:val="00AD1ED3"/>
    <w:rsid w:val="00AD225B"/>
    <w:rsid w:val="00AD2B27"/>
    <w:rsid w:val="00AD3762"/>
    <w:rsid w:val="00AD5C00"/>
    <w:rsid w:val="00AD68AD"/>
    <w:rsid w:val="00AD6A58"/>
    <w:rsid w:val="00AD6ACC"/>
    <w:rsid w:val="00AD70B2"/>
    <w:rsid w:val="00AE0083"/>
    <w:rsid w:val="00AE05B1"/>
    <w:rsid w:val="00AE0CDE"/>
    <w:rsid w:val="00AE17A7"/>
    <w:rsid w:val="00AE22A2"/>
    <w:rsid w:val="00AE2527"/>
    <w:rsid w:val="00AE2579"/>
    <w:rsid w:val="00AE2ACF"/>
    <w:rsid w:val="00AE39F3"/>
    <w:rsid w:val="00AE3C9F"/>
    <w:rsid w:val="00AE3F78"/>
    <w:rsid w:val="00AE5291"/>
    <w:rsid w:val="00AE530D"/>
    <w:rsid w:val="00AE77D9"/>
    <w:rsid w:val="00AF163E"/>
    <w:rsid w:val="00AF16A5"/>
    <w:rsid w:val="00AF254D"/>
    <w:rsid w:val="00AF2791"/>
    <w:rsid w:val="00AF4A6A"/>
    <w:rsid w:val="00AF5ECA"/>
    <w:rsid w:val="00AF67FF"/>
    <w:rsid w:val="00AF6FF7"/>
    <w:rsid w:val="00B007F8"/>
    <w:rsid w:val="00B00B0F"/>
    <w:rsid w:val="00B0155C"/>
    <w:rsid w:val="00B0203E"/>
    <w:rsid w:val="00B02502"/>
    <w:rsid w:val="00B02B9F"/>
    <w:rsid w:val="00B03431"/>
    <w:rsid w:val="00B036EB"/>
    <w:rsid w:val="00B03BB4"/>
    <w:rsid w:val="00B04B37"/>
    <w:rsid w:val="00B052CB"/>
    <w:rsid w:val="00B0644A"/>
    <w:rsid w:val="00B06B9D"/>
    <w:rsid w:val="00B07F35"/>
    <w:rsid w:val="00B100DB"/>
    <w:rsid w:val="00B10515"/>
    <w:rsid w:val="00B11062"/>
    <w:rsid w:val="00B11C4E"/>
    <w:rsid w:val="00B11F37"/>
    <w:rsid w:val="00B1226C"/>
    <w:rsid w:val="00B13BC7"/>
    <w:rsid w:val="00B14840"/>
    <w:rsid w:val="00B14C61"/>
    <w:rsid w:val="00B15361"/>
    <w:rsid w:val="00B15BBA"/>
    <w:rsid w:val="00B1734F"/>
    <w:rsid w:val="00B20381"/>
    <w:rsid w:val="00B209F5"/>
    <w:rsid w:val="00B220BF"/>
    <w:rsid w:val="00B232B8"/>
    <w:rsid w:val="00B235FA"/>
    <w:rsid w:val="00B256AD"/>
    <w:rsid w:val="00B25D3A"/>
    <w:rsid w:val="00B2636F"/>
    <w:rsid w:val="00B30083"/>
    <w:rsid w:val="00B3029C"/>
    <w:rsid w:val="00B3228F"/>
    <w:rsid w:val="00B329FC"/>
    <w:rsid w:val="00B34AF2"/>
    <w:rsid w:val="00B35B5E"/>
    <w:rsid w:val="00B368FF"/>
    <w:rsid w:val="00B37041"/>
    <w:rsid w:val="00B3794C"/>
    <w:rsid w:val="00B40F31"/>
    <w:rsid w:val="00B417F5"/>
    <w:rsid w:val="00B43043"/>
    <w:rsid w:val="00B435D7"/>
    <w:rsid w:val="00B44445"/>
    <w:rsid w:val="00B444DE"/>
    <w:rsid w:val="00B44835"/>
    <w:rsid w:val="00B44DAD"/>
    <w:rsid w:val="00B451AB"/>
    <w:rsid w:val="00B465D2"/>
    <w:rsid w:val="00B46889"/>
    <w:rsid w:val="00B46B24"/>
    <w:rsid w:val="00B47139"/>
    <w:rsid w:val="00B474AC"/>
    <w:rsid w:val="00B479F3"/>
    <w:rsid w:val="00B510C1"/>
    <w:rsid w:val="00B52FA3"/>
    <w:rsid w:val="00B53E14"/>
    <w:rsid w:val="00B547D9"/>
    <w:rsid w:val="00B5573F"/>
    <w:rsid w:val="00B6098E"/>
    <w:rsid w:val="00B62619"/>
    <w:rsid w:val="00B62793"/>
    <w:rsid w:val="00B6477D"/>
    <w:rsid w:val="00B6497E"/>
    <w:rsid w:val="00B64B26"/>
    <w:rsid w:val="00B64B49"/>
    <w:rsid w:val="00B64C96"/>
    <w:rsid w:val="00B6584B"/>
    <w:rsid w:val="00B66C3E"/>
    <w:rsid w:val="00B7035C"/>
    <w:rsid w:val="00B723FD"/>
    <w:rsid w:val="00B72625"/>
    <w:rsid w:val="00B72891"/>
    <w:rsid w:val="00B73059"/>
    <w:rsid w:val="00B746C5"/>
    <w:rsid w:val="00B747EE"/>
    <w:rsid w:val="00B74821"/>
    <w:rsid w:val="00B75863"/>
    <w:rsid w:val="00B75877"/>
    <w:rsid w:val="00B75E1E"/>
    <w:rsid w:val="00B75EFA"/>
    <w:rsid w:val="00B767EB"/>
    <w:rsid w:val="00B76849"/>
    <w:rsid w:val="00B76E62"/>
    <w:rsid w:val="00B76EA9"/>
    <w:rsid w:val="00B7741D"/>
    <w:rsid w:val="00B779AF"/>
    <w:rsid w:val="00B77BA7"/>
    <w:rsid w:val="00B8079E"/>
    <w:rsid w:val="00B8463B"/>
    <w:rsid w:val="00B86D34"/>
    <w:rsid w:val="00B875BF"/>
    <w:rsid w:val="00B876B3"/>
    <w:rsid w:val="00B90094"/>
    <w:rsid w:val="00B90886"/>
    <w:rsid w:val="00B91906"/>
    <w:rsid w:val="00B91E05"/>
    <w:rsid w:val="00B93449"/>
    <w:rsid w:val="00B934E6"/>
    <w:rsid w:val="00B9366F"/>
    <w:rsid w:val="00B958FA"/>
    <w:rsid w:val="00B963AB"/>
    <w:rsid w:val="00B9646C"/>
    <w:rsid w:val="00B96C08"/>
    <w:rsid w:val="00B96C9E"/>
    <w:rsid w:val="00BA1178"/>
    <w:rsid w:val="00BA3510"/>
    <w:rsid w:val="00BA417D"/>
    <w:rsid w:val="00BA58F1"/>
    <w:rsid w:val="00BA5CD2"/>
    <w:rsid w:val="00BA635D"/>
    <w:rsid w:val="00BB166D"/>
    <w:rsid w:val="00BB3C3C"/>
    <w:rsid w:val="00BB5676"/>
    <w:rsid w:val="00BB6B7A"/>
    <w:rsid w:val="00BB7366"/>
    <w:rsid w:val="00BC0570"/>
    <w:rsid w:val="00BC19B6"/>
    <w:rsid w:val="00BC1C1D"/>
    <w:rsid w:val="00BC33CA"/>
    <w:rsid w:val="00BC3EA1"/>
    <w:rsid w:val="00BC64FE"/>
    <w:rsid w:val="00BC6743"/>
    <w:rsid w:val="00BC6E25"/>
    <w:rsid w:val="00BD06CC"/>
    <w:rsid w:val="00BD0770"/>
    <w:rsid w:val="00BD4233"/>
    <w:rsid w:val="00BD4F61"/>
    <w:rsid w:val="00BD58AE"/>
    <w:rsid w:val="00BD734B"/>
    <w:rsid w:val="00BD7E97"/>
    <w:rsid w:val="00BE3722"/>
    <w:rsid w:val="00BE4071"/>
    <w:rsid w:val="00BE48A1"/>
    <w:rsid w:val="00BE5BDE"/>
    <w:rsid w:val="00BE7A90"/>
    <w:rsid w:val="00BE7D6B"/>
    <w:rsid w:val="00BE7F69"/>
    <w:rsid w:val="00BF0713"/>
    <w:rsid w:val="00BF1699"/>
    <w:rsid w:val="00BF3645"/>
    <w:rsid w:val="00BF4F43"/>
    <w:rsid w:val="00C001FE"/>
    <w:rsid w:val="00C00B87"/>
    <w:rsid w:val="00C00FFC"/>
    <w:rsid w:val="00C011E5"/>
    <w:rsid w:val="00C01B88"/>
    <w:rsid w:val="00C02C17"/>
    <w:rsid w:val="00C038B2"/>
    <w:rsid w:val="00C04CDC"/>
    <w:rsid w:val="00C05821"/>
    <w:rsid w:val="00C059C3"/>
    <w:rsid w:val="00C073DF"/>
    <w:rsid w:val="00C07675"/>
    <w:rsid w:val="00C078FA"/>
    <w:rsid w:val="00C10028"/>
    <w:rsid w:val="00C103BF"/>
    <w:rsid w:val="00C11983"/>
    <w:rsid w:val="00C1352E"/>
    <w:rsid w:val="00C13D85"/>
    <w:rsid w:val="00C1514C"/>
    <w:rsid w:val="00C155AD"/>
    <w:rsid w:val="00C15D72"/>
    <w:rsid w:val="00C16309"/>
    <w:rsid w:val="00C16F35"/>
    <w:rsid w:val="00C20628"/>
    <w:rsid w:val="00C20898"/>
    <w:rsid w:val="00C20B26"/>
    <w:rsid w:val="00C20B3E"/>
    <w:rsid w:val="00C20CCD"/>
    <w:rsid w:val="00C211A0"/>
    <w:rsid w:val="00C24AA7"/>
    <w:rsid w:val="00C24D4D"/>
    <w:rsid w:val="00C26C8D"/>
    <w:rsid w:val="00C26E09"/>
    <w:rsid w:val="00C32729"/>
    <w:rsid w:val="00C33169"/>
    <w:rsid w:val="00C331CA"/>
    <w:rsid w:val="00C3380F"/>
    <w:rsid w:val="00C34F89"/>
    <w:rsid w:val="00C34FBE"/>
    <w:rsid w:val="00C36469"/>
    <w:rsid w:val="00C367DF"/>
    <w:rsid w:val="00C36A2D"/>
    <w:rsid w:val="00C37804"/>
    <w:rsid w:val="00C378E4"/>
    <w:rsid w:val="00C37F96"/>
    <w:rsid w:val="00C41FDB"/>
    <w:rsid w:val="00C44452"/>
    <w:rsid w:val="00C44D05"/>
    <w:rsid w:val="00C453C6"/>
    <w:rsid w:val="00C45D44"/>
    <w:rsid w:val="00C45F0C"/>
    <w:rsid w:val="00C4649C"/>
    <w:rsid w:val="00C46F2F"/>
    <w:rsid w:val="00C479F5"/>
    <w:rsid w:val="00C503FF"/>
    <w:rsid w:val="00C509BC"/>
    <w:rsid w:val="00C51339"/>
    <w:rsid w:val="00C51FBA"/>
    <w:rsid w:val="00C522F5"/>
    <w:rsid w:val="00C53838"/>
    <w:rsid w:val="00C54673"/>
    <w:rsid w:val="00C55EF1"/>
    <w:rsid w:val="00C577C3"/>
    <w:rsid w:val="00C5782D"/>
    <w:rsid w:val="00C57EBD"/>
    <w:rsid w:val="00C57FAE"/>
    <w:rsid w:val="00C57FC3"/>
    <w:rsid w:val="00C60374"/>
    <w:rsid w:val="00C60CC5"/>
    <w:rsid w:val="00C61ED1"/>
    <w:rsid w:val="00C630B9"/>
    <w:rsid w:val="00C63EFF"/>
    <w:rsid w:val="00C64C02"/>
    <w:rsid w:val="00C650EE"/>
    <w:rsid w:val="00C653E1"/>
    <w:rsid w:val="00C65916"/>
    <w:rsid w:val="00C66741"/>
    <w:rsid w:val="00C6794D"/>
    <w:rsid w:val="00C71548"/>
    <w:rsid w:val="00C72A0D"/>
    <w:rsid w:val="00C72D9B"/>
    <w:rsid w:val="00C75185"/>
    <w:rsid w:val="00C752DE"/>
    <w:rsid w:val="00C76D50"/>
    <w:rsid w:val="00C7714C"/>
    <w:rsid w:val="00C81025"/>
    <w:rsid w:val="00C82903"/>
    <w:rsid w:val="00C83909"/>
    <w:rsid w:val="00C83E79"/>
    <w:rsid w:val="00C844A5"/>
    <w:rsid w:val="00C8574C"/>
    <w:rsid w:val="00C85E73"/>
    <w:rsid w:val="00C907B9"/>
    <w:rsid w:val="00C910B4"/>
    <w:rsid w:val="00C93AA4"/>
    <w:rsid w:val="00C958B5"/>
    <w:rsid w:val="00C96071"/>
    <w:rsid w:val="00C9728A"/>
    <w:rsid w:val="00C973F5"/>
    <w:rsid w:val="00CA3977"/>
    <w:rsid w:val="00CA3A3C"/>
    <w:rsid w:val="00CA3C39"/>
    <w:rsid w:val="00CA46C9"/>
    <w:rsid w:val="00CA50A2"/>
    <w:rsid w:val="00CA7EEB"/>
    <w:rsid w:val="00CB2DB6"/>
    <w:rsid w:val="00CB3DA3"/>
    <w:rsid w:val="00CB4CD6"/>
    <w:rsid w:val="00CB5B62"/>
    <w:rsid w:val="00CB5F63"/>
    <w:rsid w:val="00CC03EA"/>
    <w:rsid w:val="00CC1B2A"/>
    <w:rsid w:val="00CC393A"/>
    <w:rsid w:val="00CC3C14"/>
    <w:rsid w:val="00CC3D9A"/>
    <w:rsid w:val="00CC4F59"/>
    <w:rsid w:val="00CC5AE1"/>
    <w:rsid w:val="00CC6016"/>
    <w:rsid w:val="00CC6262"/>
    <w:rsid w:val="00CC7212"/>
    <w:rsid w:val="00CC749D"/>
    <w:rsid w:val="00CC76E1"/>
    <w:rsid w:val="00CD0F13"/>
    <w:rsid w:val="00CD15C8"/>
    <w:rsid w:val="00CD1BB7"/>
    <w:rsid w:val="00CD2850"/>
    <w:rsid w:val="00CD2F5F"/>
    <w:rsid w:val="00CD3360"/>
    <w:rsid w:val="00CD3E3F"/>
    <w:rsid w:val="00CD47DD"/>
    <w:rsid w:val="00CD4DB1"/>
    <w:rsid w:val="00CD7FD5"/>
    <w:rsid w:val="00CE0160"/>
    <w:rsid w:val="00CE0CFD"/>
    <w:rsid w:val="00CE3255"/>
    <w:rsid w:val="00CE3AA5"/>
    <w:rsid w:val="00CE4618"/>
    <w:rsid w:val="00CE4A2B"/>
    <w:rsid w:val="00CE6745"/>
    <w:rsid w:val="00CE79DC"/>
    <w:rsid w:val="00CF01C5"/>
    <w:rsid w:val="00CF08BD"/>
    <w:rsid w:val="00CF24D9"/>
    <w:rsid w:val="00CF24E3"/>
    <w:rsid w:val="00CF3A29"/>
    <w:rsid w:val="00CF7720"/>
    <w:rsid w:val="00CF7B0F"/>
    <w:rsid w:val="00CF7E13"/>
    <w:rsid w:val="00CF7F8F"/>
    <w:rsid w:val="00D009F2"/>
    <w:rsid w:val="00D02B02"/>
    <w:rsid w:val="00D02B1C"/>
    <w:rsid w:val="00D0375B"/>
    <w:rsid w:val="00D03D84"/>
    <w:rsid w:val="00D03DC8"/>
    <w:rsid w:val="00D05904"/>
    <w:rsid w:val="00D061A6"/>
    <w:rsid w:val="00D06F5C"/>
    <w:rsid w:val="00D07072"/>
    <w:rsid w:val="00D0717C"/>
    <w:rsid w:val="00D07281"/>
    <w:rsid w:val="00D0760B"/>
    <w:rsid w:val="00D0772B"/>
    <w:rsid w:val="00D1120A"/>
    <w:rsid w:val="00D11493"/>
    <w:rsid w:val="00D11F97"/>
    <w:rsid w:val="00D126B1"/>
    <w:rsid w:val="00D12D4D"/>
    <w:rsid w:val="00D1333F"/>
    <w:rsid w:val="00D13592"/>
    <w:rsid w:val="00D136D5"/>
    <w:rsid w:val="00D14041"/>
    <w:rsid w:val="00D15989"/>
    <w:rsid w:val="00D17DA4"/>
    <w:rsid w:val="00D2193A"/>
    <w:rsid w:val="00D225C2"/>
    <w:rsid w:val="00D226E7"/>
    <w:rsid w:val="00D235B5"/>
    <w:rsid w:val="00D244D9"/>
    <w:rsid w:val="00D248E6"/>
    <w:rsid w:val="00D24A89"/>
    <w:rsid w:val="00D307E0"/>
    <w:rsid w:val="00D318F2"/>
    <w:rsid w:val="00D3221E"/>
    <w:rsid w:val="00D3250C"/>
    <w:rsid w:val="00D364CC"/>
    <w:rsid w:val="00D37B64"/>
    <w:rsid w:val="00D40FD2"/>
    <w:rsid w:val="00D41027"/>
    <w:rsid w:val="00D41E5C"/>
    <w:rsid w:val="00D42D8D"/>
    <w:rsid w:val="00D437C2"/>
    <w:rsid w:val="00D43AB8"/>
    <w:rsid w:val="00D43ABE"/>
    <w:rsid w:val="00D45685"/>
    <w:rsid w:val="00D463CE"/>
    <w:rsid w:val="00D465FA"/>
    <w:rsid w:val="00D466E4"/>
    <w:rsid w:val="00D46D5E"/>
    <w:rsid w:val="00D46E58"/>
    <w:rsid w:val="00D46F02"/>
    <w:rsid w:val="00D502DB"/>
    <w:rsid w:val="00D514D7"/>
    <w:rsid w:val="00D53023"/>
    <w:rsid w:val="00D53144"/>
    <w:rsid w:val="00D54A13"/>
    <w:rsid w:val="00D54C7F"/>
    <w:rsid w:val="00D54F01"/>
    <w:rsid w:val="00D55ED1"/>
    <w:rsid w:val="00D56650"/>
    <w:rsid w:val="00D570D2"/>
    <w:rsid w:val="00D57E94"/>
    <w:rsid w:val="00D60DDA"/>
    <w:rsid w:val="00D61781"/>
    <w:rsid w:val="00D61973"/>
    <w:rsid w:val="00D643C3"/>
    <w:rsid w:val="00D64A2A"/>
    <w:rsid w:val="00D64A8E"/>
    <w:rsid w:val="00D64E6A"/>
    <w:rsid w:val="00D64EDD"/>
    <w:rsid w:val="00D656CC"/>
    <w:rsid w:val="00D678EC"/>
    <w:rsid w:val="00D679BA"/>
    <w:rsid w:val="00D7096A"/>
    <w:rsid w:val="00D70A73"/>
    <w:rsid w:val="00D7251D"/>
    <w:rsid w:val="00D727D0"/>
    <w:rsid w:val="00D728FE"/>
    <w:rsid w:val="00D74557"/>
    <w:rsid w:val="00D747AD"/>
    <w:rsid w:val="00D74C19"/>
    <w:rsid w:val="00D75DF8"/>
    <w:rsid w:val="00D77044"/>
    <w:rsid w:val="00D8003C"/>
    <w:rsid w:val="00D8161A"/>
    <w:rsid w:val="00D85009"/>
    <w:rsid w:val="00D86756"/>
    <w:rsid w:val="00D87386"/>
    <w:rsid w:val="00D90583"/>
    <w:rsid w:val="00D9230D"/>
    <w:rsid w:val="00D939C1"/>
    <w:rsid w:val="00D93E03"/>
    <w:rsid w:val="00D9655E"/>
    <w:rsid w:val="00DA1E26"/>
    <w:rsid w:val="00DA28BA"/>
    <w:rsid w:val="00DA2BFB"/>
    <w:rsid w:val="00DA3320"/>
    <w:rsid w:val="00DA3498"/>
    <w:rsid w:val="00DA3CD1"/>
    <w:rsid w:val="00DA4226"/>
    <w:rsid w:val="00DA4910"/>
    <w:rsid w:val="00DA60B7"/>
    <w:rsid w:val="00DA703E"/>
    <w:rsid w:val="00DB0CD6"/>
    <w:rsid w:val="00DB1356"/>
    <w:rsid w:val="00DB25CB"/>
    <w:rsid w:val="00DB3E67"/>
    <w:rsid w:val="00DB575D"/>
    <w:rsid w:val="00DB6C88"/>
    <w:rsid w:val="00DB7568"/>
    <w:rsid w:val="00DC1DB1"/>
    <w:rsid w:val="00DC3227"/>
    <w:rsid w:val="00DC505A"/>
    <w:rsid w:val="00DC52F3"/>
    <w:rsid w:val="00DC5CC2"/>
    <w:rsid w:val="00DC5E8C"/>
    <w:rsid w:val="00DC667A"/>
    <w:rsid w:val="00DC68ED"/>
    <w:rsid w:val="00DC72E8"/>
    <w:rsid w:val="00DD13A2"/>
    <w:rsid w:val="00DD219A"/>
    <w:rsid w:val="00DD3238"/>
    <w:rsid w:val="00DD38FD"/>
    <w:rsid w:val="00DD4AC6"/>
    <w:rsid w:val="00DD4B91"/>
    <w:rsid w:val="00DD585A"/>
    <w:rsid w:val="00DD5ACA"/>
    <w:rsid w:val="00DD60C3"/>
    <w:rsid w:val="00DD61F0"/>
    <w:rsid w:val="00DD6B4A"/>
    <w:rsid w:val="00DE0CAD"/>
    <w:rsid w:val="00DE0F87"/>
    <w:rsid w:val="00DE12FF"/>
    <w:rsid w:val="00DE13B7"/>
    <w:rsid w:val="00DE1820"/>
    <w:rsid w:val="00DE5306"/>
    <w:rsid w:val="00DE6826"/>
    <w:rsid w:val="00DE7986"/>
    <w:rsid w:val="00DF067A"/>
    <w:rsid w:val="00DF09BA"/>
    <w:rsid w:val="00DF1708"/>
    <w:rsid w:val="00DF1BB7"/>
    <w:rsid w:val="00DF1E66"/>
    <w:rsid w:val="00DF250B"/>
    <w:rsid w:val="00DF3E09"/>
    <w:rsid w:val="00DF450F"/>
    <w:rsid w:val="00DF664A"/>
    <w:rsid w:val="00DF7034"/>
    <w:rsid w:val="00DF7A83"/>
    <w:rsid w:val="00DF7A84"/>
    <w:rsid w:val="00E01311"/>
    <w:rsid w:val="00E038FA"/>
    <w:rsid w:val="00E0435F"/>
    <w:rsid w:val="00E04560"/>
    <w:rsid w:val="00E0587E"/>
    <w:rsid w:val="00E075E8"/>
    <w:rsid w:val="00E076F9"/>
    <w:rsid w:val="00E07E55"/>
    <w:rsid w:val="00E10C3F"/>
    <w:rsid w:val="00E11154"/>
    <w:rsid w:val="00E120BA"/>
    <w:rsid w:val="00E12E27"/>
    <w:rsid w:val="00E12EAC"/>
    <w:rsid w:val="00E1550C"/>
    <w:rsid w:val="00E1573F"/>
    <w:rsid w:val="00E1596E"/>
    <w:rsid w:val="00E15A80"/>
    <w:rsid w:val="00E20723"/>
    <w:rsid w:val="00E20A6E"/>
    <w:rsid w:val="00E20F16"/>
    <w:rsid w:val="00E21137"/>
    <w:rsid w:val="00E22621"/>
    <w:rsid w:val="00E22DD1"/>
    <w:rsid w:val="00E22E89"/>
    <w:rsid w:val="00E23B36"/>
    <w:rsid w:val="00E23E20"/>
    <w:rsid w:val="00E25361"/>
    <w:rsid w:val="00E25418"/>
    <w:rsid w:val="00E2569D"/>
    <w:rsid w:val="00E259F1"/>
    <w:rsid w:val="00E26860"/>
    <w:rsid w:val="00E26E2C"/>
    <w:rsid w:val="00E3018E"/>
    <w:rsid w:val="00E30BA2"/>
    <w:rsid w:val="00E31340"/>
    <w:rsid w:val="00E32119"/>
    <w:rsid w:val="00E3466A"/>
    <w:rsid w:val="00E34F48"/>
    <w:rsid w:val="00E34FD0"/>
    <w:rsid w:val="00E35341"/>
    <w:rsid w:val="00E379B4"/>
    <w:rsid w:val="00E41848"/>
    <w:rsid w:val="00E418CB"/>
    <w:rsid w:val="00E41DB4"/>
    <w:rsid w:val="00E42E61"/>
    <w:rsid w:val="00E43836"/>
    <w:rsid w:val="00E43A17"/>
    <w:rsid w:val="00E43C7D"/>
    <w:rsid w:val="00E44462"/>
    <w:rsid w:val="00E44BC7"/>
    <w:rsid w:val="00E45F0C"/>
    <w:rsid w:val="00E46838"/>
    <w:rsid w:val="00E476B5"/>
    <w:rsid w:val="00E50645"/>
    <w:rsid w:val="00E5131B"/>
    <w:rsid w:val="00E5193F"/>
    <w:rsid w:val="00E52EB2"/>
    <w:rsid w:val="00E52F7B"/>
    <w:rsid w:val="00E5727D"/>
    <w:rsid w:val="00E5732F"/>
    <w:rsid w:val="00E574FD"/>
    <w:rsid w:val="00E57EDC"/>
    <w:rsid w:val="00E602DF"/>
    <w:rsid w:val="00E608F8"/>
    <w:rsid w:val="00E612AD"/>
    <w:rsid w:val="00E63E81"/>
    <w:rsid w:val="00E647B0"/>
    <w:rsid w:val="00E64E11"/>
    <w:rsid w:val="00E67C86"/>
    <w:rsid w:val="00E7078D"/>
    <w:rsid w:val="00E70809"/>
    <w:rsid w:val="00E714B2"/>
    <w:rsid w:val="00E71BD2"/>
    <w:rsid w:val="00E72B36"/>
    <w:rsid w:val="00E72FA9"/>
    <w:rsid w:val="00E73E7B"/>
    <w:rsid w:val="00E74704"/>
    <w:rsid w:val="00E747B4"/>
    <w:rsid w:val="00E76264"/>
    <w:rsid w:val="00E800C5"/>
    <w:rsid w:val="00E80379"/>
    <w:rsid w:val="00E80DAB"/>
    <w:rsid w:val="00E81123"/>
    <w:rsid w:val="00E81199"/>
    <w:rsid w:val="00E811C1"/>
    <w:rsid w:val="00E819AA"/>
    <w:rsid w:val="00E820EB"/>
    <w:rsid w:val="00E838E0"/>
    <w:rsid w:val="00E84D08"/>
    <w:rsid w:val="00E84D4D"/>
    <w:rsid w:val="00E8517C"/>
    <w:rsid w:val="00E85F14"/>
    <w:rsid w:val="00E866E1"/>
    <w:rsid w:val="00E868CD"/>
    <w:rsid w:val="00E869AD"/>
    <w:rsid w:val="00E87658"/>
    <w:rsid w:val="00E91428"/>
    <w:rsid w:val="00E9170D"/>
    <w:rsid w:val="00E9527B"/>
    <w:rsid w:val="00E95F0C"/>
    <w:rsid w:val="00E964E6"/>
    <w:rsid w:val="00E96F81"/>
    <w:rsid w:val="00EA1347"/>
    <w:rsid w:val="00EA1B06"/>
    <w:rsid w:val="00EA24D1"/>
    <w:rsid w:val="00EA2726"/>
    <w:rsid w:val="00EA2C2E"/>
    <w:rsid w:val="00EA395F"/>
    <w:rsid w:val="00EA4D87"/>
    <w:rsid w:val="00EA614F"/>
    <w:rsid w:val="00EA6DE2"/>
    <w:rsid w:val="00EA7BE4"/>
    <w:rsid w:val="00EB02D8"/>
    <w:rsid w:val="00EB1440"/>
    <w:rsid w:val="00EB2CF9"/>
    <w:rsid w:val="00EB32D1"/>
    <w:rsid w:val="00EB3B89"/>
    <w:rsid w:val="00EB42D5"/>
    <w:rsid w:val="00EB4EE3"/>
    <w:rsid w:val="00EB504A"/>
    <w:rsid w:val="00EB5DF9"/>
    <w:rsid w:val="00EB6889"/>
    <w:rsid w:val="00EB6E26"/>
    <w:rsid w:val="00EB78D5"/>
    <w:rsid w:val="00EC3C13"/>
    <w:rsid w:val="00EC4734"/>
    <w:rsid w:val="00EC5A24"/>
    <w:rsid w:val="00EC6013"/>
    <w:rsid w:val="00EC6285"/>
    <w:rsid w:val="00EC70CC"/>
    <w:rsid w:val="00EC78E2"/>
    <w:rsid w:val="00ED104C"/>
    <w:rsid w:val="00ED11A8"/>
    <w:rsid w:val="00ED3789"/>
    <w:rsid w:val="00ED6CE1"/>
    <w:rsid w:val="00ED6FB7"/>
    <w:rsid w:val="00ED7481"/>
    <w:rsid w:val="00EE0F78"/>
    <w:rsid w:val="00EE1111"/>
    <w:rsid w:val="00EE354F"/>
    <w:rsid w:val="00EE3EBB"/>
    <w:rsid w:val="00EE4346"/>
    <w:rsid w:val="00EE546F"/>
    <w:rsid w:val="00EE5730"/>
    <w:rsid w:val="00EE702B"/>
    <w:rsid w:val="00EF128D"/>
    <w:rsid w:val="00EF1E6F"/>
    <w:rsid w:val="00EF392A"/>
    <w:rsid w:val="00EF5965"/>
    <w:rsid w:val="00EF5B37"/>
    <w:rsid w:val="00F019EF"/>
    <w:rsid w:val="00F01AD7"/>
    <w:rsid w:val="00F01B5E"/>
    <w:rsid w:val="00F01FE2"/>
    <w:rsid w:val="00F022DE"/>
    <w:rsid w:val="00F02E00"/>
    <w:rsid w:val="00F03124"/>
    <w:rsid w:val="00F0537D"/>
    <w:rsid w:val="00F06789"/>
    <w:rsid w:val="00F06B96"/>
    <w:rsid w:val="00F10354"/>
    <w:rsid w:val="00F11A94"/>
    <w:rsid w:val="00F11C2B"/>
    <w:rsid w:val="00F12DE3"/>
    <w:rsid w:val="00F13040"/>
    <w:rsid w:val="00F13577"/>
    <w:rsid w:val="00F13814"/>
    <w:rsid w:val="00F1590C"/>
    <w:rsid w:val="00F160D2"/>
    <w:rsid w:val="00F162B7"/>
    <w:rsid w:val="00F175D5"/>
    <w:rsid w:val="00F17CA5"/>
    <w:rsid w:val="00F2095A"/>
    <w:rsid w:val="00F21BF1"/>
    <w:rsid w:val="00F21F38"/>
    <w:rsid w:val="00F22AB8"/>
    <w:rsid w:val="00F2439C"/>
    <w:rsid w:val="00F244FA"/>
    <w:rsid w:val="00F24B3A"/>
    <w:rsid w:val="00F24DD7"/>
    <w:rsid w:val="00F25BC3"/>
    <w:rsid w:val="00F2740A"/>
    <w:rsid w:val="00F27BE0"/>
    <w:rsid w:val="00F3039A"/>
    <w:rsid w:val="00F3174E"/>
    <w:rsid w:val="00F32AF7"/>
    <w:rsid w:val="00F33D3C"/>
    <w:rsid w:val="00F349ED"/>
    <w:rsid w:val="00F35171"/>
    <w:rsid w:val="00F37522"/>
    <w:rsid w:val="00F37566"/>
    <w:rsid w:val="00F411EB"/>
    <w:rsid w:val="00F413CA"/>
    <w:rsid w:val="00F43420"/>
    <w:rsid w:val="00F44618"/>
    <w:rsid w:val="00F462FC"/>
    <w:rsid w:val="00F4641D"/>
    <w:rsid w:val="00F4659D"/>
    <w:rsid w:val="00F4679D"/>
    <w:rsid w:val="00F470ED"/>
    <w:rsid w:val="00F477E4"/>
    <w:rsid w:val="00F47AF9"/>
    <w:rsid w:val="00F511C3"/>
    <w:rsid w:val="00F51256"/>
    <w:rsid w:val="00F51D20"/>
    <w:rsid w:val="00F52293"/>
    <w:rsid w:val="00F52EA2"/>
    <w:rsid w:val="00F53EBD"/>
    <w:rsid w:val="00F55672"/>
    <w:rsid w:val="00F55788"/>
    <w:rsid w:val="00F55E51"/>
    <w:rsid w:val="00F56086"/>
    <w:rsid w:val="00F56722"/>
    <w:rsid w:val="00F5791F"/>
    <w:rsid w:val="00F57B68"/>
    <w:rsid w:val="00F57E42"/>
    <w:rsid w:val="00F6009D"/>
    <w:rsid w:val="00F62203"/>
    <w:rsid w:val="00F62685"/>
    <w:rsid w:val="00F62D89"/>
    <w:rsid w:val="00F6461C"/>
    <w:rsid w:val="00F649CE"/>
    <w:rsid w:val="00F65CED"/>
    <w:rsid w:val="00F65E31"/>
    <w:rsid w:val="00F66571"/>
    <w:rsid w:val="00F6686D"/>
    <w:rsid w:val="00F66B7B"/>
    <w:rsid w:val="00F70DD1"/>
    <w:rsid w:val="00F71467"/>
    <w:rsid w:val="00F71ECF"/>
    <w:rsid w:val="00F73025"/>
    <w:rsid w:val="00F7373C"/>
    <w:rsid w:val="00F73F41"/>
    <w:rsid w:val="00F74B78"/>
    <w:rsid w:val="00F75333"/>
    <w:rsid w:val="00F7534B"/>
    <w:rsid w:val="00F75378"/>
    <w:rsid w:val="00F764C6"/>
    <w:rsid w:val="00F76924"/>
    <w:rsid w:val="00F7770F"/>
    <w:rsid w:val="00F82C1E"/>
    <w:rsid w:val="00F8436A"/>
    <w:rsid w:val="00F85AF2"/>
    <w:rsid w:val="00F85B4A"/>
    <w:rsid w:val="00F86045"/>
    <w:rsid w:val="00F867AB"/>
    <w:rsid w:val="00F86CBE"/>
    <w:rsid w:val="00F86D82"/>
    <w:rsid w:val="00F87635"/>
    <w:rsid w:val="00F90E83"/>
    <w:rsid w:val="00F93CA2"/>
    <w:rsid w:val="00F93E63"/>
    <w:rsid w:val="00F940DD"/>
    <w:rsid w:val="00F9428F"/>
    <w:rsid w:val="00FA168D"/>
    <w:rsid w:val="00FA5189"/>
    <w:rsid w:val="00FA5525"/>
    <w:rsid w:val="00FA5BA0"/>
    <w:rsid w:val="00FA5C53"/>
    <w:rsid w:val="00FB09CB"/>
    <w:rsid w:val="00FB0B8D"/>
    <w:rsid w:val="00FB0C2F"/>
    <w:rsid w:val="00FB1114"/>
    <w:rsid w:val="00FB15E1"/>
    <w:rsid w:val="00FB1AC5"/>
    <w:rsid w:val="00FB1E8A"/>
    <w:rsid w:val="00FB235F"/>
    <w:rsid w:val="00FB25BF"/>
    <w:rsid w:val="00FB294D"/>
    <w:rsid w:val="00FB350D"/>
    <w:rsid w:val="00FB3EB5"/>
    <w:rsid w:val="00FB3EEC"/>
    <w:rsid w:val="00FB3FE8"/>
    <w:rsid w:val="00FB4C5F"/>
    <w:rsid w:val="00FB59D8"/>
    <w:rsid w:val="00FB5D25"/>
    <w:rsid w:val="00FC0A20"/>
    <w:rsid w:val="00FC1F00"/>
    <w:rsid w:val="00FC3132"/>
    <w:rsid w:val="00FC33E3"/>
    <w:rsid w:val="00FC46A4"/>
    <w:rsid w:val="00FC599B"/>
    <w:rsid w:val="00FD05A9"/>
    <w:rsid w:val="00FD2480"/>
    <w:rsid w:val="00FD2910"/>
    <w:rsid w:val="00FD34FB"/>
    <w:rsid w:val="00FD422D"/>
    <w:rsid w:val="00FD4C39"/>
    <w:rsid w:val="00FD4DE3"/>
    <w:rsid w:val="00FD4E3F"/>
    <w:rsid w:val="00FD533D"/>
    <w:rsid w:val="00FD55D7"/>
    <w:rsid w:val="00FD6219"/>
    <w:rsid w:val="00FD69D1"/>
    <w:rsid w:val="00FD7B1E"/>
    <w:rsid w:val="00FE02B8"/>
    <w:rsid w:val="00FE1393"/>
    <w:rsid w:val="00FE189B"/>
    <w:rsid w:val="00FE1E03"/>
    <w:rsid w:val="00FE23C0"/>
    <w:rsid w:val="00FE25F3"/>
    <w:rsid w:val="00FE4643"/>
    <w:rsid w:val="00FE4A77"/>
    <w:rsid w:val="00FE56AC"/>
    <w:rsid w:val="00FE7526"/>
    <w:rsid w:val="00FF06ED"/>
    <w:rsid w:val="00FF07F8"/>
    <w:rsid w:val="00FF160D"/>
    <w:rsid w:val="00FF2998"/>
    <w:rsid w:val="00FF394D"/>
    <w:rsid w:val="00FF3E7D"/>
    <w:rsid w:val="00FF44A9"/>
    <w:rsid w:val="00FF581E"/>
    <w:rsid w:val="00FF5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69035F40"/>
  <w15:docId w15:val="{62986B27-E40D-444C-AE1C-A3B57911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3C3C"/>
    <w:pPr>
      <w:widowControl w:val="0"/>
      <w:spacing w:afterLines="50" w:after="50"/>
      <w:contextualSpacing/>
      <w:jc w:val="both"/>
    </w:pPr>
    <w:rPr>
      <w:lang w:eastAsia="ja-JP"/>
    </w:rPr>
  </w:style>
  <w:style w:type="paragraph" w:styleId="1">
    <w:name w:val="heading 1"/>
    <w:next w:val="a"/>
    <w:link w:val="10"/>
    <w:qFormat/>
    <w:locked/>
    <w:rsid w:val="00B14C61"/>
    <w:pPr>
      <w:keepNext/>
      <w:numPr>
        <w:numId w:val="5"/>
      </w:numPr>
      <w:outlineLvl w:val="0"/>
    </w:pPr>
    <w:rPr>
      <w:rFonts w:ascii="Arial" w:eastAsia="MS Gothic" w:hAnsi="Arial"/>
      <w:sz w:val="24"/>
      <w:szCs w:val="24"/>
      <w:lang w:eastAsia="ja-JP"/>
    </w:rPr>
  </w:style>
  <w:style w:type="paragraph" w:styleId="2">
    <w:name w:val="heading 2"/>
    <w:next w:val="a"/>
    <w:link w:val="20"/>
    <w:autoRedefine/>
    <w:unhideWhenUsed/>
    <w:qFormat/>
    <w:locked/>
    <w:rsid w:val="00B14C61"/>
    <w:pPr>
      <w:keepNext/>
      <w:numPr>
        <w:ilvl w:val="1"/>
        <w:numId w:val="5"/>
      </w:numPr>
      <w:outlineLvl w:val="1"/>
    </w:pPr>
    <w:rPr>
      <w:rFonts w:ascii="Arial" w:eastAsia="MS Gothic" w:hAnsi="Arial"/>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57672"/>
    <w:pPr>
      <w:tabs>
        <w:tab w:val="center" w:pos="4252"/>
        <w:tab w:val="right" w:pos="8504"/>
      </w:tabs>
      <w:snapToGrid w:val="0"/>
    </w:pPr>
  </w:style>
  <w:style w:type="character" w:customStyle="1" w:styleId="a4">
    <w:name w:val="页眉 字符"/>
    <w:link w:val="a3"/>
    <w:uiPriority w:val="99"/>
    <w:locked/>
    <w:rsid w:val="00957672"/>
    <w:rPr>
      <w:rFonts w:cs="Times New Roman"/>
    </w:rPr>
  </w:style>
  <w:style w:type="paragraph" w:styleId="a5">
    <w:name w:val="footer"/>
    <w:basedOn w:val="a"/>
    <w:link w:val="a6"/>
    <w:uiPriority w:val="99"/>
    <w:semiHidden/>
    <w:rsid w:val="00957672"/>
    <w:pPr>
      <w:tabs>
        <w:tab w:val="center" w:pos="4252"/>
        <w:tab w:val="right" w:pos="8504"/>
      </w:tabs>
      <w:snapToGrid w:val="0"/>
    </w:pPr>
  </w:style>
  <w:style w:type="character" w:customStyle="1" w:styleId="a6">
    <w:name w:val="页脚 字符"/>
    <w:link w:val="a5"/>
    <w:uiPriority w:val="99"/>
    <w:semiHidden/>
    <w:locked/>
    <w:rsid w:val="00957672"/>
    <w:rPr>
      <w:rFonts w:cs="Times New Roman"/>
    </w:rPr>
  </w:style>
  <w:style w:type="paragraph" w:styleId="a7">
    <w:name w:val="Balloon Text"/>
    <w:basedOn w:val="a"/>
    <w:link w:val="a8"/>
    <w:uiPriority w:val="99"/>
    <w:semiHidden/>
    <w:unhideWhenUsed/>
    <w:rsid w:val="00FF160D"/>
    <w:rPr>
      <w:rFonts w:ascii="Arial" w:eastAsia="MS Gothic" w:hAnsi="Arial"/>
      <w:sz w:val="18"/>
      <w:szCs w:val="18"/>
    </w:rPr>
  </w:style>
  <w:style w:type="character" w:customStyle="1" w:styleId="a8">
    <w:name w:val="批注框文本 字符"/>
    <w:link w:val="a7"/>
    <w:uiPriority w:val="99"/>
    <w:semiHidden/>
    <w:rsid w:val="00FF160D"/>
    <w:rPr>
      <w:rFonts w:ascii="Arial" w:eastAsia="MS Gothic" w:hAnsi="Arial" w:cs="Times New Roman"/>
      <w:sz w:val="18"/>
      <w:szCs w:val="18"/>
    </w:rPr>
  </w:style>
  <w:style w:type="paragraph" w:styleId="a9">
    <w:name w:val="Title"/>
    <w:next w:val="a"/>
    <w:link w:val="aa"/>
    <w:autoRedefine/>
    <w:qFormat/>
    <w:locked/>
    <w:rsid w:val="00910DF3"/>
    <w:pPr>
      <w:snapToGrid w:val="0"/>
      <w:spacing w:line="312" w:lineRule="auto"/>
      <w:ind w:left="2835"/>
    </w:pPr>
    <w:rPr>
      <w:rFonts w:ascii="MS PGothic" w:eastAsia="MS PGothic" w:hAnsi="MS PGothic"/>
      <w:sz w:val="24"/>
      <w:szCs w:val="22"/>
      <w:lang w:eastAsia="ja-JP"/>
    </w:rPr>
  </w:style>
  <w:style w:type="character" w:customStyle="1" w:styleId="aa">
    <w:name w:val="标题 字符"/>
    <w:link w:val="a9"/>
    <w:rsid w:val="00910DF3"/>
    <w:rPr>
      <w:rFonts w:ascii="MS PGothic" w:eastAsia="MS PGothic" w:hAnsi="MS PGothic"/>
      <w:sz w:val="24"/>
      <w:szCs w:val="22"/>
      <w:lang w:eastAsia="ja-JP"/>
    </w:rPr>
  </w:style>
  <w:style w:type="character" w:customStyle="1" w:styleId="10">
    <w:name w:val="标题 1 字符"/>
    <w:link w:val="1"/>
    <w:rsid w:val="00B14C61"/>
    <w:rPr>
      <w:rFonts w:ascii="Arial" w:eastAsia="MS Gothic" w:hAnsi="Arial" w:cs="Times New Roman"/>
      <w:sz w:val="24"/>
      <w:szCs w:val="24"/>
    </w:rPr>
  </w:style>
  <w:style w:type="character" w:customStyle="1" w:styleId="20">
    <w:name w:val="标题 2 字符"/>
    <w:link w:val="2"/>
    <w:rsid w:val="00B14C61"/>
    <w:rPr>
      <w:rFonts w:ascii="Arial" w:eastAsia="MS Gothic" w:hAnsi="Arial" w:cs="Times New Roman"/>
    </w:rPr>
  </w:style>
  <w:style w:type="table" w:styleId="ab">
    <w:name w:val="Table Grid"/>
    <w:basedOn w:val="a1"/>
    <w:locked/>
    <w:rsid w:val="00D03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Grid Table 3"/>
    <w:basedOn w:val="a1"/>
    <w:uiPriority w:val="48"/>
    <w:rsid w:val="00A41B9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11">
    <w:name w:val="Grid Table 1 Light"/>
    <w:basedOn w:val="a1"/>
    <w:uiPriority w:val="46"/>
    <w:rsid w:val="00CC1B2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828</TotalTime>
  <Pages>2</Pages>
  <Words>568</Words>
  <Characters>3243</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2009年度修論発表会予稿原稿フォーマット</vt:lpstr>
    </vt:vector>
  </TitlesOfParts>
  <Company>Microsoft</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2009年度修論発表会予稿原稿フォーマット</dc:title>
  <dc:subject/>
  <dc:creator>増山芳郎</dc:creator>
  <cp:keywords/>
  <dc:description/>
  <cp:lastModifiedBy>CHEN LONGREN</cp:lastModifiedBy>
  <cp:revision>53</cp:revision>
  <cp:lastPrinted>2018-11-24T00:14:00Z</cp:lastPrinted>
  <dcterms:created xsi:type="dcterms:W3CDTF">2013-12-18T00:00:00Z</dcterms:created>
  <dcterms:modified xsi:type="dcterms:W3CDTF">2021-01-12T07:23:00Z</dcterms:modified>
</cp:coreProperties>
</file>