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ind w:firstLine="420" w:firstLineChars="0"/>
        <w:jc w:val="center"/>
        <w:rPr>
          <w:rFonts w:hint="eastAsia" w:ascii="宋体" w:hAnsi="宋体"/>
          <w:b/>
          <w:sz w:val="52"/>
          <w:szCs w:val="52"/>
          <w:lang w:val="en-US" w:eastAsia="zh-CN"/>
        </w:rPr>
      </w:pPr>
    </w:p>
    <w:p>
      <w:pPr>
        <w:snapToGrid w:val="0"/>
        <w:jc w:val="center"/>
        <w:rPr>
          <w:rFonts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  <w:lang w:val="en-US" w:eastAsia="zh-CN"/>
        </w:rPr>
        <w:t>（数据中台V1.5.2版本</w:t>
      </w:r>
      <w:r>
        <w:rPr>
          <w:rFonts w:hint="eastAsia"/>
          <w:b/>
          <w:bCs/>
          <w:sz w:val="52"/>
          <w:szCs w:val="52"/>
        </w:rPr>
        <w:t>）</w:t>
      </w:r>
    </w:p>
    <w:p>
      <w:pPr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>测试报告</w:t>
      </w:r>
    </w:p>
    <w:p>
      <w:pPr>
        <w:tabs>
          <w:tab w:val="left" w:pos="720"/>
        </w:tabs>
        <w:autoSpaceDE w:val="0"/>
        <w:autoSpaceDN w:val="0"/>
        <w:adjustRightInd w:val="0"/>
        <w:ind w:right="18"/>
        <w:jc w:val="left"/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eastAsia="zh-CN"/>
        </w:rPr>
        <w:t>文档信息表：</w:t>
      </w:r>
    </w:p>
    <w:p>
      <w:pPr>
        <w:tabs>
          <w:tab w:val="left" w:pos="720"/>
        </w:tabs>
        <w:autoSpaceDE w:val="0"/>
        <w:autoSpaceDN w:val="0"/>
        <w:adjustRightInd w:val="0"/>
        <w:ind w:right="18"/>
        <w:jc w:val="left"/>
        <w:rPr>
          <w:rFonts w:hint="eastAsia" w:ascii="宋体" w:cs="宋体"/>
          <w:b/>
          <w:bCs/>
          <w:color w:val="000000"/>
          <w:kern w:val="0"/>
          <w:sz w:val="32"/>
          <w:szCs w:val="32"/>
          <w:lang w:eastAsia="zh-CN"/>
        </w:rPr>
      </w:pPr>
    </w:p>
    <w:tbl>
      <w:tblPr>
        <w:tblStyle w:val="12"/>
        <w:tblW w:w="838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6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top"/>
          </w:tcPr>
          <w:p>
            <w:pPr>
              <w:pStyle w:val="5"/>
              <w:spacing w:line="360" w:lineRule="auto"/>
              <w:ind w:firstLine="0"/>
              <w:rPr>
                <w:rFonts w:hint="eastAsia" w:ascii="黑体" w:eastAsia="黑体"/>
                <w:bCs/>
              </w:rPr>
            </w:pPr>
            <w:r>
              <w:rPr>
                <w:rFonts w:hint="eastAsia" w:ascii="黑体" w:eastAsia="黑体"/>
                <w:bCs/>
              </w:rPr>
              <w:t>主题：</w:t>
            </w:r>
          </w:p>
        </w:tc>
        <w:tc>
          <w:tcPr>
            <w:tcW w:w="6880" w:type="dxa"/>
            <w:vAlign w:val="top"/>
          </w:tcPr>
          <w:p>
            <w:pPr>
              <w:pStyle w:val="5"/>
              <w:spacing w:line="360" w:lineRule="auto"/>
              <w:ind w:firstLine="0"/>
              <w:rPr>
                <w:rFonts w:hint="eastAsia" w:ascii="宋体"/>
              </w:rPr>
            </w:pPr>
            <w:r>
              <w:rPr>
                <w:rFonts w:hint="eastAsia" w:ascii="宋体"/>
                <w:lang w:val="en-US" w:eastAsia="zh-CN"/>
              </w:rPr>
              <w:t>数据中台V1.5.2版本测试</w:t>
            </w:r>
            <w:r>
              <w:rPr>
                <w:rFonts w:hint="eastAsia" w:ascii="宋体"/>
              </w:rPr>
              <w:t>报告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top"/>
          </w:tcPr>
          <w:p>
            <w:pPr>
              <w:pStyle w:val="5"/>
              <w:spacing w:line="360" w:lineRule="auto"/>
              <w:ind w:firstLine="0"/>
              <w:rPr>
                <w:rFonts w:hint="eastAsia" w:ascii="黑体" w:eastAsia="黑体"/>
                <w:bCs/>
              </w:rPr>
            </w:pPr>
            <w:r>
              <w:rPr>
                <w:rFonts w:hint="eastAsia" w:ascii="黑体" w:eastAsia="黑体"/>
                <w:bCs/>
              </w:rPr>
              <w:t>版本：</w:t>
            </w:r>
          </w:p>
        </w:tc>
        <w:tc>
          <w:tcPr>
            <w:tcW w:w="6880" w:type="dxa"/>
            <w:vAlign w:val="top"/>
          </w:tcPr>
          <w:p>
            <w:pPr>
              <w:pStyle w:val="5"/>
              <w:spacing w:line="360" w:lineRule="auto"/>
              <w:ind w:firstLine="0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 w:eastAsia="宋体"/>
                <w:lang w:eastAsia="zh-CN"/>
              </w:rPr>
              <w:t>V1.</w:t>
            </w:r>
            <w:r>
              <w:rPr>
                <w:rFonts w:hint="eastAsia" w:ascii="宋体" w:eastAsia="宋体"/>
                <w:lang w:val="en-US" w:eastAsia="zh-CN"/>
              </w:rPr>
              <w:t>5.2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top"/>
          </w:tcPr>
          <w:p>
            <w:pPr>
              <w:pStyle w:val="5"/>
              <w:spacing w:line="360" w:lineRule="auto"/>
              <w:ind w:firstLine="0"/>
              <w:rPr>
                <w:rFonts w:hint="eastAsia" w:ascii="黑体" w:eastAsia="黑体"/>
                <w:bCs/>
              </w:rPr>
            </w:pPr>
            <w:r>
              <w:rPr>
                <w:rFonts w:hint="eastAsia" w:ascii="黑体" w:eastAsia="黑体"/>
                <w:bCs/>
              </w:rPr>
              <w:t>内容：</w:t>
            </w:r>
          </w:p>
        </w:tc>
        <w:tc>
          <w:tcPr>
            <w:tcW w:w="6880" w:type="dxa"/>
            <w:vAlign w:val="top"/>
          </w:tcPr>
          <w:p>
            <w:pPr>
              <w:pStyle w:val="5"/>
              <w:spacing w:line="360" w:lineRule="auto"/>
              <w:ind w:firstLine="0"/>
              <w:rPr>
                <w:rFonts w:hint="eastAsia" w:ascii="宋体"/>
              </w:rPr>
            </w:pPr>
            <w:r>
              <w:rPr>
                <w:rFonts w:hint="eastAsia" w:ascii="宋体"/>
              </w:rPr>
              <w:t>功能测试报告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top"/>
          </w:tcPr>
          <w:p>
            <w:pPr>
              <w:pStyle w:val="5"/>
              <w:spacing w:line="360" w:lineRule="auto"/>
              <w:ind w:firstLine="0"/>
              <w:rPr>
                <w:rFonts w:hint="eastAsia" w:ascii="黑体" w:eastAsia="黑体"/>
                <w:bCs/>
              </w:rPr>
            </w:pPr>
            <w:r>
              <w:rPr>
                <w:rFonts w:hint="eastAsia" w:ascii="黑体" w:eastAsia="黑体"/>
                <w:bCs/>
              </w:rPr>
              <w:t>关键字：</w:t>
            </w:r>
          </w:p>
        </w:tc>
        <w:tc>
          <w:tcPr>
            <w:tcW w:w="6880" w:type="dxa"/>
            <w:vAlign w:val="top"/>
          </w:tcPr>
          <w:p>
            <w:pPr>
              <w:pStyle w:val="5"/>
              <w:spacing w:line="360" w:lineRule="auto"/>
              <w:ind w:firstLine="0"/>
              <w:rPr>
                <w:rFonts w:hint="eastAsia" w:ascii="宋体"/>
              </w:rPr>
            </w:pPr>
            <w:r>
              <w:rPr>
                <w:rFonts w:hint="eastAsia" w:ascii="宋体"/>
              </w:rPr>
              <w:t>功能验收、测试结果、</w:t>
            </w:r>
            <w:r>
              <w:rPr>
                <w:rFonts w:hint="eastAsia" w:ascii="宋体"/>
                <w:lang w:val="en-US" w:eastAsia="zh-CN"/>
              </w:rPr>
              <w:t>缺陷分析、</w:t>
            </w:r>
            <w:r>
              <w:rPr>
                <w:rFonts w:hint="eastAsia" w:ascii="宋体"/>
                <w:lang w:eastAsia="zh-CN"/>
              </w:rPr>
              <w:t>遗留问题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top"/>
          </w:tcPr>
          <w:p>
            <w:pPr>
              <w:pStyle w:val="5"/>
              <w:spacing w:line="360" w:lineRule="auto"/>
              <w:ind w:firstLine="0"/>
              <w:rPr>
                <w:rFonts w:hint="eastAsia" w:ascii="黑体" w:eastAsia="黑体"/>
                <w:bCs/>
              </w:rPr>
            </w:pPr>
            <w:r>
              <w:rPr>
                <w:rFonts w:hint="eastAsia" w:ascii="黑体" w:eastAsia="黑体"/>
                <w:bCs/>
              </w:rPr>
              <w:t>提交时间：</w:t>
            </w:r>
          </w:p>
        </w:tc>
        <w:tc>
          <w:tcPr>
            <w:tcW w:w="6880" w:type="dxa"/>
            <w:vAlign w:val="top"/>
          </w:tcPr>
          <w:p>
            <w:pPr>
              <w:pStyle w:val="5"/>
              <w:spacing w:line="360" w:lineRule="auto"/>
              <w:ind w:firstLine="0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</w:rPr>
              <w:t>20</w:t>
            </w:r>
            <w:r>
              <w:rPr>
                <w:rFonts w:hint="eastAsia" w:ascii="宋体"/>
                <w:lang w:val="en-US" w:eastAsia="zh-CN"/>
              </w:rPr>
              <w:t>20</w:t>
            </w:r>
            <w:r>
              <w:rPr>
                <w:rFonts w:hint="eastAsia" w:ascii="宋体"/>
              </w:rPr>
              <w:t>年</w:t>
            </w:r>
            <w:r>
              <w:rPr>
                <w:rFonts w:hint="eastAsia" w:ascii="宋体"/>
                <w:lang w:val="en-US" w:eastAsia="zh-CN"/>
              </w:rPr>
              <w:t>11</w:t>
            </w:r>
            <w:r>
              <w:rPr>
                <w:rFonts w:hint="eastAsia" w:ascii="宋体"/>
              </w:rPr>
              <w:t>月</w:t>
            </w:r>
            <w:r>
              <w:rPr>
                <w:rFonts w:hint="eastAsia" w:ascii="宋体"/>
                <w:lang w:val="en-US" w:eastAsia="zh-CN"/>
              </w:rPr>
              <w:t>20日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top"/>
          </w:tcPr>
          <w:p>
            <w:pPr>
              <w:pStyle w:val="5"/>
              <w:spacing w:line="360" w:lineRule="auto"/>
              <w:ind w:firstLine="0"/>
              <w:rPr>
                <w:rFonts w:hint="eastAsia" w:ascii="黑体" w:eastAsia="黑体"/>
                <w:bCs/>
              </w:rPr>
            </w:pPr>
            <w:r>
              <w:rPr>
                <w:rFonts w:hint="eastAsia" w:ascii="黑体" w:eastAsia="黑体"/>
                <w:bCs/>
              </w:rPr>
              <w:t>创建人：</w:t>
            </w:r>
          </w:p>
        </w:tc>
        <w:tc>
          <w:tcPr>
            <w:tcW w:w="6880" w:type="dxa"/>
            <w:vAlign w:val="top"/>
          </w:tcPr>
          <w:p>
            <w:pPr>
              <w:pStyle w:val="5"/>
              <w:spacing w:line="360" w:lineRule="auto"/>
              <w:ind w:firstLine="0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val="en-US" w:eastAsia="zh-CN"/>
              </w:rPr>
              <w:t>蔡惠子</w:t>
            </w:r>
          </w:p>
        </w:tc>
      </w:tr>
    </w:tbl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tabs>
          <w:tab w:val="left" w:pos="720"/>
        </w:tabs>
        <w:autoSpaceDE w:val="0"/>
        <w:autoSpaceDN w:val="0"/>
        <w:adjustRightInd w:val="0"/>
        <w:ind w:right="18"/>
        <w:jc w:val="both"/>
        <w:rPr>
          <w:rFonts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color w:val="000000"/>
          <w:kern w:val="0"/>
          <w:sz w:val="28"/>
          <w:szCs w:val="28"/>
          <w:lang w:val="en-US" w:eastAsia="zh-CN"/>
        </w:rPr>
        <w:t xml:space="preserve">                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深圳市天行云供应链有限公司</w:t>
      </w:r>
    </w:p>
    <w:p>
      <w:pPr>
        <w:tabs>
          <w:tab w:val="left" w:pos="720"/>
        </w:tabs>
        <w:autoSpaceDE w:val="0"/>
        <w:autoSpaceDN w:val="0"/>
        <w:adjustRightInd w:val="0"/>
        <w:ind w:right="18"/>
        <w:jc w:val="center"/>
        <w:rPr>
          <w:rFonts w:hint="default" w:ascii="黑体" w:hAnsi="黑体" w:eastAsia="黑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20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  <w:lang w:val="en-US" w:eastAsia="zh-CN"/>
        </w:rPr>
        <w:t>20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年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  <w:lang w:val="en-US" w:eastAsia="zh-CN"/>
        </w:rPr>
        <w:t>11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月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  <w:lang w:val="en-US" w:eastAsia="zh-CN"/>
        </w:rPr>
        <w:t>20日</w:t>
      </w:r>
    </w:p>
    <w:p>
      <w:pPr>
        <w:tabs>
          <w:tab w:val="left" w:pos="720"/>
        </w:tabs>
        <w:autoSpaceDE w:val="0"/>
        <w:autoSpaceDN w:val="0"/>
        <w:adjustRightInd w:val="0"/>
        <w:ind w:right="18"/>
        <w:rPr>
          <w:rFonts w:ascii="宋体" w:cs="宋体"/>
          <w:b/>
          <w:color w:val="000000"/>
          <w:kern w:val="0"/>
          <w:sz w:val="24"/>
        </w:rPr>
      </w:pPr>
    </w:p>
    <w:p>
      <w:pPr>
        <w:tabs>
          <w:tab w:val="left" w:pos="720"/>
        </w:tabs>
        <w:autoSpaceDE w:val="0"/>
        <w:autoSpaceDN w:val="0"/>
        <w:adjustRightInd w:val="0"/>
        <w:ind w:right="18"/>
        <w:rPr>
          <w:rFonts w:ascii="宋体" w:cs="宋体"/>
          <w:b/>
          <w:color w:val="000000"/>
          <w:kern w:val="0"/>
          <w:sz w:val="24"/>
        </w:rPr>
      </w:pPr>
    </w:p>
    <w:p>
      <w:pPr>
        <w:tabs>
          <w:tab w:val="left" w:pos="720"/>
        </w:tabs>
        <w:autoSpaceDE w:val="0"/>
        <w:autoSpaceDN w:val="0"/>
        <w:adjustRightInd w:val="0"/>
        <w:ind w:right="18"/>
        <w:rPr>
          <w:rFonts w:ascii="宋体" w:cs="宋体"/>
          <w:b/>
          <w:color w:val="000000"/>
          <w:kern w:val="0"/>
          <w:sz w:val="24"/>
        </w:rPr>
      </w:pPr>
    </w:p>
    <w:p>
      <w:pPr>
        <w:tabs>
          <w:tab w:val="left" w:pos="720"/>
        </w:tabs>
        <w:autoSpaceDE w:val="0"/>
        <w:autoSpaceDN w:val="0"/>
        <w:adjustRightInd w:val="0"/>
        <w:ind w:right="18"/>
        <w:rPr>
          <w:rFonts w:ascii="宋体" w:cs="宋体"/>
          <w:b/>
          <w:color w:val="000000"/>
          <w:kern w:val="0"/>
          <w:sz w:val="24"/>
        </w:rPr>
      </w:pPr>
    </w:p>
    <w:p>
      <w:pPr>
        <w:tabs>
          <w:tab w:val="left" w:pos="720"/>
        </w:tabs>
        <w:autoSpaceDE w:val="0"/>
        <w:autoSpaceDN w:val="0"/>
        <w:adjustRightInd w:val="0"/>
        <w:ind w:right="18"/>
        <w:rPr>
          <w:rFonts w:ascii="宋体" w:cs="宋体"/>
          <w:b/>
          <w:color w:val="000000"/>
          <w:kern w:val="0"/>
          <w:sz w:val="24"/>
        </w:rPr>
      </w:pPr>
    </w:p>
    <w:p>
      <w:pPr>
        <w:tabs>
          <w:tab w:val="left" w:pos="720"/>
        </w:tabs>
        <w:autoSpaceDE w:val="0"/>
        <w:autoSpaceDN w:val="0"/>
        <w:adjustRightInd w:val="0"/>
        <w:ind w:right="18"/>
        <w:rPr>
          <w:rFonts w:ascii="宋体" w:cs="宋体"/>
          <w:b/>
          <w:color w:val="000000"/>
          <w:kern w:val="0"/>
          <w:sz w:val="24"/>
        </w:rPr>
      </w:pPr>
    </w:p>
    <w:p>
      <w:pPr>
        <w:tabs>
          <w:tab w:val="left" w:pos="720"/>
        </w:tabs>
        <w:autoSpaceDE w:val="0"/>
        <w:autoSpaceDN w:val="0"/>
        <w:adjustRightInd w:val="0"/>
        <w:ind w:right="18"/>
        <w:rPr>
          <w:rFonts w:ascii="宋体" w:cs="宋体"/>
          <w:b/>
          <w:color w:val="000000"/>
          <w:kern w:val="0"/>
          <w:sz w:val="24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tabs>
          <w:tab w:val="left" w:pos="720"/>
          <w:tab w:val="left" w:pos="3255"/>
        </w:tabs>
        <w:autoSpaceDE w:val="0"/>
        <w:autoSpaceDN w:val="0"/>
        <w:adjustRightInd w:val="0"/>
        <w:ind w:right="18"/>
        <w:rPr>
          <w:rFonts w:ascii="宋体" w:cs="宋体"/>
          <w:b/>
          <w:color w:val="000000"/>
          <w:kern w:val="0"/>
          <w:sz w:val="24"/>
        </w:rPr>
      </w:pPr>
    </w:p>
    <w:p>
      <w:pPr>
        <w:pStyle w:val="14"/>
        <w:keepNext w:val="0"/>
        <w:tabs>
          <w:tab w:val="left" w:pos="-1440"/>
        </w:tabs>
        <w:rPr>
          <w:rFonts w:ascii="ZapfHumnst BT" w:eastAsia="宋体"/>
          <w:kern w:val="22"/>
          <w:sz w:val="32"/>
          <w:szCs w:val="32"/>
        </w:rPr>
      </w:pPr>
      <w:r>
        <w:rPr>
          <w:rFonts w:hint="eastAsia" w:ascii="ZapfHumnst BT" w:eastAsia="宋体"/>
          <w:kern w:val="22"/>
          <w:sz w:val="32"/>
          <w:szCs w:val="32"/>
        </w:rPr>
        <w:t>文件更改摘要</w:t>
      </w:r>
      <w:r>
        <w:rPr>
          <w:rFonts w:hint="eastAsia" w:ascii="ZapfHumnst BT" w:eastAsia="宋体"/>
          <w:kern w:val="22"/>
          <w:sz w:val="32"/>
          <w:szCs w:val="32"/>
          <w:lang w:val="en-US"/>
        </w:rPr>
        <w:t>：</w:t>
      </w:r>
    </w:p>
    <w:p>
      <w:pPr>
        <w:snapToGrid w:val="0"/>
        <w:spacing w:line="240" w:lineRule="atLeast"/>
        <w:rPr>
          <w:rFonts w:ascii="微软雅黑" w:hAnsi="微软雅黑" w:eastAsia="微软雅黑"/>
          <w:b/>
          <w:sz w:val="32"/>
          <w:szCs w:val="32"/>
        </w:rPr>
      </w:pPr>
    </w:p>
    <w:tbl>
      <w:tblPr>
        <w:tblStyle w:val="12"/>
        <w:tblW w:w="87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1134"/>
        <w:gridCol w:w="2410"/>
        <w:gridCol w:w="1417"/>
        <w:gridCol w:w="992"/>
        <w:gridCol w:w="1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6" w:type="dxa"/>
            <w:shd w:val="clear" w:color="auto" w:fill="D7D7D7" w:themeFill="background1" w:themeFillShade="D8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日期</w:t>
            </w:r>
          </w:p>
        </w:tc>
        <w:tc>
          <w:tcPr>
            <w:tcW w:w="1134" w:type="dxa"/>
            <w:shd w:val="clear" w:color="auto" w:fill="D7D7D7" w:themeFill="background1" w:themeFillShade="D8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版本号</w:t>
            </w:r>
          </w:p>
        </w:tc>
        <w:tc>
          <w:tcPr>
            <w:tcW w:w="2410" w:type="dxa"/>
            <w:shd w:val="clear" w:color="auto" w:fill="D7D7D7" w:themeFill="background1" w:themeFillShade="D8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修订说明</w:t>
            </w:r>
          </w:p>
        </w:tc>
        <w:tc>
          <w:tcPr>
            <w:tcW w:w="1417" w:type="dxa"/>
            <w:shd w:val="clear" w:color="auto" w:fill="D7D7D7" w:themeFill="background1" w:themeFillShade="D8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修订人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审核人</w:t>
            </w:r>
          </w:p>
        </w:tc>
        <w:tc>
          <w:tcPr>
            <w:tcW w:w="1158" w:type="dxa"/>
            <w:shd w:val="clear" w:color="auto" w:fill="D7D7D7" w:themeFill="background1" w:themeFillShade="D8"/>
          </w:tcPr>
          <w:p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6" w:type="dxa"/>
          </w:tcPr>
          <w:p>
            <w:pPr>
              <w:rPr>
                <w:rFonts w:hint="default" w:eastAsiaTheme="minorEastAsia"/>
                <w:color w:val="000000"/>
                <w:sz w:val="24"/>
                <w:lang w:val="en-US" w:eastAsia="zh-CN"/>
              </w:rPr>
            </w:pPr>
            <w:r>
              <w:rPr>
                <w:color w:val="000000"/>
                <w:sz w:val="24"/>
              </w:rPr>
              <w:t>20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20</w:t>
            </w:r>
            <w:r>
              <w:rPr>
                <w:color w:val="000000"/>
                <w:sz w:val="24"/>
              </w:rPr>
              <w:t>-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11-20</w:t>
            </w:r>
          </w:p>
        </w:tc>
        <w:tc>
          <w:tcPr>
            <w:tcW w:w="1134" w:type="dxa"/>
          </w:tcPr>
          <w:p>
            <w:pPr>
              <w:rPr>
                <w:rFonts w:hint="eastAsia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4"/>
                <w:lang w:eastAsia="zh-CN"/>
              </w:rPr>
              <w:t>V1.</w:t>
            </w:r>
            <w:r>
              <w:rPr>
                <w:rFonts w:hint="eastAsia" w:eastAsia="宋体"/>
                <w:color w:val="000000"/>
                <w:sz w:val="24"/>
                <w:lang w:val="en-US" w:eastAsia="zh-CN"/>
              </w:rPr>
              <w:t>0</w:t>
            </w:r>
            <w:r>
              <w:rPr>
                <w:rFonts w:hint="eastAsia" w:eastAsia="宋体"/>
                <w:color w:val="000000"/>
                <w:sz w:val="24"/>
                <w:lang w:eastAsia="zh-CN"/>
              </w:rPr>
              <w:t>.0</w:t>
            </w:r>
          </w:p>
        </w:tc>
        <w:tc>
          <w:tcPr>
            <w:tcW w:w="2410" w:type="dxa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初稿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eastAsia="宋体"/>
                <w:color w:val="000000"/>
                <w:sz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蔡惠子</w:t>
            </w:r>
          </w:p>
        </w:tc>
        <w:tc>
          <w:tcPr>
            <w:tcW w:w="992" w:type="dxa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158" w:type="dxa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3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 w:eastAsia="宋体" w:asciiTheme="minorHAnsi" w:hAnsiTheme="minorHAnsi" w:cstheme="minorBidi"/>
                <w:color w:val="000000"/>
                <w:kern w:val="2"/>
                <w:sz w:val="24"/>
                <w:szCs w:val="22"/>
                <w:lang w:val="en-US" w:eastAsia="zh-CN" w:bidi="ar-SA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rFonts w:hint="eastAsia"/>
                <w:color w:val="000000"/>
                <w:sz w:val="24"/>
                <w:lang w:val="en-US" w:eastAsia="zh-CN"/>
              </w:rPr>
            </w:pP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/>
                <w:color w:val="000000"/>
                <w:sz w:val="24"/>
                <w:lang w:val="en-US" w:eastAsia="zh-CN"/>
              </w:rPr>
            </w:pPr>
          </w:p>
        </w:tc>
        <w:tc>
          <w:tcPr>
            <w:tcW w:w="992" w:type="dxa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1158" w:type="dxa"/>
          </w:tcPr>
          <w:p>
            <w:pPr>
              <w:rPr>
                <w:color w:val="000000"/>
                <w:sz w:val="24"/>
              </w:rPr>
            </w:pPr>
          </w:p>
        </w:tc>
      </w:tr>
    </w:tbl>
    <w:p/>
    <w:p/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721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9014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_Toc29841 </w:instrText>
          </w:r>
          <w:r>
            <w:fldChar w:fldCharType="separate"/>
          </w:r>
          <w:r>
            <w:rPr>
              <w:rFonts w:hint="eastAsia"/>
            </w:rPr>
            <w:t xml:space="preserve">1 </w:t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_Toc29841 </w:instrText>
          </w:r>
          <w:r>
            <w:fldChar w:fldCharType="separate"/>
          </w:r>
          <w:r>
            <w:t>- 2 -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014"/>
            </w:tabs>
          </w:pPr>
          <w:r>
            <w:fldChar w:fldCharType="begin"/>
          </w:r>
          <w:r>
            <w:instrText xml:space="preserve"> HYPERLINK \l _Toc12135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bCs/>
              <w:kern w:val="2"/>
              <w:szCs w:val="32"/>
              <w:lang w:val="en-US" w:eastAsia="zh-CN" w:bidi="ar-SA"/>
            </w:rPr>
            <w:t>1.1项目背景</w:t>
          </w:r>
          <w:r>
            <w:tab/>
          </w:r>
          <w:r>
            <w:fldChar w:fldCharType="begin"/>
          </w:r>
          <w:r>
            <w:instrText xml:space="preserve"> PAGEREF _Toc12135 </w:instrText>
          </w:r>
          <w:r>
            <w:fldChar w:fldCharType="separate"/>
          </w:r>
          <w:r>
            <w:t>- 2 -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014"/>
            </w:tabs>
          </w:pPr>
          <w:r>
            <w:fldChar w:fldCharType="begin"/>
          </w:r>
          <w:r>
            <w:instrText xml:space="preserve"> HYPERLINK \l _Toc24787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bCs/>
              <w:kern w:val="2"/>
              <w:szCs w:val="32"/>
              <w:lang w:val="en-US" w:eastAsia="zh-CN" w:bidi="ar-SA"/>
            </w:rPr>
            <w:t>1.2参考资料</w:t>
          </w:r>
          <w:r>
            <w:tab/>
          </w:r>
          <w:r>
            <w:fldChar w:fldCharType="begin"/>
          </w:r>
          <w:r>
            <w:instrText xml:space="preserve"> PAGEREF _Toc24787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014"/>
            </w:tabs>
          </w:pPr>
          <w:r>
            <w:fldChar w:fldCharType="begin"/>
          </w:r>
          <w:r>
            <w:instrText xml:space="preserve"> HYPERLINK \l _Toc29621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2 测试基本信息</w:t>
          </w:r>
          <w:r>
            <w:tab/>
          </w:r>
          <w:r>
            <w:fldChar w:fldCharType="begin"/>
          </w:r>
          <w:r>
            <w:instrText xml:space="preserve"> PAGEREF _Toc29621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014"/>
            </w:tabs>
          </w:pPr>
          <w:r>
            <w:fldChar w:fldCharType="begin"/>
          </w:r>
          <w:r>
            <w:instrText xml:space="preserve"> HYPERLINK \l _Toc7889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bCs/>
              <w:kern w:val="2"/>
              <w:szCs w:val="32"/>
              <w:lang w:val="en-US" w:eastAsia="zh-CN" w:bidi="ar-SA"/>
            </w:rPr>
            <w:t>2.1测试内容</w:t>
          </w:r>
          <w:r>
            <w:tab/>
          </w:r>
          <w:r>
            <w:fldChar w:fldCharType="begin"/>
          </w:r>
          <w:r>
            <w:instrText xml:space="preserve"> PAGEREF _Toc7889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014"/>
            </w:tabs>
          </w:pPr>
          <w:r>
            <w:fldChar w:fldCharType="begin"/>
          </w:r>
          <w:r>
            <w:instrText xml:space="preserve"> HYPERLINK \l _Toc9893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bCs/>
              <w:kern w:val="2"/>
              <w:szCs w:val="32"/>
              <w:lang w:val="en-US" w:eastAsia="zh-CN" w:bidi="ar-SA"/>
            </w:rPr>
            <w:t>2.2进度回顾</w:t>
          </w:r>
          <w:r>
            <w:tab/>
          </w:r>
          <w:r>
            <w:fldChar w:fldCharType="begin"/>
          </w:r>
          <w:r>
            <w:instrText xml:space="preserve"> PAGEREF _Toc9893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014"/>
            </w:tabs>
          </w:pPr>
          <w:r>
            <w:fldChar w:fldCharType="begin"/>
          </w:r>
          <w:r>
            <w:instrText xml:space="preserve"> HYPERLINK \l _Toc5728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bCs/>
              <w:kern w:val="2"/>
              <w:szCs w:val="32"/>
              <w:lang w:val="en-US" w:eastAsia="zh-CN" w:bidi="ar-SA"/>
            </w:rPr>
            <w:t>2.3测试范围</w:t>
          </w:r>
          <w:r>
            <w:tab/>
          </w:r>
          <w:r>
            <w:fldChar w:fldCharType="begin"/>
          </w:r>
          <w:r>
            <w:instrText xml:space="preserve"> PAGEREF _Toc5728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014"/>
            </w:tabs>
          </w:pPr>
          <w:r>
            <w:fldChar w:fldCharType="begin"/>
          </w:r>
          <w:r>
            <w:instrText xml:space="preserve"> HYPERLINK \l _Toc8543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bCs/>
              <w:kern w:val="2"/>
              <w:szCs w:val="32"/>
              <w:lang w:val="en-US" w:eastAsia="zh-CN" w:bidi="ar-SA"/>
            </w:rPr>
            <w:t>2.4测试环境</w:t>
          </w:r>
          <w:r>
            <w:tab/>
          </w:r>
          <w:r>
            <w:fldChar w:fldCharType="begin"/>
          </w:r>
          <w:r>
            <w:instrText xml:space="preserve"> PAGEREF _Toc8543 </w:instrText>
          </w:r>
          <w:r>
            <w:fldChar w:fldCharType="separate"/>
          </w:r>
          <w:r>
            <w:t>- 5 -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014"/>
            </w:tabs>
          </w:pPr>
          <w:r>
            <w:fldChar w:fldCharType="begin"/>
          </w:r>
          <w:r>
            <w:instrText xml:space="preserve"> HYPERLINK \l _Toc7538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bCs/>
              <w:kern w:val="2"/>
              <w:szCs w:val="32"/>
              <w:lang w:val="en-US" w:eastAsia="zh-CN" w:bidi="ar-SA"/>
            </w:rPr>
            <w:t>2.5测试工具</w:t>
          </w:r>
          <w:r>
            <w:tab/>
          </w:r>
          <w:r>
            <w:fldChar w:fldCharType="begin"/>
          </w:r>
          <w:r>
            <w:instrText xml:space="preserve"> PAGEREF _Toc7538 </w:instrText>
          </w:r>
          <w:r>
            <w:fldChar w:fldCharType="separate"/>
          </w:r>
          <w:r>
            <w:t>- 5 -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014"/>
            </w:tabs>
          </w:pPr>
          <w:r>
            <w:fldChar w:fldCharType="begin"/>
          </w:r>
          <w:r>
            <w:instrText xml:space="preserve"> HYPERLINK \l _Toc22482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3 测试记录及缺陷分析</w:t>
          </w:r>
          <w:r>
            <w:tab/>
          </w:r>
          <w:r>
            <w:fldChar w:fldCharType="begin"/>
          </w:r>
          <w:r>
            <w:instrText xml:space="preserve"> PAGEREF _Toc22482 </w:instrText>
          </w:r>
          <w:r>
            <w:fldChar w:fldCharType="separate"/>
          </w:r>
          <w:r>
            <w:t>- 5 -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014"/>
            </w:tabs>
          </w:pPr>
          <w:r>
            <w:fldChar w:fldCharType="begin"/>
          </w:r>
          <w:r>
            <w:instrText xml:space="preserve"> HYPERLINK \l _Toc6526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bCs/>
              <w:kern w:val="2"/>
              <w:szCs w:val="32"/>
              <w:lang w:val="en-US" w:eastAsia="zh-CN" w:bidi="ar-SA"/>
            </w:rPr>
            <w:t>3.1测试记录</w:t>
          </w:r>
          <w:r>
            <w:tab/>
          </w:r>
          <w:r>
            <w:fldChar w:fldCharType="begin"/>
          </w:r>
          <w:r>
            <w:instrText xml:space="preserve"> PAGEREF _Toc6526 </w:instrText>
          </w:r>
          <w:r>
            <w:fldChar w:fldCharType="separate"/>
          </w:r>
          <w:r>
            <w:t>- 5 -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4"/>
            </w:tabs>
          </w:pPr>
          <w:r>
            <w:fldChar w:fldCharType="begin"/>
          </w:r>
          <w:r>
            <w:instrText xml:space="preserve"> HYPERLINK \l _Toc12757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szCs w:val="30"/>
              <w:lang w:val="en-US" w:eastAsia="zh-CN"/>
            </w:rPr>
            <w:t>3.1.1</w:t>
          </w:r>
          <w:r>
            <w:rPr>
              <w:rFonts w:hint="eastAsia" w:ascii="楷体" w:hAnsi="楷体" w:eastAsia="楷体" w:cs="楷体"/>
              <w:szCs w:val="30"/>
            </w:rPr>
            <w:t>测试</w:t>
          </w:r>
          <w:r>
            <w:rPr>
              <w:rFonts w:hint="eastAsia" w:ascii="楷体" w:hAnsi="楷体" w:eastAsia="楷体" w:cs="楷体"/>
              <w:szCs w:val="30"/>
              <w:lang w:val="en-US" w:eastAsia="zh-CN"/>
            </w:rPr>
            <w:t>人员</w:t>
          </w:r>
          <w:r>
            <w:tab/>
          </w:r>
          <w:r>
            <w:fldChar w:fldCharType="begin"/>
          </w:r>
          <w:r>
            <w:instrText xml:space="preserve"> PAGEREF _Toc12757 </w:instrText>
          </w:r>
          <w:r>
            <w:fldChar w:fldCharType="separate"/>
          </w:r>
          <w:r>
            <w:t>- 6 -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4"/>
            </w:tabs>
          </w:pPr>
          <w:r>
            <w:fldChar w:fldCharType="begin"/>
          </w:r>
          <w:r>
            <w:instrText xml:space="preserve"> HYPERLINK \l _Toc10664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szCs w:val="30"/>
              <w:lang w:val="en-US" w:eastAsia="zh-CN"/>
            </w:rPr>
            <w:t>3.1.2</w:t>
          </w:r>
          <w:r>
            <w:rPr>
              <w:rFonts w:hint="eastAsia" w:ascii="楷体" w:hAnsi="楷体" w:eastAsia="楷体" w:cs="楷体"/>
              <w:szCs w:val="30"/>
            </w:rPr>
            <w:t>测试时间</w:t>
          </w:r>
          <w:r>
            <w:tab/>
          </w:r>
          <w:r>
            <w:fldChar w:fldCharType="begin"/>
          </w:r>
          <w:r>
            <w:instrText xml:space="preserve"> PAGEREF _Toc10664 </w:instrText>
          </w:r>
          <w:r>
            <w:fldChar w:fldCharType="separate"/>
          </w:r>
          <w:r>
            <w:t>- 6 -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4"/>
            </w:tabs>
          </w:pPr>
          <w:r>
            <w:fldChar w:fldCharType="begin"/>
          </w:r>
          <w:r>
            <w:instrText xml:space="preserve"> HYPERLINK \l _Toc15770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szCs w:val="30"/>
              <w:lang w:val="en-US" w:eastAsia="zh-CN"/>
            </w:rPr>
            <w:t>3.1.3冒烟测试情况</w:t>
          </w:r>
          <w:r>
            <w:tab/>
          </w:r>
          <w:r>
            <w:fldChar w:fldCharType="begin"/>
          </w:r>
          <w:r>
            <w:instrText xml:space="preserve"> PAGEREF _Toc15770 </w:instrText>
          </w:r>
          <w:r>
            <w:fldChar w:fldCharType="separate"/>
          </w:r>
          <w:r>
            <w:t>- 6 -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4"/>
            </w:tabs>
          </w:pPr>
          <w:r>
            <w:fldChar w:fldCharType="begin"/>
          </w:r>
          <w:r>
            <w:instrText xml:space="preserve"> HYPERLINK \l _Toc5554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szCs w:val="30"/>
              <w:lang w:val="en-US" w:eastAsia="zh-CN"/>
            </w:rPr>
            <w:t>3.1.4测试用例统计</w:t>
          </w:r>
          <w:r>
            <w:tab/>
          </w:r>
          <w:r>
            <w:fldChar w:fldCharType="begin"/>
          </w:r>
          <w:r>
            <w:instrText xml:space="preserve"> PAGEREF _Toc5554 </w:instrText>
          </w:r>
          <w:r>
            <w:fldChar w:fldCharType="separate"/>
          </w:r>
          <w:r>
            <w:t>- 6 -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014"/>
            </w:tabs>
          </w:pPr>
          <w:r>
            <w:fldChar w:fldCharType="begin"/>
          </w:r>
          <w:r>
            <w:instrText xml:space="preserve"> HYPERLINK \l _Toc32532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bCs/>
              <w:kern w:val="2"/>
              <w:szCs w:val="32"/>
              <w:lang w:val="en-US" w:eastAsia="zh-CN" w:bidi="ar-SA"/>
            </w:rPr>
            <w:t>3.2缺陷统计及分析</w:t>
          </w:r>
          <w:r>
            <w:tab/>
          </w:r>
          <w:r>
            <w:fldChar w:fldCharType="begin"/>
          </w:r>
          <w:r>
            <w:instrText xml:space="preserve"> PAGEREF _Toc32532 </w:instrText>
          </w:r>
          <w:r>
            <w:fldChar w:fldCharType="separate"/>
          </w:r>
          <w:r>
            <w:t>- 6 -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4"/>
            </w:tabs>
          </w:pPr>
          <w:r>
            <w:fldChar w:fldCharType="begin"/>
          </w:r>
          <w:r>
            <w:instrText xml:space="preserve"> HYPERLINK \l _Toc9632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szCs w:val="30"/>
              <w:lang w:val="en-US" w:eastAsia="zh-CN"/>
            </w:rPr>
            <w:t>3.2.1缺陷汇总</w:t>
          </w:r>
          <w:r>
            <w:tab/>
          </w:r>
          <w:r>
            <w:fldChar w:fldCharType="begin"/>
          </w:r>
          <w:r>
            <w:instrText xml:space="preserve"> PAGEREF _Toc9632 </w:instrText>
          </w:r>
          <w:r>
            <w:fldChar w:fldCharType="separate"/>
          </w:r>
          <w:r>
            <w:t>- 6 -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014"/>
            </w:tabs>
          </w:pPr>
          <w:r>
            <w:fldChar w:fldCharType="begin"/>
          </w:r>
          <w:r>
            <w:instrText xml:space="preserve"> HYPERLINK \l _Toc8918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szCs w:val="30"/>
              <w:lang w:val="en-US" w:eastAsia="zh-CN"/>
            </w:rPr>
            <w:t>3.2.2缺陷分析</w:t>
          </w:r>
          <w:r>
            <w:tab/>
          </w:r>
          <w:r>
            <w:fldChar w:fldCharType="begin"/>
          </w:r>
          <w:r>
            <w:instrText xml:space="preserve"> PAGEREF _Toc8918 </w:instrText>
          </w:r>
          <w:r>
            <w:fldChar w:fldCharType="separate"/>
          </w:r>
          <w:r>
            <w:t>- 7 -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014"/>
            </w:tabs>
          </w:pPr>
          <w:r>
            <w:fldChar w:fldCharType="begin"/>
          </w:r>
          <w:r>
            <w:instrText xml:space="preserve"> HYPERLINK \l _Toc19922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bCs/>
              <w:kern w:val="2"/>
              <w:szCs w:val="32"/>
              <w:lang w:val="en-US" w:eastAsia="zh-CN" w:bidi="ar-SA"/>
            </w:rPr>
            <w:t>3.3遗留问题统计</w:t>
          </w:r>
          <w:r>
            <w:tab/>
          </w:r>
          <w:r>
            <w:fldChar w:fldCharType="begin"/>
          </w:r>
          <w:r>
            <w:instrText xml:space="preserve"> PAGEREF _Toc19922 </w:instrText>
          </w:r>
          <w:r>
            <w:fldChar w:fldCharType="separate"/>
          </w:r>
          <w:r>
            <w:t>- 9 -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014"/>
            </w:tabs>
          </w:pPr>
          <w:r>
            <w:fldChar w:fldCharType="begin"/>
          </w:r>
          <w:r>
            <w:instrText xml:space="preserve"> HYPERLINK \l _Toc17783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4 测试结论和建议</w:t>
          </w:r>
          <w:r>
            <w:tab/>
          </w:r>
          <w:r>
            <w:fldChar w:fldCharType="begin"/>
          </w:r>
          <w:r>
            <w:instrText xml:space="preserve"> PAGEREF _Toc17783 </w:instrText>
          </w:r>
          <w:r>
            <w:fldChar w:fldCharType="separate"/>
          </w:r>
          <w:r>
            <w:t>- 10 -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bidi w:val="0"/>
        <w:rPr>
          <w:rFonts w:hint="eastAsia"/>
        </w:rPr>
      </w:pPr>
      <w:bookmarkStart w:id="0" w:name="_Toc29841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引言</w:t>
      </w:r>
      <w:bookmarkEnd w:id="0"/>
    </w:p>
    <w:p>
      <w:pPr>
        <w:spacing w:line="400" w:lineRule="exact"/>
        <w:outlineLvl w:val="1"/>
        <w:rPr>
          <w:rFonts w:hint="default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bookmarkStart w:id="1" w:name="_Toc12135"/>
      <w:r>
        <w:rPr>
          <w:rFonts w:hint="eastAsia" w:ascii="楷体" w:hAnsi="楷体" w:eastAsia="楷体" w:cs="楷体"/>
          <w:b/>
          <w:bCs/>
          <w:kern w:val="2"/>
          <w:sz w:val="32"/>
          <w:szCs w:val="32"/>
          <w:lang w:val="en-US" w:eastAsia="zh-CN" w:bidi="ar-SA"/>
        </w:rPr>
        <w:t>1.1项目背景</w:t>
      </w:r>
      <w:bookmarkEnd w:id="1"/>
    </w:p>
    <w:p>
      <w:pPr>
        <w:ind w:firstLine="420" w:firstLineChars="0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textAlignment w:val="auto"/>
        <w:rPr>
          <w:rFonts w:hint="eastAsia" w:ascii="仿宋" w:hAnsi="仿宋" w:eastAsia="仿宋" w:cs="仿宋"/>
          <w:i w:val="0"/>
          <w:iCs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i w:val="0"/>
          <w:iCs/>
          <w:color w:val="auto"/>
          <w:sz w:val="28"/>
          <w:szCs w:val="28"/>
          <w:lang w:val="en-US" w:eastAsia="zh-CN"/>
        </w:rPr>
        <w:t>该测试报告为数据中台V1.5.2版本系统测试报告，该报告目的在于总结V1.5.2测试阶段的测试及测试结果分析，描述本次需求实现是否达产品需求。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textAlignment w:val="auto"/>
        <w:rPr>
          <w:rFonts w:hint="eastAsia" w:ascii="仿宋" w:hAnsi="仿宋" w:eastAsia="仿宋" w:cs="仿宋"/>
          <w:i w:val="0"/>
          <w:iCs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i w:val="0"/>
          <w:iCs/>
          <w:color w:val="auto"/>
          <w:sz w:val="28"/>
          <w:szCs w:val="28"/>
          <w:lang w:val="en-US" w:eastAsia="zh-CN"/>
        </w:rPr>
        <w:t>测试主要根据数据中台V1.5.2需求文档及测试用例进行测试，包括功能测试、流程测试、接口测试、用户界面测试、易用性测试以及文档测试。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仿宋" w:hAnsi="仿宋" w:eastAsia="仿宋" w:cs="仿宋"/>
          <w:i w:val="0"/>
          <w:iCs/>
          <w:color w:val="auto"/>
          <w:sz w:val="28"/>
          <w:szCs w:val="28"/>
          <w:lang w:val="en-US" w:eastAsia="zh-CN"/>
        </w:rPr>
      </w:pPr>
    </w:p>
    <w:p>
      <w:pPr>
        <w:spacing w:line="400" w:lineRule="exact"/>
        <w:outlineLvl w:val="1"/>
        <w:rPr>
          <w:rFonts w:hint="eastAsia" w:ascii="楷体" w:hAnsi="楷体" w:eastAsia="楷体" w:cs="楷体"/>
          <w:b/>
          <w:bCs/>
          <w:kern w:val="2"/>
          <w:sz w:val="32"/>
          <w:szCs w:val="32"/>
          <w:lang w:val="en-US" w:eastAsia="zh-CN" w:bidi="ar-SA"/>
        </w:rPr>
      </w:pPr>
      <w:bookmarkStart w:id="2" w:name="_Toc24787"/>
      <w:r>
        <w:rPr>
          <w:rFonts w:hint="eastAsia" w:ascii="楷体" w:hAnsi="楷体" w:eastAsia="楷体" w:cs="楷体"/>
          <w:b/>
          <w:bCs/>
          <w:kern w:val="2"/>
          <w:sz w:val="32"/>
          <w:szCs w:val="32"/>
          <w:lang w:val="en-US" w:eastAsia="zh-CN" w:bidi="ar-SA"/>
        </w:rPr>
        <w:t>1.2参考资料</w:t>
      </w:r>
      <w:bookmarkEnd w:id="2"/>
    </w:p>
    <w:p>
      <w:pPr>
        <w:spacing w:line="400" w:lineRule="exact"/>
        <w:ind w:firstLine="420" w:firstLineChars="0"/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textAlignment w:val="auto"/>
        <w:rPr>
          <w:rFonts w:hint="eastAsia" w:ascii="仿宋" w:hAnsi="仿宋" w:eastAsia="仿宋" w:cs="仿宋"/>
          <w:i w:val="0"/>
          <w:iCs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i w:val="0"/>
          <w:iCs/>
          <w:color w:val="auto"/>
          <w:sz w:val="28"/>
          <w:szCs w:val="28"/>
          <w:lang w:val="en-US" w:eastAsia="zh-CN"/>
        </w:rPr>
        <w:t>参考资料：《需求说明书》、《原型图》、《测试计划》、《测试用例》、《缺陷记录》等。</w:t>
      </w:r>
    </w:p>
    <w:p>
      <w:pPr>
        <w:pStyle w:val="2"/>
        <w:bidi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3" w:name="_Toc29621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测试基本信息</w:t>
      </w:r>
      <w:bookmarkEnd w:id="3"/>
    </w:p>
    <w:p>
      <w:pPr>
        <w:spacing w:line="400" w:lineRule="exact"/>
        <w:outlineLvl w:val="1"/>
        <w:rPr>
          <w:rFonts w:hint="eastAsia" w:ascii="楷体" w:hAnsi="楷体" w:eastAsia="楷体" w:cs="楷体"/>
          <w:b/>
          <w:bCs/>
          <w:kern w:val="2"/>
          <w:sz w:val="32"/>
          <w:szCs w:val="32"/>
          <w:lang w:val="en-US" w:eastAsia="zh-CN" w:bidi="ar-SA"/>
        </w:rPr>
      </w:pPr>
      <w:bookmarkStart w:id="4" w:name="_Toc7889"/>
      <w:r>
        <w:rPr>
          <w:rFonts w:hint="eastAsia" w:ascii="楷体" w:hAnsi="楷体" w:eastAsia="楷体" w:cs="楷体"/>
          <w:b/>
          <w:bCs/>
          <w:kern w:val="2"/>
          <w:sz w:val="32"/>
          <w:szCs w:val="32"/>
          <w:lang w:val="en-US" w:eastAsia="zh-CN" w:bidi="ar-SA"/>
        </w:rPr>
        <w:t>2.1测试内容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i w:val="0"/>
          <w:iCs/>
          <w:color w:val="auto"/>
          <w:sz w:val="28"/>
          <w:szCs w:val="28"/>
          <w:lang w:val="en-US" w:eastAsia="zh-CN"/>
        </w:rPr>
        <w:t>V1.5.2版本主要功能为数据报表，手工信息录入两个部分，主要模块如下：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left="0" w:right="0" w:firstLine="0"/>
        <w:jc w:val="left"/>
        <w:textAlignment w:val="auto"/>
        <w:rPr>
          <w:rFonts w:hint="default" w:ascii="仿宋" w:hAnsi="仿宋" w:eastAsia="仿宋" w:cs="仿宋"/>
          <w:i w:val="0"/>
          <w:i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i w:val="0"/>
          <w:iCs/>
          <w:color w:val="auto"/>
          <w:kern w:val="2"/>
          <w:sz w:val="28"/>
          <w:szCs w:val="28"/>
          <w:lang w:val="en-US" w:eastAsia="zh-CN" w:bidi="ar-SA"/>
        </w:rPr>
        <w:t>数据中台V1.5.2版本详细需求如下：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left="0" w:right="0" w:firstLine="0"/>
        <w:jc w:val="left"/>
        <w:textAlignment w:val="auto"/>
        <w:rPr>
          <w:rFonts w:hint="eastAsia" w:ascii="仿宋" w:hAnsi="仿宋" w:eastAsia="仿宋" w:cs="仿宋"/>
          <w:i w:val="0"/>
          <w:i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i w:val="0"/>
          <w:iCs/>
          <w:color w:val="auto"/>
          <w:kern w:val="2"/>
          <w:sz w:val="28"/>
          <w:szCs w:val="28"/>
          <w:lang w:val="en-US" w:eastAsia="zh-CN" w:bidi="ar-SA"/>
        </w:rPr>
        <w:t>【业绩日报的数据优化及增加订单明细】；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left="0" w:right="0" w:firstLine="0"/>
        <w:jc w:val="left"/>
        <w:textAlignment w:val="auto"/>
        <w:rPr>
          <w:rFonts w:hint="default" w:ascii="仿宋" w:hAnsi="仿宋" w:eastAsia="仿宋" w:cs="仿宋"/>
          <w:i w:val="0"/>
          <w:i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default" w:ascii="仿宋" w:hAnsi="仿宋" w:eastAsia="仿宋" w:cs="仿宋"/>
          <w:i w:val="0"/>
          <w:iCs/>
          <w:color w:val="auto"/>
          <w:kern w:val="2"/>
          <w:sz w:val="28"/>
          <w:szCs w:val="28"/>
          <w:lang w:val="en-US" w:eastAsia="zh-CN" w:bidi="ar-SA"/>
        </w:rPr>
        <w:t>【</w:t>
      </w:r>
      <w:r>
        <w:rPr>
          <w:rFonts w:hint="eastAsia" w:ascii="仿宋" w:hAnsi="仿宋" w:eastAsia="仿宋" w:cs="仿宋"/>
          <w:i w:val="0"/>
          <w:iCs/>
          <w:color w:val="auto"/>
          <w:kern w:val="2"/>
          <w:sz w:val="28"/>
          <w:szCs w:val="28"/>
          <w:lang w:val="en-US" w:eastAsia="zh-CN" w:bidi="ar-SA"/>
        </w:rPr>
        <w:t>BBC4.0供应商收支明细查询</w:t>
      </w:r>
      <w:r>
        <w:rPr>
          <w:rFonts w:hint="default" w:ascii="仿宋" w:hAnsi="仿宋" w:eastAsia="仿宋" w:cs="仿宋"/>
          <w:i w:val="0"/>
          <w:iCs/>
          <w:color w:val="auto"/>
          <w:kern w:val="2"/>
          <w:sz w:val="28"/>
          <w:szCs w:val="28"/>
          <w:lang w:val="en-US" w:eastAsia="zh-CN" w:bidi="ar-SA"/>
        </w:rPr>
        <w:t>】</w:t>
      </w:r>
      <w:r>
        <w:rPr>
          <w:rFonts w:hint="eastAsia" w:ascii="仿宋" w:hAnsi="仿宋" w:eastAsia="仿宋" w:cs="仿宋"/>
          <w:i w:val="0"/>
          <w:iCs/>
          <w:color w:val="auto"/>
          <w:kern w:val="2"/>
          <w:sz w:val="28"/>
          <w:szCs w:val="28"/>
          <w:lang w:val="en-US" w:eastAsia="zh-CN" w:bidi="ar-SA"/>
        </w:rPr>
        <w:t>；</w:t>
      </w:r>
    </w:p>
    <w:p>
      <w:pPr>
        <w:spacing w:line="400" w:lineRule="exact"/>
        <w:outlineLvl w:val="1"/>
        <w:rPr>
          <w:rFonts w:hint="eastAsia" w:ascii="楷体" w:hAnsi="楷体" w:eastAsia="楷体" w:cs="楷体"/>
          <w:b/>
          <w:bCs/>
          <w:kern w:val="2"/>
          <w:sz w:val="32"/>
          <w:szCs w:val="32"/>
          <w:lang w:val="en-US" w:eastAsia="zh-CN" w:bidi="ar-SA"/>
        </w:rPr>
      </w:pPr>
      <w:bookmarkStart w:id="5" w:name="_Toc389549362"/>
      <w:bookmarkStart w:id="6" w:name="_Toc9893"/>
    </w:p>
    <w:p>
      <w:pPr>
        <w:spacing w:line="400" w:lineRule="exact"/>
        <w:outlineLvl w:val="1"/>
        <w:rPr>
          <w:rFonts w:hint="eastAsia" w:ascii="楷体" w:hAnsi="楷体" w:eastAsia="楷体" w:cs="楷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kern w:val="2"/>
          <w:sz w:val="32"/>
          <w:szCs w:val="32"/>
          <w:lang w:val="en-US" w:eastAsia="zh-CN" w:bidi="ar-SA"/>
        </w:rPr>
        <w:t>2.2进度回顾</w:t>
      </w:r>
      <w:bookmarkEnd w:id="5"/>
      <w:bookmarkEnd w:id="6"/>
    </w:p>
    <w:tbl>
      <w:tblPr>
        <w:tblStyle w:val="12"/>
        <w:tblW w:w="88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1725"/>
        <w:gridCol w:w="1687"/>
        <w:gridCol w:w="2775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1490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版本名称</w:t>
            </w:r>
          </w:p>
        </w:tc>
        <w:tc>
          <w:tcPr>
            <w:tcW w:w="1725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7D7D7" w:themeFill="background1" w:themeFillShade="D8"/>
            <w:vAlign w:val="center"/>
          </w:tcPr>
          <w:p>
            <w:pPr>
              <w:ind w:left="316" w:hanging="316" w:hangingChars="1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测试起始时间</w:t>
            </w:r>
          </w:p>
        </w:tc>
        <w:tc>
          <w:tcPr>
            <w:tcW w:w="1687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7D7D7" w:themeFill="background1" w:themeFillShade="D8"/>
            <w:vAlign w:val="center"/>
          </w:tcPr>
          <w:p>
            <w:pPr>
              <w:ind w:left="211" w:hanging="211" w:hangingChars="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测试结束时间</w:t>
            </w:r>
          </w:p>
        </w:tc>
        <w:tc>
          <w:tcPr>
            <w:tcW w:w="2775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7D7D7" w:themeFill="background1" w:themeFillShade="D8"/>
            <w:vAlign w:val="center"/>
          </w:tcPr>
          <w:p>
            <w:pPr>
              <w:ind w:firstLine="105" w:firstLineChars="5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1213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1490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V1.5.2</w:t>
            </w:r>
          </w:p>
        </w:tc>
        <w:tc>
          <w:tcPr>
            <w:tcW w:w="17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2020-11-18</w:t>
            </w:r>
          </w:p>
        </w:tc>
        <w:tc>
          <w:tcPr>
            <w:tcW w:w="16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2020-11-19</w:t>
            </w:r>
          </w:p>
        </w:tc>
        <w:tc>
          <w:tcPr>
            <w:tcW w:w="27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蔡惠子</w:t>
            </w:r>
          </w:p>
        </w:tc>
        <w:tc>
          <w:tcPr>
            <w:tcW w:w="12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1490" w:type="dxa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</w:tcPr>
          <w:p/>
        </w:tc>
        <w:tc>
          <w:tcPr>
            <w:tcW w:w="1725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</w:p>
        </w:tc>
        <w:tc>
          <w:tcPr>
            <w:tcW w:w="1687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</w:tcPr>
          <w:p/>
        </w:tc>
        <w:tc>
          <w:tcPr>
            <w:tcW w:w="2775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13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</w:tcPr>
          <w:p/>
        </w:tc>
      </w:tr>
    </w:tbl>
    <w:p>
      <w:pPr>
        <w:spacing w:line="400" w:lineRule="exact"/>
        <w:ind w:firstLine="420" w:firstLineChars="0"/>
        <w:rPr>
          <w:rFonts w:hint="eastAsia" w:ascii="楷体" w:hAnsi="楷体" w:eastAsia="楷体" w:cs="楷体"/>
          <w:b/>
          <w:bCs/>
          <w:kern w:val="2"/>
          <w:sz w:val="32"/>
          <w:szCs w:val="32"/>
          <w:lang w:val="en-US" w:eastAsia="zh-CN" w:bidi="ar-SA"/>
        </w:rPr>
      </w:pPr>
      <w:bookmarkStart w:id="7" w:name="_Toc389549363"/>
    </w:p>
    <w:p>
      <w:pPr>
        <w:spacing w:line="400" w:lineRule="exact"/>
        <w:outlineLvl w:val="1"/>
        <w:rPr>
          <w:rFonts w:hint="eastAsia" w:ascii="楷体" w:hAnsi="楷体" w:eastAsia="楷体" w:cs="楷体"/>
          <w:b/>
          <w:bCs/>
          <w:kern w:val="2"/>
          <w:sz w:val="32"/>
          <w:szCs w:val="32"/>
          <w:lang w:val="en-US" w:eastAsia="zh-CN" w:bidi="ar-SA"/>
        </w:rPr>
      </w:pPr>
      <w:bookmarkStart w:id="8" w:name="_Toc5728"/>
      <w:r>
        <w:rPr>
          <w:rFonts w:hint="eastAsia" w:ascii="楷体" w:hAnsi="楷体" w:eastAsia="楷体" w:cs="楷体"/>
          <w:b/>
          <w:bCs/>
          <w:kern w:val="2"/>
          <w:sz w:val="32"/>
          <w:szCs w:val="32"/>
          <w:lang w:val="en-US" w:eastAsia="zh-CN" w:bidi="ar-SA"/>
        </w:rPr>
        <w:t>2.3测试范围</w:t>
      </w:r>
      <w:bookmarkEnd w:id="8"/>
    </w:p>
    <w:tbl>
      <w:tblPr>
        <w:tblStyle w:val="12"/>
        <w:tblW w:w="897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4"/>
        <w:gridCol w:w="740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574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测试类型</w:t>
            </w:r>
          </w:p>
        </w:tc>
        <w:tc>
          <w:tcPr>
            <w:tcW w:w="740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D9D9D9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测试用例设计方法及思路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5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单元测试</w:t>
            </w:r>
          </w:p>
        </w:tc>
        <w:tc>
          <w:tcPr>
            <w:tcW w:w="7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由开发完成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5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集成测试</w:t>
            </w:r>
          </w:p>
        </w:tc>
        <w:tc>
          <w:tcPr>
            <w:tcW w:w="7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由开发完成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5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冒烟测试</w:t>
            </w:r>
          </w:p>
        </w:tc>
        <w:tc>
          <w:tcPr>
            <w:tcW w:w="7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开发转测后，进行一次演示，确保系统流程能正常走通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5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功能测试</w:t>
            </w:r>
          </w:p>
        </w:tc>
        <w:tc>
          <w:tcPr>
            <w:tcW w:w="7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参考需求文档、测试计划使用等价类、边界值、场景法、错误推断法等进行用例编写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5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界面测试</w:t>
            </w:r>
          </w:p>
        </w:tc>
        <w:tc>
          <w:tcPr>
            <w:tcW w:w="7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参考原型图，对页面布局、文案、链接、图片、图标等进行测试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5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流程测试</w:t>
            </w:r>
          </w:p>
        </w:tc>
        <w:tc>
          <w:tcPr>
            <w:tcW w:w="7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参照需求，确认系统的正常流程、逆向流程以及常见的异常场景都能正常走通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5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易用性测试</w:t>
            </w:r>
          </w:p>
        </w:tc>
        <w:tc>
          <w:tcPr>
            <w:tcW w:w="7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根据用户的使用习惯，检查系统交互体验是否良好，是否存在难用的功能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5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接口测试</w:t>
            </w:r>
          </w:p>
        </w:tc>
        <w:tc>
          <w:tcPr>
            <w:tcW w:w="7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检查该版本新增接口能正常调用，前端入参及后端返回值均无误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5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数据库测试</w:t>
            </w:r>
          </w:p>
        </w:tc>
        <w:tc>
          <w:tcPr>
            <w:tcW w:w="7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数据存入数据库中的值无误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574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回归测试</w:t>
            </w:r>
          </w:p>
        </w:tc>
        <w:tc>
          <w:tcPr>
            <w:tcW w:w="7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开发修复bug后，要对bug进行验证，确保当前问题修复并且未引发其他相关模块出现bug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574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文档测试</w:t>
            </w:r>
          </w:p>
        </w:tc>
        <w:tc>
          <w:tcPr>
            <w:tcW w:w="740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检查需求文档是否完整，需求是否可行，需求是否逻辑不通、描述是否有误</w:t>
            </w:r>
          </w:p>
        </w:tc>
      </w:tr>
    </w:tbl>
    <w:p>
      <w:pPr>
        <w:spacing w:line="400" w:lineRule="exact"/>
        <w:ind w:firstLine="420" w:firstLineChars="0"/>
        <w:outlineLvl w:val="1"/>
        <w:rPr>
          <w:rFonts w:hint="default" w:ascii="仿宋" w:hAnsi="仿宋" w:eastAsia="仿宋" w:cs="仿宋"/>
          <w:i w:val="0"/>
          <w:iCs/>
          <w:color w:val="auto"/>
          <w:kern w:val="2"/>
          <w:sz w:val="28"/>
          <w:szCs w:val="28"/>
          <w:lang w:val="en-US" w:eastAsia="zh-CN" w:bidi="ar-SA"/>
        </w:rPr>
      </w:pPr>
      <w:bookmarkStart w:id="9" w:name="_Toc26136"/>
      <w:bookmarkStart w:id="10" w:name="_Toc2431"/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当前测试主要以功能测试为主，兼顾接口测试，性能测试、兼容性测试、可靠性测试安全测试并未展开</w:t>
      </w:r>
      <w:bookmarkEnd w:id="9"/>
      <w:bookmarkEnd w:id="10"/>
    </w:p>
    <w:p>
      <w:pPr>
        <w:spacing w:line="400" w:lineRule="exact"/>
        <w:rPr>
          <w:rFonts w:hint="eastAsia" w:ascii="楷体" w:hAnsi="楷体" w:eastAsia="楷体" w:cs="楷体"/>
          <w:b/>
          <w:bCs/>
          <w:kern w:val="2"/>
          <w:sz w:val="32"/>
          <w:szCs w:val="32"/>
          <w:lang w:val="en-US" w:eastAsia="zh-CN" w:bidi="ar-SA"/>
        </w:rPr>
      </w:pPr>
    </w:p>
    <w:p>
      <w:pPr>
        <w:spacing w:line="400" w:lineRule="exact"/>
        <w:outlineLvl w:val="1"/>
        <w:rPr>
          <w:rFonts w:hint="eastAsia" w:ascii="楷体" w:hAnsi="楷体" w:eastAsia="楷体" w:cs="楷体"/>
          <w:b/>
          <w:bCs/>
          <w:kern w:val="2"/>
          <w:sz w:val="32"/>
          <w:szCs w:val="32"/>
          <w:lang w:val="en-US" w:eastAsia="zh-CN" w:bidi="ar-SA"/>
        </w:rPr>
      </w:pPr>
    </w:p>
    <w:p>
      <w:pPr>
        <w:spacing w:line="400" w:lineRule="exact"/>
        <w:outlineLvl w:val="1"/>
        <w:rPr>
          <w:rFonts w:hint="eastAsia" w:ascii="楷体" w:hAnsi="楷体" w:eastAsia="楷体" w:cs="楷体"/>
          <w:b/>
          <w:bCs/>
          <w:kern w:val="2"/>
          <w:sz w:val="32"/>
          <w:szCs w:val="32"/>
          <w:lang w:val="en-US" w:eastAsia="zh-CN" w:bidi="ar-SA"/>
        </w:rPr>
      </w:pPr>
      <w:bookmarkStart w:id="11" w:name="_Toc8543"/>
      <w:r>
        <w:rPr>
          <w:rFonts w:hint="eastAsia" w:ascii="楷体" w:hAnsi="楷体" w:eastAsia="楷体" w:cs="楷体"/>
          <w:b/>
          <w:bCs/>
          <w:kern w:val="2"/>
          <w:sz w:val="32"/>
          <w:szCs w:val="32"/>
          <w:lang w:val="en-US" w:eastAsia="zh-CN" w:bidi="ar-SA"/>
        </w:rPr>
        <w:t>2.4测试环境</w:t>
      </w:r>
      <w:bookmarkEnd w:id="7"/>
      <w:bookmarkEnd w:id="11"/>
    </w:p>
    <w:tbl>
      <w:tblPr>
        <w:tblStyle w:val="12"/>
        <w:tblW w:w="905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75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537" w:type="dxa"/>
            <w:tcBorders>
              <w:top w:val="single" w:color="auto" w:sz="12" w:space="0"/>
              <w:bottom w:val="single" w:color="auto" w:sz="6" w:space="0"/>
            </w:tcBorders>
            <w:shd w:val="clear" w:color="auto" w:fill="CCCCCC"/>
            <w:vAlign w:val="center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资源名称</w:t>
            </w:r>
          </w:p>
        </w:tc>
        <w:tc>
          <w:tcPr>
            <w:tcW w:w="7517" w:type="dxa"/>
            <w:tcBorders>
              <w:top w:val="single" w:color="auto" w:sz="12" w:space="0"/>
              <w:bottom w:val="single" w:color="auto" w:sz="6" w:space="0"/>
            </w:tcBorders>
            <w:shd w:val="clear" w:color="auto" w:fill="CCCCCC"/>
            <w:vAlign w:val="center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               </w:t>
            </w:r>
            <w:r>
              <w:rPr>
                <w:rFonts w:hint="eastAsia"/>
                <w:b/>
                <w:bCs/>
                <w:lang w:eastAsia="zh-CN"/>
              </w:rPr>
              <w:t>配置信息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1537" w:type="dxa"/>
            <w:tcBorders>
              <w:top w:val="single" w:color="auto" w:sz="6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测试主机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7517" w:type="dxa"/>
            <w:tcBorders>
              <w:top w:val="single" w:color="auto" w:sz="6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处理器：Intel (R) Core (TM) i5-9400 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核心数：双核 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主频：2.90G HZ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RAM：16G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分辨率：1920*1080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537" w:type="dxa"/>
            <w:tcBorders>
              <w:top w:val="single" w:color="auto" w:sz="6" w:space="0"/>
            </w:tcBorders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操作系统</w:t>
            </w:r>
          </w:p>
        </w:tc>
        <w:tc>
          <w:tcPr>
            <w:tcW w:w="7517" w:type="dxa"/>
            <w:tcBorders>
              <w:top w:val="single" w:color="auto" w:sz="6" w:space="0"/>
            </w:tcBorders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64位 Windows10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537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被测系统</w:t>
            </w:r>
          </w:p>
        </w:tc>
        <w:tc>
          <w:tcPr>
            <w:tcW w:w="7517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BB交易服务系统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537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浏览器</w:t>
            </w:r>
          </w:p>
        </w:tc>
        <w:tc>
          <w:tcPr>
            <w:tcW w:w="7517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Chrome</w:t>
            </w:r>
          </w:p>
        </w:tc>
      </w:tr>
    </w:tbl>
    <w:p/>
    <w:p>
      <w:pPr>
        <w:spacing w:line="400" w:lineRule="exact"/>
        <w:outlineLvl w:val="1"/>
        <w:rPr>
          <w:rFonts w:hint="eastAsia" w:ascii="楷体" w:hAnsi="楷体" w:eastAsia="楷体" w:cs="楷体"/>
          <w:b/>
          <w:bCs/>
          <w:kern w:val="2"/>
          <w:sz w:val="32"/>
          <w:szCs w:val="32"/>
          <w:lang w:val="en-US" w:eastAsia="zh-CN" w:bidi="ar-SA"/>
        </w:rPr>
      </w:pPr>
      <w:bookmarkStart w:id="12" w:name="_Toc7538"/>
      <w:r>
        <w:rPr>
          <w:rFonts w:hint="eastAsia" w:ascii="楷体" w:hAnsi="楷体" w:eastAsia="楷体" w:cs="楷体"/>
          <w:b/>
          <w:bCs/>
          <w:kern w:val="2"/>
          <w:sz w:val="32"/>
          <w:szCs w:val="32"/>
          <w:lang w:val="en-US" w:eastAsia="zh-CN" w:bidi="ar-SA"/>
        </w:rPr>
        <w:t>2.5测试工具</w:t>
      </w:r>
      <w:bookmarkEnd w:id="12"/>
    </w:p>
    <w:p>
      <w:pPr>
        <w:pStyle w:val="11"/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left="0" w:right="0" w:firstLine="420" w:firstLineChars="0"/>
        <w:jc w:val="left"/>
        <w:textAlignment w:val="auto"/>
        <w:rPr>
          <w:rFonts w:hint="eastAsia" w:ascii="仿宋" w:hAnsi="仿宋" w:eastAsia="仿宋" w:cs="仿宋"/>
          <w:i w:val="0"/>
          <w:i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i w:val="0"/>
          <w:iCs/>
          <w:color w:val="auto"/>
          <w:kern w:val="2"/>
          <w:sz w:val="28"/>
          <w:szCs w:val="28"/>
          <w:lang w:val="en-US" w:eastAsia="zh-CN" w:bidi="ar-SA"/>
        </w:rPr>
        <w:t>缺陷管理：TAPD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left="0" w:right="0" w:firstLine="420" w:firstLineChars="0"/>
        <w:jc w:val="left"/>
        <w:textAlignment w:val="auto"/>
        <w:rPr>
          <w:rFonts w:hint="default" w:ascii="仿宋" w:hAnsi="仿宋" w:eastAsia="仿宋" w:cs="仿宋"/>
          <w:i w:val="0"/>
          <w:i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i w:val="0"/>
          <w:iCs/>
          <w:color w:val="auto"/>
          <w:kern w:val="2"/>
          <w:sz w:val="28"/>
          <w:szCs w:val="28"/>
          <w:lang w:val="en-US" w:eastAsia="zh-CN" w:bidi="ar-SA"/>
        </w:rPr>
        <w:t>接口测试工具：postman、swagger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lef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left="0" w:right="0" w:firstLine="420" w:firstLineChars="0"/>
        <w:jc w:val="left"/>
        <w:textAlignment w:val="auto"/>
        <w:rPr>
          <w:rFonts w:hint="default" w:ascii="仿宋" w:hAnsi="仿宋" w:eastAsia="仿宋" w:cs="仿宋"/>
          <w:i w:val="0"/>
          <w:i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i w:val="0"/>
          <w:iCs/>
          <w:color w:val="auto"/>
          <w:kern w:val="2"/>
          <w:sz w:val="28"/>
          <w:szCs w:val="28"/>
          <w:lang w:val="en-US" w:eastAsia="zh-CN" w:bidi="ar-SA"/>
        </w:rPr>
        <w:t>版本管理工具：SVN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13" w:name="_Toc389549367"/>
      <w:bookmarkStart w:id="14" w:name="_Toc22482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3 测试记录</w:t>
      </w:r>
      <w:bookmarkEnd w:id="13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及缺陷分析</w:t>
      </w:r>
      <w:bookmarkEnd w:id="14"/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ab/>
      </w:r>
      <w:bookmarkStart w:id="15" w:name="_Toc27495"/>
      <w:bookmarkStart w:id="16" w:name="_Toc28632"/>
      <w:r>
        <w:rPr>
          <w:rFonts w:hint="eastAsia" w:ascii="仿宋" w:hAnsi="仿宋" w:eastAsia="仿宋" w:cs="仿宋"/>
          <w:b w:val="0"/>
          <w:bCs w:val="0"/>
          <w:i w:val="0"/>
          <w:iCs/>
          <w:color w:val="auto"/>
          <w:kern w:val="2"/>
          <w:sz w:val="28"/>
          <w:szCs w:val="28"/>
          <w:lang w:val="en-US" w:eastAsia="zh-CN" w:bidi="ar-SA"/>
        </w:rPr>
        <w:t>该部分主要包括要测试执行情况与记录、缺陷的统计与分析。</w:t>
      </w:r>
      <w:bookmarkEnd w:id="15"/>
      <w:bookmarkEnd w:id="16"/>
    </w:p>
    <w:p>
      <w:pPr>
        <w:spacing w:line="400" w:lineRule="exact"/>
        <w:outlineLvl w:val="1"/>
        <w:rPr>
          <w:rFonts w:hint="eastAsia" w:ascii="楷体" w:hAnsi="楷体" w:eastAsia="楷体" w:cs="楷体"/>
          <w:b/>
          <w:bCs/>
          <w:kern w:val="2"/>
          <w:sz w:val="32"/>
          <w:szCs w:val="32"/>
          <w:lang w:val="en-US" w:eastAsia="zh-CN" w:bidi="ar-SA"/>
        </w:rPr>
      </w:pPr>
      <w:bookmarkStart w:id="17" w:name="_Toc6526"/>
      <w:r>
        <w:rPr>
          <w:rFonts w:hint="eastAsia" w:ascii="楷体" w:hAnsi="楷体" w:eastAsia="楷体" w:cs="楷体"/>
          <w:b/>
          <w:bCs/>
          <w:kern w:val="2"/>
          <w:sz w:val="32"/>
          <w:szCs w:val="32"/>
          <w:lang w:val="en-US" w:eastAsia="zh-CN" w:bidi="ar-SA"/>
        </w:rPr>
        <w:t>3.1测试记录</w:t>
      </w:r>
      <w:bookmarkEnd w:id="17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 w:ascii="楷体" w:hAnsi="楷体" w:eastAsia="楷体" w:cs="楷体"/>
          <w:b/>
          <w:bCs/>
          <w:kern w:val="2"/>
          <w:sz w:val="32"/>
          <w:szCs w:val="32"/>
          <w:lang w:val="en-US" w:eastAsia="zh-CN" w:bidi="ar-SA"/>
        </w:rPr>
      </w:pPr>
      <w:bookmarkStart w:id="18" w:name="_Toc12757"/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3.1.1</w:t>
      </w:r>
      <w:r>
        <w:rPr>
          <w:rFonts w:hint="eastAsia" w:ascii="楷体" w:hAnsi="楷体" w:eastAsia="楷体" w:cs="楷体"/>
          <w:sz w:val="30"/>
          <w:szCs w:val="30"/>
        </w:rPr>
        <w:t>测试</w:t>
      </w: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人员</w:t>
      </w:r>
      <w:bookmarkEnd w:id="18"/>
    </w:p>
    <w:tbl>
      <w:tblPr>
        <w:tblStyle w:val="12"/>
        <w:tblW w:w="3631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15"/>
        <w:gridCol w:w="1816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815" w:type="dxa"/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人员</w:t>
            </w:r>
          </w:p>
        </w:tc>
        <w:tc>
          <w:tcPr>
            <w:tcW w:w="1816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岗位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815" w:type="dxa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蔡惠子</w:t>
            </w:r>
          </w:p>
        </w:tc>
        <w:tc>
          <w:tcPr>
            <w:tcW w:w="1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</w:rPr>
      </w:pPr>
      <w:bookmarkStart w:id="19" w:name="_Toc10664"/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3.1.2</w:t>
      </w:r>
      <w:r>
        <w:rPr>
          <w:rFonts w:hint="eastAsia" w:ascii="楷体" w:hAnsi="楷体" w:eastAsia="楷体" w:cs="楷体"/>
          <w:sz w:val="30"/>
          <w:szCs w:val="30"/>
        </w:rPr>
        <w:t>测试时间</w:t>
      </w:r>
      <w:bookmarkEnd w:id="19"/>
    </w:p>
    <w:tbl>
      <w:tblPr>
        <w:tblStyle w:val="12"/>
        <w:tblW w:w="8824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0"/>
        <w:gridCol w:w="2041"/>
        <w:gridCol w:w="1878"/>
        <w:gridCol w:w="1766"/>
        <w:gridCol w:w="164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490" w:type="dxa"/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测试阶段</w:t>
            </w:r>
          </w:p>
        </w:tc>
        <w:tc>
          <w:tcPr>
            <w:tcW w:w="2041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计划开始时间</w:t>
            </w:r>
          </w:p>
        </w:tc>
        <w:tc>
          <w:tcPr>
            <w:tcW w:w="1878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计划结束时间</w:t>
            </w:r>
          </w:p>
        </w:tc>
        <w:tc>
          <w:tcPr>
            <w:tcW w:w="1766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实际开始时间</w:t>
            </w:r>
          </w:p>
        </w:tc>
        <w:tc>
          <w:tcPr>
            <w:tcW w:w="1649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实际结束时间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490" w:type="dxa"/>
            <w:tcBorders>
              <w:top w:val="single" w:color="000000" w:sz="8" w:space="0"/>
              <w:left w:val="single" w:color="000000" w:sz="12" w:space="0"/>
              <w:bottom w:val="single" w:color="000000" w:sz="12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V1.5.2</w:t>
            </w:r>
          </w:p>
        </w:tc>
        <w:tc>
          <w:tcPr>
            <w:tcW w:w="204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2020/11/11</w:t>
            </w:r>
          </w:p>
        </w:tc>
        <w:tc>
          <w:tcPr>
            <w:tcW w:w="1878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2020/11/20</w:t>
            </w:r>
          </w:p>
        </w:tc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2020/11/11</w:t>
            </w:r>
          </w:p>
        </w:tc>
        <w:tc>
          <w:tcPr>
            <w:tcW w:w="1649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2020/11/20</w:t>
            </w:r>
          </w:p>
        </w:tc>
      </w:tr>
    </w:tbl>
    <w:p>
      <w:pPr>
        <w:pStyle w:val="4"/>
        <w:numPr>
          <w:ilvl w:val="2"/>
          <w:numId w:val="0"/>
        </w:numPr>
        <w:bidi w:val="0"/>
        <w:ind w:leftChars="0"/>
        <w:rPr>
          <w:rFonts w:hint="default" w:ascii="楷体" w:hAnsi="楷体" w:eastAsia="楷体" w:cs="楷体"/>
          <w:b w:val="0"/>
          <w:bCs w:val="0"/>
          <w:sz w:val="30"/>
          <w:szCs w:val="30"/>
          <w:lang w:val="en-US" w:eastAsia="zh-CN"/>
        </w:rPr>
      </w:pPr>
      <w:bookmarkStart w:id="20" w:name="_Toc15770"/>
      <w:bookmarkStart w:id="21" w:name="_Toc389549368"/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说明：</w:t>
      </w:r>
      <w:r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  <w:t>无特殊说明。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3.1.3冒烟测试情况</w:t>
      </w:r>
      <w:bookmarkEnd w:id="20"/>
    </w:p>
    <w:p>
      <w:pPr>
        <w:ind w:firstLine="420" w:firstLineChars="0"/>
        <w:rPr>
          <w:rFonts w:hint="default" w:ascii="楷体" w:hAnsi="楷体" w:eastAsia="楷体" w:cs="楷体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kern w:val="2"/>
          <w:sz w:val="30"/>
          <w:szCs w:val="30"/>
          <w:lang w:val="en-US" w:eastAsia="zh-CN" w:bidi="ar-SA"/>
        </w:rPr>
        <w:t>冒烟测试通过。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bookmarkStart w:id="22" w:name="_Toc5554"/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3.1.4测试用例统计</w:t>
      </w:r>
      <w:bookmarkEnd w:id="22"/>
    </w:p>
    <w:bookmarkEnd w:id="21"/>
    <w:p>
      <w:pPr>
        <w:spacing w:line="400" w:lineRule="exact"/>
        <w:outlineLvl w:val="1"/>
        <w:rPr>
          <w:rFonts w:hint="default" w:ascii="楷体" w:hAnsi="楷体" w:eastAsia="楷体" w:cs="楷体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kern w:val="2"/>
          <w:sz w:val="32"/>
          <w:szCs w:val="32"/>
          <w:lang w:val="en-US" w:eastAsia="zh-CN" w:bidi="ar-SA"/>
        </w:rPr>
        <w:t xml:space="preserve">  </w:t>
      </w:r>
      <w:r>
        <w:rPr>
          <w:rFonts w:hint="eastAsia" w:ascii="楷体" w:hAnsi="楷体" w:eastAsia="楷体" w:cs="楷体"/>
          <w:b w:val="0"/>
          <w:bCs w:val="0"/>
          <w:kern w:val="2"/>
          <w:sz w:val="30"/>
          <w:szCs w:val="30"/>
          <w:lang w:val="en-US" w:eastAsia="zh-CN" w:bidi="ar-SA"/>
        </w:rPr>
        <w:t xml:space="preserve"> 暂无</w:t>
      </w:r>
    </w:p>
    <w:p>
      <w:pPr>
        <w:spacing w:line="400" w:lineRule="exact"/>
        <w:outlineLvl w:val="1"/>
        <w:rPr>
          <w:rFonts w:hint="eastAsia" w:ascii="楷体" w:hAnsi="楷体" w:eastAsia="楷体" w:cs="楷体"/>
          <w:b/>
          <w:bCs/>
          <w:kern w:val="2"/>
          <w:sz w:val="32"/>
          <w:szCs w:val="32"/>
          <w:lang w:val="en-US" w:eastAsia="zh-CN" w:bidi="ar-SA"/>
        </w:rPr>
      </w:pPr>
      <w:bookmarkStart w:id="23" w:name="_Toc32532"/>
      <w:r>
        <w:rPr>
          <w:rFonts w:hint="eastAsia" w:ascii="楷体" w:hAnsi="楷体" w:eastAsia="楷体" w:cs="楷体"/>
          <w:b/>
          <w:bCs/>
          <w:kern w:val="2"/>
          <w:sz w:val="32"/>
          <w:szCs w:val="32"/>
          <w:lang w:val="en-US" w:eastAsia="zh-CN" w:bidi="ar-SA"/>
        </w:rPr>
        <w:t>3.2缺陷统计及分析</w:t>
      </w:r>
      <w:bookmarkEnd w:id="23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bookmarkStart w:id="24" w:name="_Toc9632"/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3.2.1缺陷汇总</w:t>
      </w:r>
      <w:bookmarkEnd w:id="24"/>
    </w:p>
    <w:tbl>
      <w:tblPr>
        <w:tblStyle w:val="12"/>
        <w:tblW w:w="8917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5"/>
        <w:gridCol w:w="1365"/>
        <w:gridCol w:w="927"/>
        <w:gridCol w:w="1054"/>
        <w:gridCol w:w="1054"/>
        <w:gridCol w:w="1054"/>
        <w:gridCol w:w="1104"/>
        <w:gridCol w:w="1104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1255" w:type="dxa"/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测试阶段</w:t>
            </w:r>
          </w:p>
        </w:tc>
        <w:tc>
          <w:tcPr>
            <w:tcW w:w="1365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bug总数</w:t>
            </w:r>
          </w:p>
        </w:tc>
        <w:tc>
          <w:tcPr>
            <w:tcW w:w="927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严重</w:t>
            </w:r>
          </w:p>
        </w:tc>
        <w:tc>
          <w:tcPr>
            <w:tcW w:w="1054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一般</w:t>
            </w:r>
          </w:p>
        </w:tc>
        <w:tc>
          <w:tcPr>
            <w:tcW w:w="1054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提示</w:t>
            </w:r>
          </w:p>
        </w:tc>
        <w:tc>
          <w:tcPr>
            <w:tcW w:w="1054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建议</w:t>
            </w:r>
          </w:p>
        </w:tc>
        <w:tc>
          <w:tcPr>
            <w:tcW w:w="1104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已解决</w:t>
            </w:r>
          </w:p>
        </w:tc>
        <w:tc>
          <w:tcPr>
            <w:tcW w:w="1104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shd w:val="clear" w:color="auto" w:fill="D7D7D7" w:themeFill="background1" w:themeFillShade="D8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已验证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1255" w:type="dxa"/>
            <w:tcBorders>
              <w:top w:val="single" w:color="000000" w:sz="8" w:space="0"/>
              <w:left w:val="single" w:color="000000" w:sz="12" w:space="0"/>
              <w:bottom w:val="single" w:color="000000" w:sz="12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V1.5.2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  <w:tc>
          <w:tcPr>
            <w:tcW w:w="927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  <w:tc>
          <w:tcPr>
            <w:tcW w:w="1104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  <w:tc>
          <w:tcPr>
            <w:tcW w:w="1104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</w:tr>
    </w:tbl>
    <w:p>
      <w:pPr>
        <w:pStyle w:val="4"/>
        <w:numPr>
          <w:ilvl w:val="2"/>
          <w:numId w:val="0"/>
        </w:numPr>
        <w:bidi w:val="0"/>
        <w:ind w:leftChars="0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bookmarkStart w:id="25" w:name="_Toc8918"/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3.2.2缺陷分析</w:t>
      </w:r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V1.5.2版本bug统计如下：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前端bug主要包括：编辑输入框不正确，输入框限制字符条件等。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后端主要包括：销售目标达成率计算错误，金额未保留两位小数等。</w:t>
      </w:r>
    </w:p>
    <w:p>
      <w:pPr>
        <w:rPr>
          <w:rFonts w:hint="eastAsia" w:eastAsiaTheme="minorEastAsia"/>
          <w:lang w:val="en-US" w:eastAsia="zh-CN"/>
        </w:rPr>
      </w:pPr>
    </w:p>
    <w:p/>
    <w:p>
      <w:r>
        <w:drawing>
          <wp:inline distT="0" distB="0" distL="114300" distR="114300">
            <wp:extent cx="3981450" cy="12192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outlineLvl w:val="9"/>
      </w:pPr>
    </w:p>
    <w:p>
      <w:pPr>
        <w:outlineLvl w:val="9"/>
      </w:pPr>
    </w:p>
    <w:p>
      <w:pPr>
        <w:outlineLvl w:val="9"/>
        <w:rPr>
          <w:rFonts w:hint="default"/>
          <w:lang w:val="en-US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V1.5.2版本bug，已全部回归测试验证后关闭。</w:t>
      </w:r>
    </w:p>
    <w:p>
      <w:pPr>
        <w:outlineLvl w:val="9"/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="楷体" w:hAnsi="楷体" w:eastAsia="楷体" w:cs="楷体"/>
          <w:b/>
          <w:bCs/>
          <w:kern w:val="2"/>
          <w:sz w:val="32"/>
          <w:szCs w:val="32"/>
          <w:lang w:val="en-US" w:eastAsia="zh-CN" w:bidi="ar-SA"/>
        </w:rPr>
      </w:pPr>
      <w:bookmarkStart w:id="26" w:name="_Toc389549378"/>
      <w:bookmarkStart w:id="27" w:name="_Toc19922"/>
      <w:r>
        <w:rPr>
          <w:rFonts w:hint="eastAsia" w:ascii="楷体" w:hAnsi="楷体" w:eastAsia="楷体" w:cs="楷体"/>
          <w:b/>
          <w:bCs/>
          <w:kern w:val="2"/>
          <w:sz w:val="32"/>
          <w:szCs w:val="32"/>
          <w:lang w:val="en-US" w:eastAsia="zh-CN" w:bidi="ar-SA"/>
        </w:rPr>
        <w:t>3.3遗留问题统计</w:t>
      </w:r>
      <w:bookmarkEnd w:id="26"/>
      <w:bookmarkEnd w:id="27"/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kern w:val="2"/>
          <w:sz w:val="32"/>
          <w:szCs w:val="32"/>
          <w:lang w:val="en-US" w:eastAsia="zh-CN" w:bidi="ar-SA"/>
        </w:rPr>
        <w:t>无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28" w:name="_Toc17783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4 测试结论和建议</w:t>
      </w:r>
      <w:bookmarkEnd w:id="2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b w:val="0"/>
          <w:bCs w:val="0"/>
          <w:i w:val="0"/>
          <w:iCs/>
          <w:color w:val="auto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i w:val="0"/>
          <w:iCs/>
          <w:color w:val="auto"/>
          <w:sz w:val="28"/>
          <w:szCs w:val="28"/>
          <w:lang w:val="en-US" w:eastAsia="zh-CN"/>
        </w:rPr>
        <w:t xml:space="preserve">   结论：该版本根据产品需求，覆盖了所有的测试需求，测试用例执行率达100%，通过率达100%，缺陷关闭率达100%，测试完成，业务基本流通畅，数据流准确，目前所有缺陷均已修复并回归关闭，综上所述，数据中台V1.5.2版本达测试上线标准，可以进行发布。</w:t>
      </w:r>
      <w:bookmarkStart w:id="29" w:name="_GoBack"/>
      <w:bookmarkEnd w:id="2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b w:val="0"/>
          <w:bCs w:val="0"/>
          <w:i w:val="0"/>
          <w:iCs/>
          <w:color w:val="auto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default" w:ascii="仿宋" w:hAnsi="仿宋" w:eastAsia="仿宋" w:cs="仿宋"/>
          <w:b w:val="0"/>
          <w:bCs w:val="0"/>
          <w:i w:val="0"/>
          <w:iCs/>
          <w:color w:val="auto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default" w:ascii="仿宋" w:hAnsi="仿宋" w:eastAsia="仿宋" w:cs="仿宋"/>
          <w:b w:val="0"/>
          <w:bCs w:val="0"/>
          <w:i w:val="0"/>
          <w:iCs/>
          <w:color w:val="auto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0" w:firstLine="420" w:firstLineChars="0"/>
        <w:textAlignment w:val="auto"/>
        <w:rPr>
          <w:rFonts w:hint="default" w:ascii="仿宋" w:hAnsi="仿宋" w:eastAsia="仿宋" w:cs="仿宋"/>
          <w:b w:val="0"/>
          <w:bCs w:val="0"/>
          <w:i w:val="0"/>
          <w:iCs/>
          <w:color w:val="auto"/>
          <w:sz w:val="28"/>
          <w:szCs w:val="28"/>
          <w:lang w:val="en-US" w:eastAsia="zh-CN"/>
        </w:rPr>
      </w:pPr>
    </w:p>
    <w:p/>
    <w:sectPr>
      <w:headerReference r:id="rId4" w:type="default"/>
      <w:footerReference r:id="rId5" w:type="default"/>
      <w:pgSz w:w="11906" w:h="16838"/>
      <w:pgMar w:top="2098" w:right="1304" w:bottom="1928" w:left="1588" w:header="850" w:footer="96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ZapfHumnst B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94554406"/>
    </w:sdtPr>
    <w:sdtContent>
      <w:sdt>
        <w:sdtPr>
          <w:id w:val="-1705238520"/>
        </w:sdtPr>
        <w:sdtContent>
          <w:p>
            <w:pPr>
              <w:pStyle w:val="7"/>
            </w:pPr>
            <w:r>
              <w:rPr>
                <w:lang w:val="zh-CN"/>
              </w:rPr>
              <w:t xml:space="preserve"> </w:t>
            </w:r>
          </w:p>
          <w:p>
            <w:pPr>
              <w:pStyle w:val="7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  \* Arabic  \* MERGEFORMAT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zh-CN"/>
              </w:rPr>
              <w:t>6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  \* Arabic  \* MERGEFORMAT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zh-CN"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asciiTheme="majorEastAsia" w:hAnsiTheme="majorEastAsia" w:eastAsiaTheme="majorEastAsia" w:cstheme="majorEastAsia"/>
                              <w:lang w:eastAsia="zh-CN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asciiTheme="majorEastAsia" w:hAnsiTheme="majorEastAsia" w:eastAsiaTheme="majorEastAsia" w:cstheme="majorEastAsia"/>
                        <w:lang w:eastAsia="zh-CN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lang w:eastAsia="zh-CN"/>
                      </w:rPr>
                      <w:t>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093F8E" w:sz="4" w:space="1"/>
      </w:pBdr>
      <w:tabs>
        <w:tab w:val="left" w:pos="3759"/>
        <w:tab w:val="right" w:pos="12914"/>
      </w:tabs>
      <w:bidi w:val="0"/>
      <w:jc w:val="right"/>
      <w:rPr>
        <w:rFonts w:hint="eastAsia"/>
        <w:lang w:eastAsia="zh-CN"/>
      </w:rPr>
    </w:pPr>
    <w:r>
      <w:rPr>
        <w:rFonts w:hint="eastAsia"/>
        <w:lang w:eastAsia="zh-CN"/>
      </w:rPr>
      <w:drawing>
        <wp:inline distT="0" distB="0" distL="114300" distR="114300">
          <wp:extent cx="1461135" cy="159385"/>
          <wp:effectExtent l="0" t="0" r="5715" b="12065"/>
          <wp:docPr id="4" name="图片 4" descr="网址-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网址-08"/>
                  <pic:cNvPicPr>
                    <a:picLocks noChangeAspect="1"/>
                  </pic:cNvPicPr>
                </pic:nvPicPr>
                <pic:blipFill>
                  <a:blip r:embed="rId1"/>
                  <a:srcRect l="719"/>
                  <a:stretch>
                    <a:fillRect/>
                  </a:stretch>
                </pic:blipFill>
                <pic:spPr>
                  <a:xfrm>
                    <a:off x="0" y="0"/>
                    <a:ext cx="1461135" cy="159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            </w:t>
    </w:r>
    <w:r>
      <w:rPr>
        <w:rFonts w:hint="eastAsia"/>
        <w:lang w:eastAsia="zh-CN"/>
      </w:rPr>
      <w:drawing>
        <wp:inline distT="0" distB="0" distL="114300" distR="114300">
          <wp:extent cx="1064260" cy="354330"/>
          <wp:effectExtent l="0" t="0" r="2540" b="7620"/>
          <wp:docPr id="5" name="图片 5" descr="行云集团logo (定稿）0320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行云集团logo (定稿）0320-02"/>
                  <pic:cNvPicPr>
                    <a:picLocks noChangeAspect="1"/>
                  </pic:cNvPicPr>
                </pic:nvPicPr>
                <pic:blipFill>
                  <a:blip r:embed="rId2"/>
                  <a:srcRect l="7411" t="18421" r="9783" b="17735"/>
                  <a:stretch>
                    <a:fillRect/>
                  </a:stretch>
                </pic:blipFill>
                <pic:spPr>
                  <a:xfrm>
                    <a:off x="0" y="0"/>
                    <a:ext cx="1064260" cy="354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eastAsia="zh-CN"/>
      </w:rPr>
      <w:t>　　　　　　　　　　　　　　　　　　　　　　　　　　　　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37792"/>
    <w:multiLevelType w:val="singleLevel"/>
    <w:tmpl w:val="1F03779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98D0E5B"/>
    <w:multiLevelType w:val="multilevel"/>
    <w:tmpl w:val="698D0E5B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23456"/>
    <w:rsid w:val="05327E56"/>
    <w:rsid w:val="07011DDB"/>
    <w:rsid w:val="08196161"/>
    <w:rsid w:val="089337F8"/>
    <w:rsid w:val="09D15DC8"/>
    <w:rsid w:val="0A504219"/>
    <w:rsid w:val="0C2F69D6"/>
    <w:rsid w:val="0FAA1CE8"/>
    <w:rsid w:val="114F5CD9"/>
    <w:rsid w:val="12321A69"/>
    <w:rsid w:val="13C62EF3"/>
    <w:rsid w:val="17012104"/>
    <w:rsid w:val="1F4734CF"/>
    <w:rsid w:val="1FA10E00"/>
    <w:rsid w:val="264059DE"/>
    <w:rsid w:val="26A968AA"/>
    <w:rsid w:val="2EEC5A9D"/>
    <w:rsid w:val="308721CC"/>
    <w:rsid w:val="36532ED5"/>
    <w:rsid w:val="3C4D7D61"/>
    <w:rsid w:val="3C7B01CA"/>
    <w:rsid w:val="3DF26337"/>
    <w:rsid w:val="44023456"/>
    <w:rsid w:val="4B114AE8"/>
    <w:rsid w:val="4E516F0B"/>
    <w:rsid w:val="504C6A4B"/>
    <w:rsid w:val="56134AEA"/>
    <w:rsid w:val="5D7C520C"/>
    <w:rsid w:val="60161C50"/>
    <w:rsid w:val="60A039A5"/>
    <w:rsid w:val="65F42A37"/>
    <w:rsid w:val="68B56D93"/>
    <w:rsid w:val="69A04B12"/>
    <w:rsid w:val="6AA00A69"/>
    <w:rsid w:val="6DC74C6C"/>
    <w:rsid w:val="6F3E50FE"/>
    <w:rsid w:val="71D46242"/>
    <w:rsid w:val="73EB76E1"/>
    <w:rsid w:val="747C0111"/>
    <w:rsid w:val="752A557F"/>
    <w:rsid w:val="753A0CF6"/>
    <w:rsid w:val="7DCF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nhideWhenUsed/>
    <w:qFormat/>
    <w:uiPriority w:val="0"/>
    <w:pPr>
      <w:ind w:firstLine="420"/>
    </w:pPr>
    <w:rPr>
      <w:szCs w:val="20"/>
    </w:r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paragraph" w:styleId="11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4">
    <w:name w:val="样式1"/>
    <w:basedOn w:val="4"/>
    <w:qFormat/>
    <w:uiPriority w:val="0"/>
    <w:pPr>
      <w:widowControl/>
      <w:numPr>
        <w:ilvl w:val="0"/>
        <w:numId w:val="0"/>
      </w:numPr>
      <w:tabs>
        <w:tab w:val="left" w:pos="-720"/>
      </w:tabs>
      <w:suppressAutoHyphens/>
      <w:overflowPunct w:val="0"/>
      <w:autoSpaceDE w:val="0"/>
      <w:autoSpaceDN w:val="0"/>
      <w:adjustRightInd w:val="0"/>
      <w:spacing w:before="0" w:after="20" w:line="240" w:lineRule="auto"/>
      <w:textAlignment w:val="baseline"/>
      <w:outlineLvl w:val="9"/>
    </w:pPr>
    <w:rPr>
      <w:rFonts w:ascii="Arial" w:hAnsi="ZapfHumnst BT" w:eastAsia="黑体"/>
      <w:bCs w:val="0"/>
      <w:spacing w:val="-2"/>
      <w:kern w:val="0"/>
      <w:sz w:val="22"/>
      <w:szCs w:val="20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2020-08-31T01:50:00Z</dcterms:created>
  <dc:creator>Administrator</dc:creator>
  <cp:lastModifiedBy>Administrator</cp:lastModifiedBy>
  <dcterms:modified xsi:type="dcterms:W3CDTF">2020-11-20T01:46:47Z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