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proofErr w:type="gram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http-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equiv</w:t>
      </w:r>
      <w:proofErr w:type="spellEnd"/>
      <w:proofErr w:type="gramEnd"/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bookmarkStart w:id="0" w:name="_GoBack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META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标签</w:t>
      </w:r>
      <w:bookmarkEnd w:id="0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分两大部分：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HTTP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标题信息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(HTTP-EQUIV)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和页面描述信息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(NAME)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Segoe UI Symbol" w:eastAsia="宋体" w:hAnsi="Segoe UI Symbol" w:cs="Segoe UI Symbol"/>
          <w:color w:val="444444"/>
          <w:kern w:val="0"/>
          <w:sz w:val="24"/>
          <w:szCs w:val="24"/>
        </w:rPr>
        <w:t>★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HTTP-EQUIV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HTTP-EQUIV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类似于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HTTP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的头部协议，它回应给浏览器一些有用的信息，以帮助正确和精确地显示网页内容。常用的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HTTP-EQUIV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类型有：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1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Content-Type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和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Content-Language 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显示字符集的设定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说明：设定页面使用的字符集，用以说明主页制作所使用的文字已经语言，浏览器会根据此来调用相应的字符集显示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page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内容。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用法：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     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注意：该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META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标签定义了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HTML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页面所使用的字符集为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GB2132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，就是国标汉字码。如果将其中的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“charset=GB2312”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替换成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“BIG5”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，则该页面所用的字符集就是繁体中文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Big5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码。当你浏览一些国外的站点时，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IE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浏览器会提示你要正确显示该页面需要下载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xx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语支持。这个功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能就是通过读取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HTML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页面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META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标签的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Content-Type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属性而得知需要使用哪种字符集显示该页面的。如果系统里没有</w:t>
      </w:r>
      <w:proofErr w:type="gram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装相应</w:t>
      </w:r>
      <w:proofErr w:type="gram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的字符集，则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IE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就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提示下载。其他的语言也对应不同的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charset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，比如日文的字符集是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“iso-2022-jp ”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，韩文的是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“ks_c_5601”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Content-Type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的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Content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还可以是：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text/xml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等文档类型；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Charset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选项：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ISO-8859-1(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英文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BIG5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UTF-8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SHIFT-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Jis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Euc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Koi8-2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us-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ascii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, x-mac-roman, iso-8859-2, x-mac-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ce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, iso-2022-jp, x-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sjis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, x-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euc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-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jp,euc-kr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, iso-2022-kr, gb2312, gb_2312-80, x-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euc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-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tw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, x-cns11643-1,x-cns11643-2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等字符集；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Content-Language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的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Content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还可以是：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EN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FR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等语言代码。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2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Refresh 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刷新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说明：让网页多长时间（秒）刷新自己，或在多长时间后让网页自动链接到其它网页。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用法：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注意：其中的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5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是指停留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5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秒钟后自动刷新到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URL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网址。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3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Expires 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期限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说明：指定网页在缓存中的过期时间，一旦网页过期，必须到服务器上重新调阅。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用法：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注意：必须使用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GMT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的时间格式，或直接设为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0(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数字表示多少时间后过期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4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Pragma (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cach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模式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说明：禁止浏览器从本地机的缓存中调阅页面内容。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用法：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t>注意：网页不保存在缓存中，每次访问都刷新页面。这样设定，访问者将无法脱机浏览。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5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Set-Cookie (cookie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设定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说明：浏览器访问某个页面时会将它存在缓存中，下次再次访问时就可从缓存中读取，以提高速度。当你希望访问者每次都刷新你广告的图标，或每次都刷新你的计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数器，就要禁用缓存了。通常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HTML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文件没有必要禁用缓存，对于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ASP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等页面，就可以使用禁用缓存，因为每次看到的页面都是在服务器动态生成的，缓存就失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去意义。如果网页过期，那么存盘的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cookie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将被删除。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用法：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21-Oct-98 16:14:21 GMT; path=/&gt;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注意：必须使用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GMT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的时间格式。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br/>
        <w:t>html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标签详解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网页标签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详解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meta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详解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meta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标签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meta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标签的作用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br/>
        <w:t>6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Window-target 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显示窗口的设定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说明：强制页面在当前窗口以独立页面显示。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用法：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注意：这个属性是用来防止别人在框架里调用你的页面。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Content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选项：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_blank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_top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_self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_parent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7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Pics-label 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网页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RSAC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等级评定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说明：在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IE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的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Internet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选项中有一项内容设置，可以防止浏览一些受限制的网站，而网站的限制级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别就是通过该参数来设置的。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用法：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(PICS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－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1.1'http://www.rsac.org/ratingsv01.html'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I gen comment '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RSACi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North America Sever' by </w:t>
      </w:r>
      <w:hyperlink r:id="rId4" w:history="1">
        <w:r w:rsidRPr="00132FD0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'inet@microsoft.com'</w:t>
        </w:r>
      </w:hyperlink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for 'http://www.microsoft.com' on '1997.06.30T14:21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－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0500' r(n0 s0 v0 l0))&gt;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注意：不要将级别设置的太高。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RSAC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的评估系统提供了一种用来评价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Web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站点内容的标准。用户可以设置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Microsoft Internet Explorer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（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IE3.0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以上）来排除包含有色情和暴力内容的站点。上面这个例子中的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HTML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取自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Microsoft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的主页。代码中的（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n 0 s 0 v 0 l 0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）表示该站点不包含不健康内容。级别的评定是由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RSAC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，即美国娱乐委员会的评级机构评定的，如果你想进一步了解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RSAC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评估系统的等级内容，或者你需要评价自己的网站，可以访问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RSAC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的站点：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begin"/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instrText xml:space="preserve"> HYPERLINK "http://www.rsac.org/" </w:instrTex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separate"/>
      </w:r>
      <w:r w:rsidRPr="00132FD0">
        <w:rPr>
          <w:rFonts w:ascii="Arial" w:eastAsia="宋体" w:hAnsi="Arial" w:cs="Arial"/>
          <w:color w:val="0000FF"/>
          <w:kern w:val="0"/>
          <w:sz w:val="24"/>
          <w:szCs w:val="24"/>
          <w:u w:val="single"/>
        </w:rPr>
        <w:t>http://www.rsac.org/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end"/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8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Page-Enter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Page-Exit 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进入与退出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说明：这个是页面被载入和调出时的一些特效。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用法：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注意：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blendTrans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是动态滤镜的一种，产生渐隐效果。另一种动态滤镜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RevealTrans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也可以用于页面进入与退出效果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: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t>Duration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表示滤镜特效的持续时间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单位：秒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Transition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滤镜类型。表示使用哪种特效，取值为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0-23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0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矩形缩小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1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矩形扩大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2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圆形缩小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3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圆形扩大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4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下到上刷新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5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上到下刷新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6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左到右刷新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7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右到左刷新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8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竖百叶窗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9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横百叶窗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10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错位横百叶窗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11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错位</w:t>
      </w:r>
      <w:proofErr w:type="gram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竖</w:t>
      </w:r>
      <w:proofErr w:type="gram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百叶窗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12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点扩散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13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左右到中间刷新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14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中间到左右刷新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15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中间到上下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16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上下到中间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17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右下到左上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18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右上到左下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19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左上到右下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20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左下到右上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21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横条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22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竖条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23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以上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22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种随机选择一种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br/>
        <w:t>9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MSThemeCompatible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(XP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主题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说明：是否在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IE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中关闭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xp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的主题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用法：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注意：关闭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xp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的蓝色立体按钮系统显示样式，从而和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win2k </w:t>
      </w:r>
      <w:proofErr w:type="gram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很象</w:t>
      </w:r>
      <w:proofErr w:type="gram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10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IE6 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页面生成器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说明：页面生成器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generator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，是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ie6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用法：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注意：用什么东西做的，类似商品出厂厂商。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11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Content-Script-Type 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脚本相关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说明：这是近来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W3C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的规范，指明页面中脚本的类型。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用法：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t>注意：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Segoe UI Symbol" w:eastAsia="宋体" w:hAnsi="Segoe UI Symbol" w:cs="Segoe UI Symbol"/>
          <w:color w:val="444444"/>
          <w:kern w:val="0"/>
          <w:sz w:val="24"/>
          <w:szCs w:val="24"/>
        </w:rPr>
        <w:t>★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NAME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变量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name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是描述网页的，对应于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Content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（网页内容），以便于搜索引擎机器人查找、分类（目前几乎所有的搜索引擎都使用网上机器人自动查找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meta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值来给网页分类）。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name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的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value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值（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name=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）指定所提供信息的类型。有些值是已经定义好的。例如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description(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说明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keyword(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关键字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refresh(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刷新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等。还可以指定其他任意值，如：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creationdate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创建日期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)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document ID(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文档编号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和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level(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等级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等。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name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的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content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指定实际内容。如：如果指定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level(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等级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为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value(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值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，则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Content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可能是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beginner(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初级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intermediate(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中级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advanced(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高级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1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Keywords 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关键字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说明：为搜索引擎提供的关键字列表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用法：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注意：各关键词间用英文逗号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“,”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隔开。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META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的通常用处是指定搜索引擎用来提高搜索质量的关键词。当数个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META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元素提供文档语言从属信息时，搜索引擎会使用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lang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特性来过滤并通过用户的语言优先参照来显示搜索结果。例如：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2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Description 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简介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说明：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Description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用来告诉搜索引擎你的网站主要内容。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用法：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注意：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3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Robots 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机器人向导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说明：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Robots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用来告诉搜索机器人哪些页面需要索引，哪些页面不需要索引。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Content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的参数有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all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none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index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noindex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follow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nofollow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。默认是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all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用法：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注意：许多搜索引擎都通过放出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robot/spider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搜索来登录网站，这些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robot/spider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就要用到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meta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元素的一些特性来决定怎样登录。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all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：文件将被检索，且页面上的链接可以被查询；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none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：文件将不被检索，且页面上的链接不可以被查询；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和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noindex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, no follow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起相同作用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index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：文件将被检索；（让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robot/spider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登录）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follow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：页面上的链接可以被查询；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noindex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：文件将不被检索，但页面上的链接可以被查询；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不让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robot/spider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登录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nofollow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：文件将不被检索，页面上的链接可以被查询。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不让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robot/spider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顺着此页的连接往下探找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什么是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meta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标签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meta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标签用法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tcp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ip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详解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jsp</w:t>
      </w:r>
      <w:proofErr w:type="spell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应用开发详解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br/>
        <w:t>4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Author 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作者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说明：标注网页的作者或制作组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用法：</w:t>
      </w:r>
      <w:hyperlink r:id="rId5" w:history="1">
        <w:r w:rsidRPr="00132FD0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abc@163.com</w:t>
        </w:r>
      </w:hyperlink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&gt;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注意：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Content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可以是：你或你的制作组的名字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,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或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Email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5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Copyright 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版权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说明：标注版权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用法：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注意：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6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Generator 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编辑器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说明：编辑器的说明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用法：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注意：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Content=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你所用编辑器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7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revisit-after 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重访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说明：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用法：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注意：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Segoe UI Symbol" w:eastAsia="宋体" w:hAnsi="Segoe UI Symbol" w:cs="Segoe UI Symbol"/>
          <w:color w:val="444444"/>
          <w:kern w:val="0"/>
          <w:sz w:val="24"/>
          <w:szCs w:val="24"/>
        </w:rPr>
        <w:t>★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Head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中的其它一些用法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1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scheme 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方案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说明：</w:t>
      </w:r>
      <w:proofErr w:type="gram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scheme</w:t>
      </w:r>
      <w:proofErr w:type="gram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can be used when name is used to specify how the value of content should be interpreted.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用法：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注意：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2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Link 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链接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说明：链接到文件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用法：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注意：很多网站如果你把她保存在收件夹中后，会发现它连带着一个小图标，如果再次点击进入之后还会发现地址栏中也有个小图标。现在只要在你的页头加上这段话，就能轻松实现这一功能。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用来将目前文件与其它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URL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作连结，但不会有连结按钮，</w:t>
      </w:r>
      <w:proofErr w:type="gram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用於</w:t>
      </w:r>
      <w:proofErr w:type="gram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标记间，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格式如下：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3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Base (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基链接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说明：插入网页基链接属性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用法：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注意：你网页上的所有相对路径在链接时都将在前面加上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“http://www.***.com/”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。其中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target=_blank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是链接文件在新的窗口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中打开，你可以做其他设置。将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“_blank”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改为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“_parent”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是链接文件将在当前窗口</w:t>
      </w:r>
      <w:proofErr w:type="gram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的父级窗口</w:t>
      </w:r>
      <w:proofErr w:type="gram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中打开；改为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“_self”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链接文件在当前窗口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（帧）中打开；改为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“_top”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链接文件全屏显示。</w:t>
      </w:r>
    </w:p>
    <w:p w:rsidR="00132FD0" w:rsidRPr="00132FD0" w:rsidRDefault="00132FD0" w:rsidP="00132F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t>以上是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META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标签的一些基本用法，其中最重要的就是：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Keywords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和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Description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的设定。为什么呢？道理很简单，这两个语句可以让搜索引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gramStart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擎能准确</w:t>
      </w:r>
      <w:proofErr w:type="gramEnd"/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的发现你，吸引更多的人访问你的站点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!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根据现在流行搜索引擎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(Google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，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Lycos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，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AltaVista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等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的工作原理，搜索引擎先派机器人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自动在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WWW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上搜索，当发现新的网站时，便于检索页面中的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Keywords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和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Description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，并将其加入到自己的数据库，然后再根据关键词的密度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32FD0">
        <w:rPr>
          <w:rFonts w:ascii="Arial" w:eastAsia="宋体" w:hAnsi="Arial" w:cs="Arial"/>
          <w:color w:val="444444"/>
          <w:kern w:val="0"/>
          <w:sz w:val="24"/>
          <w:szCs w:val="24"/>
        </w:rPr>
        <w:t>将网站排序。</w:t>
      </w:r>
    </w:p>
    <w:p w:rsidR="00624D9B" w:rsidRPr="00132FD0" w:rsidRDefault="00624D9B"/>
    <w:sectPr w:rsidR="00624D9B" w:rsidRPr="00132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F5"/>
    <w:rsid w:val="00132FD0"/>
    <w:rsid w:val="00624D9B"/>
    <w:rsid w:val="00A56AF5"/>
    <w:rsid w:val="00B468BC"/>
    <w:rsid w:val="00C2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C0273-75AA-4006-8BB7-C963614E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2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c@163.com" TargetMode="External"/><Relationship Id="rId4" Type="http://schemas.openxmlformats.org/officeDocument/2006/relationships/hyperlink" Target="mailto:%27inet@microsoft.com%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陈显云</dc:creator>
  <cp:keywords/>
  <dc:description/>
  <cp:lastModifiedBy>陈显云</cp:lastModifiedBy>
  <cp:revision>2</cp:revision>
  <dcterms:created xsi:type="dcterms:W3CDTF">2016-09-07T00:25:00Z</dcterms:created>
  <dcterms:modified xsi:type="dcterms:W3CDTF">2016-09-07T00:26:00Z</dcterms:modified>
</cp:coreProperties>
</file>