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91"/>
        <w:gridCol w:w="2041"/>
      </w:tblGrid>
      <w:tr w:rsidR="001A4BEA" w14:paraId="4AD09B7D" w14:textId="77777777">
        <w:trPr>
          <w:jc w:val="center"/>
        </w:trPr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5D50F" w14:textId="77777777" w:rsidR="001A4BEA" w:rsidRPr="006342FC" w:rsidRDefault="00F96963" w:rsidP="006342FC">
            <w:pPr>
              <w:spacing w:after="60" w:line="240" w:lineRule="auto"/>
              <w:ind w:left="357" w:hanging="357"/>
              <w:rPr>
                <w:rFonts w:hint="eastAsia"/>
                <w:sz w:val="20"/>
                <w:lang w:eastAsia="zh-CN"/>
              </w:rPr>
            </w:pPr>
            <w:r w:rsidRPr="006342FC">
              <w:rPr>
                <w:b/>
                <w:color w:val="163247"/>
                <w:sz w:val="20"/>
                <w:lang w:eastAsia="zh-CN"/>
              </w:rPr>
              <w:t>陈佳欣</w:t>
            </w:r>
          </w:p>
          <w:p w14:paraId="111BDA0F" w14:textId="209DE097" w:rsidR="001A4BEA" w:rsidRDefault="00F96963" w:rsidP="00B61A40">
            <w:pPr>
              <w:spacing w:after="20" w:line="240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lang w:eastAsia="zh-CN"/>
              </w:rPr>
              <w:t>女  |  2004.07.01  |  手机：19945693669  |  邮箱：2728670375@qq.com</w:t>
            </w:r>
          </w:p>
        </w:tc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91AA8" w14:textId="77777777" w:rsidR="001A4BEA" w:rsidRDefault="00F96963">
            <w:pPr>
              <w:jc w:val="righ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103A7B9" wp14:editId="74462A1D">
                  <wp:extent cx="972000" cy="1360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me_photo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3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860BA" w14:textId="7AAB598C" w:rsidR="001A4BEA" w:rsidRDefault="00F96963" w:rsidP="00F96963">
      <w:pPr>
        <w:pBdr>
          <w:bottom w:val="single" w:sz="8" w:space="1" w:color="2F5D7C"/>
        </w:pBdr>
        <w:spacing w:before="160" w:after="60" w:line="240" w:lineRule="auto"/>
        <w:rPr>
          <w:rFonts w:ascii="微软雅黑" w:eastAsia="微软雅黑" w:hAnsi="微软雅黑" w:hint="eastAsia"/>
          <w:b/>
          <w:color w:val="2F5D7C"/>
          <w:sz w:val="25"/>
          <w:lang w:eastAsia="zh-CN"/>
        </w:rPr>
      </w:pPr>
      <w:r>
        <w:rPr>
          <w:rFonts w:ascii="微软雅黑" w:eastAsia="微软雅黑" w:hAnsi="微软雅黑" w:hint="eastAsia"/>
          <w:b/>
          <w:color w:val="2F5D7C"/>
          <w:sz w:val="25"/>
          <w:lang w:eastAsia="zh-CN"/>
        </w:rPr>
        <w:t>个人简介</w:t>
      </w:r>
    </w:p>
    <w:p w14:paraId="38F012AF" w14:textId="6D0986B5" w:rsidR="00F96963" w:rsidRDefault="00F96963" w:rsidP="00F96963">
      <w:pPr>
        <w:pBdr>
          <w:bottom w:val="single" w:sz="8" w:space="1" w:color="2F5D7C"/>
        </w:pBdr>
        <w:spacing w:after="40" w:line="240" w:lineRule="auto"/>
        <w:ind w:firstLine="42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商务英语专业本科，上海大学英语笔译专业已录取待入学。具备较好的中英文读写表达能力，拥有资料整理、跨部门协作、市场调研与线上宣传基础；做事细致，执行力强，适合从外贸、跨境电商、进出口及运营相关岗位起步并持续发展。</w:t>
      </w:r>
    </w:p>
    <w:p w14:paraId="0A57124F" w14:textId="4966111A" w:rsidR="00F96963" w:rsidRDefault="00F96963" w:rsidP="00F96963">
      <w:pPr>
        <w:pBdr>
          <w:bottom w:val="single" w:sz="8" w:space="1" w:color="2F5D7C"/>
        </w:pBdr>
        <w:spacing w:before="160" w:after="60" w:line="240" w:lineRule="auto"/>
        <w:rPr>
          <w:rFonts w:ascii="微软雅黑" w:eastAsia="微软雅黑" w:hAnsi="微软雅黑" w:hint="eastAsia"/>
          <w:b/>
          <w:color w:val="2F5D7C"/>
          <w:sz w:val="25"/>
          <w:lang w:eastAsia="zh-CN"/>
        </w:rPr>
      </w:pPr>
      <w:r>
        <w:rPr>
          <w:rFonts w:ascii="微软雅黑" w:eastAsia="微软雅黑" w:hAnsi="微软雅黑" w:hint="eastAsia"/>
          <w:b/>
          <w:color w:val="2F5D7C"/>
          <w:sz w:val="25"/>
          <w:lang w:eastAsia="zh-CN"/>
        </w:rPr>
        <w:t>教育背景</w:t>
      </w:r>
    </w:p>
    <w:p w14:paraId="192BA7B1" w14:textId="3ACCF02B" w:rsidR="00F96963" w:rsidRDefault="00F96963" w:rsidP="00F96963">
      <w:pPr>
        <w:pBdr>
          <w:bottom w:val="single" w:sz="8" w:space="1" w:color="2F5D7C"/>
        </w:pBdr>
        <w:spacing w:before="80" w:after="20" w:line="240" w:lineRule="auto"/>
        <w:rPr>
          <w:rFonts w:ascii="微软雅黑" w:eastAsia="微软雅黑" w:hAnsi="微软雅黑" w:hint="eastAsia"/>
          <w:b/>
          <w:color w:val="4E6A7A"/>
          <w:sz w:val="20"/>
          <w:lang w:eastAsia="zh-CN"/>
        </w:rPr>
      </w:pPr>
      <w:r>
        <w:rPr>
          <w:rFonts w:ascii="微软雅黑" w:eastAsia="微软雅黑" w:hAnsi="微软雅黑" w:hint="eastAsia"/>
          <w:b/>
          <w:color w:val="4E6A7A"/>
          <w:sz w:val="20"/>
          <w:lang w:eastAsia="zh-CN"/>
        </w:rPr>
        <w:t>本科院校</w:t>
      </w:r>
    </w:p>
    <w:p w14:paraId="52E2F780" w14:textId="683DCA4E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 w:rsidRPr="00B61A40">
        <w:rPr>
          <w:rFonts w:ascii="微软雅黑" w:eastAsia="微软雅黑" w:hAnsi="微软雅黑" w:hint="eastAsia"/>
          <w:b/>
          <w:color w:val="000000"/>
          <w:sz w:val="20"/>
          <w:szCs w:val="20"/>
          <w:lang w:eastAsia="zh-CN"/>
        </w:rPr>
        <w:t>上海商学院  商务英语</w:t>
      </w:r>
      <w:r>
        <w:rPr>
          <w:rFonts w:ascii="微软雅黑" w:eastAsia="微软雅黑" w:hAnsi="微软雅黑" w:hint="eastAsia"/>
          <w:b/>
          <w:color w:val="000000"/>
          <w:lang w:eastAsia="zh-CN"/>
        </w:rPr>
        <w:tab/>
        <w:t>2022.09 - 2026.06</w:t>
      </w:r>
    </w:p>
    <w:p w14:paraId="48079F04" w14:textId="5F197DC4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主修课程：综合商务英语、高级英语、商务英语口译、商务英语翻译、国际市场营销、跨境电子商务等。</w:t>
      </w:r>
    </w:p>
    <w:p w14:paraId="6345FED8" w14:textId="0F4E9A1C" w:rsidR="00F96963" w:rsidRDefault="00F96963" w:rsidP="00F96963">
      <w:pPr>
        <w:pBdr>
          <w:bottom w:val="single" w:sz="8" w:space="1" w:color="2F5D7C"/>
        </w:pBdr>
        <w:spacing w:before="80" w:after="20" w:line="240" w:lineRule="auto"/>
        <w:rPr>
          <w:rFonts w:ascii="微软雅黑" w:eastAsia="微软雅黑" w:hAnsi="微软雅黑" w:hint="eastAsia"/>
          <w:b/>
          <w:color w:val="4E6A7A"/>
          <w:sz w:val="20"/>
          <w:lang w:eastAsia="zh-CN"/>
        </w:rPr>
      </w:pPr>
      <w:r>
        <w:rPr>
          <w:rFonts w:ascii="微软雅黑" w:eastAsia="微软雅黑" w:hAnsi="微软雅黑" w:hint="eastAsia"/>
          <w:b/>
          <w:color w:val="4E6A7A"/>
          <w:sz w:val="20"/>
          <w:lang w:eastAsia="zh-CN"/>
        </w:rPr>
        <w:t>跨校辅修</w:t>
      </w:r>
    </w:p>
    <w:p w14:paraId="65B28156" w14:textId="0C18A65F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 w:rsidRPr="00B61A40">
        <w:rPr>
          <w:rFonts w:ascii="微软雅黑" w:eastAsia="微软雅黑" w:hAnsi="微软雅黑" w:hint="eastAsia"/>
          <w:b/>
          <w:color w:val="000000"/>
          <w:sz w:val="20"/>
          <w:szCs w:val="20"/>
          <w:lang w:eastAsia="zh-CN"/>
        </w:rPr>
        <w:t>华东政法大学  法学（跨校辅修）</w:t>
      </w:r>
      <w:r>
        <w:rPr>
          <w:rFonts w:ascii="微软雅黑" w:eastAsia="微软雅黑" w:hAnsi="微软雅黑" w:hint="eastAsia"/>
          <w:b/>
          <w:color w:val="000000"/>
          <w:lang w:eastAsia="zh-CN"/>
        </w:rPr>
        <w:tab/>
        <w:t>2023.07 - 2025.12</w:t>
      </w:r>
    </w:p>
    <w:p w14:paraId="02ADDE6F" w14:textId="3426609E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辅修课程：刑法学、民法学、宪法学、法理学、法律英语、民事诉讼法学等。</w:t>
      </w:r>
    </w:p>
    <w:p w14:paraId="1212FA1C" w14:textId="7D11B5EC" w:rsidR="00F96963" w:rsidRDefault="00F96963" w:rsidP="00F96963">
      <w:pPr>
        <w:pBdr>
          <w:bottom w:val="single" w:sz="8" w:space="1" w:color="2F5D7C"/>
        </w:pBdr>
        <w:spacing w:before="80" w:after="20" w:line="240" w:lineRule="auto"/>
        <w:rPr>
          <w:rFonts w:ascii="微软雅黑" w:eastAsia="微软雅黑" w:hAnsi="微软雅黑" w:hint="eastAsia"/>
          <w:b/>
          <w:color w:val="4E6A7A"/>
          <w:sz w:val="20"/>
          <w:lang w:eastAsia="zh-CN"/>
        </w:rPr>
      </w:pPr>
      <w:r>
        <w:rPr>
          <w:rFonts w:ascii="微软雅黑" w:eastAsia="微软雅黑" w:hAnsi="微软雅黑" w:hint="eastAsia"/>
          <w:b/>
          <w:color w:val="4E6A7A"/>
          <w:sz w:val="20"/>
          <w:lang w:eastAsia="zh-CN"/>
        </w:rPr>
        <w:t>硕士录取</w:t>
      </w:r>
    </w:p>
    <w:p w14:paraId="77D9C8CC" w14:textId="033887B5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 w:rsidRPr="00B61A40">
        <w:rPr>
          <w:rFonts w:ascii="微软雅黑" w:eastAsia="微软雅黑" w:hAnsi="微软雅黑" w:hint="eastAsia"/>
          <w:b/>
          <w:color w:val="000000"/>
          <w:sz w:val="20"/>
          <w:szCs w:val="20"/>
          <w:lang w:eastAsia="zh-CN"/>
        </w:rPr>
        <w:t>上海大学  英语笔译专业硕士（已录取，待入学）</w:t>
      </w:r>
      <w:r w:rsidR="00183782">
        <w:rPr>
          <w:rFonts w:ascii="微软雅黑" w:eastAsia="微软雅黑" w:hAnsi="微软雅黑"/>
          <w:b/>
          <w:color w:val="000000"/>
          <w:sz w:val="20"/>
          <w:szCs w:val="20"/>
          <w:lang w:eastAsia="zh-CN"/>
        </w:rPr>
        <w:tab/>
      </w:r>
      <w:r w:rsidR="00183782">
        <w:rPr>
          <w:rFonts w:ascii="微软雅黑" w:eastAsia="微软雅黑" w:hAnsi="微软雅黑" w:hint="eastAsia"/>
          <w:b/>
          <w:color w:val="000000"/>
          <w:lang w:eastAsia="zh-CN"/>
        </w:rPr>
        <w:t>2026.0</w:t>
      </w:r>
      <w:r w:rsidR="00183782">
        <w:rPr>
          <w:rFonts w:ascii="微软雅黑" w:eastAsia="微软雅黑" w:hAnsi="微软雅黑" w:hint="eastAsia"/>
          <w:b/>
          <w:color w:val="000000"/>
          <w:lang w:eastAsia="zh-CN"/>
        </w:rPr>
        <w:t>9</w:t>
      </w:r>
    </w:p>
    <w:p w14:paraId="2496EEDB" w14:textId="4D561EED" w:rsidR="00F96963" w:rsidRDefault="00F96963" w:rsidP="00F96963">
      <w:pPr>
        <w:pBdr>
          <w:bottom w:val="single" w:sz="8" w:space="1" w:color="2F5D7C"/>
        </w:pBdr>
        <w:spacing w:before="160" w:after="60" w:line="240" w:lineRule="auto"/>
        <w:rPr>
          <w:rFonts w:ascii="微软雅黑" w:eastAsia="微软雅黑" w:hAnsi="微软雅黑" w:hint="eastAsia"/>
          <w:b/>
          <w:color w:val="2F5D7C"/>
          <w:sz w:val="25"/>
          <w:lang w:eastAsia="zh-CN"/>
        </w:rPr>
      </w:pPr>
      <w:r>
        <w:rPr>
          <w:rFonts w:ascii="微软雅黑" w:eastAsia="微软雅黑" w:hAnsi="微软雅黑" w:hint="eastAsia"/>
          <w:b/>
          <w:color w:val="2F5D7C"/>
          <w:sz w:val="25"/>
          <w:lang w:eastAsia="zh-CN"/>
        </w:rPr>
        <w:t>实践经历</w:t>
      </w:r>
    </w:p>
    <w:p w14:paraId="57236D91" w14:textId="0DF5030E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>
        <w:rPr>
          <w:rFonts w:ascii="微软雅黑" w:eastAsia="微软雅黑" w:hAnsi="微软雅黑" w:hint="eastAsia"/>
          <w:b/>
          <w:color w:val="000000"/>
          <w:lang w:eastAsia="zh-CN"/>
        </w:rPr>
        <w:t xml:space="preserve">维度之门有限公司  </w:t>
      </w:r>
      <w:r w:rsidR="004A490C">
        <w:rPr>
          <w:rFonts w:ascii="微软雅黑" w:eastAsia="微软雅黑" w:hAnsi="微软雅黑" w:hint="eastAsia"/>
          <w:b/>
          <w:color w:val="000000"/>
          <w:lang w:eastAsia="zh-CN"/>
        </w:rPr>
        <w:t>产品运营</w:t>
      </w:r>
      <w:r>
        <w:rPr>
          <w:rFonts w:ascii="微软雅黑" w:eastAsia="微软雅黑" w:hAnsi="微软雅黑" w:hint="eastAsia"/>
          <w:b/>
          <w:color w:val="000000"/>
          <w:lang w:eastAsia="zh-CN"/>
        </w:rPr>
        <w:tab/>
        <w:t>2026.03 - 2026.06</w:t>
      </w:r>
    </w:p>
    <w:p w14:paraId="7AC52885" w14:textId="17AF4C2A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 xml:space="preserve">• 统筹日常行政运营与物资采购，梳理管理流程并推动执行，使月度办公成本降低约 </w:t>
      </w:r>
      <w:r w:rsidRPr="004B4C57">
        <w:rPr>
          <w:rFonts w:hint="eastAsia"/>
          <w:b/>
          <w:bCs/>
          <w:color w:val="000000"/>
          <w:sz w:val="20"/>
          <w:lang w:eastAsia="zh-CN"/>
        </w:rPr>
        <w:t>15%</w:t>
      </w:r>
      <w:r>
        <w:rPr>
          <w:rFonts w:hint="eastAsia"/>
          <w:color w:val="000000"/>
          <w:sz w:val="20"/>
          <w:lang w:eastAsia="zh-CN"/>
        </w:rPr>
        <w:t>。</w:t>
      </w:r>
      <w:r w:rsidR="004B4C57">
        <w:rPr>
          <w:rFonts w:hint="eastAsia"/>
          <w:color w:val="000000"/>
          <w:sz w:val="20"/>
          <w:lang w:eastAsia="zh-CN"/>
        </w:rPr>
        <w:t>负责会议组织、纪要跟进、员工活动筹备及新员工入职引导，具备流程推进、事务跟进与跨部门协同能力。</w:t>
      </w:r>
    </w:p>
    <w:p w14:paraId="55F02010" w14:textId="63F33662" w:rsidR="00B61A40" w:rsidRPr="00B61A40" w:rsidRDefault="00B61A40" w:rsidP="00B61A40">
      <w:pPr>
        <w:pBdr>
          <w:bottom w:val="single" w:sz="8" w:space="1" w:color="2F5D7C"/>
        </w:pBdr>
        <w:spacing w:after="20" w:line="240" w:lineRule="auto"/>
        <w:rPr>
          <w:rFonts w:hint="eastAsia"/>
          <w:color w:val="000000"/>
          <w:sz w:val="20"/>
          <w:lang w:eastAsia="zh-CN"/>
        </w:rPr>
      </w:pPr>
      <w:r w:rsidRPr="00B61A40">
        <w:rPr>
          <w:rFonts w:hint="eastAsia"/>
          <w:color w:val="000000"/>
          <w:sz w:val="20"/>
          <w:lang w:eastAsia="zh-CN"/>
        </w:rPr>
        <w:t>• 协助</w:t>
      </w:r>
      <w:r w:rsidRPr="004B4C57">
        <w:rPr>
          <w:rFonts w:hint="eastAsia"/>
          <w:b/>
          <w:bCs/>
          <w:color w:val="000000"/>
          <w:sz w:val="20"/>
          <w:lang w:eastAsia="zh-CN"/>
        </w:rPr>
        <w:t>产品的日常运营</w:t>
      </w:r>
      <w:r w:rsidRPr="00B61A40">
        <w:rPr>
          <w:rFonts w:hint="eastAsia"/>
          <w:color w:val="000000"/>
          <w:sz w:val="20"/>
          <w:lang w:eastAsia="zh-CN"/>
        </w:rPr>
        <w:t>与活动策划，用户反馈整理和竞品信息</w:t>
      </w:r>
      <w:r>
        <w:rPr>
          <w:rFonts w:hint="eastAsia"/>
          <w:color w:val="000000"/>
          <w:sz w:val="20"/>
          <w:lang w:eastAsia="zh-CN"/>
        </w:rPr>
        <w:t>调研</w:t>
      </w:r>
      <w:r w:rsidRPr="00B61A40">
        <w:rPr>
          <w:rFonts w:hint="eastAsia"/>
          <w:color w:val="000000"/>
          <w:sz w:val="20"/>
          <w:lang w:eastAsia="zh-CN"/>
        </w:rPr>
        <w:t>，配合完成宣传文案与推广物料准备，并跟进上线后的使用反馈，为产品优化和运营迭代提供支持。</w:t>
      </w:r>
    </w:p>
    <w:p w14:paraId="11F11E87" w14:textId="0951FCB6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 xml:space="preserve">• </w:t>
      </w:r>
      <w:r w:rsidR="004B4C57">
        <w:rPr>
          <w:rFonts w:hint="eastAsia"/>
          <w:color w:val="000000"/>
          <w:sz w:val="20"/>
          <w:lang w:eastAsia="zh-CN"/>
        </w:rPr>
        <w:t>使用AI工具（</w:t>
      </w:r>
      <w:r w:rsidR="004B4C57" w:rsidRPr="004B4C57">
        <w:rPr>
          <w:rFonts w:hint="eastAsia"/>
          <w:b/>
          <w:bCs/>
          <w:color w:val="000000"/>
          <w:sz w:val="20"/>
          <w:lang w:eastAsia="zh-CN"/>
        </w:rPr>
        <w:t>Claude Code，Codex</w:t>
      </w:r>
      <w:r w:rsidR="004B4C57">
        <w:rPr>
          <w:rFonts w:hint="eastAsia"/>
          <w:color w:val="000000"/>
          <w:sz w:val="20"/>
          <w:lang w:eastAsia="zh-CN"/>
        </w:rPr>
        <w:t>）制作公司</w:t>
      </w:r>
      <w:r w:rsidR="004B4C57" w:rsidRPr="004B4C57">
        <w:rPr>
          <w:rFonts w:hint="eastAsia"/>
          <w:b/>
          <w:bCs/>
          <w:color w:val="000000"/>
          <w:sz w:val="20"/>
          <w:lang w:eastAsia="zh-CN"/>
        </w:rPr>
        <w:t>网站/海报</w:t>
      </w:r>
      <w:r w:rsidR="004B4C57">
        <w:rPr>
          <w:rFonts w:hint="eastAsia"/>
          <w:color w:val="000000"/>
          <w:sz w:val="20"/>
          <w:lang w:eastAsia="zh-CN"/>
        </w:rPr>
        <w:t>，自动化</w:t>
      </w:r>
      <w:r w:rsidR="004B4C57" w:rsidRPr="004B4C57">
        <w:rPr>
          <w:rFonts w:hint="eastAsia"/>
          <w:b/>
          <w:bCs/>
          <w:color w:val="000000"/>
          <w:sz w:val="20"/>
          <w:lang w:eastAsia="zh-CN"/>
        </w:rPr>
        <w:t>微信公众号/小红书</w:t>
      </w:r>
      <w:r w:rsidR="004B4C57">
        <w:rPr>
          <w:rFonts w:hint="eastAsia"/>
          <w:color w:val="000000"/>
          <w:sz w:val="20"/>
          <w:lang w:eastAsia="zh-CN"/>
        </w:rPr>
        <w:t>等平台宣传</w:t>
      </w:r>
      <w:r w:rsidR="006835C5">
        <w:rPr>
          <w:rFonts w:hint="eastAsia"/>
          <w:color w:val="000000"/>
          <w:sz w:val="20"/>
          <w:lang w:eastAsia="zh-CN"/>
        </w:rPr>
        <w:t>，大幅提升宣传效率及效果</w:t>
      </w:r>
      <w:r w:rsidR="004B4C57">
        <w:rPr>
          <w:rFonts w:hint="eastAsia"/>
          <w:color w:val="000000"/>
          <w:sz w:val="20"/>
          <w:lang w:eastAsia="zh-CN"/>
        </w:rPr>
        <w:t>。</w:t>
      </w:r>
    </w:p>
    <w:p w14:paraId="5A9539B8" w14:textId="29D43790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>
        <w:rPr>
          <w:rFonts w:ascii="微软雅黑" w:eastAsia="微软雅黑" w:hAnsi="微软雅黑" w:hint="eastAsia"/>
          <w:b/>
          <w:color w:val="000000"/>
          <w:lang w:eastAsia="zh-CN"/>
        </w:rPr>
        <w:t>郑州九分屠雅教育咨询有限公司  教学助理</w:t>
      </w:r>
      <w:r>
        <w:rPr>
          <w:rFonts w:ascii="微软雅黑" w:eastAsia="微软雅黑" w:hAnsi="微软雅黑" w:hint="eastAsia"/>
          <w:b/>
          <w:color w:val="000000"/>
          <w:lang w:eastAsia="zh-CN"/>
        </w:rPr>
        <w:tab/>
        <w:t>2025.07 - 2025.09</w:t>
      </w:r>
    </w:p>
    <w:p w14:paraId="1F22FA5A" w14:textId="1BEB173A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面向雅思 4.5-5 分学生开展课后辅导，围绕词汇、语法和基础写作进行针对性答疑，支持学员课后跟进与反馈整理。</w:t>
      </w:r>
    </w:p>
    <w:p w14:paraId="4811F8B2" w14:textId="747EAF6F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协助作业批改、词汇听写和自习管理，参与教学反馈与课堂优化讨论，具备较强的执行配合和信息整理能力。</w:t>
      </w:r>
    </w:p>
    <w:p w14:paraId="69ACB872" w14:textId="222CE9F2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>
        <w:rPr>
          <w:rFonts w:ascii="微软雅黑" w:eastAsia="微软雅黑" w:hAnsi="微软雅黑" w:hint="eastAsia"/>
          <w:b/>
          <w:color w:val="000000"/>
          <w:lang w:eastAsia="zh-CN"/>
        </w:rPr>
        <w:t>烜韬学习平台  一对一英语教师</w:t>
      </w:r>
      <w:r>
        <w:rPr>
          <w:rFonts w:ascii="微软雅黑" w:eastAsia="微软雅黑" w:hAnsi="微软雅黑" w:hint="eastAsia"/>
          <w:b/>
          <w:color w:val="000000"/>
          <w:lang w:eastAsia="zh-CN"/>
        </w:rPr>
        <w:tab/>
        <w:t>2025.02 - 2025.06</w:t>
      </w:r>
    </w:p>
    <w:p w14:paraId="19F07F4A" w14:textId="368A3531" w:rsidR="00F96963" w:rsidRPr="00B61A40" w:rsidRDefault="00F96963" w:rsidP="00B61A40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为学生提供一对一英语辅导，累计授课约 120 小时，围绕校内课程完成查漏补缺和跟进</w:t>
      </w:r>
      <w:r w:rsidR="00B61A40">
        <w:rPr>
          <w:rFonts w:hint="eastAsia"/>
          <w:color w:val="000000"/>
          <w:sz w:val="20"/>
          <w:lang w:eastAsia="zh-CN"/>
        </w:rPr>
        <w:t>，</w:t>
      </w:r>
      <w:r w:rsidR="00B61A40">
        <w:rPr>
          <w:rFonts w:hint="eastAsia"/>
          <w:color w:val="000000"/>
          <w:sz w:val="20"/>
          <w:lang w:eastAsia="zh-CN"/>
        </w:rPr>
        <w:t>获得校方和家长一致好评。</w:t>
      </w:r>
    </w:p>
    <w:p w14:paraId="434529DD" w14:textId="7748ED8A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根据学生薄弱点设计个性化学习方案，结合游戏、故事和自然拼读提升学习兴趣与课堂参与度</w:t>
      </w:r>
      <w:r w:rsidR="00B61A40">
        <w:rPr>
          <w:rFonts w:hint="eastAsia"/>
          <w:color w:val="000000"/>
          <w:sz w:val="20"/>
          <w:lang w:eastAsia="zh-CN"/>
        </w:rPr>
        <w:t>，</w:t>
      </w:r>
    </w:p>
    <w:p w14:paraId="68EF88B2" w14:textId="485C0787" w:rsidR="00F96963" w:rsidRDefault="00F96963" w:rsidP="00F96963">
      <w:pPr>
        <w:pBdr>
          <w:bottom w:val="single" w:sz="8" w:space="1" w:color="2F5D7C"/>
        </w:pBdr>
        <w:spacing w:before="160" w:after="60" w:line="240" w:lineRule="auto"/>
        <w:rPr>
          <w:rFonts w:ascii="微软雅黑" w:eastAsia="微软雅黑" w:hAnsi="微软雅黑" w:hint="eastAsia"/>
          <w:b/>
          <w:color w:val="2F5D7C"/>
          <w:sz w:val="25"/>
          <w:lang w:eastAsia="zh-CN"/>
        </w:rPr>
      </w:pPr>
      <w:r>
        <w:rPr>
          <w:rFonts w:ascii="微软雅黑" w:eastAsia="微软雅黑" w:hAnsi="微软雅黑" w:hint="eastAsia"/>
          <w:b/>
          <w:color w:val="2F5D7C"/>
          <w:sz w:val="25"/>
          <w:lang w:eastAsia="zh-CN"/>
        </w:rPr>
        <w:t>校园与项目经历</w:t>
      </w:r>
    </w:p>
    <w:p w14:paraId="5C3534A4" w14:textId="00314FD9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>
        <w:rPr>
          <w:rFonts w:ascii="微软雅黑" w:eastAsia="微软雅黑" w:hAnsi="微软雅黑" w:hint="eastAsia"/>
          <w:b/>
          <w:color w:val="000000"/>
          <w:lang w:eastAsia="zh-CN"/>
        </w:rPr>
        <w:t>萃华金店百年老字号传承与创新社会实践  团队骨干</w:t>
      </w:r>
      <w:r>
        <w:rPr>
          <w:rFonts w:ascii="微软雅黑" w:eastAsia="微软雅黑" w:hAnsi="微软雅黑" w:hint="eastAsia"/>
          <w:b/>
          <w:color w:val="000000"/>
          <w:lang w:eastAsia="zh-CN"/>
        </w:rPr>
        <w:tab/>
        <w:t>2024.07</w:t>
      </w:r>
    </w:p>
    <w:p w14:paraId="2FB7C92F" w14:textId="3EEA7D95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负责市场调研、用户访谈、数据整理及线上宣传推广，参与消费者需求分析与商业报告撰写</w:t>
      </w:r>
      <w:r w:rsidR="00B61A40">
        <w:rPr>
          <w:rFonts w:hint="eastAsia"/>
          <w:color w:val="000000"/>
          <w:sz w:val="20"/>
          <w:lang w:eastAsia="zh-CN"/>
        </w:rPr>
        <w:t>；</w:t>
      </w:r>
    </w:p>
    <w:p w14:paraId="08F4D70A" w14:textId="33EA4F63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>
        <w:rPr>
          <w:rFonts w:ascii="微软雅黑" w:eastAsia="微软雅黑" w:hAnsi="微软雅黑" w:hint="eastAsia"/>
          <w:b/>
          <w:color w:val="000000"/>
          <w:lang w:eastAsia="zh-CN"/>
        </w:rPr>
        <w:t>上海商学院教务处  助理</w:t>
      </w:r>
      <w:r>
        <w:rPr>
          <w:rFonts w:ascii="微软雅黑" w:eastAsia="微软雅黑" w:hAnsi="微软雅黑" w:hint="eastAsia"/>
          <w:b/>
          <w:color w:val="000000"/>
          <w:lang w:eastAsia="zh-CN"/>
        </w:rPr>
        <w:tab/>
        <w:t>2025.05 - 2025.06</w:t>
      </w:r>
    </w:p>
    <w:p w14:paraId="3D79B153" w14:textId="009480BE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协助整理、校对和归档毕业论文及答辩材料，支持学期末文档审核与归档流程，具备较强资料整理和细节把控能力。</w:t>
      </w:r>
    </w:p>
    <w:p w14:paraId="2BC9C6C7" w14:textId="76DB9DCD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>
        <w:rPr>
          <w:rFonts w:ascii="微软雅黑" w:eastAsia="微软雅黑" w:hAnsi="微软雅黑" w:hint="eastAsia"/>
          <w:b/>
          <w:color w:val="000000"/>
          <w:lang w:eastAsia="zh-CN"/>
        </w:rPr>
        <w:t>上海商学院外语学院女篮队  队长</w:t>
      </w:r>
      <w:r>
        <w:rPr>
          <w:rFonts w:ascii="微软雅黑" w:eastAsia="微软雅黑" w:hAnsi="微软雅黑" w:hint="eastAsia"/>
          <w:b/>
          <w:color w:val="000000"/>
          <w:lang w:eastAsia="zh-CN"/>
        </w:rPr>
        <w:tab/>
        <w:t>2023.09 - 2025.06</w:t>
      </w:r>
    </w:p>
    <w:p w14:paraId="0DE3F04A" w14:textId="7C860811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组织队员训练并参与校内联赛，在团队协作、现场协调与持续执行方面积累了较强责任意识。</w:t>
      </w:r>
    </w:p>
    <w:p w14:paraId="6FD5BD2C" w14:textId="75C7345F" w:rsidR="00F96963" w:rsidRDefault="00F96963" w:rsidP="00F96963">
      <w:pPr>
        <w:pBdr>
          <w:bottom w:val="single" w:sz="8" w:space="1" w:color="2F5D7C"/>
        </w:pBdr>
        <w:tabs>
          <w:tab w:val="right" w:pos="10368"/>
        </w:tabs>
        <w:spacing w:after="20" w:line="240" w:lineRule="auto"/>
        <w:rPr>
          <w:rFonts w:ascii="微软雅黑" w:eastAsia="微软雅黑" w:hAnsi="微软雅黑" w:hint="eastAsia"/>
          <w:b/>
          <w:color w:val="000000"/>
          <w:lang w:eastAsia="zh-CN"/>
        </w:rPr>
      </w:pPr>
      <w:r>
        <w:rPr>
          <w:rFonts w:ascii="微软雅黑" w:eastAsia="微软雅黑" w:hAnsi="微软雅黑" w:hint="eastAsia"/>
          <w:b/>
          <w:color w:val="000000"/>
          <w:lang w:eastAsia="zh-CN"/>
        </w:rPr>
        <w:t>篮球裁判 / 班级文体委员</w:t>
      </w:r>
      <w:r>
        <w:rPr>
          <w:rFonts w:ascii="微软雅黑" w:eastAsia="微软雅黑" w:hAnsi="微软雅黑" w:hint="eastAsia"/>
          <w:b/>
          <w:color w:val="000000"/>
          <w:lang w:eastAsia="zh-CN"/>
        </w:rPr>
        <w:tab/>
        <w:t>2022.09 - 2025.08</w:t>
      </w:r>
    </w:p>
    <w:p w14:paraId="542E7055" w14:textId="14984ED0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负责比赛记录和班级文体活动组织，在高节奏场景中保持沟通效率与执行准确性。</w:t>
      </w:r>
    </w:p>
    <w:p w14:paraId="4E969789" w14:textId="02403319" w:rsidR="00F96963" w:rsidRDefault="00F96963" w:rsidP="00F96963">
      <w:pPr>
        <w:pBdr>
          <w:bottom w:val="single" w:sz="8" w:space="1" w:color="2F5D7C"/>
        </w:pBdr>
        <w:spacing w:before="160" w:after="60" w:line="240" w:lineRule="auto"/>
        <w:rPr>
          <w:rFonts w:ascii="微软雅黑" w:eastAsia="微软雅黑" w:hAnsi="微软雅黑" w:hint="eastAsia"/>
          <w:b/>
          <w:color w:val="2F5D7C"/>
          <w:sz w:val="25"/>
          <w:lang w:eastAsia="zh-CN"/>
        </w:rPr>
      </w:pPr>
      <w:r>
        <w:rPr>
          <w:rFonts w:ascii="微软雅黑" w:eastAsia="微软雅黑" w:hAnsi="微软雅黑" w:hint="eastAsia"/>
          <w:b/>
          <w:color w:val="2F5D7C"/>
          <w:sz w:val="25"/>
          <w:lang w:eastAsia="zh-CN"/>
        </w:rPr>
        <w:lastRenderedPageBreak/>
        <w:t>技能证书</w:t>
      </w:r>
    </w:p>
    <w:p w14:paraId="1678C740" w14:textId="025D3C53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 xml:space="preserve">• </w:t>
      </w:r>
      <w:r w:rsidRPr="00B61A40">
        <w:rPr>
          <w:rFonts w:ascii="微软雅黑" w:eastAsia="微软雅黑" w:hAnsi="微软雅黑" w:hint="eastAsia"/>
          <w:b/>
          <w:bCs/>
          <w:color w:val="000000"/>
          <w:sz w:val="20"/>
          <w:lang w:eastAsia="zh-CN"/>
        </w:rPr>
        <w:t>英语能力</w:t>
      </w:r>
      <w:r>
        <w:rPr>
          <w:rFonts w:hint="eastAsia"/>
          <w:color w:val="000000"/>
          <w:sz w:val="20"/>
          <w:lang w:eastAsia="zh-CN"/>
        </w:rPr>
        <w:t>：</w:t>
      </w:r>
      <w:r w:rsidR="00B61A40">
        <w:rPr>
          <w:rFonts w:hint="eastAsia"/>
          <w:color w:val="000000"/>
          <w:sz w:val="20"/>
          <w:lang w:eastAsia="zh-CN"/>
        </w:rPr>
        <w:t>通过</w:t>
      </w:r>
      <w:r>
        <w:rPr>
          <w:rFonts w:hint="eastAsia"/>
          <w:color w:val="000000"/>
          <w:sz w:val="20"/>
          <w:lang w:eastAsia="zh-CN"/>
        </w:rPr>
        <w:t>英语专业四级（TEM4）、大学英语六级（CET6）、大学英语四级（CET4），具备</w:t>
      </w:r>
      <w:r w:rsidR="00B61A40">
        <w:rPr>
          <w:rFonts w:hint="eastAsia"/>
          <w:color w:val="000000"/>
          <w:sz w:val="20"/>
          <w:lang w:eastAsia="zh-CN"/>
        </w:rPr>
        <w:t>良好</w:t>
      </w:r>
      <w:r>
        <w:rPr>
          <w:rFonts w:hint="eastAsia"/>
          <w:color w:val="000000"/>
          <w:sz w:val="20"/>
          <w:lang w:eastAsia="zh-CN"/>
        </w:rPr>
        <w:t>的英文读写与日常沟通能力。</w:t>
      </w:r>
    </w:p>
    <w:p w14:paraId="78966840" w14:textId="6863F8B9" w:rsidR="006342FC" w:rsidRDefault="006342FC" w:rsidP="00F96963">
      <w:pPr>
        <w:pBdr>
          <w:bottom w:val="single" w:sz="8" w:space="1" w:color="2F5D7C"/>
        </w:pBdr>
        <w:spacing w:before="160" w:after="60" w:line="240" w:lineRule="auto"/>
        <w:rPr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 xml:space="preserve">• </w:t>
      </w:r>
      <w:r w:rsidRPr="00B61A40">
        <w:rPr>
          <w:rFonts w:ascii="微软雅黑" w:eastAsia="微软雅黑" w:hAnsi="微软雅黑" w:hint="eastAsia"/>
          <w:b/>
          <w:bCs/>
          <w:color w:val="000000"/>
          <w:sz w:val="20"/>
          <w:lang w:eastAsia="zh-CN"/>
        </w:rPr>
        <w:t>AI工具：</w:t>
      </w:r>
      <w:r>
        <w:rPr>
          <w:rFonts w:hint="eastAsia"/>
          <w:color w:val="000000"/>
          <w:sz w:val="20"/>
          <w:lang w:eastAsia="zh-CN"/>
        </w:rPr>
        <w:t>熟悉Claude Code、Codex</w:t>
      </w:r>
      <w:r w:rsidR="00B61A40">
        <w:rPr>
          <w:rFonts w:hint="eastAsia"/>
          <w:color w:val="000000"/>
          <w:sz w:val="20"/>
          <w:lang w:eastAsia="zh-CN"/>
        </w:rPr>
        <w:t>、DeepSeek</w:t>
      </w:r>
      <w:r>
        <w:rPr>
          <w:rFonts w:hint="eastAsia"/>
          <w:color w:val="000000"/>
          <w:sz w:val="20"/>
          <w:lang w:eastAsia="zh-CN"/>
        </w:rPr>
        <w:t>等</w:t>
      </w:r>
      <w:r w:rsidR="00B61A40">
        <w:rPr>
          <w:rFonts w:hint="eastAsia"/>
          <w:color w:val="000000"/>
          <w:sz w:val="20"/>
          <w:lang w:eastAsia="zh-CN"/>
        </w:rPr>
        <w:t>AI效率工具</w:t>
      </w:r>
      <w:r>
        <w:rPr>
          <w:rFonts w:hint="eastAsia"/>
          <w:color w:val="000000"/>
          <w:sz w:val="20"/>
          <w:lang w:eastAsia="zh-CN"/>
        </w:rPr>
        <w:t>，</w:t>
      </w:r>
      <w:r w:rsidR="00B61A40">
        <w:rPr>
          <w:rFonts w:hint="eastAsia"/>
          <w:color w:val="000000"/>
          <w:sz w:val="20"/>
          <w:lang w:eastAsia="zh-CN"/>
        </w:rPr>
        <w:t>在工作过程中</w:t>
      </w:r>
      <w:r>
        <w:rPr>
          <w:rFonts w:hint="eastAsia"/>
          <w:color w:val="000000"/>
          <w:sz w:val="20"/>
          <w:lang w:eastAsia="zh-CN"/>
        </w:rPr>
        <w:t>能使用AI辅助制作海报、宣传图等基础宣传物料，并用于文案整理、内容生成和工作提效。</w:t>
      </w:r>
    </w:p>
    <w:p w14:paraId="31F8AB73" w14:textId="77777777" w:rsidR="00B61A40" w:rsidRPr="006342FC" w:rsidRDefault="00B61A40" w:rsidP="00B61A40">
      <w:pPr>
        <w:pBdr>
          <w:bottom w:val="single" w:sz="8" w:space="1" w:color="2F5D7C"/>
        </w:pBdr>
        <w:spacing w:after="60" w:line="240" w:lineRule="auto"/>
        <w:ind w:left="357" w:hanging="357"/>
        <w:rPr>
          <w:rFonts w:hint="eastAsia"/>
          <w:color w:val="000000"/>
          <w:sz w:val="20"/>
          <w:lang w:eastAsia="zh-CN"/>
        </w:rPr>
      </w:pPr>
      <w:r w:rsidRPr="006342FC">
        <w:rPr>
          <w:rFonts w:hint="eastAsia"/>
          <w:color w:val="000000"/>
          <w:sz w:val="20"/>
          <w:lang w:eastAsia="zh-CN"/>
        </w:rPr>
        <w:t xml:space="preserve">• </w:t>
      </w:r>
      <w:r w:rsidRPr="00B61A40">
        <w:rPr>
          <w:rFonts w:ascii="微软雅黑" w:eastAsia="微软雅黑" w:hAnsi="微软雅黑" w:hint="eastAsia"/>
          <w:b/>
          <w:bCs/>
          <w:color w:val="000000"/>
          <w:sz w:val="20"/>
          <w:lang w:eastAsia="zh-CN"/>
        </w:rPr>
        <w:t>其他证书：</w:t>
      </w:r>
      <w:r w:rsidRPr="006342FC">
        <w:rPr>
          <w:rFonts w:hint="eastAsia"/>
          <w:color w:val="000000"/>
          <w:sz w:val="20"/>
          <w:lang w:eastAsia="zh-CN"/>
        </w:rPr>
        <w:t>普通话国家二级乙等、国家二级篮球裁判证。</w:t>
      </w:r>
    </w:p>
    <w:p w14:paraId="69CB2934" w14:textId="77777777" w:rsidR="00B61A40" w:rsidRPr="00B61A40" w:rsidRDefault="00B61A40" w:rsidP="00F96963">
      <w:pPr>
        <w:pBdr>
          <w:bottom w:val="single" w:sz="8" w:space="1" w:color="2F5D7C"/>
        </w:pBdr>
        <w:spacing w:before="160" w:after="60" w:line="240" w:lineRule="auto"/>
        <w:rPr>
          <w:rFonts w:hint="eastAsia"/>
          <w:color w:val="000000"/>
          <w:sz w:val="20"/>
          <w:lang w:eastAsia="zh-CN"/>
        </w:rPr>
      </w:pPr>
    </w:p>
    <w:p w14:paraId="06C30166" w14:textId="769CCDF7" w:rsidR="00F96963" w:rsidRDefault="00F96963" w:rsidP="00F96963">
      <w:pPr>
        <w:pBdr>
          <w:bottom w:val="single" w:sz="8" w:space="1" w:color="2F5D7C"/>
        </w:pBdr>
        <w:spacing w:before="160" w:after="60" w:line="240" w:lineRule="auto"/>
        <w:rPr>
          <w:rFonts w:ascii="微软雅黑" w:eastAsia="微软雅黑" w:hAnsi="微软雅黑" w:hint="eastAsia"/>
          <w:b/>
          <w:color w:val="2F5D7C"/>
          <w:sz w:val="25"/>
          <w:lang w:eastAsia="zh-CN"/>
        </w:rPr>
      </w:pPr>
      <w:r>
        <w:rPr>
          <w:rFonts w:ascii="微软雅黑" w:eastAsia="微软雅黑" w:hAnsi="微软雅黑" w:hint="eastAsia"/>
          <w:b/>
          <w:color w:val="2F5D7C"/>
          <w:sz w:val="25"/>
          <w:lang w:eastAsia="zh-CN"/>
        </w:rPr>
        <w:t>荣誉奖项</w:t>
      </w:r>
    </w:p>
    <w:p w14:paraId="1DCACC57" w14:textId="080DEDC4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校级奖学金三等奖（2025-2026学年第一学期）</w:t>
      </w:r>
    </w:p>
    <w:p w14:paraId="258DA930" w14:textId="46A058F9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华东政法大学跨校辅修法学专业优秀奖（2024-2025学年第一学期）</w:t>
      </w:r>
    </w:p>
    <w:p w14:paraId="6D1F7B9F" w14:textId="6BD675ED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第九届中国国际“互联网+”大学生创新创业大赛校赛创意组优秀奖（2023）</w:t>
      </w:r>
    </w:p>
    <w:p w14:paraId="7561A2C6" w14:textId="3DAE88E8" w:rsid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  <w:r>
        <w:rPr>
          <w:rFonts w:hint="eastAsia"/>
          <w:color w:val="000000"/>
          <w:sz w:val="20"/>
          <w:lang w:eastAsia="zh-CN"/>
        </w:rPr>
        <w:t>• 上海商学院第四届女子篮球联赛第一名（2024）</w:t>
      </w:r>
    </w:p>
    <w:p w14:paraId="4A6E4586" w14:textId="77777777" w:rsidR="00F96963" w:rsidRPr="00F96963" w:rsidRDefault="00F96963" w:rsidP="00F96963">
      <w:pPr>
        <w:pBdr>
          <w:bottom w:val="single" w:sz="8" w:space="1" w:color="2F5D7C"/>
        </w:pBdr>
        <w:spacing w:after="20" w:line="240" w:lineRule="auto"/>
        <w:ind w:left="360" w:hanging="360"/>
        <w:rPr>
          <w:rFonts w:hint="eastAsia"/>
          <w:color w:val="000000"/>
          <w:sz w:val="20"/>
          <w:lang w:eastAsia="zh-CN"/>
        </w:rPr>
      </w:pPr>
    </w:p>
    <w:sectPr w:rsidR="00F96963" w:rsidRPr="00F96963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790EE" w14:textId="77777777" w:rsidR="00250B88" w:rsidRDefault="00250B88" w:rsidP="00F969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E9AB79" w14:textId="77777777" w:rsidR="00250B88" w:rsidRDefault="00250B88" w:rsidP="00F969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F278A" w14:textId="77777777" w:rsidR="00250B88" w:rsidRDefault="00250B88" w:rsidP="00F969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142A57" w14:textId="77777777" w:rsidR="00250B88" w:rsidRDefault="00250B88" w:rsidP="00F969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2D2B0C"/>
    <w:multiLevelType w:val="hybridMultilevel"/>
    <w:tmpl w:val="C6124494"/>
    <w:lvl w:ilvl="0" w:tplc="6E1E0C0E">
      <w:numFmt w:val="bullet"/>
      <w:lvlText w:val="•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54368F3"/>
    <w:multiLevelType w:val="hybridMultilevel"/>
    <w:tmpl w:val="767CFEC4"/>
    <w:lvl w:ilvl="0" w:tplc="75EAFD7E">
      <w:numFmt w:val="bullet"/>
      <w:lvlText w:val="•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9A33A14"/>
    <w:multiLevelType w:val="hybridMultilevel"/>
    <w:tmpl w:val="8314FBDE"/>
    <w:lvl w:ilvl="0" w:tplc="69A8F402">
      <w:numFmt w:val="bullet"/>
      <w:lvlText w:val="•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1D84305"/>
    <w:multiLevelType w:val="hybridMultilevel"/>
    <w:tmpl w:val="2ABA9C04"/>
    <w:lvl w:ilvl="0" w:tplc="BD54E8DE">
      <w:numFmt w:val="bullet"/>
      <w:lvlText w:val="•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43672568">
    <w:abstractNumId w:val="8"/>
  </w:num>
  <w:num w:numId="2" w16cid:durableId="254554567">
    <w:abstractNumId w:val="6"/>
  </w:num>
  <w:num w:numId="3" w16cid:durableId="1151025391">
    <w:abstractNumId w:val="5"/>
  </w:num>
  <w:num w:numId="4" w16cid:durableId="842552959">
    <w:abstractNumId w:val="4"/>
  </w:num>
  <w:num w:numId="5" w16cid:durableId="1010176717">
    <w:abstractNumId w:val="7"/>
  </w:num>
  <w:num w:numId="6" w16cid:durableId="1277756490">
    <w:abstractNumId w:val="3"/>
  </w:num>
  <w:num w:numId="7" w16cid:durableId="1464033072">
    <w:abstractNumId w:val="2"/>
  </w:num>
  <w:num w:numId="8" w16cid:durableId="1986473038">
    <w:abstractNumId w:val="1"/>
  </w:num>
  <w:num w:numId="9" w16cid:durableId="518158126">
    <w:abstractNumId w:val="0"/>
  </w:num>
  <w:num w:numId="10" w16cid:durableId="1962149862">
    <w:abstractNumId w:val="10"/>
  </w:num>
  <w:num w:numId="11" w16cid:durableId="1722316783">
    <w:abstractNumId w:val="12"/>
  </w:num>
  <w:num w:numId="12" w16cid:durableId="1827669563">
    <w:abstractNumId w:val="11"/>
  </w:num>
  <w:num w:numId="13" w16cid:durableId="891295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EDC"/>
    <w:rsid w:val="0015074B"/>
    <w:rsid w:val="00183782"/>
    <w:rsid w:val="001A4BEA"/>
    <w:rsid w:val="00250B88"/>
    <w:rsid w:val="0029639D"/>
    <w:rsid w:val="00326F90"/>
    <w:rsid w:val="004A490C"/>
    <w:rsid w:val="004B4C57"/>
    <w:rsid w:val="006342FC"/>
    <w:rsid w:val="006835C5"/>
    <w:rsid w:val="006909B0"/>
    <w:rsid w:val="00705F67"/>
    <w:rsid w:val="00730782"/>
    <w:rsid w:val="00A4485F"/>
    <w:rsid w:val="00A82A2E"/>
    <w:rsid w:val="00AA1D8D"/>
    <w:rsid w:val="00B47730"/>
    <w:rsid w:val="00B61A40"/>
    <w:rsid w:val="00CB0664"/>
    <w:rsid w:val="00F96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04027E"/>
  <w14:defaultImageDpi w14:val="300"/>
  <w15:docId w15:val="{CA1960FF-874E-4076-9008-06204562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威软 陈</cp:lastModifiedBy>
  <cp:revision>7</cp:revision>
  <dcterms:created xsi:type="dcterms:W3CDTF">2026-05-31T14:08:00Z</dcterms:created>
  <dcterms:modified xsi:type="dcterms:W3CDTF">2026-05-31T14:32:00Z</dcterms:modified>
  <cp:category/>
</cp:coreProperties>
</file>